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6D5" w:rsidRDefault="00F426D5" w:rsidP="00F426D5">
      <w:pPr>
        <w:pStyle w:val="2"/>
        <w:rPr>
          <w:b/>
          <w:bCs/>
        </w:rPr>
      </w:pPr>
      <w:r>
        <w:rPr>
          <w:b/>
          <w:bCs/>
        </w:rPr>
        <w:t>СОВЕТ СЕЛЬСКОГО ПОСЕЛЕНИЯ «ТУРГИНСКОЕ»</w:t>
      </w:r>
    </w:p>
    <w:p w:rsidR="00F426D5" w:rsidRDefault="00F426D5" w:rsidP="00F426D5">
      <w:pPr>
        <w:pStyle w:val="2"/>
        <w:rPr>
          <w:b/>
          <w:bCs/>
        </w:rPr>
      </w:pPr>
    </w:p>
    <w:p w:rsidR="00F426D5" w:rsidRDefault="00F426D5" w:rsidP="00F426D5">
      <w:pPr>
        <w:pStyle w:val="2"/>
        <w:rPr>
          <w:b/>
          <w:bCs/>
        </w:rPr>
      </w:pPr>
    </w:p>
    <w:p w:rsidR="00F426D5" w:rsidRDefault="00F426D5" w:rsidP="00F426D5">
      <w:pPr>
        <w:pStyle w:val="9"/>
        <w:rPr>
          <w:sz w:val="28"/>
        </w:rPr>
      </w:pPr>
      <w:r>
        <w:rPr>
          <w:sz w:val="28"/>
        </w:rPr>
        <w:t>РЕШЕНИЕ</w:t>
      </w:r>
    </w:p>
    <w:p w:rsidR="00F426D5" w:rsidRDefault="00F426D5" w:rsidP="00F426D5">
      <w:pPr>
        <w:pStyle w:val="2"/>
        <w:rPr>
          <w:b/>
          <w:bCs/>
        </w:rPr>
      </w:pPr>
    </w:p>
    <w:p w:rsidR="00F426D5" w:rsidRDefault="00F426D5" w:rsidP="00F426D5"/>
    <w:p w:rsidR="00F426D5" w:rsidRDefault="00F426D5" w:rsidP="00F426D5">
      <w:pPr>
        <w:pStyle w:val="2"/>
        <w:rPr>
          <w:b/>
          <w:bCs/>
        </w:rPr>
      </w:pPr>
      <w:r>
        <w:rPr>
          <w:b/>
          <w:bCs/>
        </w:rPr>
        <w:t>с. Турга</w:t>
      </w:r>
    </w:p>
    <w:p w:rsidR="00F426D5" w:rsidRDefault="00F426D5" w:rsidP="00F426D5">
      <w:pPr>
        <w:pStyle w:val="2"/>
        <w:rPr>
          <w:b/>
          <w:bCs/>
        </w:rPr>
      </w:pPr>
    </w:p>
    <w:p w:rsidR="00F426D5" w:rsidRDefault="00F426D5" w:rsidP="00F426D5">
      <w:pPr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F426D5" w:rsidRDefault="00F426D5" w:rsidP="00F426D5">
      <w:pPr>
        <w:rPr>
          <w:b/>
          <w:bCs/>
          <w:sz w:val="28"/>
        </w:rPr>
      </w:pPr>
      <w:r>
        <w:rPr>
          <w:b/>
          <w:bCs/>
          <w:sz w:val="28"/>
        </w:rPr>
        <w:t xml:space="preserve">«07» сентября 2007 года                                                                         №  25                                                                                      </w:t>
      </w:r>
    </w:p>
    <w:p w:rsidR="00F426D5" w:rsidRDefault="00F426D5" w:rsidP="00F426D5">
      <w:pPr>
        <w:jc w:val="both"/>
        <w:rPr>
          <w:b/>
          <w:bCs/>
          <w:sz w:val="28"/>
        </w:rPr>
      </w:pPr>
    </w:p>
    <w:p w:rsidR="00F426D5" w:rsidRDefault="00F426D5" w:rsidP="00F426D5">
      <w:pPr>
        <w:pStyle w:val="3"/>
        <w:ind w:left="315"/>
        <w:jc w:val="both"/>
      </w:pPr>
      <w:r>
        <w:t>Об определении схемы избирательных округов сельского поселения «Тургинское»</w:t>
      </w:r>
    </w:p>
    <w:p w:rsidR="00F426D5" w:rsidRDefault="00F426D5" w:rsidP="00F426D5">
      <w:pPr>
        <w:pStyle w:val="3"/>
        <w:ind w:left="315"/>
        <w:jc w:val="both"/>
      </w:pPr>
    </w:p>
    <w:p w:rsidR="00F426D5" w:rsidRDefault="00F426D5" w:rsidP="00F426D5">
      <w:pPr>
        <w:pStyle w:val="3"/>
        <w:jc w:val="both"/>
      </w:pPr>
      <w:proofErr w:type="gramStart"/>
      <w:r>
        <w:t xml:space="preserve">В соответствии с Федеральным законом Российской Федерации №67 от 12 июня 2002 г. «Об основных гарантиях избирательного права и права на участие в референдуме граждан Российской Федерации», ст. 14 п. 3ЧО «О муниципальных выборах в Читинской области» от 27 июня 2007 г., ст. 12   Устава сельского поселения «Тургинское» Совет сельского поселения «Тургинское» </w:t>
      </w:r>
      <w:proofErr w:type="gramEnd"/>
    </w:p>
    <w:p w:rsidR="00F426D5" w:rsidRDefault="00F426D5" w:rsidP="00F426D5">
      <w:pPr>
        <w:pStyle w:val="3"/>
        <w:jc w:val="both"/>
      </w:pPr>
      <w:r>
        <w:t>РЕШИЛ:</w:t>
      </w:r>
    </w:p>
    <w:p w:rsidR="00F426D5" w:rsidRDefault="00F426D5" w:rsidP="00F426D5">
      <w:pPr>
        <w:pStyle w:val="3"/>
        <w:numPr>
          <w:ilvl w:val="0"/>
          <w:numId w:val="1"/>
        </w:numPr>
        <w:jc w:val="both"/>
      </w:pPr>
      <w:r>
        <w:t>Определить один избирательный округ в границах сельского поселения «Тургинское» - Тургинский многомандатный избирательный округ, количество избирателей - 525, количество мандатов – 8</w:t>
      </w:r>
    </w:p>
    <w:p w:rsidR="00F426D5" w:rsidRDefault="00F426D5" w:rsidP="00F426D5">
      <w:pPr>
        <w:pStyle w:val="3"/>
        <w:numPr>
          <w:ilvl w:val="0"/>
          <w:numId w:val="1"/>
        </w:numPr>
        <w:jc w:val="both"/>
      </w:pPr>
      <w:r>
        <w:t xml:space="preserve"> Настоящее Решение вступает в силу после его официального опубликования (обнародования)</w:t>
      </w:r>
    </w:p>
    <w:p w:rsidR="00F426D5" w:rsidRDefault="00F426D5" w:rsidP="00F426D5">
      <w:pPr>
        <w:pStyle w:val="3"/>
        <w:jc w:val="both"/>
      </w:pPr>
    </w:p>
    <w:p w:rsidR="00F426D5" w:rsidRDefault="00F426D5" w:rsidP="00F426D5">
      <w:pPr>
        <w:pStyle w:val="3"/>
        <w:ind w:left="735"/>
        <w:jc w:val="both"/>
      </w:pPr>
      <w:r>
        <w:t xml:space="preserve">  </w:t>
      </w:r>
    </w:p>
    <w:p w:rsidR="00F426D5" w:rsidRDefault="00F426D5" w:rsidP="00F426D5">
      <w:pPr>
        <w:pStyle w:val="3"/>
        <w:ind w:left="315"/>
        <w:jc w:val="both"/>
      </w:pPr>
    </w:p>
    <w:p w:rsidR="00F426D5" w:rsidRDefault="00F426D5" w:rsidP="00F426D5">
      <w:pPr>
        <w:pStyle w:val="3"/>
        <w:ind w:left="315"/>
        <w:jc w:val="both"/>
      </w:pPr>
    </w:p>
    <w:p w:rsidR="00F426D5" w:rsidRDefault="00F426D5" w:rsidP="00F426D5"/>
    <w:p w:rsidR="00F426D5" w:rsidRDefault="00F426D5" w:rsidP="00F426D5"/>
    <w:p w:rsidR="00F426D5" w:rsidRDefault="00F426D5" w:rsidP="00F426D5">
      <w:pPr>
        <w:rPr>
          <w:sz w:val="28"/>
        </w:rPr>
      </w:pPr>
      <w:r>
        <w:rPr>
          <w:sz w:val="28"/>
        </w:rPr>
        <w:t>Глава сельского поселения «Тургинское»:                                Н.И. Бутин</w:t>
      </w:r>
    </w:p>
    <w:p w:rsidR="00F426D5" w:rsidRDefault="00F426D5" w:rsidP="00F426D5"/>
    <w:p w:rsidR="00F426D5" w:rsidRDefault="00F426D5" w:rsidP="00F426D5"/>
    <w:p w:rsidR="00000000" w:rsidRDefault="00F426D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47076"/>
    <w:multiLevelType w:val="hybridMultilevel"/>
    <w:tmpl w:val="7A8A7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F426D5"/>
    <w:rsid w:val="00F42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426D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F426D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426D5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rsid w:val="00F426D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">
    <w:name w:val="Body Text 3"/>
    <w:basedOn w:val="a"/>
    <w:link w:val="30"/>
    <w:semiHidden/>
    <w:rsid w:val="00F426D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semiHidden/>
    <w:rsid w:val="00F426D5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2012-06-16T08:45:00Z</dcterms:created>
  <dcterms:modified xsi:type="dcterms:W3CDTF">2012-06-16T08:45:00Z</dcterms:modified>
</cp:coreProperties>
</file>