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02" w:rsidRDefault="007F0002" w:rsidP="007F0002">
      <w:pPr>
        <w:pStyle w:val="1"/>
      </w:pPr>
      <w:r>
        <w:t xml:space="preserve">АДМИНИСТРАЦИЯ СЕЛЬСКОГО ПОСЕЛЕНИЯ «ТУРГИНСКОЕ» </w:t>
      </w:r>
    </w:p>
    <w:p w:rsidR="007F0002" w:rsidRDefault="007F0002" w:rsidP="007F0002">
      <w:pPr>
        <w:rPr>
          <w:sz w:val="28"/>
        </w:rPr>
      </w:pPr>
    </w:p>
    <w:p w:rsidR="007F0002" w:rsidRDefault="007F0002" w:rsidP="007F0002">
      <w:pPr>
        <w:rPr>
          <w:sz w:val="28"/>
        </w:rPr>
      </w:pPr>
    </w:p>
    <w:p w:rsidR="007F0002" w:rsidRDefault="007F0002" w:rsidP="007F0002">
      <w:pPr>
        <w:pStyle w:val="2"/>
        <w:rPr>
          <w:b/>
          <w:bCs/>
        </w:rPr>
      </w:pPr>
      <w:r>
        <w:rPr>
          <w:b/>
          <w:bCs/>
        </w:rPr>
        <w:t>ПОСТАНОВЛЕНИЕ</w:t>
      </w:r>
    </w:p>
    <w:p w:rsidR="007F0002" w:rsidRDefault="007F0002" w:rsidP="007F0002">
      <w:pPr>
        <w:jc w:val="center"/>
        <w:rPr>
          <w:b/>
          <w:bCs/>
          <w:sz w:val="28"/>
        </w:rPr>
      </w:pPr>
    </w:p>
    <w:p w:rsidR="007F0002" w:rsidRDefault="007F0002" w:rsidP="007F0002">
      <w:pPr>
        <w:jc w:val="center"/>
        <w:rPr>
          <w:b/>
          <w:bCs/>
          <w:sz w:val="28"/>
        </w:rPr>
      </w:pPr>
    </w:p>
    <w:p w:rsidR="007F0002" w:rsidRDefault="007F0002" w:rsidP="007F000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7F0002" w:rsidRDefault="007F0002" w:rsidP="007F0002">
      <w:pPr>
        <w:jc w:val="center"/>
        <w:rPr>
          <w:b/>
          <w:bCs/>
          <w:sz w:val="28"/>
        </w:rPr>
      </w:pPr>
    </w:p>
    <w:p w:rsidR="007F0002" w:rsidRDefault="007F0002" w:rsidP="007F0002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«05» июля 2011 г.                                                                                   № 36</w:t>
      </w:r>
    </w:p>
    <w:p w:rsidR="007F0002" w:rsidRDefault="007F0002" w:rsidP="007F0002">
      <w:pPr>
        <w:jc w:val="both"/>
        <w:rPr>
          <w:b/>
          <w:bCs/>
          <w:sz w:val="28"/>
        </w:rPr>
      </w:pPr>
    </w:p>
    <w:p w:rsidR="007F0002" w:rsidRDefault="007F0002" w:rsidP="007F0002">
      <w:pPr>
        <w:jc w:val="both"/>
        <w:rPr>
          <w:b/>
          <w:bCs/>
          <w:sz w:val="28"/>
        </w:rPr>
      </w:pPr>
    </w:p>
    <w:p w:rsidR="007F0002" w:rsidRDefault="007F0002" w:rsidP="007F0002">
      <w:pPr>
        <w:jc w:val="both"/>
        <w:rPr>
          <w:b/>
          <w:bCs/>
          <w:sz w:val="28"/>
        </w:rPr>
      </w:pPr>
    </w:p>
    <w:p w:rsidR="007F0002" w:rsidRDefault="007F0002" w:rsidP="007F0002">
      <w:pPr>
        <w:jc w:val="both"/>
        <w:rPr>
          <w:sz w:val="28"/>
        </w:rPr>
      </w:pPr>
      <w:r>
        <w:rPr>
          <w:sz w:val="28"/>
        </w:rPr>
        <w:t>О мероприятиях по срочному захоронению трупов в военное время.</w:t>
      </w: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  <w:r>
        <w:rPr>
          <w:sz w:val="28"/>
        </w:rPr>
        <w:t>В соответствии с Федеральным Законом №804- ФЗ «Об утверждении положения о гражданской обороне в Российской Федерации» и на основании «Методических рекомендаций по вопросам срочного захоронения трупов в военное время» Главного Управления МЧС России по Забайкальскому краю:</w:t>
      </w: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  <w:r>
        <w:rPr>
          <w:sz w:val="28"/>
        </w:rPr>
        <w:t>ПОСТАНОВЛЯЕТ:</w:t>
      </w: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Подготовить и утвердить План по срочному захоронению трупов в военное время с оформлением пояснительной записки </w:t>
      </w:r>
      <w:proofErr w:type="gramStart"/>
      <w:r>
        <w:rPr>
          <w:sz w:val="28"/>
        </w:rPr>
        <w:t>согласно</w:t>
      </w:r>
      <w:proofErr w:type="gramEnd"/>
      <w:r>
        <w:rPr>
          <w:sz w:val="28"/>
        </w:rPr>
        <w:t xml:space="preserve"> методических рекомендаций (ответственный глава администрации сельского поселения «Тургинское» Бутин Н.И.) срок до 10.07.2011г.</w:t>
      </w:r>
    </w:p>
    <w:p w:rsidR="007F0002" w:rsidRDefault="007F0002" w:rsidP="007F0002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lastRenderedPageBreak/>
        <w:t>Выделить земельный участок, оформить соответствующую документацию и внести в реестр муниципального имущества сельского поселения «Тургинское» как «резервный земельный участок для срочного захоронения трупов в военное время» (ответственные: глава администрации сельского поселения «Тургинское» Бутин Н.И., главный бухгалтер Эпова Н.В.) срок до 10. 09. 2011 г.</w:t>
      </w: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:rsidR="007F0002" w:rsidRDefault="007F0002" w:rsidP="007F0002">
      <w:pPr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Н.И. Бутин</w:t>
      </w:r>
    </w:p>
    <w:p w:rsidR="007F0002" w:rsidRDefault="007F0002" w:rsidP="007F0002">
      <w:pPr>
        <w:ind w:left="360"/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>
      <w:pPr>
        <w:jc w:val="both"/>
        <w:rPr>
          <w:sz w:val="28"/>
        </w:rPr>
      </w:pPr>
    </w:p>
    <w:p w:rsidR="007F0002" w:rsidRDefault="007F0002" w:rsidP="007F0002"/>
    <w:p w:rsidR="007F0002" w:rsidRDefault="007F0002" w:rsidP="007F0002"/>
    <w:p w:rsidR="007F0002" w:rsidRDefault="007F0002" w:rsidP="007F0002"/>
    <w:p w:rsidR="007F0002" w:rsidRDefault="007F0002" w:rsidP="007F0002"/>
    <w:p w:rsidR="007F0002" w:rsidRDefault="007F0002" w:rsidP="007F0002"/>
    <w:p w:rsidR="007F0002" w:rsidRDefault="007F0002" w:rsidP="007F0002"/>
    <w:p w:rsidR="007F0002" w:rsidRDefault="007F0002" w:rsidP="007F0002">
      <w:pPr>
        <w:pStyle w:val="1"/>
        <w:jc w:val="right"/>
      </w:pPr>
      <w:r>
        <w:t>УТВЕРЖДАЮ:</w:t>
      </w:r>
    </w:p>
    <w:p w:rsidR="007F0002" w:rsidRDefault="007F0002" w:rsidP="007F0002">
      <w:pPr>
        <w:jc w:val="right"/>
      </w:pPr>
      <w:r>
        <w:t>Глава администрации</w:t>
      </w:r>
    </w:p>
    <w:p w:rsidR="007F0002" w:rsidRDefault="007F0002" w:rsidP="007F0002">
      <w:pPr>
        <w:jc w:val="right"/>
      </w:pPr>
      <w:r>
        <w:t>Сельского поселения «Тургинское»:</w:t>
      </w:r>
    </w:p>
    <w:p w:rsidR="007F0002" w:rsidRDefault="007F0002" w:rsidP="007F0002">
      <w:pPr>
        <w:jc w:val="right"/>
      </w:pPr>
      <w:r>
        <w:t>_____________________Н.И. Бутин</w:t>
      </w:r>
    </w:p>
    <w:p w:rsidR="007F0002" w:rsidRDefault="007F0002" w:rsidP="007F0002">
      <w:pPr>
        <w:jc w:val="right"/>
      </w:pPr>
    </w:p>
    <w:p w:rsidR="007F0002" w:rsidRDefault="007F0002" w:rsidP="007F0002">
      <w:pPr>
        <w:pStyle w:val="5"/>
      </w:pPr>
      <w:r>
        <w:t>ПЛАН</w:t>
      </w:r>
    </w:p>
    <w:p w:rsidR="007F0002" w:rsidRDefault="007F0002" w:rsidP="007F0002">
      <w:pPr>
        <w:jc w:val="center"/>
        <w:rPr>
          <w:b/>
          <w:bCs/>
        </w:rPr>
      </w:pPr>
      <w:r>
        <w:rPr>
          <w:b/>
          <w:bCs/>
        </w:rPr>
        <w:t>По срочному захоронению трупов в военное время</w:t>
      </w:r>
    </w:p>
    <w:p w:rsidR="007F0002" w:rsidRDefault="007F0002" w:rsidP="007F0002">
      <w:pPr>
        <w:jc w:val="center"/>
        <w:rPr>
          <w:b/>
          <w:bCs/>
        </w:rPr>
      </w:pPr>
    </w:p>
    <w:p w:rsidR="007F0002" w:rsidRDefault="007F0002" w:rsidP="007F0002">
      <w:pPr>
        <w:numPr>
          <w:ilvl w:val="0"/>
          <w:numId w:val="2"/>
        </w:numPr>
        <w:spacing w:after="0" w:line="240" w:lineRule="auto"/>
        <w:jc w:val="both"/>
      </w:pPr>
      <w:r>
        <w:t>Возможная обстановка после применения противником оружия массового поражения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7"/>
        <w:gridCol w:w="2239"/>
        <w:gridCol w:w="2239"/>
      </w:tblGrid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>Данные по селу и объектам</w:t>
            </w:r>
          </w:p>
        </w:tc>
        <w:tc>
          <w:tcPr>
            <w:tcW w:w="4478" w:type="dxa"/>
            <w:gridSpan w:val="2"/>
          </w:tcPr>
          <w:p w:rsidR="007F0002" w:rsidRDefault="007F0002" w:rsidP="000F5C8E">
            <w:pPr>
              <w:jc w:val="both"/>
            </w:pPr>
            <w:r>
              <w:t>Значение показателей с. Турга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>Площадь села Турга кв. км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  <w:r>
              <w:t>47,3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lastRenderedPageBreak/>
              <w:t>Население села, тыс. чел.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  <w:r>
              <w:t>0.722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 xml:space="preserve">Количество ЗС, ед.  Всего:   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  <w:r>
              <w:t xml:space="preserve">- 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 xml:space="preserve">Убежище: Простейшие </w:t>
            </w:r>
          </w:p>
          <w:p w:rsidR="007F0002" w:rsidRDefault="007F0002" w:rsidP="000F5C8E">
            <w:pPr>
              <w:jc w:val="both"/>
            </w:pPr>
            <w:r>
              <w:t>Шахта в пади Кулинда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>Защита населения по типам убежищ, тыс. чел.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  <w:r>
              <w:t>0.722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 xml:space="preserve"> 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7" w:type="dxa"/>
          </w:tcPr>
          <w:p w:rsidR="007F0002" w:rsidRDefault="007F0002" w:rsidP="000F5C8E">
            <w:pPr>
              <w:jc w:val="both"/>
            </w:pPr>
            <w:r>
              <w:t>Количество незащищенного населения, тыс. чел.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  <w:r>
              <w:t>нет</w:t>
            </w:r>
          </w:p>
        </w:tc>
        <w:tc>
          <w:tcPr>
            <w:tcW w:w="2239" w:type="dxa"/>
          </w:tcPr>
          <w:p w:rsidR="007F0002" w:rsidRDefault="007F0002" w:rsidP="000F5C8E">
            <w:pPr>
              <w:jc w:val="both"/>
            </w:pPr>
          </w:p>
        </w:tc>
      </w:tr>
    </w:tbl>
    <w:p w:rsidR="007F0002" w:rsidRDefault="007F0002" w:rsidP="007F0002">
      <w:pPr>
        <w:numPr>
          <w:ilvl w:val="0"/>
          <w:numId w:val="3"/>
        </w:numPr>
        <w:spacing w:after="0" w:line="240" w:lineRule="auto"/>
        <w:jc w:val="both"/>
      </w:pPr>
      <w:r>
        <w:t>В результате применения противником средств массового поражения создается на территории поселения сложная медицинская обстановка.</w:t>
      </w:r>
    </w:p>
    <w:p w:rsidR="007F0002" w:rsidRDefault="007F0002" w:rsidP="007F0002">
      <w:pPr>
        <w:numPr>
          <w:ilvl w:val="0"/>
          <w:numId w:val="3"/>
        </w:numPr>
        <w:spacing w:after="0" w:line="240" w:lineRule="auto"/>
        <w:jc w:val="both"/>
      </w:pPr>
      <w:r>
        <w:t xml:space="preserve">Усредненное количество безвозвратных потерь составит: </w:t>
      </w:r>
    </w:p>
    <w:p w:rsidR="007F0002" w:rsidRDefault="007F0002" w:rsidP="007F0002">
      <w:pPr>
        <w:ind w:left="360"/>
        <w:jc w:val="both"/>
      </w:pPr>
      <w:r>
        <w:t>2,5 % от общей численности населения;</w:t>
      </w:r>
    </w:p>
    <w:p w:rsidR="007F0002" w:rsidRDefault="007F0002" w:rsidP="007F0002">
      <w:pPr>
        <w:ind w:left="360"/>
        <w:jc w:val="both"/>
      </w:pPr>
      <w:r>
        <w:t>3,2 % от численности НРС</w:t>
      </w:r>
    </w:p>
    <w:p w:rsidR="007F0002" w:rsidRDefault="007F0002" w:rsidP="007F0002">
      <w:pPr>
        <w:numPr>
          <w:ilvl w:val="0"/>
          <w:numId w:val="2"/>
        </w:numPr>
        <w:spacing w:after="0" w:line="240" w:lineRule="auto"/>
        <w:jc w:val="both"/>
      </w:pPr>
      <w:r>
        <w:t>Силы и средства, привлекаемые для выполнения мероприятий по срочному захоронению трупов:</w:t>
      </w:r>
    </w:p>
    <w:p w:rsidR="007F0002" w:rsidRDefault="007F0002" w:rsidP="007F0002">
      <w:pPr>
        <w:ind w:left="360"/>
        <w:jc w:val="both"/>
      </w:pPr>
      <w:r>
        <w:t xml:space="preserve">     Силы и средства формируются и базируются в СХА «Объединение» находящейся на территории сельского поселения «Тургинское» - председатель СХА – Битюков П.А., а так же в условиях военного времени и </w:t>
      </w:r>
      <w:proofErr w:type="gramStart"/>
      <w:r>
        <w:t>согласно</w:t>
      </w:r>
      <w:proofErr w:type="gramEnd"/>
      <w:r>
        <w:t xml:space="preserve"> «методических рекомендаций» будут привлечены сотрудники и специалисты администрации сельского поселения «Тургинское», ФАПа с. Турга, Тургинской средней школы.</w:t>
      </w:r>
    </w:p>
    <w:p w:rsidR="007F0002" w:rsidRDefault="007F0002" w:rsidP="007F0002">
      <w:pPr>
        <w:ind w:left="360"/>
        <w:jc w:val="center"/>
      </w:pPr>
      <w:r>
        <w:t>Наличие личного состава для срочного захоронения трупов</w:t>
      </w:r>
    </w:p>
    <w:p w:rsidR="007F0002" w:rsidRDefault="007F0002" w:rsidP="007F0002">
      <w:pPr>
        <w:ind w:left="360"/>
        <w:jc w:val="both"/>
      </w:pPr>
      <w:r>
        <w:t xml:space="preserve">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723"/>
        <w:gridCol w:w="900"/>
        <w:gridCol w:w="900"/>
        <w:gridCol w:w="720"/>
        <w:gridCol w:w="900"/>
        <w:gridCol w:w="720"/>
        <w:gridCol w:w="900"/>
        <w:gridCol w:w="747"/>
      </w:tblGrid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center"/>
            </w:pPr>
            <w:r>
              <w:t>Организация</w:t>
            </w:r>
          </w:p>
        </w:tc>
        <w:tc>
          <w:tcPr>
            <w:tcW w:w="6510" w:type="dxa"/>
            <w:gridSpan w:val="8"/>
          </w:tcPr>
          <w:p w:rsidR="007F0002" w:rsidRDefault="007F0002" w:rsidP="000F5C8E">
            <w:pPr>
              <w:jc w:val="center"/>
            </w:pPr>
            <w:r>
              <w:t>Личный состав формирований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3" w:type="dxa"/>
          </w:tcPr>
          <w:p w:rsidR="007F0002" w:rsidRDefault="007F0002" w:rsidP="000F5C8E">
            <w:pPr>
              <w:jc w:val="both"/>
            </w:pPr>
            <w:r>
              <w:t>Командир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Бульдозерист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 xml:space="preserve">Командир </w:t>
            </w:r>
            <w:proofErr w:type="gramStart"/>
            <w:r>
              <w:t>-в</w:t>
            </w:r>
            <w:proofErr w:type="gramEnd"/>
            <w:r>
              <w:t>одитель</w:t>
            </w: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  <w:r>
              <w:t>Водитель - дозимерист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электрик</w:t>
            </w: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  <w:r>
              <w:t>Фельдшер - врач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 xml:space="preserve">Сотрудник </w:t>
            </w:r>
          </w:p>
        </w:tc>
        <w:tc>
          <w:tcPr>
            <w:tcW w:w="747" w:type="dxa"/>
          </w:tcPr>
          <w:p w:rsidR="007F0002" w:rsidRDefault="007F0002" w:rsidP="000F5C8E">
            <w:pPr>
              <w:jc w:val="both"/>
            </w:pPr>
            <w:r>
              <w:t xml:space="preserve">Всего 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both"/>
            </w:pPr>
            <w:r>
              <w:t>Администрация с/п «Тургинское»</w:t>
            </w:r>
          </w:p>
        </w:tc>
        <w:tc>
          <w:tcPr>
            <w:tcW w:w="723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747" w:type="dxa"/>
          </w:tcPr>
          <w:p w:rsidR="007F0002" w:rsidRDefault="007F0002" w:rsidP="000F5C8E">
            <w:pPr>
              <w:jc w:val="both"/>
            </w:pPr>
            <w:r>
              <w:t>4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both"/>
            </w:pPr>
            <w:r>
              <w:t>Тургинская ср. школа</w:t>
            </w:r>
          </w:p>
        </w:tc>
        <w:tc>
          <w:tcPr>
            <w:tcW w:w="723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747" w:type="dxa"/>
          </w:tcPr>
          <w:p w:rsidR="007F0002" w:rsidRDefault="007F0002" w:rsidP="000F5C8E">
            <w:pPr>
              <w:jc w:val="both"/>
            </w:pPr>
            <w:r>
              <w:t>2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both"/>
            </w:pPr>
            <w:r>
              <w:t>ФАП</w:t>
            </w:r>
          </w:p>
        </w:tc>
        <w:tc>
          <w:tcPr>
            <w:tcW w:w="723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47" w:type="dxa"/>
          </w:tcPr>
          <w:p w:rsidR="007F0002" w:rsidRDefault="007F0002" w:rsidP="000F5C8E">
            <w:pPr>
              <w:jc w:val="both"/>
            </w:pPr>
            <w:r>
              <w:t>2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both"/>
            </w:pPr>
            <w:r>
              <w:t>СХА «Объединение»</w:t>
            </w:r>
          </w:p>
        </w:tc>
        <w:tc>
          <w:tcPr>
            <w:tcW w:w="723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747" w:type="dxa"/>
          </w:tcPr>
          <w:p w:rsidR="007F0002" w:rsidRDefault="007F0002" w:rsidP="000F5C8E">
            <w:pPr>
              <w:jc w:val="both"/>
            </w:pPr>
            <w:r>
              <w:t>4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5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3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2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900" w:type="dxa"/>
          </w:tcPr>
          <w:p w:rsidR="007F0002" w:rsidRDefault="007F0002" w:rsidP="000F5C8E">
            <w:pPr>
              <w:jc w:val="both"/>
            </w:pPr>
          </w:p>
        </w:tc>
        <w:tc>
          <w:tcPr>
            <w:tcW w:w="747" w:type="dxa"/>
          </w:tcPr>
          <w:p w:rsidR="007F0002" w:rsidRDefault="007F0002" w:rsidP="000F5C8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:rsidR="007F0002" w:rsidRDefault="007F0002" w:rsidP="007F0002">
      <w:pPr>
        <w:ind w:left="360"/>
        <w:jc w:val="center"/>
      </w:pPr>
      <w:r>
        <w:t>Наличие и состояние техники формирований поселения</w:t>
      </w:r>
    </w:p>
    <w:p w:rsidR="007F0002" w:rsidRDefault="007F0002" w:rsidP="007F0002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584"/>
        <w:gridCol w:w="1149"/>
        <w:gridCol w:w="1013"/>
        <w:gridCol w:w="1499"/>
        <w:gridCol w:w="1117"/>
      </w:tblGrid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</w:tcPr>
          <w:p w:rsidR="007F0002" w:rsidRDefault="007F0002" w:rsidP="000F5C8E">
            <w:pPr>
              <w:jc w:val="both"/>
            </w:pPr>
            <w:r>
              <w:t>№ п.п.</w:t>
            </w:r>
          </w:p>
        </w:tc>
        <w:tc>
          <w:tcPr>
            <w:tcW w:w="3584" w:type="dxa"/>
          </w:tcPr>
          <w:p w:rsidR="007F0002" w:rsidRDefault="007F0002" w:rsidP="000F5C8E">
            <w:pPr>
              <w:jc w:val="both"/>
            </w:pPr>
            <w:r>
              <w:t>Наименование средств техники</w:t>
            </w:r>
          </w:p>
        </w:tc>
        <w:tc>
          <w:tcPr>
            <w:tcW w:w="1149" w:type="dxa"/>
          </w:tcPr>
          <w:p w:rsidR="007F0002" w:rsidRDefault="007F0002" w:rsidP="000F5C8E">
            <w:pPr>
              <w:jc w:val="both"/>
            </w:pPr>
            <w:r>
              <w:t>По штату, ед.</w:t>
            </w:r>
          </w:p>
        </w:tc>
        <w:tc>
          <w:tcPr>
            <w:tcW w:w="1013" w:type="dxa"/>
          </w:tcPr>
          <w:p w:rsidR="007F0002" w:rsidRDefault="007F0002" w:rsidP="000F5C8E">
            <w:pPr>
              <w:jc w:val="both"/>
            </w:pPr>
            <w:r>
              <w:t xml:space="preserve"> По списку ед.</w:t>
            </w:r>
          </w:p>
        </w:tc>
        <w:tc>
          <w:tcPr>
            <w:tcW w:w="1499" w:type="dxa"/>
          </w:tcPr>
          <w:p w:rsidR="007F0002" w:rsidRDefault="007F0002" w:rsidP="000F5C8E">
            <w:pPr>
              <w:jc w:val="both"/>
            </w:pPr>
            <w:r>
              <w:t xml:space="preserve"> Исправлено, ед.</w:t>
            </w:r>
          </w:p>
        </w:tc>
        <w:tc>
          <w:tcPr>
            <w:tcW w:w="1117" w:type="dxa"/>
          </w:tcPr>
          <w:p w:rsidR="007F0002" w:rsidRDefault="007F0002" w:rsidP="000F5C8E">
            <w:pPr>
              <w:jc w:val="both"/>
            </w:pPr>
            <w:r>
              <w:t>Требует ремонта, ед.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3584" w:type="dxa"/>
          </w:tcPr>
          <w:p w:rsidR="007F0002" w:rsidRDefault="007F0002" w:rsidP="000F5C8E">
            <w:pPr>
              <w:jc w:val="both"/>
            </w:pPr>
            <w:r>
              <w:t>Бульдозер ДТ-75</w:t>
            </w:r>
          </w:p>
        </w:tc>
        <w:tc>
          <w:tcPr>
            <w:tcW w:w="114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013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49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117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</w:tcPr>
          <w:p w:rsidR="007F0002" w:rsidRDefault="007F0002" w:rsidP="000F5C8E">
            <w:pPr>
              <w:jc w:val="both"/>
            </w:pPr>
            <w:r>
              <w:t>2</w:t>
            </w:r>
          </w:p>
        </w:tc>
        <w:tc>
          <w:tcPr>
            <w:tcW w:w="3584" w:type="dxa"/>
          </w:tcPr>
          <w:p w:rsidR="007F0002" w:rsidRDefault="007F0002" w:rsidP="000F5C8E">
            <w:pPr>
              <w:jc w:val="both"/>
            </w:pPr>
            <w:r>
              <w:t>МТЗ- 80 (с куном)</w:t>
            </w:r>
          </w:p>
        </w:tc>
        <w:tc>
          <w:tcPr>
            <w:tcW w:w="114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013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49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117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</w:tcPr>
          <w:p w:rsidR="007F0002" w:rsidRDefault="007F0002" w:rsidP="000F5C8E">
            <w:pPr>
              <w:jc w:val="both"/>
            </w:pPr>
            <w:r>
              <w:t>3</w:t>
            </w:r>
          </w:p>
        </w:tc>
        <w:tc>
          <w:tcPr>
            <w:tcW w:w="3584" w:type="dxa"/>
          </w:tcPr>
          <w:p w:rsidR="007F0002" w:rsidRDefault="007F0002" w:rsidP="000F5C8E">
            <w:pPr>
              <w:jc w:val="both"/>
            </w:pPr>
            <w:r>
              <w:t>Микроавтобус УАЗ-220602</w:t>
            </w:r>
          </w:p>
        </w:tc>
        <w:tc>
          <w:tcPr>
            <w:tcW w:w="114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013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49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117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</w:tr>
      <w:tr w:rsidR="007F0002" w:rsidTr="000F5C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</w:tcPr>
          <w:p w:rsidR="007F0002" w:rsidRDefault="007F0002" w:rsidP="000F5C8E">
            <w:pPr>
              <w:jc w:val="both"/>
            </w:pPr>
            <w:r>
              <w:t>4</w:t>
            </w:r>
          </w:p>
        </w:tc>
        <w:tc>
          <w:tcPr>
            <w:tcW w:w="3584" w:type="dxa"/>
          </w:tcPr>
          <w:p w:rsidR="007F0002" w:rsidRDefault="007F0002" w:rsidP="000F5C8E">
            <w:pPr>
              <w:jc w:val="both"/>
            </w:pPr>
            <w:r>
              <w:t>Грузовой автомобиль ГАЗ- 53</w:t>
            </w:r>
          </w:p>
        </w:tc>
        <w:tc>
          <w:tcPr>
            <w:tcW w:w="114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013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499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  <w:tc>
          <w:tcPr>
            <w:tcW w:w="1117" w:type="dxa"/>
          </w:tcPr>
          <w:p w:rsidR="007F0002" w:rsidRDefault="007F0002" w:rsidP="000F5C8E">
            <w:pPr>
              <w:jc w:val="both"/>
            </w:pPr>
            <w:r>
              <w:t>1</w:t>
            </w:r>
          </w:p>
        </w:tc>
      </w:tr>
    </w:tbl>
    <w:p w:rsidR="007F0002" w:rsidRDefault="007F0002" w:rsidP="007F0002">
      <w:pPr>
        <w:ind w:left="360"/>
        <w:jc w:val="both"/>
      </w:pPr>
    </w:p>
    <w:p w:rsidR="007F0002" w:rsidRDefault="007F0002" w:rsidP="007F0002">
      <w:pPr>
        <w:ind w:left="360"/>
        <w:jc w:val="both"/>
      </w:pPr>
    </w:p>
    <w:p w:rsidR="007F0002" w:rsidRDefault="007F0002" w:rsidP="007F0002">
      <w:pPr>
        <w:ind w:left="360"/>
        <w:jc w:val="both"/>
      </w:pPr>
    </w:p>
    <w:p w:rsidR="007F0002" w:rsidRDefault="007F0002" w:rsidP="007F0002">
      <w:pPr>
        <w:ind w:left="360"/>
        <w:jc w:val="both"/>
      </w:pPr>
    </w:p>
    <w:p w:rsidR="007F0002" w:rsidRDefault="007F0002" w:rsidP="007F0002">
      <w:pPr>
        <w:ind w:left="360"/>
        <w:jc w:val="both"/>
      </w:pPr>
    </w:p>
    <w:p w:rsidR="00000000" w:rsidRDefault="007F000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90AA8"/>
    <w:multiLevelType w:val="hybridMultilevel"/>
    <w:tmpl w:val="F3386CCC"/>
    <w:lvl w:ilvl="0" w:tplc="137CD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F87B85"/>
    <w:multiLevelType w:val="hybridMultilevel"/>
    <w:tmpl w:val="F716A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F4238F"/>
    <w:multiLevelType w:val="hybridMultilevel"/>
    <w:tmpl w:val="9B185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F0002"/>
    <w:rsid w:val="007F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00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7F00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7F000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00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F0002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7F00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2012-06-16T09:02:00Z</dcterms:created>
  <dcterms:modified xsi:type="dcterms:W3CDTF">2012-06-16T09:02:00Z</dcterms:modified>
</cp:coreProperties>
</file>