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2E" w:rsidRDefault="0058482E" w:rsidP="0058482E">
      <w:pPr>
        <w:pStyle w:val="a3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58482E" w:rsidRDefault="0058482E" w:rsidP="0058482E">
      <w:pPr>
        <w:jc w:val="center"/>
        <w:rPr>
          <w:b/>
          <w:bCs/>
          <w:sz w:val="28"/>
        </w:rPr>
      </w:pPr>
    </w:p>
    <w:p w:rsidR="0058482E" w:rsidRDefault="0058482E" w:rsidP="0058482E">
      <w:pPr>
        <w:jc w:val="center"/>
        <w:rPr>
          <w:b/>
          <w:bCs/>
          <w:sz w:val="28"/>
        </w:rPr>
      </w:pPr>
    </w:p>
    <w:p w:rsidR="0058482E" w:rsidRDefault="0058482E" w:rsidP="0058482E">
      <w:pPr>
        <w:pStyle w:val="1"/>
      </w:pPr>
      <w:r>
        <w:t>ПОСТАНОВЛЕНИЕ</w:t>
      </w:r>
    </w:p>
    <w:p w:rsidR="0058482E" w:rsidRDefault="0058482E" w:rsidP="0058482E">
      <w:pPr>
        <w:jc w:val="center"/>
        <w:rPr>
          <w:sz w:val="28"/>
        </w:rPr>
      </w:pPr>
    </w:p>
    <w:p w:rsidR="0058482E" w:rsidRDefault="0058482E" w:rsidP="0058482E">
      <w:pPr>
        <w:jc w:val="center"/>
        <w:rPr>
          <w:sz w:val="28"/>
        </w:rPr>
      </w:pPr>
      <w:r>
        <w:rPr>
          <w:sz w:val="28"/>
        </w:rPr>
        <w:t>с. Турга</w:t>
      </w:r>
    </w:p>
    <w:p w:rsidR="0058482E" w:rsidRDefault="0058482E" w:rsidP="0058482E">
      <w:pPr>
        <w:jc w:val="center"/>
        <w:rPr>
          <w:sz w:val="28"/>
        </w:rPr>
      </w:pPr>
    </w:p>
    <w:p w:rsidR="0058482E" w:rsidRDefault="0058482E" w:rsidP="0058482E">
      <w:pPr>
        <w:jc w:val="center"/>
        <w:rPr>
          <w:sz w:val="28"/>
        </w:rPr>
      </w:pPr>
    </w:p>
    <w:p w:rsidR="0058482E" w:rsidRDefault="0058482E" w:rsidP="0058482E">
      <w:pPr>
        <w:jc w:val="both"/>
        <w:rPr>
          <w:sz w:val="28"/>
        </w:rPr>
      </w:pPr>
      <w:r>
        <w:rPr>
          <w:sz w:val="28"/>
        </w:rPr>
        <w:t>«21» июня 2012 г.                                                                                           № 27</w:t>
      </w:r>
    </w:p>
    <w:p w:rsidR="0058482E" w:rsidRDefault="0058482E" w:rsidP="0058482E">
      <w:pPr>
        <w:jc w:val="both"/>
        <w:rPr>
          <w:sz w:val="28"/>
        </w:rPr>
      </w:pPr>
    </w:p>
    <w:p w:rsidR="0058482E" w:rsidRDefault="0058482E" w:rsidP="0058482E">
      <w:pPr>
        <w:pStyle w:val="a5"/>
        <w:ind w:left="0" w:firstLine="0"/>
      </w:pPr>
      <w:r>
        <w:t>О создании комиссии по предупреждению фактов разрушений, хищений объектов связи.</w:t>
      </w:r>
    </w:p>
    <w:p w:rsidR="0058482E" w:rsidRDefault="0058482E" w:rsidP="0058482E">
      <w:pPr>
        <w:pStyle w:val="a5"/>
        <w:ind w:left="360"/>
      </w:pPr>
    </w:p>
    <w:p w:rsidR="0058482E" w:rsidRDefault="0058482E" w:rsidP="0058482E">
      <w:pPr>
        <w:pStyle w:val="a5"/>
        <w:ind w:left="360"/>
      </w:pPr>
      <w:r>
        <w:t xml:space="preserve">Для предупреждения фактов разрушений, хищений объектов связи </w:t>
      </w:r>
    </w:p>
    <w:p w:rsidR="0058482E" w:rsidRDefault="0058482E" w:rsidP="0058482E">
      <w:pPr>
        <w:pStyle w:val="a5"/>
        <w:ind w:left="360"/>
      </w:pPr>
    </w:p>
    <w:p w:rsidR="0058482E" w:rsidRDefault="0058482E" w:rsidP="0058482E">
      <w:pPr>
        <w:pStyle w:val="a5"/>
        <w:ind w:left="360"/>
      </w:pPr>
      <w:r>
        <w:t>ПОСТАНОВЛЯЕТ:</w:t>
      </w:r>
    </w:p>
    <w:p w:rsidR="0058482E" w:rsidRDefault="0058482E" w:rsidP="0058482E">
      <w:pPr>
        <w:pStyle w:val="a5"/>
        <w:ind w:left="360"/>
      </w:pPr>
    </w:p>
    <w:p w:rsidR="0058482E" w:rsidRDefault="0058482E" w:rsidP="0058482E">
      <w:pPr>
        <w:pStyle w:val="a5"/>
        <w:ind w:left="360"/>
      </w:pPr>
      <w:r>
        <w:t>1. Назначить комиссию в следующем составе:</w:t>
      </w:r>
    </w:p>
    <w:p w:rsidR="0058482E" w:rsidRDefault="0058482E" w:rsidP="0058482E">
      <w:pPr>
        <w:pStyle w:val="a5"/>
        <w:ind w:left="360"/>
      </w:pPr>
    </w:p>
    <w:p w:rsidR="0058482E" w:rsidRDefault="0058482E" w:rsidP="0058482E">
      <w:pPr>
        <w:rPr>
          <w:sz w:val="28"/>
        </w:rPr>
      </w:pPr>
      <w:r>
        <w:rPr>
          <w:sz w:val="28"/>
        </w:rPr>
        <w:t xml:space="preserve">      Игнатьев А.В.  / глава администрации/ -   председатель комиссии    </w:t>
      </w:r>
    </w:p>
    <w:p w:rsidR="0058482E" w:rsidRDefault="0058482E" w:rsidP="0058482E">
      <w:pPr>
        <w:rPr>
          <w:sz w:val="28"/>
        </w:rPr>
      </w:pPr>
    </w:p>
    <w:p w:rsidR="0058482E" w:rsidRDefault="0058482E" w:rsidP="0058482E">
      <w:pPr>
        <w:rPr>
          <w:sz w:val="28"/>
        </w:rPr>
      </w:pPr>
      <w:r>
        <w:rPr>
          <w:sz w:val="28"/>
        </w:rPr>
        <w:t>Члены комиссии:</w:t>
      </w:r>
    </w:p>
    <w:p w:rsidR="0058482E" w:rsidRDefault="0058482E" w:rsidP="0058482E">
      <w:pPr>
        <w:tabs>
          <w:tab w:val="left" w:pos="180"/>
        </w:tabs>
        <w:ind w:left="540" w:hanging="540"/>
        <w:rPr>
          <w:sz w:val="28"/>
        </w:rPr>
      </w:pPr>
      <w:r>
        <w:rPr>
          <w:sz w:val="28"/>
        </w:rPr>
        <w:t>Битюкова В.А. – начальник отделения связи</w:t>
      </w:r>
    </w:p>
    <w:p w:rsidR="0058482E" w:rsidRDefault="0058482E" w:rsidP="0058482E">
      <w:pPr>
        <w:tabs>
          <w:tab w:val="left" w:pos="180"/>
        </w:tabs>
        <w:ind w:left="540" w:hanging="540"/>
        <w:rPr>
          <w:sz w:val="28"/>
        </w:rPr>
      </w:pPr>
      <w:r>
        <w:rPr>
          <w:sz w:val="28"/>
        </w:rPr>
        <w:t>Пляскина Н.Г. – фельдшер ФАП</w:t>
      </w:r>
    </w:p>
    <w:p w:rsidR="0058482E" w:rsidRDefault="0058482E" w:rsidP="0058482E">
      <w:pPr>
        <w:tabs>
          <w:tab w:val="left" w:pos="180"/>
        </w:tabs>
        <w:ind w:left="540" w:hanging="540"/>
        <w:rPr>
          <w:sz w:val="28"/>
        </w:rPr>
      </w:pPr>
      <w:r>
        <w:rPr>
          <w:sz w:val="28"/>
        </w:rPr>
        <w:t>Битюков П.А. – председатель ПСХА «Объединение»</w:t>
      </w:r>
    </w:p>
    <w:p w:rsidR="0058482E" w:rsidRDefault="0058482E" w:rsidP="0058482E">
      <w:pPr>
        <w:tabs>
          <w:tab w:val="left" w:pos="180"/>
        </w:tabs>
        <w:ind w:left="540" w:hanging="540"/>
        <w:rPr>
          <w:sz w:val="28"/>
        </w:rPr>
      </w:pPr>
    </w:p>
    <w:p w:rsidR="0058482E" w:rsidRDefault="0058482E" w:rsidP="0058482E">
      <w:pPr>
        <w:rPr>
          <w:sz w:val="28"/>
        </w:rPr>
      </w:pPr>
    </w:p>
    <w:p w:rsidR="0058482E" w:rsidRDefault="0058482E" w:rsidP="0058482E">
      <w:pPr>
        <w:rPr>
          <w:sz w:val="28"/>
        </w:rPr>
      </w:pPr>
    </w:p>
    <w:p w:rsidR="0058482E" w:rsidRDefault="0058482E" w:rsidP="0058482E">
      <w:pPr>
        <w:rPr>
          <w:sz w:val="28"/>
        </w:rPr>
      </w:pPr>
    </w:p>
    <w:p w:rsidR="0058482E" w:rsidRDefault="0058482E" w:rsidP="0058482E">
      <w:pPr>
        <w:rPr>
          <w:sz w:val="28"/>
        </w:rPr>
      </w:pPr>
    </w:p>
    <w:p w:rsidR="0058482E" w:rsidRDefault="0058482E" w:rsidP="0058482E">
      <w:pPr>
        <w:rPr>
          <w:sz w:val="28"/>
        </w:rPr>
      </w:pPr>
    </w:p>
    <w:p w:rsidR="0058482E" w:rsidRDefault="0058482E" w:rsidP="0058482E">
      <w:pPr>
        <w:tabs>
          <w:tab w:val="left" w:pos="1275"/>
        </w:tabs>
      </w:pPr>
      <w:r>
        <w:tab/>
      </w:r>
    </w:p>
    <w:p w:rsidR="0058482E" w:rsidRDefault="0058482E" w:rsidP="0058482E">
      <w:pPr>
        <w:pStyle w:val="3"/>
      </w:pPr>
      <w:r>
        <w:t>Глава администрации</w:t>
      </w:r>
    </w:p>
    <w:p w:rsidR="0058482E" w:rsidRDefault="0058482E" w:rsidP="0058482E">
      <w:pPr>
        <w:pStyle w:val="3"/>
      </w:pPr>
      <w:r>
        <w:t>Сельского поселения «Тургинское»:                                  А.В. Игнатьев</w:t>
      </w:r>
    </w:p>
    <w:p w:rsidR="0058482E" w:rsidRDefault="0058482E" w:rsidP="0058482E">
      <w:pPr>
        <w:ind w:left="360"/>
        <w:jc w:val="both"/>
        <w:rPr>
          <w:sz w:val="28"/>
        </w:rPr>
      </w:pPr>
    </w:p>
    <w:p w:rsidR="00000000" w:rsidRDefault="0058482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8482E"/>
    <w:rsid w:val="00584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482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58482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482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58482E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58482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58482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58482E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58482E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2012-06-16T09:03:00Z</dcterms:created>
  <dcterms:modified xsi:type="dcterms:W3CDTF">2012-06-16T09:03:00Z</dcterms:modified>
</cp:coreProperties>
</file>