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07" w:rsidRDefault="002B5807" w:rsidP="002B5807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2B5807" w:rsidRDefault="002B5807" w:rsidP="002B5807">
      <w:pPr>
        <w:jc w:val="center"/>
        <w:rPr>
          <w:b/>
          <w:bCs/>
          <w:sz w:val="28"/>
        </w:rPr>
      </w:pPr>
    </w:p>
    <w:p w:rsidR="002B5807" w:rsidRDefault="002B5807" w:rsidP="002B5807">
      <w:pPr>
        <w:jc w:val="center"/>
        <w:rPr>
          <w:b/>
          <w:bCs/>
          <w:sz w:val="28"/>
        </w:rPr>
      </w:pPr>
    </w:p>
    <w:p w:rsidR="002B5807" w:rsidRDefault="002B5807" w:rsidP="002B5807">
      <w:pPr>
        <w:pStyle w:val="1"/>
      </w:pPr>
      <w:r>
        <w:t>ПОСТАНОВЛЕНИЕ</w:t>
      </w:r>
    </w:p>
    <w:p w:rsidR="002B5807" w:rsidRDefault="002B5807" w:rsidP="002B5807">
      <w:pPr>
        <w:jc w:val="center"/>
        <w:rPr>
          <w:sz w:val="28"/>
        </w:rPr>
      </w:pPr>
    </w:p>
    <w:p w:rsidR="002B5807" w:rsidRDefault="002B5807" w:rsidP="002B5807">
      <w:pPr>
        <w:jc w:val="center"/>
        <w:rPr>
          <w:sz w:val="28"/>
        </w:rPr>
      </w:pPr>
      <w:r>
        <w:rPr>
          <w:sz w:val="28"/>
        </w:rPr>
        <w:t>с. Турга</w:t>
      </w:r>
    </w:p>
    <w:p w:rsidR="002B5807" w:rsidRDefault="002B5807" w:rsidP="002B5807">
      <w:pPr>
        <w:jc w:val="center"/>
        <w:rPr>
          <w:sz w:val="28"/>
        </w:rPr>
      </w:pPr>
    </w:p>
    <w:p w:rsidR="002B5807" w:rsidRDefault="002B5807" w:rsidP="002B5807">
      <w:pPr>
        <w:jc w:val="center"/>
        <w:rPr>
          <w:sz w:val="28"/>
        </w:rPr>
      </w:pPr>
    </w:p>
    <w:p w:rsidR="002B5807" w:rsidRDefault="002B5807" w:rsidP="002B5807">
      <w:pPr>
        <w:jc w:val="both"/>
        <w:rPr>
          <w:sz w:val="28"/>
        </w:rPr>
      </w:pPr>
      <w:r>
        <w:rPr>
          <w:sz w:val="28"/>
        </w:rPr>
        <w:t>«05» апреля 2012 г.                                                                                       № 10</w:t>
      </w:r>
    </w:p>
    <w:p w:rsidR="002B5807" w:rsidRDefault="002B5807" w:rsidP="002B5807">
      <w:pPr>
        <w:jc w:val="both"/>
        <w:rPr>
          <w:sz w:val="28"/>
        </w:rPr>
      </w:pPr>
    </w:p>
    <w:p w:rsidR="002B5807" w:rsidRDefault="002B5807" w:rsidP="002B5807">
      <w:pPr>
        <w:jc w:val="both"/>
        <w:rPr>
          <w:sz w:val="28"/>
        </w:rPr>
      </w:pPr>
    </w:p>
    <w:p w:rsidR="002B5807" w:rsidRDefault="002B5807" w:rsidP="002B5807">
      <w:pPr>
        <w:jc w:val="both"/>
        <w:rPr>
          <w:sz w:val="28"/>
        </w:rPr>
      </w:pPr>
      <w:r>
        <w:rPr>
          <w:sz w:val="28"/>
        </w:rPr>
        <w:t>О введении на территории муниципального образования сельское поселение «Тургинское» режима повышенной готовности.</w:t>
      </w:r>
    </w:p>
    <w:p w:rsidR="002B5807" w:rsidRDefault="002B5807" w:rsidP="002B5807">
      <w:pPr>
        <w:jc w:val="both"/>
        <w:rPr>
          <w:sz w:val="28"/>
        </w:rPr>
      </w:pPr>
      <w:r>
        <w:rPr>
          <w:sz w:val="28"/>
        </w:rPr>
        <w:t xml:space="preserve">На основании Постановления №88 от 28 марта 2012 г. администрации муниципального района «Оловяннинский район», в соответствии с Уставом сельского поселения «Тургинское» в связи со сложной ситуацией, вызванной установившейся теплой погодой администрация сельского поселения «Тургинское» </w:t>
      </w:r>
    </w:p>
    <w:p w:rsidR="002B5807" w:rsidRDefault="002B5807" w:rsidP="002B5807">
      <w:pPr>
        <w:pStyle w:val="a3"/>
        <w:jc w:val="left"/>
      </w:pPr>
    </w:p>
    <w:p w:rsidR="002B5807" w:rsidRDefault="002B5807" w:rsidP="002B5807">
      <w:pPr>
        <w:pStyle w:val="a3"/>
        <w:jc w:val="left"/>
      </w:pPr>
      <w:r>
        <w:t>ПОСТАНОВЛЯЕТ:</w:t>
      </w:r>
    </w:p>
    <w:p w:rsidR="002B5807" w:rsidRDefault="002B5807" w:rsidP="002B5807">
      <w:pPr>
        <w:pStyle w:val="a3"/>
        <w:ind w:left="360"/>
        <w:jc w:val="both"/>
      </w:pPr>
      <w:r>
        <w:t>1. Ввести в границах муниципального образования сельское поселение «Тургинское» с 9 апреля 2012 года режим повышенной готовности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r>
        <w:t>Утвердить штаб по работе в режиме повышенной готовности, план мероприятий по работе в режиме повышенной готовности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r>
        <w:t>На территории муниципального образования ввести дежурство руководителей и должностных лиц учреждений всех форм собственности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r>
        <w:t>Запретить применение огня для очистки посевных полей, сенокосов, других территорий от сухих растительных остатков, другого  легко воспламеняющегося мусора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r>
        <w:t xml:space="preserve">Организовать работу наблюдательных постов 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r>
        <w:t>Организовать очистку минерализованных полос, свалок, сенокосов, пастбищ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r>
        <w:lastRenderedPageBreak/>
        <w:t xml:space="preserve">Привести ревизию и привести в готовность </w:t>
      </w:r>
      <w:proofErr w:type="gramStart"/>
      <w:r>
        <w:t>пожарное</w:t>
      </w:r>
      <w:proofErr w:type="gramEnd"/>
      <w:r>
        <w:t xml:space="preserve"> оборудование и инвентарь, предназначенный для ликвидации лесных пожаров</w:t>
      </w:r>
    </w:p>
    <w:p w:rsidR="002B5807" w:rsidRDefault="002B5807" w:rsidP="002B5807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его принятия;</w:t>
      </w:r>
    </w:p>
    <w:p w:rsidR="002B5807" w:rsidRDefault="002B5807" w:rsidP="002B5807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2B5807" w:rsidRDefault="002B5807" w:rsidP="002B5807">
      <w:pPr>
        <w:pStyle w:val="a3"/>
        <w:jc w:val="both"/>
      </w:pPr>
    </w:p>
    <w:p w:rsidR="002B5807" w:rsidRDefault="002B5807" w:rsidP="002B5807">
      <w:pPr>
        <w:pStyle w:val="a3"/>
        <w:jc w:val="both"/>
      </w:pPr>
    </w:p>
    <w:p w:rsidR="002B5807" w:rsidRDefault="002B5807" w:rsidP="002B5807">
      <w:pPr>
        <w:pStyle w:val="a3"/>
        <w:jc w:val="both"/>
      </w:pPr>
    </w:p>
    <w:p w:rsidR="002B5807" w:rsidRDefault="002B5807" w:rsidP="002B5807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2B5807" w:rsidRDefault="002B5807" w:rsidP="002B5807">
      <w:pPr>
        <w:ind w:left="360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  А.В. Игнатьев</w:t>
      </w:r>
    </w:p>
    <w:p w:rsidR="002B5807" w:rsidRDefault="002B5807" w:rsidP="002B5807">
      <w:pPr>
        <w:pStyle w:val="a3"/>
        <w:jc w:val="both"/>
      </w:pPr>
    </w:p>
    <w:p w:rsidR="002B5807" w:rsidRDefault="002B5807" w:rsidP="002B5807">
      <w:pPr>
        <w:pStyle w:val="a3"/>
        <w:jc w:val="both"/>
      </w:pPr>
    </w:p>
    <w:p w:rsidR="002B5807" w:rsidRDefault="002B5807" w:rsidP="002B5807">
      <w:pPr>
        <w:pStyle w:val="a3"/>
        <w:jc w:val="both"/>
      </w:pPr>
    </w:p>
    <w:p w:rsidR="002B5807" w:rsidRDefault="002B5807" w:rsidP="002B5807">
      <w:pPr>
        <w:pStyle w:val="a3"/>
        <w:jc w:val="right"/>
      </w:pPr>
      <w:r>
        <w:t>Утвержден</w:t>
      </w:r>
    </w:p>
    <w:p w:rsidR="002B5807" w:rsidRDefault="002B5807" w:rsidP="002B5807">
      <w:pPr>
        <w:pStyle w:val="a3"/>
        <w:jc w:val="right"/>
      </w:pPr>
      <w:r>
        <w:t>Постановлением</w:t>
      </w:r>
    </w:p>
    <w:p w:rsidR="002B5807" w:rsidRDefault="002B5807" w:rsidP="002B5807">
      <w:pPr>
        <w:pStyle w:val="a3"/>
        <w:jc w:val="right"/>
      </w:pPr>
      <w:r>
        <w:t>№ _____ от __________________</w:t>
      </w:r>
    </w:p>
    <w:p w:rsidR="002B5807" w:rsidRDefault="002B5807" w:rsidP="002B5807">
      <w:pPr>
        <w:pStyle w:val="a3"/>
        <w:jc w:val="right"/>
      </w:pPr>
      <w:r>
        <w:t>администрации</w:t>
      </w:r>
    </w:p>
    <w:p w:rsidR="002B5807" w:rsidRDefault="002B5807" w:rsidP="002B5807">
      <w:pPr>
        <w:pStyle w:val="a3"/>
        <w:jc w:val="right"/>
      </w:pPr>
      <w:r>
        <w:t>с/п «Тургинское»</w:t>
      </w:r>
    </w:p>
    <w:p w:rsidR="002B5807" w:rsidRDefault="002B5807" w:rsidP="002B5807">
      <w:pPr>
        <w:pStyle w:val="a3"/>
        <w:jc w:val="right"/>
      </w:pPr>
    </w:p>
    <w:p w:rsidR="002B5807" w:rsidRDefault="002B5807" w:rsidP="002B5807">
      <w:pPr>
        <w:pStyle w:val="a3"/>
        <w:jc w:val="right"/>
      </w:pPr>
    </w:p>
    <w:p w:rsidR="002B5807" w:rsidRDefault="002B5807" w:rsidP="002B5807">
      <w:pPr>
        <w:pStyle w:val="a3"/>
        <w:jc w:val="right"/>
      </w:pPr>
    </w:p>
    <w:p w:rsidR="002B5807" w:rsidRDefault="002B5807" w:rsidP="002B5807">
      <w:pPr>
        <w:pStyle w:val="a3"/>
        <w:rPr>
          <w:b/>
          <w:bCs/>
        </w:rPr>
      </w:pPr>
      <w:r>
        <w:rPr>
          <w:b/>
          <w:bCs/>
        </w:rPr>
        <w:t>Оперативный штаб</w:t>
      </w:r>
    </w:p>
    <w:p w:rsidR="002B5807" w:rsidRDefault="002B5807" w:rsidP="002B5807">
      <w:pPr>
        <w:pStyle w:val="a3"/>
      </w:pPr>
      <w:r>
        <w:t>В целях оперативного руководства и координации мероприятий по ликвидации режима повышенной готовности в борьбе с лесными и степными пожарами создать оперативный штаб и утвердить её состав</w:t>
      </w:r>
    </w:p>
    <w:p w:rsidR="002B5807" w:rsidRDefault="002B5807" w:rsidP="002B5807">
      <w:pPr>
        <w:pStyle w:val="a3"/>
      </w:pPr>
    </w:p>
    <w:p w:rsidR="002B5807" w:rsidRDefault="002B5807" w:rsidP="002B5807">
      <w:pPr>
        <w:pStyle w:val="a3"/>
      </w:pPr>
    </w:p>
    <w:p w:rsidR="002B5807" w:rsidRDefault="002B5807" w:rsidP="002B5807">
      <w:pPr>
        <w:pStyle w:val="a3"/>
        <w:jc w:val="left"/>
      </w:pPr>
      <w:r>
        <w:t>Игнатьев Андрей Владимирович – глава с/п «Тургинское» - председатель КЧС</w:t>
      </w:r>
    </w:p>
    <w:p w:rsidR="002B5807" w:rsidRDefault="002B5807" w:rsidP="002B5807">
      <w:pPr>
        <w:pStyle w:val="a3"/>
        <w:jc w:val="left"/>
      </w:pPr>
      <w:r>
        <w:t>Лукьянова Ольга Владимировна – специалист администрации с/п «Тургинское» - заместитель председателя КЧС</w:t>
      </w:r>
    </w:p>
    <w:p w:rsidR="002B5807" w:rsidRDefault="002B5807" w:rsidP="002B5807">
      <w:pPr>
        <w:pStyle w:val="a3"/>
        <w:jc w:val="left"/>
      </w:pPr>
      <w:r>
        <w:t>Битюков Павел Андреевич – председатель СХА «Объединение»</w:t>
      </w:r>
    </w:p>
    <w:p w:rsidR="002B5807" w:rsidRDefault="002B5807" w:rsidP="002B5807">
      <w:pPr>
        <w:pStyle w:val="a3"/>
        <w:jc w:val="left"/>
      </w:pPr>
      <w:r>
        <w:t>Пляскина Наталья Григорьевна – заведующая ФАП</w:t>
      </w:r>
    </w:p>
    <w:p w:rsidR="002B5807" w:rsidRDefault="002B5807" w:rsidP="002B5807">
      <w:pPr>
        <w:pStyle w:val="a3"/>
        <w:jc w:val="left"/>
      </w:pPr>
      <w:r>
        <w:t>Цыгвинцева Нина Леонидовна – специалист администрации с/п «Тургинское»</w:t>
      </w:r>
    </w:p>
    <w:p w:rsidR="002B5807" w:rsidRDefault="002B5807" w:rsidP="002B5807">
      <w:pPr>
        <w:pStyle w:val="a3"/>
        <w:jc w:val="left"/>
      </w:pPr>
    </w:p>
    <w:p w:rsidR="002B5807" w:rsidRDefault="002B5807" w:rsidP="002B5807">
      <w:pPr>
        <w:pStyle w:val="a3"/>
        <w:jc w:val="left"/>
      </w:pPr>
    </w:p>
    <w:p w:rsidR="002B5807" w:rsidRDefault="002B5807" w:rsidP="002B5807">
      <w:pPr>
        <w:pStyle w:val="a3"/>
        <w:rPr>
          <w:b/>
          <w:bCs/>
        </w:rPr>
      </w:pPr>
      <w:r>
        <w:rPr>
          <w:b/>
          <w:bCs/>
        </w:rPr>
        <w:t>__________________________</w:t>
      </w:r>
    </w:p>
    <w:p w:rsidR="002B5807" w:rsidRDefault="002B5807" w:rsidP="002B5807">
      <w:pPr>
        <w:pStyle w:val="a3"/>
      </w:pPr>
    </w:p>
    <w:p w:rsidR="002B5807" w:rsidRDefault="002B5807" w:rsidP="002B5807">
      <w:pPr>
        <w:pStyle w:val="a3"/>
      </w:pPr>
    </w:p>
    <w:p w:rsidR="002B5807" w:rsidRDefault="002B5807" w:rsidP="002B5807">
      <w:pPr>
        <w:pStyle w:val="a3"/>
      </w:pPr>
    </w:p>
    <w:p w:rsidR="00000000" w:rsidRDefault="002B580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4A55"/>
    <w:multiLevelType w:val="hybridMultilevel"/>
    <w:tmpl w:val="1D06C29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B5807"/>
    <w:rsid w:val="002B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58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80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2B58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2B580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2012-06-16T09:20:00Z</dcterms:created>
  <dcterms:modified xsi:type="dcterms:W3CDTF">2012-06-16T09:21:00Z</dcterms:modified>
</cp:coreProperties>
</file>