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ED" w:rsidRPr="0011079A" w:rsidRDefault="003E5155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18ED" w:rsidRPr="0011079A">
        <w:rPr>
          <w:rFonts w:ascii="Times New Roman" w:hAnsi="Times New Roman" w:cs="Times New Roman"/>
          <w:sz w:val="28"/>
          <w:szCs w:val="28"/>
        </w:rPr>
        <w:t>АДМИНИСТРАЦИЯ СЕЛЬСКОГО ПОСЕЛЕНИЯ «УРТУЙСКОЕ»</w:t>
      </w:r>
    </w:p>
    <w:p w:rsidR="00EE18ED" w:rsidRPr="0011079A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 w:rsidRPr="0011079A">
        <w:rPr>
          <w:rFonts w:ascii="Times New Roman" w:hAnsi="Times New Roman" w:cs="Times New Roman"/>
          <w:sz w:val="28"/>
          <w:szCs w:val="28"/>
        </w:rPr>
        <w:t xml:space="preserve">     МУНИЦИПАЛЬНОГО РАЙОНА «ОЛОВЯННИНСКИЙ РАЙОН»</w:t>
      </w:r>
    </w:p>
    <w:p w:rsidR="00EE18ED" w:rsidRDefault="00EE18ED" w:rsidP="00EE18ED">
      <w:pPr>
        <w:rPr>
          <w:rFonts w:ascii="Times New Roman" w:hAnsi="Times New Roman" w:cs="Times New Roman"/>
          <w:sz w:val="28"/>
          <w:szCs w:val="28"/>
        </w:rPr>
      </w:pPr>
    </w:p>
    <w:p w:rsidR="00EE18ED" w:rsidRPr="0011079A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 w:rsidRPr="001107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1079A">
        <w:rPr>
          <w:rFonts w:ascii="Times New Roman" w:hAnsi="Times New Roman" w:cs="Times New Roman"/>
          <w:sz w:val="28"/>
          <w:szCs w:val="28"/>
        </w:rPr>
        <w:t xml:space="preserve">  ПОСТАНОВЛЕНИЕ</w:t>
      </w:r>
    </w:p>
    <w:p w:rsidR="00EE18ED" w:rsidRPr="0011079A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11079A">
        <w:rPr>
          <w:rFonts w:ascii="Times New Roman" w:hAnsi="Times New Roman" w:cs="Times New Roman"/>
          <w:sz w:val="28"/>
          <w:szCs w:val="28"/>
        </w:rPr>
        <w:t>п. Уртуйский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Pr="00CE3A28" w:rsidRDefault="00EE18ED" w:rsidP="00EE18E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 14 </w:t>
      </w:r>
      <w:r w:rsidRPr="0011079A">
        <w:rPr>
          <w:rFonts w:ascii="Times New Roman" w:hAnsi="Times New Roman" w:cs="Times New Roman"/>
          <w:sz w:val="28"/>
          <w:szCs w:val="28"/>
        </w:rPr>
        <w:t xml:space="preserve"> марта 2012 года                                            </w:t>
      </w:r>
      <w:r w:rsidR="0089048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61F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0486">
        <w:rPr>
          <w:rFonts w:ascii="Times New Roman" w:hAnsi="Times New Roman" w:cs="Times New Roman"/>
          <w:sz w:val="28"/>
          <w:szCs w:val="28"/>
        </w:rPr>
        <w:t xml:space="preserve">   №  </w:t>
      </w:r>
      <w:r w:rsidR="00890486" w:rsidRPr="00CE3A28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 w:rsidRPr="0011079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10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079A">
        <w:rPr>
          <w:rFonts w:ascii="Times New Roman" w:hAnsi="Times New Roman" w:cs="Times New Roman"/>
          <w:sz w:val="28"/>
          <w:szCs w:val="28"/>
        </w:rPr>
        <w:t xml:space="preserve"> </w:t>
      </w:r>
      <w:r w:rsidRPr="0011079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целевой программы </w:t>
      </w:r>
      <w:proofErr w:type="gramStart"/>
      <w:r w:rsidRPr="0011079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1107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1079A">
        <w:rPr>
          <w:rFonts w:ascii="Times New Roman" w:hAnsi="Times New Roman" w:cs="Times New Roman"/>
          <w:b/>
          <w:sz w:val="28"/>
          <w:szCs w:val="28"/>
        </w:rPr>
        <w:t>благоустройству сельского поселения «Уртуйское»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CE3A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64C2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связи с  Постановлением Правительства Забайкальского края № 62 от 13 февраля 2012 года «Об утверждении краевой долгосрочной целевой программы «Благоустройство населенных пунктов Забайкальского края (2012-2014 годы)» и  в целях повышения эффективности решения вопросов местного значения, для улучшения условий и качества жизни жителей,   администрация сельского поселения «Уртуйское» </w:t>
      </w:r>
    </w:p>
    <w:p w:rsidR="00EE18ED" w:rsidRPr="00164C28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64C2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E18ED" w:rsidRDefault="00EE18ED" w:rsidP="00EE18ED">
      <w:pPr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CE3A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C28">
        <w:rPr>
          <w:rFonts w:ascii="Times New Roman" w:hAnsi="Times New Roman" w:cs="Times New Roman"/>
          <w:sz w:val="28"/>
          <w:szCs w:val="28"/>
        </w:rPr>
        <w:t>Утвердить  муниципальную целевую программу по благоустройству сельского поселения «Уртуйское»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486">
        <w:rPr>
          <w:rFonts w:ascii="Times New Roman" w:hAnsi="Times New Roman" w:cs="Times New Roman"/>
          <w:sz w:val="28"/>
          <w:szCs w:val="28"/>
        </w:rPr>
        <w:t>(2012-2014 годы)</w:t>
      </w:r>
      <w:proofErr w:type="gramStart"/>
      <w:r w:rsidR="00890486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="00890486">
        <w:rPr>
          <w:rFonts w:ascii="Times New Roman" w:hAnsi="Times New Roman" w:cs="Times New Roman"/>
          <w:sz w:val="28"/>
          <w:szCs w:val="28"/>
        </w:rPr>
        <w:t>далее-программа</w:t>
      </w:r>
      <w:proofErr w:type="spellEnd"/>
      <w:r w:rsidR="00890486">
        <w:rPr>
          <w:rFonts w:ascii="Times New Roman" w:hAnsi="Times New Roman" w:cs="Times New Roman"/>
          <w:sz w:val="28"/>
          <w:szCs w:val="28"/>
        </w:rPr>
        <w:t xml:space="preserve">) </w:t>
      </w:r>
      <w:r w:rsidR="00131E6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904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EE18ED" w:rsidRPr="00164C28" w:rsidRDefault="00EE18ED" w:rsidP="00CE3A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обнародовать на информационных стендах: администрации, библиотеке, школы.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</w:t>
      </w:r>
      <w:r w:rsidR="00377FE3">
        <w:rPr>
          <w:rFonts w:ascii="Times New Roman" w:hAnsi="Times New Roman" w:cs="Times New Roman"/>
          <w:sz w:val="28"/>
          <w:szCs w:val="28"/>
        </w:rPr>
        <w:t xml:space="preserve">ения «Уртуйское»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3A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   К.Б.Цыренова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 w:rsidRPr="00F516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EE18ED" w:rsidRPr="00F855EB" w:rsidRDefault="00F855EB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</w:t>
      </w:r>
      <w:r w:rsidR="00EE18ED" w:rsidRPr="00A86519">
        <w:rPr>
          <w:rFonts w:ascii="Times New Roman" w:hAnsi="Times New Roman" w:cs="Times New Roman"/>
          <w:sz w:val="28"/>
          <w:szCs w:val="28"/>
        </w:rPr>
        <w:t>УТВЕРЖДЕНА</w:t>
      </w:r>
    </w:p>
    <w:p w:rsidR="00EE18ED" w:rsidRPr="00A86519" w:rsidRDefault="00973A90" w:rsidP="00973A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A86519">
        <w:rPr>
          <w:rFonts w:ascii="Times New Roman" w:hAnsi="Times New Roman" w:cs="Times New Roman"/>
          <w:sz w:val="28"/>
          <w:szCs w:val="28"/>
        </w:rPr>
        <w:t>постановлени</w:t>
      </w:r>
      <w:r w:rsidR="00D61F17" w:rsidRPr="00A86519">
        <w:rPr>
          <w:rFonts w:ascii="Times New Roman" w:hAnsi="Times New Roman" w:cs="Times New Roman"/>
          <w:sz w:val="28"/>
          <w:szCs w:val="28"/>
        </w:rPr>
        <w:t xml:space="preserve">ем администрации </w:t>
      </w:r>
    </w:p>
    <w:p w:rsidR="00D61F17" w:rsidRPr="00A86519" w:rsidRDefault="00D61F17" w:rsidP="00D61F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proofErr w:type="spellStart"/>
      <w:r w:rsidRPr="00A86519"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 w:rsidRPr="00A8651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61F17" w:rsidRPr="00A86519" w:rsidRDefault="00D61F17" w:rsidP="00D61F1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6519">
        <w:rPr>
          <w:rFonts w:ascii="Times New Roman" w:hAnsi="Times New Roman" w:cs="Times New Roman"/>
          <w:sz w:val="28"/>
          <w:szCs w:val="28"/>
        </w:rPr>
        <w:t>14.03.2012 г. № 10</w:t>
      </w:r>
    </w:p>
    <w:p w:rsidR="00EE18ED" w:rsidRPr="00A86519" w:rsidRDefault="00D61F17" w:rsidP="00973A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86519">
        <w:rPr>
          <w:rFonts w:ascii="Times New Roman" w:hAnsi="Times New Roman" w:cs="Times New Roman"/>
          <w:b/>
          <w:sz w:val="28"/>
          <w:szCs w:val="28"/>
        </w:rPr>
        <w:t>МУНИЦИПАЛЬНАЯ ЦЕЛЕВАЯ ПРОГРАММА</w:t>
      </w: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b/>
          <w:sz w:val="28"/>
          <w:szCs w:val="28"/>
        </w:rPr>
        <w:t xml:space="preserve">                   сельского поселения «Уртуйское» (2012-2014</w:t>
      </w:r>
      <w:r w:rsidR="00F5166F" w:rsidRPr="00A86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6519">
        <w:rPr>
          <w:rFonts w:ascii="Times New Roman" w:hAnsi="Times New Roman" w:cs="Times New Roman"/>
          <w:b/>
          <w:sz w:val="28"/>
          <w:szCs w:val="28"/>
        </w:rPr>
        <w:t>годы)</w:t>
      </w:r>
    </w:p>
    <w:p w:rsidR="00EE18ED" w:rsidRPr="00A86519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EE18ED" w:rsidRPr="00A86519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ПАСПОРТ</w:t>
      </w:r>
    </w:p>
    <w:p w:rsidR="00F5166F" w:rsidRPr="00A86519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b/>
          <w:sz w:val="28"/>
          <w:szCs w:val="28"/>
        </w:rPr>
        <w:t xml:space="preserve">     муниципальной целевой программы сельского поселения «Уртуйское</w:t>
      </w:r>
      <w:r w:rsidR="00131E65" w:rsidRPr="00A86519">
        <w:rPr>
          <w:rFonts w:ascii="Times New Roman" w:hAnsi="Times New Roman" w:cs="Times New Roman"/>
          <w:b/>
          <w:sz w:val="28"/>
          <w:szCs w:val="28"/>
        </w:rPr>
        <w:t>»</w:t>
      </w:r>
    </w:p>
    <w:p w:rsidR="00EE18ED" w:rsidRPr="00A86519" w:rsidRDefault="00F5166F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E18ED" w:rsidRPr="00A86519">
        <w:rPr>
          <w:rFonts w:ascii="Times New Roman" w:hAnsi="Times New Roman" w:cs="Times New Roman"/>
          <w:b/>
          <w:sz w:val="28"/>
          <w:szCs w:val="28"/>
        </w:rPr>
        <w:t xml:space="preserve">  (2012-2014 годы)</w:t>
      </w: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Наименование                   Муниципальная целевая программа </w:t>
      </w:r>
      <w:proofErr w:type="gramStart"/>
      <w:r w:rsidRPr="00A86519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F5166F" w:rsidRPr="00A86519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                         поселения «Уртуйское» (2012-2014 годы) </w:t>
      </w:r>
    </w:p>
    <w:p w:rsidR="00EE18ED" w:rsidRPr="00A86519" w:rsidRDefault="00F5166F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E18ED" w:rsidRPr="00A86519">
        <w:rPr>
          <w:rFonts w:ascii="Times New Roman" w:hAnsi="Times New Roman" w:cs="Times New Roman"/>
          <w:sz w:val="28"/>
          <w:szCs w:val="28"/>
        </w:rPr>
        <w:t>(далее</w:t>
      </w:r>
      <w:r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A86519">
        <w:rPr>
          <w:rFonts w:ascii="Times New Roman" w:hAnsi="Times New Roman" w:cs="Times New Roman"/>
          <w:sz w:val="28"/>
          <w:szCs w:val="28"/>
        </w:rPr>
        <w:t>-</w:t>
      </w:r>
      <w:r w:rsidRPr="00A86519">
        <w:rPr>
          <w:rFonts w:ascii="Times New Roman" w:hAnsi="Times New Roman" w:cs="Times New Roman"/>
          <w:sz w:val="28"/>
          <w:szCs w:val="28"/>
        </w:rPr>
        <w:t xml:space="preserve"> Программа).</w:t>
      </w: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5166F" w:rsidRPr="00A86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8ED" w:rsidRPr="00A86519" w:rsidRDefault="00EE18ED" w:rsidP="00F516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486" w:rsidRPr="00A86519" w:rsidRDefault="00890486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Дата принятия                  Распоряжение Правительства Забайкальского края</w:t>
      </w:r>
    </w:p>
    <w:p w:rsidR="00890486" w:rsidRPr="00A86519" w:rsidRDefault="00890486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решения о                       </w:t>
      </w:r>
      <w:r w:rsidR="00D61F17" w:rsidRPr="00A86519">
        <w:rPr>
          <w:rFonts w:ascii="Times New Roman" w:hAnsi="Times New Roman" w:cs="Times New Roman"/>
          <w:sz w:val="28"/>
          <w:szCs w:val="28"/>
        </w:rPr>
        <w:t xml:space="preserve">  </w:t>
      </w:r>
      <w:r w:rsidRPr="00A86519">
        <w:rPr>
          <w:rFonts w:ascii="Times New Roman" w:hAnsi="Times New Roman" w:cs="Times New Roman"/>
          <w:sz w:val="28"/>
          <w:szCs w:val="28"/>
        </w:rPr>
        <w:t xml:space="preserve">от 25.11.2011 г. № 613-р «О целесообразности         </w:t>
      </w:r>
    </w:p>
    <w:p w:rsidR="00890486" w:rsidRPr="00A86519" w:rsidRDefault="00890486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разработке</w:t>
      </w:r>
      <w:r w:rsidR="00D61F17" w:rsidRPr="00A865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разработки краевой долгосрочной целевой </w:t>
      </w:r>
      <w:proofErr w:type="spellStart"/>
      <w:r w:rsidRPr="00A8651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</w:p>
    <w:p w:rsidR="00890486" w:rsidRPr="00A86519" w:rsidRDefault="00890486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61F17"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7943D2" w:rsidRPr="00A86519">
        <w:rPr>
          <w:rFonts w:ascii="Times New Roman" w:hAnsi="Times New Roman" w:cs="Times New Roman"/>
          <w:sz w:val="28"/>
          <w:szCs w:val="28"/>
        </w:rPr>
        <w:t>мы «Благоустройство населенных пунктов</w:t>
      </w:r>
    </w:p>
    <w:p w:rsidR="007943D2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Забайкальского края (2012-2014 годы)».</w:t>
      </w:r>
    </w:p>
    <w:p w:rsidR="00890486" w:rsidRPr="00A86519" w:rsidRDefault="00890486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Дата утверждения           </w:t>
      </w:r>
      <w:r w:rsidR="00EE18ED" w:rsidRPr="00A86519">
        <w:rPr>
          <w:rFonts w:ascii="Times New Roman" w:hAnsi="Times New Roman" w:cs="Times New Roman"/>
          <w:sz w:val="28"/>
          <w:szCs w:val="28"/>
        </w:rPr>
        <w:t>постановление администрации с/</w:t>
      </w:r>
      <w:proofErr w:type="spellStart"/>
      <w:proofErr w:type="gramStart"/>
      <w:r w:rsidR="00EE18ED" w:rsidRPr="00A8651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E18ED" w:rsidRPr="00A865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18ED" w:rsidRPr="00A86519"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 w:rsidR="00EE18ED" w:rsidRPr="00A86519">
        <w:rPr>
          <w:rFonts w:ascii="Times New Roman" w:hAnsi="Times New Roman" w:cs="Times New Roman"/>
          <w:sz w:val="28"/>
          <w:szCs w:val="28"/>
        </w:rPr>
        <w:t>»</w:t>
      </w:r>
    </w:p>
    <w:p w:rsidR="00EE18ED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                     </w:t>
      </w:r>
      <w:r w:rsidR="00EE18ED" w:rsidRPr="00A86519">
        <w:rPr>
          <w:rFonts w:ascii="Times New Roman" w:hAnsi="Times New Roman" w:cs="Times New Roman"/>
          <w:sz w:val="28"/>
          <w:szCs w:val="28"/>
        </w:rPr>
        <w:t xml:space="preserve"> от 14 марта 2012 года</w:t>
      </w:r>
      <w:r w:rsidR="00890486"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A86519">
        <w:rPr>
          <w:rFonts w:ascii="Times New Roman" w:hAnsi="Times New Roman" w:cs="Times New Roman"/>
          <w:sz w:val="28"/>
          <w:szCs w:val="28"/>
        </w:rPr>
        <w:t xml:space="preserve"> №</w:t>
      </w:r>
      <w:r w:rsidR="00890486" w:rsidRPr="00A86519">
        <w:rPr>
          <w:rFonts w:ascii="Times New Roman" w:hAnsi="Times New Roman" w:cs="Times New Roman"/>
          <w:sz w:val="28"/>
          <w:szCs w:val="28"/>
        </w:rPr>
        <w:t xml:space="preserve">  10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519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A86519">
        <w:rPr>
          <w:rFonts w:ascii="Times New Roman" w:hAnsi="Times New Roman" w:cs="Times New Roman"/>
          <w:sz w:val="28"/>
          <w:szCs w:val="28"/>
        </w:rPr>
        <w:t xml:space="preserve">            Администрация сельского поселения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зака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зчик                           </w:t>
      </w:r>
      <w:r w:rsidRPr="00A86519">
        <w:rPr>
          <w:rFonts w:ascii="Times New Roman" w:hAnsi="Times New Roman" w:cs="Times New Roman"/>
          <w:sz w:val="28"/>
          <w:szCs w:val="28"/>
        </w:rPr>
        <w:t>«Уртуйское».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программы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519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86519"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р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азработчик                    </w:t>
      </w:r>
      <w:r w:rsidRPr="00A86519">
        <w:rPr>
          <w:rFonts w:ascii="Times New Roman" w:hAnsi="Times New Roman" w:cs="Times New Roman"/>
          <w:sz w:val="28"/>
          <w:szCs w:val="28"/>
        </w:rPr>
        <w:t>«Уртуйское».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программы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Цель  </w:t>
      </w:r>
      <w:r w:rsidR="00D61F17" w:rsidRPr="00A8651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proofErr w:type="gramStart"/>
      <w:r w:rsidRPr="00A86519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proofErr w:type="gramEnd"/>
      <w:r w:rsidRPr="00A86519">
        <w:rPr>
          <w:rFonts w:ascii="Times New Roman" w:hAnsi="Times New Roman" w:cs="Times New Roman"/>
          <w:sz w:val="28"/>
          <w:szCs w:val="28"/>
        </w:rPr>
        <w:t xml:space="preserve">: повышение эффективности решения вопросов </w:t>
      </w:r>
    </w:p>
    <w:p w:rsidR="00EE18ED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                      </w:t>
      </w:r>
      <w:r w:rsidR="00EE18ED" w:rsidRPr="00A86519">
        <w:rPr>
          <w:rFonts w:ascii="Times New Roman" w:hAnsi="Times New Roman" w:cs="Times New Roman"/>
          <w:sz w:val="28"/>
          <w:szCs w:val="28"/>
        </w:rPr>
        <w:t xml:space="preserve">местного значения сельского поселения   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5D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65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6519"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 w:rsidRPr="00A8651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Задач</w:t>
      </w:r>
      <w:r w:rsidR="00890486" w:rsidRPr="00A86519">
        <w:rPr>
          <w:rFonts w:ascii="Times New Roman" w:hAnsi="Times New Roman" w:cs="Times New Roman"/>
          <w:sz w:val="28"/>
          <w:szCs w:val="28"/>
        </w:rPr>
        <w:t>и                              С</w:t>
      </w:r>
      <w:r w:rsidRPr="00A86519">
        <w:rPr>
          <w:rFonts w:ascii="Times New Roman" w:hAnsi="Times New Roman" w:cs="Times New Roman"/>
          <w:sz w:val="28"/>
          <w:szCs w:val="28"/>
        </w:rPr>
        <w:t>одействие органам местного самоуправления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программы:                     сельского поселения «Уртуйское» за счет средств </w:t>
      </w:r>
    </w:p>
    <w:p w:rsidR="00EE18ED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    краевого бюджета.</w:t>
      </w:r>
    </w:p>
    <w:p w:rsidR="00FA5D99" w:rsidRDefault="00FA5D99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5D99" w:rsidRDefault="00FA5D99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Целевые индикаторы       Д</w:t>
      </w:r>
      <w:r w:rsidR="008F1C4E">
        <w:rPr>
          <w:rFonts w:ascii="Times New Roman" w:hAnsi="Times New Roman" w:cs="Times New Roman"/>
          <w:sz w:val="28"/>
          <w:szCs w:val="28"/>
        </w:rPr>
        <w:t>оля площади зеленых насаждений в границах</w:t>
      </w:r>
    </w:p>
    <w:p w:rsidR="00FA5D99" w:rsidRDefault="008F1C4E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5D99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населенных пунктов, в общей площади земель</w:t>
      </w:r>
    </w:p>
    <w:p w:rsidR="008F1C4E" w:rsidRPr="00A86519" w:rsidRDefault="008F1C4E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населенных пунктов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D61F17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A86519">
        <w:rPr>
          <w:rFonts w:ascii="Times New Roman" w:hAnsi="Times New Roman" w:cs="Times New Roman"/>
          <w:sz w:val="28"/>
          <w:szCs w:val="28"/>
        </w:rPr>
        <w:t xml:space="preserve">Сроки и этапы            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A86519">
        <w:rPr>
          <w:rFonts w:ascii="Times New Roman" w:hAnsi="Times New Roman" w:cs="Times New Roman"/>
          <w:sz w:val="28"/>
          <w:szCs w:val="28"/>
        </w:rPr>
        <w:t xml:space="preserve">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</w:t>
      </w:r>
      <w:r w:rsidR="00EE18ED" w:rsidRPr="00A86519">
        <w:rPr>
          <w:rFonts w:ascii="Times New Roman" w:hAnsi="Times New Roman" w:cs="Times New Roman"/>
          <w:sz w:val="28"/>
          <w:szCs w:val="28"/>
        </w:rPr>
        <w:t>2012-2014 годы. Программа будет реализовываться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реализации                </w:t>
      </w:r>
      <w:r w:rsidR="00FA5D99">
        <w:rPr>
          <w:rFonts w:ascii="Times New Roman" w:hAnsi="Times New Roman" w:cs="Times New Roman"/>
          <w:sz w:val="28"/>
          <w:szCs w:val="28"/>
        </w:rPr>
        <w:t xml:space="preserve">  </w:t>
      </w:r>
      <w:r w:rsidRPr="00A86519">
        <w:rPr>
          <w:rFonts w:ascii="Times New Roman" w:hAnsi="Times New Roman" w:cs="Times New Roman"/>
          <w:sz w:val="28"/>
          <w:szCs w:val="28"/>
        </w:rPr>
        <w:t xml:space="preserve">  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</w:t>
      </w:r>
      <w:r w:rsidRPr="00A86519">
        <w:rPr>
          <w:rFonts w:ascii="Times New Roman" w:hAnsi="Times New Roman" w:cs="Times New Roman"/>
          <w:sz w:val="28"/>
          <w:szCs w:val="28"/>
        </w:rPr>
        <w:t xml:space="preserve">в один этап.     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>программы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Потребность в            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</w:t>
      </w:r>
      <w:r w:rsidR="002D795F">
        <w:rPr>
          <w:rFonts w:ascii="Times New Roman" w:hAnsi="Times New Roman" w:cs="Times New Roman"/>
          <w:sz w:val="28"/>
          <w:szCs w:val="28"/>
        </w:rPr>
        <w:t xml:space="preserve">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Потребность в финансировании мероприятий 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519">
        <w:rPr>
          <w:rFonts w:ascii="Times New Roman" w:hAnsi="Times New Roman" w:cs="Times New Roman"/>
          <w:sz w:val="28"/>
          <w:szCs w:val="28"/>
        </w:rPr>
        <w:t>финансировании</w:t>
      </w:r>
      <w:proofErr w:type="gramEnd"/>
      <w:r w:rsidRPr="00A86519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 </w:t>
      </w:r>
      <w:r w:rsidR="002D795F">
        <w:rPr>
          <w:rFonts w:ascii="Times New Roman" w:hAnsi="Times New Roman" w:cs="Times New Roman"/>
          <w:sz w:val="28"/>
          <w:szCs w:val="28"/>
        </w:rPr>
        <w:t xml:space="preserve">    </w:t>
      </w:r>
      <w:r w:rsidRPr="00A86519">
        <w:rPr>
          <w:rFonts w:ascii="Times New Roman" w:hAnsi="Times New Roman" w:cs="Times New Roman"/>
          <w:sz w:val="28"/>
          <w:szCs w:val="28"/>
        </w:rPr>
        <w:t>программы за счет средств краевого бюджета</w:t>
      </w:r>
    </w:p>
    <w:p w:rsidR="00EE18ED" w:rsidRPr="00A86519" w:rsidRDefault="00EE18ED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="00377FE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795F">
        <w:rPr>
          <w:rFonts w:ascii="Times New Roman" w:hAnsi="Times New Roman" w:cs="Times New Roman"/>
          <w:sz w:val="28"/>
          <w:szCs w:val="28"/>
        </w:rPr>
        <w:t xml:space="preserve">    </w:t>
      </w:r>
      <w:r w:rsidR="00377FE3">
        <w:rPr>
          <w:rFonts w:ascii="Times New Roman" w:hAnsi="Times New Roman" w:cs="Times New Roman"/>
          <w:sz w:val="28"/>
          <w:szCs w:val="28"/>
        </w:rPr>
        <w:t>составляет: 29</w:t>
      </w:r>
      <w:r w:rsidR="002E0FE4">
        <w:rPr>
          <w:rFonts w:ascii="Times New Roman" w:hAnsi="Times New Roman" w:cs="Times New Roman"/>
          <w:sz w:val="28"/>
          <w:szCs w:val="28"/>
        </w:rPr>
        <w:t>3,7</w:t>
      </w:r>
      <w:r w:rsidRPr="00A86519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7943D2" w:rsidRPr="00A86519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7943D2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D795F">
        <w:rPr>
          <w:rFonts w:ascii="Times New Roman" w:hAnsi="Times New Roman" w:cs="Times New Roman"/>
          <w:sz w:val="28"/>
          <w:szCs w:val="28"/>
        </w:rPr>
        <w:t xml:space="preserve">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 2012 год –</w:t>
      </w:r>
      <w:r w:rsidR="002E0FE4">
        <w:rPr>
          <w:rFonts w:ascii="Times New Roman" w:hAnsi="Times New Roman" w:cs="Times New Roman"/>
          <w:sz w:val="28"/>
          <w:szCs w:val="28"/>
        </w:rPr>
        <w:t xml:space="preserve">  97,9</w:t>
      </w:r>
      <w:r w:rsidRPr="00A86519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A8651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86519">
        <w:rPr>
          <w:rFonts w:ascii="Times New Roman" w:hAnsi="Times New Roman" w:cs="Times New Roman"/>
          <w:sz w:val="28"/>
          <w:szCs w:val="28"/>
        </w:rPr>
        <w:t>уб.;</w:t>
      </w:r>
    </w:p>
    <w:p w:rsidR="00D61F17" w:rsidRPr="00A86519" w:rsidRDefault="007943D2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51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D795F">
        <w:rPr>
          <w:rFonts w:ascii="Times New Roman" w:hAnsi="Times New Roman" w:cs="Times New Roman"/>
          <w:sz w:val="28"/>
          <w:szCs w:val="28"/>
        </w:rPr>
        <w:t xml:space="preserve">   </w:t>
      </w:r>
      <w:r w:rsidRPr="00A86519">
        <w:rPr>
          <w:rFonts w:ascii="Times New Roman" w:hAnsi="Times New Roman" w:cs="Times New Roman"/>
          <w:sz w:val="28"/>
          <w:szCs w:val="28"/>
        </w:rPr>
        <w:t xml:space="preserve"> 2013 год –</w:t>
      </w:r>
      <w:r w:rsidR="002E0FE4">
        <w:rPr>
          <w:rFonts w:ascii="Times New Roman" w:hAnsi="Times New Roman" w:cs="Times New Roman"/>
          <w:sz w:val="28"/>
          <w:szCs w:val="28"/>
        </w:rPr>
        <w:t xml:space="preserve">  97,9</w:t>
      </w:r>
      <w:r w:rsidRPr="00A86519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A8651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86519">
        <w:rPr>
          <w:rFonts w:ascii="Times New Roman" w:hAnsi="Times New Roman" w:cs="Times New Roman"/>
          <w:sz w:val="28"/>
          <w:szCs w:val="28"/>
        </w:rPr>
        <w:t>уб.;</w:t>
      </w:r>
    </w:p>
    <w:p w:rsidR="007943D2" w:rsidRDefault="00A86519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76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9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3D2" w:rsidRPr="00A86519">
        <w:rPr>
          <w:rFonts w:ascii="Times New Roman" w:hAnsi="Times New Roman" w:cs="Times New Roman"/>
          <w:sz w:val="28"/>
          <w:szCs w:val="28"/>
        </w:rPr>
        <w:t>2014 год -</w:t>
      </w:r>
      <w:r w:rsidR="002E0FE4">
        <w:rPr>
          <w:rFonts w:ascii="Times New Roman" w:hAnsi="Times New Roman" w:cs="Times New Roman"/>
          <w:sz w:val="28"/>
          <w:szCs w:val="28"/>
        </w:rPr>
        <w:t xml:space="preserve">   97,9</w:t>
      </w:r>
      <w:r w:rsidR="007943D2" w:rsidRPr="00A86519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8F1C4E" w:rsidRDefault="008F1C4E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ожидаемые</w:t>
      </w:r>
      <w:r w:rsidR="002D795F">
        <w:rPr>
          <w:rFonts w:ascii="Times New Roman" w:hAnsi="Times New Roman" w:cs="Times New Roman"/>
          <w:sz w:val="28"/>
          <w:szCs w:val="28"/>
        </w:rPr>
        <w:t xml:space="preserve">      увеличение доли площади зеленых насаждений</w:t>
      </w:r>
    </w:p>
    <w:p w:rsidR="008F1C4E" w:rsidRDefault="008F1C4E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конечные результаты</w:t>
      </w:r>
      <w:r w:rsidR="002D795F">
        <w:rPr>
          <w:rFonts w:ascii="Times New Roman" w:hAnsi="Times New Roman" w:cs="Times New Roman"/>
          <w:sz w:val="28"/>
          <w:szCs w:val="28"/>
        </w:rPr>
        <w:t xml:space="preserve">       в сельском поселении «</w:t>
      </w:r>
      <w:r w:rsidR="002D79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D795F"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 w:rsidR="002D795F">
        <w:rPr>
          <w:rFonts w:ascii="Times New Roman" w:hAnsi="Times New Roman" w:cs="Times New Roman"/>
          <w:sz w:val="28"/>
          <w:szCs w:val="28"/>
        </w:rPr>
        <w:t>».</w:t>
      </w:r>
    </w:p>
    <w:p w:rsidR="008F1C4E" w:rsidRPr="00A86519" w:rsidRDefault="008F1C4E" w:rsidP="007943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программы</w:t>
      </w:r>
    </w:p>
    <w:p w:rsidR="00A86519" w:rsidRDefault="00D61F17" w:rsidP="00D61F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86519" w:rsidRDefault="00A86519" w:rsidP="00D61F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6519" w:rsidRDefault="00A86519" w:rsidP="00D61F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55EB" w:rsidRDefault="00F855EB" w:rsidP="00D61F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D61F17" w:rsidRDefault="00656EC9" w:rsidP="00D61F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E18ED" w:rsidRPr="00DF6F1A">
        <w:rPr>
          <w:rFonts w:ascii="Times New Roman" w:hAnsi="Times New Roman" w:cs="Times New Roman"/>
          <w:b/>
          <w:sz w:val="28"/>
          <w:szCs w:val="28"/>
        </w:rPr>
        <w:t xml:space="preserve">Раздел 1. Содержание проблемы и обоснование  необходимости ее 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DF6F1A">
        <w:rPr>
          <w:rFonts w:ascii="Times New Roman" w:hAnsi="Times New Roman" w:cs="Times New Roman"/>
          <w:b/>
          <w:sz w:val="28"/>
          <w:szCs w:val="28"/>
        </w:rPr>
        <w:t>решения программным методом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Одним из жизненно важных вопросов местного значения является организация благоустройства территорий населенных пунктов.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Благоустройство  территории населенного пункта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границах населенного пункта и осуществляемых органами местного самоуправления, физическими и юридическими лицами.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видам работ по благоустройству территории относятся: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благоустройство дворовых территорий, в том числе обустройство архитектурных объектов малых форм – скамеек, лавочек, декоративных ограждений, урн, клумб, цветников, декоративных скульптур;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строительство и обустройство детских площадок;</w:t>
      </w:r>
    </w:p>
    <w:p w:rsidR="00EE18ED" w:rsidRDefault="00D61F17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18ED">
        <w:rPr>
          <w:rFonts w:ascii="Times New Roman" w:hAnsi="Times New Roman" w:cs="Times New Roman"/>
          <w:sz w:val="28"/>
          <w:szCs w:val="28"/>
        </w:rPr>
        <w:t>организация сбора, вывоза</w:t>
      </w:r>
      <w:r w:rsidR="00656EC9">
        <w:rPr>
          <w:rFonts w:ascii="Times New Roman" w:hAnsi="Times New Roman" w:cs="Times New Roman"/>
          <w:sz w:val="28"/>
          <w:szCs w:val="28"/>
        </w:rPr>
        <w:t xml:space="preserve"> </w:t>
      </w:r>
      <w:r w:rsidR="00EE18ED">
        <w:rPr>
          <w:rFonts w:ascii="Times New Roman" w:hAnsi="Times New Roman" w:cs="Times New Roman"/>
          <w:sz w:val="28"/>
          <w:szCs w:val="28"/>
        </w:rPr>
        <w:t xml:space="preserve"> бытовых и промышленных отходов;</w:t>
      </w:r>
    </w:p>
    <w:p w:rsidR="00EE18ED" w:rsidRDefault="00656EC9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18ED">
        <w:rPr>
          <w:rFonts w:ascii="Times New Roman" w:hAnsi="Times New Roman" w:cs="Times New Roman"/>
          <w:sz w:val="28"/>
          <w:szCs w:val="28"/>
        </w:rPr>
        <w:t xml:space="preserve"> организация обеспечения населения водой (обустройство водокачек).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Анализ обеспеченности дворов элементами внешнего благоустройства показывает, что уровень их комфортности не отвечает современным требованиям жителей сельского поселения «Уртуйское».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Следует также отметить наличие проблем и в части технического содержания имеющихся дворовых сооружений и зеленых насаждений. В населенных пунктах существуют бесхозные детские игровые и спортивные площадки, имеющие,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высокий процент износа, которым требуется текущий ремонт.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Одной из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неблагоустроенности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дворовых территорий является дефицит средств в местном бюджете сельского поселения «Уртуйское».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Требование жителей к созданию более высокого уровня благоустройства населенных пунктов предполагает выведение этих вопросов в разряд первостепенных.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этом  использование программно-целевого метода для решения задач, направленных на повышение уровня благоустройства населенных пунктов определяется тем, что данные вопросы требуют значительных бюджетных расходов и сроков реализации, превышающих один год, носят комплексный характер, а их решение окажет существенное положительное влияние на социальное благополучие общества.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E61E9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F3C75" w:rsidRDefault="00BE61E9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E18ED" w:rsidRDefault="00EF3C75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E18ED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2B4DDC">
        <w:rPr>
          <w:rFonts w:ascii="Times New Roman" w:hAnsi="Times New Roman" w:cs="Times New Roman"/>
          <w:b/>
          <w:sz w:val="28"/>
          <w:szCs w:val="28"/>
        </w:rPr>
        <w:t>Раздел 2. Цель, задачи, сроки и этапы реализации Программы.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Целью программы является повышение эффективности решения вопросов местного значения органами местного самоуправления сельского поселения «Уртуйское».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Задачей программы, направленной на выполнение мероприятий по благоустройству </w:t>
      </w:r>
      <w:r w:rsidR="00656EC9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>сельского поселения «Уртуйское»</w:t>
      </w:r>
      <w:r w:rsidR="00656E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EC9">
        <w:rPr>
          <w:rFonts w:ascii="Times New Roman" w:hAnsi="Times New Roman" w:cs="Times New Roman"/>
          <w:sz w:val="28"/>
          <w:szCs w:val="28"/>
        </w:rPr>
        <w:t xml:space="preserve">связанной с осуществлением полномочий органов государственной власти Забайкальского края, </w:t>
      </w:r>
      <w:r>
        <w:rPr>
          <w:rFonts w:ascii="Times New Roman" w:hAnsi="Times New Roman" w:cs="Times New Roman"/>
          <w:sz w:val="28"/>
          <w:szCs w:val="28"/>
        </w:rPr>
        <w:t xml:space="preserve">является содействие органам местного самоуправления </w:t>
      </w:r>
      <w:r w:rsidR="00656EC9">
        <w:rPr>
          <w:rFonts w:ascii="Times New Roman" w:hAnsi="Times New Roman" w:cs="Times New Roman"/>
          <w:sz w:val="28"/>
          <w:szCs w:val="28"/>
        </w:rPr>
        <w:t xml:space="preserve">в реализации муниципальных программ по благоустройству сельского поселения «Уртуйское» </w:t>
      </w:r>
      <w:r>
        <w:rPr>
          <w:rFonts w:ascii="Times New Roman" w:hAnsi="Times New Roman" w:cs="Times New Roman"/>
          <w:sz w:val="28"/>
          <w:szCs w:val="28"/>
        </w:rPr>
        <w:t>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достижения поставленной цели и задачи предусматривается реализация мероприятий по следующим направлениям: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благоустройство дворовых территорий, в том числе обустройство архитектурных объектов малых форм – скамеек, лавочек, декоративных ограждений, урн, клумб, цветников, декоративных скульптур;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строительство и обустройство детских площадок;</w:t>
      </w:r>
    </w:p>
    <w:p w:rsidR="00EE18ED" w:rsidRDefault="00D61F17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18ED">
        <w:rPr>
          <w:rFonts w:ascii="Times New Roman" w:hAnsi="Times New Roman" w:cs="Times New Roman"/>
          <w:sz w:val="28"/>
          <w:szCs w:val="28"/>
        </w:rPr>
        <w:t xml:space="preserve"> организация сбора, вывоза</w:t>
      </w:r>
      <w:r w:rsidR="00656EC9">
        <w:rPr>
          <w:rFonts w:ascii="Times New Roman" w:hAnsi="Times New Roman" w:cs="Times New Roman"/>
          <w:sz w:val="28"/>
          <w:szCs w:val="28"/>
        </w:rPr>
        <w:t xml:space="preserve"> </w:t>
      </w:r>
      <w:r w:rsidR="00EE18ED">
        <w:rPr>
          <w:rFonts w:ascii="Times New Roman" w:hAnsi="Times New Roman" w:cs="Times New Roman"/>
          <w:sz w:val="28"/>
          <w:szCs w:val="28"/>
        </w:rPr>
        <w:t xml:space="preserve"> бытовых и промышленных отходов;</w:t>
      </w:r>
    </w:p>
    <w:p w:rsidR="00EE18ED" w:rsidRDefault="00656EC9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1E9">
        <w:rPr>
          <w:rFonts w:ascii="Times New Roman" w:hAnsi="Times New Roman" w:cs="Times New Roman"/>
          <w:sz w:val="28"/>
          <w:szCs w:val="28"/>
        </w:rPr>
        <w:t xml:space="preserve"> </w:t>
      </w:r>
      <w:r w:rsidR="00EE18ED">
        <w:rPr>
          <w:rFonts w:ascii="Times New Roman" w:hAnsi="Times New Roman" w:cs="Times New Roman"/>
          <w:sz w:val="28"/>
          <w:szCs w:val="28"/>
        </w:rPr>
        <w:t>организация обеспечения населения водой (обустройство водокачек).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каждому из этих направлений в муниципальных целевых программах будут предусмотрены конкретные меры, на реализации которых должны быть сконцентрированы основные финансовые и организационные усилия.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Данные меры будут реализовываться в рамках мероприятий, входящих в состав муниципальных программ.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контроля выполнения мероприятий Программы определены целевые индикаторы и показатели, характеризующие эффективность выполнения программных мероприятий.</w:t>
      </w:r>
    </w:p>
    <w:p w:rsidR="00EE18ED" w:rsidRDefault="00D61F17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18ED">
        <w:rPr>
          <w:rFonts w:ascii="Times New Roman" w:hAnsi="Times New Roman" w:cs="Times New Roman"/>
          <w:sz w:val="28"/>
          <w:szCs w:val="28"/>
        </w:rPr>
        <w:t>Сроки реализации программы: 2012-2014 годы. Программа будет реализовываться в один этап.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B47">
        <w:rPr>
          <w:rFonts w:ascii="Times New Roman" w:hAnsi="Times New Roman" w:cs="Times New Roman"/>
          <w:b/>
          <w:sz w:val="28"/>
          <w:szCs w:val="28"/>
        </w:rPr>
        <w:t xml:space="preserve">               Раздел 3. Ресурсное обеспечение Программы.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Потребность в финансировании мероприятий Программы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 оценив</w:t>
      </w:r>
      <w:r w:rsidR="005735C0">
        <w:rPr>
          <w:rFonts w:ascii="Times New Roman" w:hAnsi="Times New Roman" w:cs="Times New Roman"/>
          <w:sz w:val="28"/>
          <w:szCs w:val="28"/>
        </w:rPr>
        <w:t>ается в сумме 293,7 тыс. рублей, в том числе по годам:</w:t>
      </w:r>
    </w:p>
    <w:p w:rsidR="005735C0" w:rsidRDefault="005735C0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</w:t>
      </w:r>
      <w:r w:rsidR="002E0FE4">
        <w:rPr>
          <w:rFonts w:ascii="Times New Roman" w:hAnsi="Times New Roman" w:cs="Times New Roman"/>
          <w:sz w:val="28"/>
          <w:szCs w:val="28"/>
        </w:rPr>
        <w:t>12 году – 97,9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735C0" w:rsidRDefault="002E0FE4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2013 году – 97,9</w:t>
      </w:r>
      <w:r w:rsidR="005735C0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735C0" w:rsidRDefault="002E0FE4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2014 году – 97,9</w:t>
      </w:r>
      <w:r w:rsidR="005735C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EE18ED" w:rsidRDefault="005735C0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EE18ED">
        <w:rPr>
          <w:rFonts w:ascii="Times New Roman" w:hAnsi="Times New Roman" w:cs="Times New Roman"/>
          <w:sz w:val="28"/>
          <w:szCs w:val="28"/>
        </w:rPr>
        <w:t>Средства краевого бюджета, предусмотренные на выполнение мероприятий по благоустройству населенных пунктов в форме субсидий местного бюджета   подлежат</w:t>
      </w:r>
      <w:proofErr w:type="gramEnd"/>
      <w:r w:rsidR="00EE18ED">
        <w:rPr>
          <w:rFonts w:ascii="Times New Roman" w:hAnsi="Times New Roman" w:cs="Times New Roman"/>
          <w:sz w:val="28"/>
          <w:szCs w:val="28"/>
        </w:rPr>
        <w:t xml:space="preserve"> направлению на </w:t>
      </w:r>
      <w:proofErr w:type="spellStart"/>
      <w:r w:rsidR="00EE18E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EE18ED">
        <w:rPr>
          <w:rFonts w:ascii="Times New Roman" w:hAnsi="Times New Roman" w:cs="Times New Roman"/>
          <w:sz w:val="28"/>
          <w:szCs w:val="28"/>
        </w:rPr>
        <w:t xml:space="preserve">  </w:t>
      </w:r>
      <w:r w:rsidR="00BE61E9">
        <w:rPr>
          <w:rFonts w:ascii="Times New Roman" w:hAnsi="Times New Roman" w:cs="Times New Roman"/>
          <w:sz w:val="28"/>
          <w:szCs w:val="28"/>
        </w:rPr>
        <w:t xml:space="preserve">строительства, </w:t>
      </w:r>
      <w:r w:rsidR="00EE18ED">
        <w:rPr>
          <w:rFonts w:ascii="Times New Roman" w:hAnsi="Times New Roman" w:cs="Times New Roman"/>
          <w:sz w:val="28"/>
          <w:szCs w:val="28"/>
        </w:rPr>
        <w:t xml:space="preserve">ремонт объектов благоустройства, </w:t>
      </w:r>
      <w:r w:rsidR="00D61F17">
        <w:rPr>
          <w:rFonts w:ascii="Times New Roman" w:hAnsi="Times New Roman" w:cs="Times New Roman"/>
          <w:sz w:val="28"/>
          <w:szCs w:val="28"/>
        </w:rPr>
        <w:t xml:space="preserve"> </w:t>
      </w:r>
      <w:r w:rsidR="008830F6">
        <w:rPr>
          <w:rFonts w:ascii="Times New Roman" w:hAnsi="Times New Roman" w:cs="Times New Roman"/>
          <w:sz w:val="28"/>
          <w:szCs w:val="28"/>
        </w:rPr>
        <w:t xml:space="preserve"> </w:t>
      </w:r>
      <w:r w:rsidR="00EE18ED">
        <w:rPr>
          <w:rFonts w:ascii="Times New Roman" w:hAnsi="Times New Roman" w:cs="Times New Roman"/>
          <w:sz w:val="28"/>
          <w:szCs w:val="28"/>
        </w:rPr>
        <w:t xml:space="preserve">строительство и </w:t>
      </w:r>
      <w:r w:rsidR="00EE18ED">
        <w:rPr>
          <w:rFonts w:ascii="Times New Roman" w:hAnsi="Times New Roman" w:cs="Times New Roman"/>
          <w:sz w:val="28"/>
          <w:szCs w:val="28"/>
        </w:rPr>
        <w:lastRenderedPageBreak/>
        <w:t>обустройство  детских площадок, обустройство водокачек в сельском поселении «Уртуйское».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Размер субсидий определяется исходя из численности населения сельского поселения «Уртуйское» из расчета  300 рублей на человека в населенном пункте с численностью населения менее 2000 человек включительно.</w:t>
      </w:r>
    </w:p>
    <w:p w:rsidR="008830F6" w:rsidRDefault="008830F6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Органы местного самоуправления обеспечивают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реализации мероприятий</w:t>
      </w:r>
      <w:r>
        <w:rPr>
          <w:rFonts w:ascii="Times New Roman" w:hAnsi="Times New Roman" w:cs="Times New Roman"/>
          <w:sz w:val="28"/>
          <w:szCs w:val="28"/>
        </w:rPr>
        <w:tab/>
        <w:t>Программы за счет средств местного бюджета в размере не менее 20 %.</w:t>
      </w:r>
      <w:r w:rsidR="00522703">
        <w:rPr>
          <w:rFonts w:ascii="Times New Roman" w:hAnsi="Times New Roman" w:cs="Times New Roman"/>
          <w:sz w:val="28"/>
          <w:szCs w:val="28"/>
        </w:rPr>
        <w:t xml:space="preserve"> В свою очередь они могут привл</w:t>
      </w:r>
      <w:r w:rsidR="00BC52CE">
        <w:rPr>
          <w:rFonts w:ascii="Times New Roman" w:hAnsi="Times New Roman" w:cs="Times New Roman"/>
          <w:sz w:val="28"/>
          <w:szCs w:val="28"/>
        </w:rPr>
        <w:t xml:space="preserve">екать средства бюджетов </w:t>
      </w:r>
      <w:r w:rsidR="00522703">
        <w:rPr>
          <w:rFonts w:ascii="Times New Roman" w:hAnsi="Times New Roman" w:cs="Times New Roman"/>
          <w:sz w:val="28"/>
          <w:szCs w:val="28"/>
        </w:rPr>
        <w:t xml:space="preserve"> </w:t>
      </w:r>
      <w:r w:rsidR="00BC52CE">
        <w:rPr>
          <w:rFonts w:ascii="Times New Roman" w:hAnsi="Times New Roman" w:cs="Times New Roman"/>
          <w:sz w:val="28"/>
          <w:szCs w:val="28"/>
        </w:rPr>
        <w:t>сельского поселения «Уртуйское»</w:t>
      </w:r>
      <w:r w:rsidR="000F04E6">
        <w:rPr>
          <w:rFonts w:ascii="Times New Roman" w:hAnsi="Times New Roman" w:cs="Times New Roman"/>
          <w:sz w:val="28"/>
          <w:szCs w:val="28"/>
        </w:rPr>
        <w:t xml:space="preserve"> 10%.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127A4">
        <w:rPr>
          <w:rFonts w:ascii="Times New Roman" w:hAnsi="Times New Roman" w:cs="Times New Roman"/>
          <w:b/>
          <w:sz w:val="28"/>
          <w:szCs w:val="28"/>
        </w:rPr>
        <w:t>Раздел 4. Механизм реализации Программы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Механизм реализации Программы предусматривает выделение субсидий из краевого бюджета сельскому поселению «Уртуйское», согласно приложению к программе.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Текущее управление реализацией Программы осуществляет заказчик Программы.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Государственный заказчик Программы в установленном порядке: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заключает соглашения с администрацией муниципального района Забайкальского края  о предоставлении и использовании субсидий из краевого бюджета местному бюджету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 населенных пунктов сельского поселения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далее-субсидии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обеспечивает предоставление субсидий;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органами местного самоуправления условий предоставления субсидий, определенных Программой;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подготавливает и представляет в установленном порядке бюджетные заявки на финансирование мероприятий Программы на очередной финансовый год;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осуществляет ведение отчетности о реализации Программы;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ежегодно подготавливает доклады о ходе реализации Программы;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несет ответственность за несвоевременную и некачественную подготовку и реализацию Программы, осуществляет управление их исполнителями, обеспечивает эффективное использование средств, выделяемых на их реализацию.</w:t>
      </w:r>
    </w:p>
    <w:p w:rsidR="00EE18ED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Субсидии предоставляются при соблюдении следующих уровней:</w:t>
      </w:r>
    </w:p>
    <w:p w:rsidR="00EE18ED" w:rsidRDefault="00EE18ED" w:rsidP="00EE18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наличие утвержденной муниципальной целевой программы, разработанной в 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уровня комфортности проживания населения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«Уртуйское» на 2012-2014 годы;</w:t>
      </w:r>
    </w:p>
    <w:p w:rsidR="00EE18ED" w:rsidRDefault="00EE18ED" w:rsidP="00EE18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местного бюджета на реализацию в планируемый период мероприятий по благоустройству территории сельского </w:t>
      </w:r>
      <w:r w:rsidR="00522703">
        <w:rPr>
          <w:rFonts w:ascii="Times New Roman" w:hAnsi="Times New Roman" w:cs="Times New Roman"/>
          <w:sz w:val="28"/>
          <w:szCs w:val="28"/>
        </w:rPr>
        <w:t>поселения «Уртуйское» не менее 1</w:t>
      </w:r>
      <w:r>
        <w:rPr>
          <w:rFonts w:ascii="Times New Roman" w:hAnsi="Times New Roman" w:cs="Times New Roman"/>
          <w:sz w:val="28"/>
          <w:szCs w:val="28"/>
        </w:rPr>
        <w:t>0%;</w:t>
      </w:r>
    </w:p>
    <w:p w:rsidR="00EE18ED" w:rsidRDefault="00EE18ED" w:rsidP="00EE18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обязательства органов местного самоуправления по обеспечению соответствия значений показателей, устанавливаемых программами, значениями показателей результативности предоставления субсидий, установленными соглашениями между государственным заказчиком Программы и администрацией Забайкальского края о предоставлении и использовании субсидий.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49A">
        <w:rPr>
          <w:rFonts w:ascii="Times New Roman" w:hAnsi="Times New Roman" w:cs="Times New Roman"/>
          <w:sz w:val="28"/>
          <w:szCs w:val="28"/>
        </w:rPr>
        <w:t xml:space="preserve">     Субсидия носит целевой характер и не может быть использована на иные цели. Нецелевое использование бюджетных сре</w:t>
      </w:r>
      <w:proofErr w:type="gramStart"/>
      <w:r w:rsidRPr="00BD749A">
        <w:rPr>
          <w:rFonts w:ascii="Times New Roman" w:hAnsi="Times New Roman" w:cs="Times New Roman"/>
          <w:sz w:val="28"/>
          <w:szCs w:val="28"/>
        </w:rPr>
        <w:t>дств вл</w:t>
      </w:r>
      <w:proofErr w:type="gramEnd"/>
      <w:r w:rsidRPr="00BD749A">
        <w:rPr>
          <w:rFonts w:ascii="Times New Roman" w:hAnsi="Times New Roman" w:cs="Times New Roman"/>
          <w:sz w:val="28"/>
          <w:szCs w:val="28"/>
        </w:rPr>
        <w:t>ечет применение мер ответственности, предусмотренных бюджетным, административным, уголовным законодательством.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749A">
        <w:rPr>
          <w:rFonts w:ascii="Times New Roman" w:hAnsi="Times New Roman" w:cs="Times New Roman"/>
          <w:sz w:val="28"/>
          <w:szCs w:val="28"/>
        </w:rPr>
        <w:t>Распределение субсидии устанавливается законом о краевом бюджете на соответствующий год.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61F17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бюджетам</w:t>
      </w:r>
      <w:r w:rsidR="00D61F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которых предоставляются субсидии:</w:t>
      </w:r>
    </w:p>
    <w:p w:rsidR="00EE18ED" w:rsidRDefault="00EE18ED" w:rsidP="00973A9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распределяют полученные субсидии на реализацию мероприятий по благоустройству территории сельского поселения «Уртуйское» согласно приложению к</w:t>
      </w:r>
      <w:r w:rsidR="00BE6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Программе на основании смет на реализацию мероприятий, представленных органами местного самоуправления сельского поселения «Уртуйское»;</w:t>
      </w:r>
    </w:p>
    <w:p w:rsidR="00EE18ED" w:rsidRDefault="00EE18ED" w:rsidP="00973A9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направление субсидий на цели, определенные Программой;</w:t>
      </w:r>
    </w:p>
    <w:p w:rsidR="00EE18ED" w:rsidRDefault="00EE18ED" w:rsidP="00973A9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на основании отчетов, полученных от органов местного самоуправления сельского поселения «Уртуйское» составляют нарастающим итогом сводный отчет, который представляют государственному заказчику Программы до 20 числа месяца, следующего за отчетным кварталом.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Программы осуществляет заместитель председателя Правительства Забайкальского края по инвестиционной политике и развитию инфраструктуры и Министерство территориального развития Забайкальского края.</w:t>
      </w:r>
    </w:p>
    <w:p w:rsidR="00973A90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D749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86519" w:rsidRDefault="00A86519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19" w:rsidRDefault="00A86519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C75" w:rsidRDefault="00EF3C75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C75" w:rsidRDefault="00EF3C75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C75" w:rsidRDefault="00EF3C75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973A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4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5. Оценка </w:t>
      </w:r>
      <w:proofErr w:type="gramStart"/>
      <w:r w:rsidRPr="00BD749A">
        <w:rPr>
          <w:rFonts w:ascii="Times New Roman" w:hAnsi="Times New Roman" w:cs="Times New Roman"/>
          <w:b/>
          <w:sz w:val="28"/>
          <w:szCs w:val="28"/>
        </w:rPr>
        <w:t>социально-экономической</w:t>
      </w:r>
      <w:proofErr w:type="gramEnd"/>
      <w:r w:rsidRPr="00BD749A">
        <w:rPr>
          <w:rFonts w:ascii="Times New Roman" w:hAnsi="Times New Roman" w:cs="Times New Roman"/>
          <w:b/>
          <w:sz w:val="28"/>
          <w:szCs w:val="28"/>
        </w:rPr>
        <w:t xml:space="preserve"> и экологической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BD749A">
        <w:rPr>
          <w:rFonts w:ascii="Times New Roman" w:hAnsi="Times New Roman" w:cs="Times New Roman"/>
          <w:b/>
          <w:sz w:val="28"/>
          <w:szCs w:val="28"/>
        </w:rPr>
        <w:t>эффективности Программы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Социальная значимость мероприятий Программы определяется комплексом мероприятий, направленных на улучшение качества жизни населения сельского поселения «Уртуйское». В результате реализации мероприятий к 2014 году будут достигнуты следующие результаты:</w:t>
      </w:r>
    </w:p>
    <w:p w:rsidR="008830F6" w:rsidRDefault="00EE18ED" w:rsidP="00D61F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61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этого, в соответствии с потребностями населения будет </w:t>
      </w:r>
      <w:r w:rsidR="008830F6">
        <w:rPr>
          <w:rFonts w:ascii="Times New Roman" w:hAnsi="Times New Roman" w:cs="Times New Roman"/>
          <w:sz w:val="28"/>
          <w:szCs w:val="28"/>
        </w:rPr>
        <w:t xml:space="preserve"> </w:t>
      </w:r>
      <w:r w:rsidR="00D61F17">
        <w:rPr>
          <w:rFonts w:ascii="Times New Roman" w:hAnsi="Times New Roman" w:cs="Times New Roman"/>
          <w:sz w:val="28"/>
          <w:szCs w:val="28"/>
        </w:rPr>
        <w:t xml:space="preserve"> </w:t>
      </w:r>
      <w:r w:rsidR="008830F6">
        <w:rPr>
          <w:rFonts w:ascii="Times New Roman" w:hAnsi="Times New Roman" w:cs="Times New Roman"/>
          <w:sz w:val="28"/>
          <w:szCs w:val="28"/>
        </w:rPr>
        <w:t xml:space="preserve"> </w:t>
      </w:r>
      <w:r w:rsidR="00D61F17">
        <w:rPr>
          <w:rFonts w:ascii="Times New Roman" w:hAnsi="Times New Roman" w:cs="Times New Roman"/>
          <w:sz w:val="28"/>
          <w:szCs w:val="28"/>
        </w:rPr>
        <w:t xml:space="preserve"> </w:t>
      </w:r>
      <w:r w:rsidR="00973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улучшено снабжение питьевой водой. Дворовые территории будут оснащены архитектурными объектами малых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форм-скамейками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лавочками</w:t>
      </w:r>
      <w:proofErr w:type="gramStart"/>
      <w:r w:rsidR="008830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830F6">
        <w:rPr>
          <w:rFonts w:ascii="Times New Roman" w:hAnsi="Times New Roman" w:cs="Times New Roman"/>
          <w:sz w:val="28"/>
          <w:szCs w:val="28"/>
        </w:rPr>
        <w:t xml:space="preserve"> декоративными ограждениями. </w:t>
      </w:r>
    </w:p>
    <w:p w:rsidR="00EE18ED" w:rsidRDefault="008830F6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18ED">
        <w:rPr>
          <w:rFonts w:ascii="Times New Roman" w:hAnsi="Times New Roman" w:cs="Times New Roman"/>
          <w:sz w:val="28"/>
          <w:szCs w:val="28"/>
        </w:rPr>
        <w:t xml:space="preserve">Там, где это необходимо, будут обустроены детские площадки.      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Реализация этих мер приведет к повышению качества жизни населения сельского поселения «Уртуйское».</w:t>
      </w:r>
    </w:p>
    <w:p w:rsidR="00EE18ED" w:rsidRDefault="00EE18ED" w:rsidP="00973A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Реализация Программы не повлечет за собой негативных экологических последствий.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6519" w:rsidRDefault="00A86519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6519" w:rsidRDefault="00A86519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6519" w:rsidRDefault="00A86519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6519" w:rsidRDefault="00A86519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77FE3" w:rsidRDefault="00A86519" w:rsidP="00837C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77FE3" w:rsidRDefault="00377FE3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0FE4" w:rsidRDefault="002E0FE4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2E0FE4" w:rsidP="00837C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7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3C75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Pr="00837C5E" w:rsidRDefault="00EF3C75" w:rsidP="00837C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D079C3">
        <w:rPr>
          <w:rFonts w:ascii="Times New Roman" w:hAnsi="Times New Roman" w:cs="Times New Roman"/>
          <w:sz w:val="28"/>
          <w:szCs w:val="28"/>
        </w:rPr>
        <w:t xml:space="preserve"> </w:t>
      </w:r>
      <w:r w:rsidR="00EE18ED" w:rsidRPr="00E4357F">
        <w:rPr>
          <w:rFonts w:ascii="Times New Roman" w:hAnsi="Times New Roman" w:cs="Times New Roman"/>
          <w:b/>
          <w:sz w:val="28"/>
          <w:szCs w:val="28"/>
        </w:rPr>
        <w:t>Раздел 6. Перечень мероприятий Программы</w:t>
      </w:r>
    </w:p>
    <w:p w:rsidR="008F6A47" w:rsidRDefault="008F6A47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F6A47" w:rsidRPr="008F6A47" w:rsidRDefault="008F6A47" w:rsidP="00EE18ED">
      <w:pPr>
        <w:pStyle w:val="a4"/>
        <w:rPr>
          <w:rFonts w:ascii="Times New Roman" w:hAnsi="Times New Roman" w:cs="Times New Roman"/>
          <w:sz w:val="24"/>
          <w:szCs w:val="24"/>
        </w:rPr>
      </w:pPr>
      <w:r w:rsidRPr="008F6A4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F6A47">
        <w:rPr>
          <w:rFonts w:ascii="Times New Roman" w:hAnsi="Times New Roman" w:cs="Times New Roman"/>
          <w:sz w:val="28"/>
          <w:szCs w:val="28"/>
        </w:rPr>
        <w:t xml:space="preserve"> (</w:t>
      </w:r>
      <w:r w:rsidRPr="008F6A4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F6A4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6A47">
        <w:rPr>
          <w:rFonts w:ascii="Times New Roman" w:hAnsi="Times New Roman" w:cs="Times New Roman"/>
          <w:sz w:val="24"/>
          <w:szCs w:val="24"/>
        </w:rPr>
        <w:t>уб. в ценах соответствующих лет)</w:t>
      </w:r>
    </w:p>
    <w:p w:rsidR="008F6A47" w:rsidRDefault="008F6A47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567"/>
        <w:gridCol w:w="3119"/>
        <w:gridCol w:w="851"/>
        <w:gridCol w:w="708"/>
        <w:gridCol w:w="709"/>
        <w:gridCol w:w="851"/>
        <w:gridCol w:w="708"/>
        <w:gridCol w:w="851"/>
        <w:gridCol w:w="709"/>
        <w:gridCol w:w="850"/>
        <w:gridCol w:w="709"/>
      </w:tblGrid>
      <w:tr w:rsidR="005B664E" w:rsidTr="00E07B4B">
        <w:trPr>
          <w:trHeight w:val="402"/>
        </w:trPr>
        <w:tc>
          <w:tcPr>
            <w:tcW w:w="567" w:type="dxa"/>
            <w:vMerge w:val="restart"/>
          </w:tcPr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</w:tcPr>
          <w:p w:rsidR="00EE18ED" w:rsidRPr="00E4357F" w:rsidRDefault="00686164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EE18ED" w:rsidRPr="00E435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еализ</w:t>
            </w:r>
            <w:proofErr w:type="spellEnd"/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8"/>
            <w:tcBorders>
              <w:bottom w:val="single" w:sz="4" w:space="0" w:color="auto"/>
            </w:tcBorders>
          </w:tcPr>
          <w:p w:rsidR="00EE18ED" w:rsidRPr="00E4357F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Потребность в финансировании</w:t>
            </w:r>
          </w:p>
        </w:tc>
      </w:tr>
      <w:tr w:rsidR="005B664E" w:rsidTr="00E07B4B">
        <w:trPr>
          <w:trHeight w:val="300"/>
        </w:trPr>
        <w:tc>
          <w:tcPr>
            <w:tcW w:w="567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Краев.</w:t>
            </w:r>
          </w:p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F93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64E" w:rsidRPr="00E4357F" w:rsidRDefault="005B664E" w:rsidP="008F6A47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5B664E" w:rsidTr="00E07B4B">
        <w:trPr>
          <w:trHeight w:val="210"/>
        </w:trPr>
        <w:tc>
          <w:tcPr>
            <w:tcW w:w="567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64E" w:rsidRPr="00E4357F" w:rsidRDefault="005B664E" w:rsidP="008F6A47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4E" w:rsidTr="00E07B4B">
        <w:trPr>
          <w:trHeight w:val="351"/>
        </w:trPr>
        <w:tc>
          <w:tcPr>
            <w:tcW w:w="567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8F6A47">
            <w:pPr>
              <w:pStyle w:val="a4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5B664E" w:rsidRDefault="005B664E" w:rsidP="005B664E">
            <w:pPr>
              <w:pStyle w:val="a4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</w:t>
            </w:r>
          </w:p>
          <w:p w:rsidR="005B664E" w:rsidRPr="00E4357F" w:rsidRDefault="005B664E" w:rsidP="005B664E">
            <w:pPr>
              <w:pStyle w:val="a4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B664E" w:rsidRDefault="005B664E" w:rsidP="00386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64E" w:rsidRPr="00E4357F" w:rsidRDefault="005B664E" w:rsidP="00386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</w:t>
            </w:r>
          </w:p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64E" w:rsidRDefault="005B664E" w:rsidP="00386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64E" w:rsidRPr="00E4357F" w:rsidRDefault="005B664E" w:rsidP="00386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57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</w:t>
            </w:r>
          </w:p>
          <w:p w:rsidR="005B664E" w:rsidRPr="00E4357F" w:rsidRDefault="005B664E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64E" w:rsidRDefault="005B664E" w:rsidP="005B66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64E" w:rsidRPr="00E4357F" w:rsidRDefault="005B664E" w:rsidP="005B66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664E" w:rsidTr="00E07B4B">
        <w:tc>
          <w:tcPr>
            <w:tcW w:w="567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5B664E" w:rsidRDefault="005B664E" w:rsidP="00BE61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дворовых территорий, в том числе обустройство архитектурных объектов малых форм-скамеек, лавочек</w:t>
            </w:r>
          </w:p>
        </w:tc>
        <w:tc>
          <w:tcPr>
            <w:tcW w:w="851" w:type="dxa"/>
          </w:tcPr>
          <w:p w:rsidR="005B664E" w:rsidRDefault="005B664E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664E" w:rsidRDefault="002D795F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14431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5B6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664E" w:rsidRDefault="00144312" w:rsidP="005B66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,85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F812E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DC9" w:rsidRPr="00CF3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144312" w:rsidP="00C119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1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F812E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DC9" w:rsidRPr="00CF3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144312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1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F812E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DC9" w:rsidRPr="00CF3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Pr="00CF3773" w:rsidRDefault="00144312" w:rsidP="005B66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1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95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B664E" w:rsidTr="00E07B4B">
        <w:tc>
          <w:tcPr>
            <w:tcW w:w="567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и обустройство детских площадок</w:t>
            </w:r>
          </w:p>
        </w:tc>
        <w:tc>
          <w:tcPr>
            <w:tcW w:w="851" w:type="dxa"/>
          </w:tcPr>
          <w:p w:rsidR="005B664E" w:rsidRDefault="005B664E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119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664E" w:rsidRDefault="002D795F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F3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664E" w:rsidRDefault="002D795F" w:rsidP="005B66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2D795F" w:rsidP="008145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2D795F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2D795F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B664E" w:rsidTr="00E07B4B">
        <w:tc>
          <w:tcPr>
            <w:tcW w:w="567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5B664E" w:rsidRDefault="005B664E" w:rsidP="00BE61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сбора, вывоза,  бытовых и промышленных отходов</w:t>
            </w:r>
          </w:p>
        </w:tc>
        <w:tc>
          <w:tcPr>
            <w:tcW w:w="851" w:type="dxa"/>
          </w:tcPr>
          <w:p w:rsidR="005B664E" w:rsidRDefault="005B664E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2013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664E" w:rsidRDefault="00E07B4B" w:rsidP="00334B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  <w:r w:rsidR="005B6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664E" w:rsidRDefault="00E07B4B" w:rsidP="005B66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1A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837C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E07B4B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B664E" w:rsidTr="00E07B4B">
        <w:tc>
          <w:tcPr>
            <w:tcW w:w="567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обеспечения населения водой (обустройство водокачек)</w:t>
            </w:r>
          </w:p>
        </w:tc>
        <w:tc>
          <w:tcPr>
            <w:tcW w:w="851" w:type="dxa"/>
          </w:tcPr>
          <w:p w:rsidR="005B664E" w:rsidRDefault="005B664E" w:rsidP="008B76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119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664E" w:rsidRDefault="00091A91" w:rsidP="00334B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CF3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664E" w:rsidRDefault="00091A91" w:rsidP="00334B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93D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D079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5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B664E" w:rsidTr="00E07B4B">
        <w:tc>
          <w:tcPr>
            <w:tcW w:w="567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851" w:type="dxa"/>
          </w:tcPr>
          <w:p w:rsidR="005B664E" w:rsidRDefault="005B664E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664E" w:rsidRDefault="00091A91" w:rsidP="00837C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  <w:r w:rsidR="00837C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664E" w:rsidRDefault="00F812EB" w:rsidP="008145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1A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43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91A9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837C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837C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386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837C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B664E" w:rsidRDefault="00091A91" w:rsidP="005B66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EE18ED" w:rsidRPr="00E4357F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8ED" w:rsidRPr="00E4357F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57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18ED" w:rsidRPr="00B127A4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B127A4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8ED" w:rsidRPr="00DF6F1A" w:rsidRDefault="00EE18ED" w:rsidP="00EE18E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18ED" w:rsidRPr="00DF6F1A" w:rsidRDefault="00EE18ED" w:rsidP="00EE18E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9C3" w:rsidRDefault="00BE61E9" w:rsidP="00BE61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D079C3" w:rsidRDefault="00D079C3" w:rsidP="00BE61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79C3" w:rsidRDefault="00D079C3" w:rsidP="00BE61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3A90" w:rsidRDefault="00CF3773" w:rsidP="00BE61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455EA" w:rsidRDefault="00CF3773" w:rsidP="00973A90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5EA" w:rsidRDefault="00E455EA" w:rsidP="00973A90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E18ED" w:rsidRPr="00BE61E9" w:rsidRDefault="00377FE3" w:rsidP="00377FE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EE18ED" w:rsidRPr="00807A76">
        <w:rPr>
          <w:rFonts w:ascii="Times New Roman" w:hAnsi="Times New Roman" w:cs="Times New Roman"/>
          <w:sz w:val="28"/>
          <w:szCs w:val="28"/>
        </w:rPr>
        <w:t>ПРИЛОЖЕНИЕ</w:t>
      </w:r>
    </w:p>
    <w:p w:rsidR="00EE18ED" w:rsidRPr="00807A76" w:rsidRDefault="00EE18ED" w:rsidP="00973A9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07A76">
        <w:rPr>
          <w:rFonts w:ascii="Times New Roman" w:hAnsi="Times New Roman" w:cs="Times New Roman"/>
          <w:sz w:val="28"/>
          <w:szCs w:val="28"/>
        </w:rPr>
        <w:t xml:space="preserve"> муниципальной целевой программе </w:t>
      </w:r>
      <w:proofErr w:type="gramStart"/>
      <w:r w:rsidRPr="00807A7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A76">
        <w:rPr>
          <w:rFonts w:ascii="Times New Roman" w:hAnsi="Times New Roman" w:cs="Times New Roman"/>
          <w:sz w:val="28"/>
          <w:szCs w:val="28"/>
        </w:rPr>
        <w:t>благоустройству с/</w:t>
      </w:r>
      <w:proofErr w:type="spellStart"/>
      <w:proofErr w:type="gramStart"/>
      <w:r w:rsidRPr="00807A7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Уртуйское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(2012-2014 г.)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утвержденной постановлением админист</w:t>
      </w:r>
      <w:r w:rsidR="008F6A4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ции</w:t>
      </w:r>
    </w:p>
    <w:p w:rsidR="00EE18ED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с/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8F6A47">
        <w:rPr>
          <w:rFonts w:ascii="Times New Roman" w:hAnsi="Times New Roman" w:cs="Times New Roman"/>
          <w:sz w:val="28"/>
          <w:szCs w:val="28"/>
        </w:rPr>
        <w:t>ртуйское</w:t>
      </w:r>
      <w:proofErr w:type="spellEnd"/>
      <w:r w:rsidR="008F6A47">
        <w:rPr>
          <w:rFonts w:ascii="Times New Roman" w:hAnsi="Times New Roman" w:cs="Times New Roman"/>
          <w:sz w:val="28"/>
          <w:szCs w:val="28"/>
        </w:rPr>
        <w:t>» 14.03.2012 г. № 10</w:t>
      </w:r>
    </w:p>
    <w:p w:rsidR="00EE18ED" w:rsidRPr="002A287E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Pr="002A287E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A287E">
        <w:rPr>
          <w:rFonts w:ascii="Times New Roman" w:hAnsi="Times New Roman" w:cs="Times New Roman"/>
          <w:b/>
          <w:sz w:val="28"/>
          <w:szCs w:val="28"/>
        </w:rPr>
        <w:t xml:space="preserve">                     Расчет годовой потребности в финансировании 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A287E">
        <w:rPr>
          <w:rFonts w:ascii="Times New Roman" w:hAnsi="Times New Roman" w:cs="Times New Roman"/>
          <w:b/>
          <w:sz w:val="28"/>
          <w:szCs w:val="28"/>
        </w:rPr>
        <w:t>муниципальной целевой программы с/</w:t>
      </w:r>
      <w:proofErr w:type="spellStart"/>
      <w:proofErr w:type="gramStart"/>
      <w:r w:rsidRPr="002A287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2A287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2A287E">
        <w:rPr>
          <w:rFonts w:ascii="Times New Roman" w:hAnsi="Times New Roman" w:cs="Times New Roman"/>
          <w:b/>
          <w:sz w:val="28"/>
          <w:szCs w:val="28"/>
        </w:rPr>
        <w:t>Уртуйское</w:t>
      </w:r>
      <w:proofErr w:type="spellEnd"/>
      <w:r w:rsidRPr="002A287E">
        <w:rPr>
          <w:rFonts w:ascii="Times New Roman" w:hAnsi="Times New Roman" w:cs="Times New Roman"/>
          <w:b/>
          <w:sz w:val="28"/>
          <w:szCs w:val="28"/>
        </w:rPr>
        <w:t>» (2012-2014 годы)</w:t>
      </w: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E18ED" w:rsidRDefault="00EE18ED" w:rsidP="00EE18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0"/>
        <w:gridCol w:w="4248"/>
        <w:gridCol w:w="2392"/>
        <w:gridCol w:w="2391"/>
      </w:tblGrid>
      <w:tr w:rsidR="00EE18ED" w:rsidTr="00707FA9">
        <w:tc>
          <w:tcPr>
            <w:tcW w:w="534" w:type="dxa"/>
          </w:tcPr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1" w:type="dxa"/>
          </w:tcPr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2393" w:type="dxa"/>
          </w:tcPr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жителей</w:t>
            </w:r>
          </w:p>
        </w:tc>
        <w:tc>
          <w:tcPr>
            <w:tcW w:w="2393" w:type="dxa"/>
          </w:tcPr>
          <w:p w:rsidR="00EE18ED" w:rsidRPr="002A287E" w:rsidRDefault="00EE18ED" w:rsidP="00707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287E">
              <w:rPr>
                <w:rFonts w:ascii="Times New Roman" w:hAnsi="Times New Roman" w:cs="Times New Roman"/>
                <w:sz w:val="24"/>
                <w:szCs w:val="24"/>
              </w:rPr>
              <w:t>Размер субсидии</w:t>
            </w:r>
          </w:p>
        </w:tc>
      </w:tr>
      <w:tr w:rsidR="00EE18ED" w:rsidTr="00707FA9">
        <w:tc>
          <w:tcPr>
            <w:tcW w:w="534" w:type="dxa"/>
          </w:tcPr>
          <w:p w:rsidR="00EE18ED" w:rsidRDefault="00EE18ED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EE18ED" w:rsidRDefault="00EE18ED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«Уртуйское»</w:t>
            </w:r>
          </w:p>
        </w:tc>
        <w:tc>
          <w:tcPr>
            <w:tcW w:w="2393" w:type="dxa"/>
          </w:tcPr>
          <w:p w:rsidR="00EE18ED" w:rsidRDefault="00EE18ED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</w:t>
            </w:r>
          </w:p>
        </w:tc>
        <w:tc>
          <w:tcPr>
            <w:tcW w:w="2393" w:type="dxa"/>
          </w:tcPr>
          <w:p w:rsidR="00EE18ED" w:rsidRDefault="002E0FE4" w:rsidP="00707F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  <w:r w:rsidR="00EE18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E18ED" w:rsidRPr="002A287E" w:rsidRDefault="00EE18ED" w:rsidP="00EE1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4434" w:rsidRDefault="007A4434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Default="00FD0B10"/>
    <w:p w:rsidR="00FD0B10" w:rsidRPr="00DF6F1A" w:rsidRDefault="00FD0B10" w:rsidP="00FD0B1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B10" w:rsidRDefault="00FD0B10"/>
    <w:p w:rsidR="00FD0B10" w:rsidRDefault="00FD0B10"/>
    <w:sectPr w:rsidR="00FD0B10" w:rsidSect="0037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26E"/>
    <w:multiLevelType w:val="hybridMultilevel"/>
    <w:tmpl w:val="6C126EF4"/>
    <w:lvl w:ilvl="0" w:tplc="CED077B2">
      <w:start w:val="1"/>
      <w:numFmt w:val="decimal"/>
      <w:lvlText w:val="%1)"/>
      <w:lvlJc w:val="left"/>
      <w:pPr>
        <w:ind w:left="8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4BC0A16"/>
    <w:multiLevelType w:val="hybridMultilevel"/>
    <w:tmpl w:val="7E5E429E"/>
    <w:lvl w:ilvl="0" w:tplc="53E29506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782752EC"/>
    <w:multiLevelType w:val="hybridMultilevel"/>
    <w:tmpl w:val="1D709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8ED"/>
    <w:rsid w:val="000112BB"/>
    <w:rsid w:val="00091A91"/>
    <w:rsid w:val="000F04E6"/>
    <w:rsid w:val="000F5447"/>
    <w:rsid w:val="00131E65"/>
    <w:rsid w:val="00144312"/>
    <w:rsid w:val="001F5D5C"/>
    <w:rsid w:val="00245C85"/>
    <w:rsid w:val="00251A29"/>
    <w:rsid w:val="002D795F"/>
    <w:rsid w:val="002E0FE4"/>
    <w:rsid w:val="00342C92"/>
    <w:rsid w:val="00377FE3"/>
    <w:rsid w:val="003861A3"/>
    <w:rsid w:val="003E5155"/>
    <w:rsid w:val="00440FA2"/>
    <w:rsid w:val="004C0788"/>
    <w:rsid w:val="004F728E"/>
    <w:rsid w:val="00506EC7"/>
    <w:rsid w:val="00522703"/>
    <w:rsid w:val="00527085"/>
    <w:rsid w:val="005735C0"/>
    <w:rsid w:val="005B3C6B"/>
    <w:rsid w:val="005B664E"/>
    <w:rsid w:val="00656EC9"/>
    <w:rsid w:val="00686164"/>
    <w:rsid w:val="0069624E"/>
    <w:rsid w:val="007943D2"/>
    <w:rsid w:val="007A4434"/>
    <w:rsid w:val="007D50C9"/>
    <w:rsid w:val="008145E7"/>
    <w:rsid w:val="00837C5E"/>
    <w:rsid w:val="008830F6"/>
    <w:rsid w:val="00890486"/>
    <w:rsid w:val="008F1C4E"/>
    <w:rsid w:val="008F6A47"/>
    <w:rsid w:val="00973A90"/>
    <w:rsid w:val="00A43A65"/>
    <w:rsid w:val="00A86519"/>
    <w:rsid w:val="00BC52CE"/>
    <w:rsid w:val="00BE61E9"/>
    <w:rsid w:val="00C119C0"/>
    <w:rsid w:val="00CE3A28"/>
    <w:rsid w:val="00CF3773"/>
    <w:rsid w:val="00D079C3"/>
    <w:rsid w:val="00D3031F"/>
    <w:rsid w:val="00D61F17"/>
    <w:rsid w:val="00D8723F"/>
    <w:rsid w:val="00DA3B45"/>
    <w:rsid w:val="00DA608C"/>
    <w:rsid w:val="00DE1C66"/>
    <w:rsid w:val="00E07B4B"/>
    <w:rsid w:val="00E30BF5"/>
    <w:rsid w:val="00E455EA"/>
    <w:rsid w:val="00E53965"/>
    <w:rsid w:val="00E573E1"/>
    <w:rsid w:val="00E76365"/>
    <w:rsid w:val="00EC074B"/>
    <w:rsid w:val="00EE02A3"/>
    <w:rsid w:val="00EE18ED"/>
    <w:rsid w:val="00EE4310"/>
    <w:rsid w:val="00EF3C75"/>
    <w:rsid w:val="00F5166F"/>
    <w:rsid w:val="00F7020A"/>
    <w:rsid w:val="00F812EB"/>
    <w:rsid w:val="00F855EB"/>
    <w:rsid w:val="00F93DC9"/>
    <w:rsid w:val="00FA5D99"/>
    <w:rsid w:val="00FD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8ED"/>
    <w:pPr>
      <w:ind w:left="720"/>
      <w:contextualSpacing/>
    </w:pPr>
  </w:style>
  <w:style w:type="paragraph" w:styleId="a4">
    <w:name w:val="No Spacing"/>
    <w:uiPriority w:val="1"/>
    <w:qFormat/>
    <w:rsid w:val="00EE18ED"/>
    <w:pPr>
      <w:spacing w:after="0" w:line="240" w:lineRule="auto"/>
    </w:pPr>
  </w:style>
  <w:style w:type="table" w:styleId="a5">
    <w:name w:val="Table Grid"/>
    <w:basedOn w:val="a1"/>
    <w:uiPriority w:val="59"/>
    <w:rsid w:val="00EE1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1E76E-A0BC-4C17-911E-8259A071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10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2012-04-19T03:16:00Z</cp:lastPrinted>
  <dcterms:created xsi:type="dcterms:W3CDTF">2012-03-16T08:56:00Z</dcterms:created>
  <dcterms:modified xsi:type="dcterms:W3CDTF">2012-04-19T03:16:00Z</dcterms:modified>
</cp:coreProperties>
</file>