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02A" w:rsidRDefault="0008002A" w:rsidP="0008002A">
      <w:pPr>
        <w:pStyle w:val="a5"/>
        <w:rPr>
          <w:bCs/>
          <w:sz w:val="24"/>
        </w:rPr>
      </w:pPr>
      <w:r>
        <w:rPr>
          <w:b/>
          <w:bCs/>
          <w:sz w:val="24"/>
        </w:rPr>
        <w:t xml:space="preserve">             </w:t>
      </w:r>
      <w:r>
        <w:rPr>
          <w:bCs/>
          <w:sz w:val="24"/>
        </w:rPr>
        <w:t>АДМИНИСТРАЦИЯ СЕЛЬСКОГО ПОСЕЛЕНИЯ «УРТУЙСКОЕ»</w:t>
      </w:r>
    </w:p>
    <w:p w:rsidR="0008002A" w:rsidRDefault="0008002A" w:rsidP="0008002A">
      <w:pPr>
        <w:pStyle w:val="1"/>
        <w:jc w:val="left"/>
        <w:rPr>
          <w:rFonts w:eastAsiaTheme="minorEastAsia"/>
          <w:b w:val="0"/>
          <w:sz w:val="24"/>
        </w:rPr>
      </w:pPr>
      <w:r>
        <w:rPr>
          <w:rFonts w:eastAsiaTheme="minorEastAsia"/>
          <w:b w:val="0"/>
          <w:sz w:val="24"/>
        </w:rPr>
        <w:t xml:space="preserve">              МУНИЦИПАЛЬНОГО РАЙОНА «ОЛОВЯННИНСКИЙ РАЙОН»</w:t>
      </w:r>
    </w:p>
    <w:p w:rsidR="0008002A" w:rsidRDefault="0008002A" w:rsidP="0008002A">
      <w:pPr>
        <w:pStyle w:val="1"/>
        <w:jc w:val="left"/>
        <w:rPr>
          <w:rFonts w:eastAsiaTheme="minorEastAsia"/>
          <w:b w:val="0"/>
          <w:sz w:val="24"/>
        </w:rPr>
      </w:pPr>
    </w:p>
    <w:p w:rsidR="0008002A" w:rsidRDefault="0008002A" w:rsidP="0008002A">
      <w:pPr>
        <w:pStyle w:val="1"/>
        <w:jc w:val="left"/>
        <w:rPr>
          <w:b w:val="0"/>
          <w:sz w:val="24"/>
        </w:rPr>
      </w:pPr>
      <w:r>
        <w:rPr>
          <w:rFonts w:eastAsiaTheme="minorEastAsia"/>
          <w:sz w:val="24"/>
        </w:rPr>
        <w:t xml:space="preserve">                                               </w:t>
      </w:r>
      <w:r>
        <w:rPr>
          <w:b w:val="0"/>
          <w:sz w:val="24"/>
        </w:rPr>
        <w:t>ПОСТАНОВЛЕНИЕ</w:t>
      </w:r>
    </w:p>
    <w:p w:rsidR="0008002A" w:rsidRDefault="0008002A" w:rsidP="0008002A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>ртуйский</w:t>
      </w:r>
      <w:proofErr w:type="spellEnd"/>
    </w:p>
    <w:p w:rsidR="0008002A" w:rsidRDefault="0008002A" w:rsidP="000800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8002A" w:rsidRDefault="0008002A" w:rsidP="0008002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от 08 июня  2012 г.                                                                                                 № 58</w:t>
      </w:r>
    </w:p>
    <w:p w:rsidR="0008002A" w:rsidRDefault="0008002A" w:rsidP="0008002A">
      <w:pPr>
        <w:rPr>
          <w:rFonts w:ascii="Times New Roman" w:hAnsi="Times New Roman" w:cs="Times New Roman"/>
          <w:sz w:val="24"/>
          <w:szCs w:val="24"/>
        </w:rPr>
      </w:pPr>
    </w:p>
    <w:p w:rsidR="0008002A" w:rsidRDefault="0008002A" w:rsidP="0008002A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Об  утверждении Комиссии по повышению устойчивости функционирования </w:t>
      </w:r>
    </w:p>
    <w:p w:rsidR="0008002A" w:rsidRDefault="0008002A" w:rsidP="0008002A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объектов экономики сельского поселения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Уртуйское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08002A" w:rsidRDefault="0008002A" w:rsidP="0008002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8002A" w:rsidRDefault="0008002A" w:rsidP="0008002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В соответствии с Федеральным законом РФ «О защите населения и территорий от чрезвычайных ситуаций природного и техногенного характера» от 21 декабря 1994 г. №68-ФЗ, Методическими рекомендациями по организации деятельности комиссии по повышению устойчивости функционирования экономики поселения в чрезвычайных ситуациях мирного и военного времени,  администрация сельского поселения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Уртуйское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08002A" w:rsidRDefault="0008002A" w:rsidP="0008002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08002A" w:rsidRDefault="0008002A" w:rsidP="0008002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 № 18 от 24.05.2011 г. считать утратившим силу.</w:t>
      </w:r>
    </w:p>
    <w:p w:rsidR="0008002A" w:rsidRDefault="0008002A" w:rsidP="0008002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Создать постоянно действующую комиссию по повышению устойчивости функ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ционирования объектов экономики сельского поселения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Уртуйское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08002A" w:rsidRDefault="0008002A" w:rsidP="0008002A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(приложение №  1).</w:t>
      </w:r>
    </w:p>
    <w:p w:rsidR="0008002A" w:rsidRDefault="0008002A" w:rsidP="0008002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Утвердить Положение о комиссии по повышению устойчивости функ</w:t>
      </w:r>
      <w:r>
        <w:rPr>
          <w:rFonts w:ascii="Times New Roman" w:eastAsia="Times New Roman" w:hAnsi="Times New Roman" w:cs="Times New Roman"/>
          <w:sz w:val="24"/>
          <w:szCs w:val="24"/>
        </w:rPr>
        <w:softHyphen/>
        <w:t>ционирования объектов экономики сельского поселения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Уртуйское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08002A" w:rsidRDefault="0008002A" w:rsidP="0008002A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(приложение №  2).</w:t>
      </w:r>
    </w:p>
    <w:p w:rsidR="0008002A" w:rsidRDefault="0008002A" w:rsidP="0008002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Настоящее постановление обнародовать на информационных стендах: </w:t>
      </w:r>
    </w:p>
    <w:p w:rsidR="0008002A" w:rsidRDefault="0008002A" w:rsidP="0008002A">
      <w:p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администрации, библиотеки, школы.</w:t>
      </w:r>
    </w:p>
    <w:p w:rsidR="0008002A" w:rsidRDefault="0008002A" w:rsidP="0008002A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08002A" w:rsidRDefault="0008002A" w:rsidP="0008002A">
      <w:pPr>
        <w:pStyle w:val="2"/>
        <w:jc w:val="both"/>
        <w:rPr>
          <w:sz w:val="24"/>
        </w:rPr>
      </w:pPr>
    </w:p>
    <w:p w:rsidR="0008002A" w:rsidRDefault="0008002A" w:rsidP="0008002A">
      <w:pPr>
        <w:pStyle w:val="2"/>
        <w:jc w:val="both"/>
        <w:rPr>
          <w:sz w:val="24"/>
        </w:rPr>
      </w:pPr>
    </w:p>
    <w:p w:rsidR="0008002A" w:rsidRDefault="0008002A" w:rsidP="0008002A">
      <w:pPr>
        <w:pStyle w:val="2"/>
        <w:jc w:val="both"/>
        <w:rPr>
          <w:sz w:val="24"/>
        </w:rPr>
      </w:pPr>
    </w:p>
    <w:p w:rsidR="0008002A" w:rsidRDefault="0008002A" w:rsidP="0008002A">
      <w:pPr>
        <w:pStyle w:val="2"/>
        <w:jc w:val="both"/>
        <w:rPr>
          <w:sz w:val="24"/>
        </w:rPr>
      </w:pPr>
    </w:p>
    <w:p w:rsidR="0008002A" w:rsidRDefault="0008002A" w:rsidP="0008002A">
      <w:pPr>
        <w:pStyle w:val="2"/>
        <w:jc w:val="both"/>
        <w:rPr>
          <w:sz w:val="24"/>
        </w:rPr>
      </w:pPr>
    </w:p>
    <w:p w:rsidR="0008002A" w:rsidRDefault="0008002A" w:rsidP="0008002A">
      <w:pPr>
        <w:pStyle w:val="2"/>
        <w:jc w:val="both"/>
        <w:rPr>
          <w:sz w:val="24"/>
        </w:rPr>
      </w:pPr>
    </w:p>
    <w:p w:rsidR="0008002A" w:rsidRDefault="0008002A" w:rsidP="0008002A">
      <w:pPr>
        <w:pStyle w:val="2"/>
        <w:jc w:val="both"/>
        <w:rPr>
          <w:sz w:val="24"/>
        </w:rPr>
      </w:pPr>
      <w:r>
        <w:rPr>
          <w:sz w:val="24"/>
        </w:rPr>
        <w:t>Глава сельского  поселения «</w:t>
      </w:r>
      <w:proofErr w:type="spellStart"/>
      <w:r>
        <w:rPr>
          <w:sz w:val="24"/>
        </w:rPr>
        <w:t>Уртуйское</w:t>
      </w:r>
      <w:proofErr w:type="spellEnd"/>
      <w:r>
        <w:rPr>
          <w:sz w:val="24"/>
        </w:rPr>
        <w:t>»:                                           К.Б.Цыренова</w:t>
      </w:r>
    </w:p>
    <w:p w:rsidR="0008002A" w:rsidRDefault="0008002A" w:rsidP="0008002A">
      <w:pPr>
        <w:rPr>
          <w:rFonts w:ascii="Times New Roman" w:hAnsi="Times New Roman" w:cs="Times New Roman"/>
          <w:sz w:val="24"/>
          <w:szCs w:val="24"/>
        </w:rPr>
      </w:pPr>
    </w:p>
    <w:p w:rsidR="0008002A" w:rsidRDefault="0008002A" w:rsidP="0008002A">
      <w:pPr>
        <w:rPr>
          <w:rFonts w:ascii="Times New Roman" w:hAnsi="Times New Roman" w:cs="Times New Roman"/>
          <w:sz w:val="24"/>
          <w:szCs w:val="24"/>
        </w:rPr>
      </w:pPr>
    </w:p>
    <w:p w:rsidR="0008002A" w:rsidRDefault="0008002A" w:rsidP="0008002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8002A" w:rsidRDefault="0008002A" w:rsidP="0008002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8002A" w:rsidRDefault="0008002A" w:rsidP="0008002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8002A" w:rsidRDefault="0008002A" w:rsidP="0008002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8002A" w:rsidRDefault="0008002A" w:rsidP="000800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Приложение №1</w:t>
      </w:r>
    </w:p>
    <w:p w:rsidR="0008002A" w:rsidRDefault="0008002A" w:rsidP="0008002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№  58 от  08.06.2012 .г.</w:t>
      </w:r>
    </w:p>
    <w:p w:rsidR="0008002A" w:rsidRDefault="0008002A" w:rsidP="0008002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сельского поселения</w:t>
      </w:r>
    </w:p>
    <w:p w:rsidR="0008002A" w:rsidRDefault="0008002A" w:rsidP="0008002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Уртуйское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08002A" w:rsidRDefault="0008002A" w:rsidP="0008002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8002A" w:rsidRDefault="0008002A" w:rsidP="0008002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8002A" w:rsidRDefault="0008002A" w:rsidP="0008002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8002A" w:rsidRDefault="0008002A" w:rsidP="0008002A">
      <w:pPr>
        <w:pStyle w:val="2"/>
        <w:rPr>
          <w:b/>
          <w:bCs/>
          <w:sz w:val="24"/>
        </w:rPr>
      </w:pPr>
      <w:r>
        <w:rPr>
          <w:b/>
          <w:bCs/>
          <w:sz w:val="24"/>
        </w:rPr>
        <w:t>СОСТАВ</w:t>
      </w:r>
    </w:p>
    <w:p w:rsidR="0008002A" w:rsidRDefault="0008002A" w:rsidP="000800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Комиссии по повышению устойчивости функционирования </w:t>
      </w:r>
    </w:p>
    <w:p w:rsidR="0008002A" w:rsidRDefault="0008002A" w:rsidP="000800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объектов экономики поселения</w:t>
      </w:r>
    </w:p>
    <w:p w:rsidR="0008002A" w:rsidRDefault="0008002A" w:rsidP="000800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8002A" w:rsidRDefault="0008002A" w:rsidP="000800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Цыренова Клавдия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Базаровна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глава администрации с/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Уртуйское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08002A" w:rsidRDefault="0008002A" w:rsidP="000800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Бекетов Алексей Анатольевич - директор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Быркинской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ООШ</w:t>
      </w:r>
    </w:p>
    <w:p w:rsidR="0008002A" w:rsidRDefault="0008002A" w:rsidP="000800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08002A" w:rsidRDefault="0008002A" w:rsidP="000800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Цыренова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Язмуратовна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специалист администрации</w:t>
      </w:r>
    </w:p>
    <w:p w:rsidR="0008002A" w:rsidRDefault="0008002A" w:rsidP="000800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Гусева Наталья Ивановна – специалист по экономической политике администрации</w:t>
      </w:r>
    </w:p>
    <w:p w:rsidR="0008002A" w:rsidRDefault="0008002A" w:rsidP="0008002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Жигжитжапова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Ксения Михайловна – ведущий специалист - главный бухгалтер администрации</w:t>
      </w:r>
    </w:p>
    <w:p w:rsidR="0008002A" w:rsidRDefault="0008002A" w:rsidP="0008002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Ахмедзянова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– фельдшер  ФП </w:t>
      </w:r>
    </w:p>
    <w:p w:rsidR="0008002A" w:rsidRDefault="0008002A" w:rsidP="0008002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Трофимчук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Ильинична – зам. директора по воспитательной работе</w:t>
      </w:r>
    </w:p>
    <w:p w:rsidR="0008002A" w:rsidRDefault="0008002A" w:rsidP="000800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002A" w:rsidRDefault="0008002A" w:rsidP="0008002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8002A" w:rsidRDefault="0008002A" w:rsidP="0008002A">
      <w:pPr>
        <w:rPr>
          <w:rFonts w:ascii="Times New Roman" w:hAnsi="Times New Roman" w:cs="Times New Roman"/>
          <w:sz w:val="24"/>
          <w:szCs w:val="24"/>
        </w:rPr>
      </w:pPr>
    </w:p>
    <w:p w:rsidR="0008002A" w:rsidRDefault="0008002A" w:rsidP="0008002A">
      <w:pPr>
        <w:rPr>
          <w:rFonts w:ascii="Times New Roman" w:hAnsi="Times New Roman" w:cs="Times New Roman"/>
          <w:sz w:val="24"/>
          <w:szCs w:val="24"/>
        </w:rPr>
      </w:pPr>
    </w:p>
    <w:p w:rsidR="0008002A" w:rsidRDefault="0008002A" w:rsidP="0008002A">
      <w:pPr>
        <w:rPr>
          <w:rFonts w:ascii="Times New Roman" w:hAnsi="Times New Roman" w:cs="Times New Roman"/>
          <w:sz w:val="24"/>
          <w:szCs w:val="24"/>
        </w:rPr>
      </w:pPr>
    </w:p>
    <w:p w:rsidR="0008002A" w:rsidRDefault="0008002A" w:rsidP="0008002A">
      <w:pPr>
        <w:rPr>
          <w:rFonts w:ascii="Times New Roman" w:hAnsi="Times New Roman" w:cs="Times New Roman"/>
          <w:sz w:val="24"/>
          <w:szCs w:val="24"/>
        </w:rPr>
      </w:pPr>
    </w:p>
    <w:p w:rsidR="0008002A" w:rsidRDefault="0008002A" w:rsidP="000800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Приложение  № 2</w:t>
      </w:r>
    </w:p>
    <w:p w:rsidR="0008002A" w:rsidRDefault="0008002A" w:rsidP="0008002A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к постановлению  </w:t>
      </w:r>
      <w:r>
        <w:rPr>
          <w:rFonts w:ascii="Times New Roman" w:hAnsi="Times New Roman" w:cs="Times New Roman"/>
          <w:sz w:val="24"/>
          <w:szCs w:val="24"/>
        </w:rPr>
        <w:t>главы администрации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сельского поселения </w:t>
      </w:r>
      <w:r>
        <w:rPr>
          <w:sz w:val="24"/>
        </w:rPr>
        <w:t>«</w:t>
      </w:r>
      <w:proofErr w:type="spellStart"/>
      <w:r>
        <w:rPr>
          <w:rFonts w:ascii="Times New Roman" w:hAnsi="Times New Roman" w:cs="Times New Roman"/>
          <w:sz w:val="24"/>
        </w:rPr>
        <w:t>Уртуйско</w:t>
      </w:r>
      <w:r>
        <w:rPr>
          <w:sz w:val="24"/>
        </w:rPr>
        <w:t>е</w:t>
      </w:r>
      <w:proofErr w:type="spellEnd"/>
      <w:r>
        <w:rPr>
          <w:sz w:val="24"/>
        </w:rPr>
        <w:t>»</w:t>
      </w:r>
    </w:p>
    <w:p w:rsidR="0008002A" w:rsidRDefault="0008002A" w:rsidP="000800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от  08  июня  2012 г. № 58</w:t>
      </w:r>
    </w:p>
    <w:p w:rsidR="0008002A" w:rsidRDefault="0008002A" w:rsidP="0008002A">
      <w:pPr>
        <w:rPr>
          <w:rFonts w:ascii="Times New Roman" w:hAnsi="Times New Roman" w:cs="Times New Roman"/>
          <w:sz w:val="24"/>
          <w:szCs w:val="24"/>
        </w:rPr>
      </w:pPr>
    </w:p>
    <w:p w:rsidR="0008002A" w:rsidRDefault="0008002A" w:rsidP="0008002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8002A" w:rsidRDefault="0008002A" w:rsidP="000800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</w:t>
      </w:r>
      <w:r>
        <w:rPr>
          <w:rFonts w:ascii="Times New Roman" w:hAnsi="Times New Roman" w:cs="Times New Roman"/>
          <w:sz w:val="24"/>
          <w:szCs w:val="24"/>
        </w:rPr>
        <w:br/>
        <w:t xml:space="preserve">о комиссии по повышению устойчивости  функционирования объектов </w:t>
      </w:r>
    </w:p>
    <w:p w:rsidR="0008002A" w:rsidRDefault="0008002A" w:rsidP="000800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экономики сельского поселения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Уртуйское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08002A" w:rsidRDefault="0008002A" w:rsidP="0008002A">
      <w:pPr>
        <w:pStyle w:val="a3"/>
        <w:numPr>
          <w:ilvl w:val="0"/>
          <w:numId w:val="2"/>
        </w:numPr>
        <w:jc w:val="left"/>
        <w:rPr>
          <w:sz w:val="24"/>
        </w:rPr>
      </w:pPr>
      <w:r>
        <w:rPr>
          <w:sz w:val="24"/>
        </w:rPr>
        <w:t xml:space="preserve">Для устойчивого функционирования экономики поселения, как в условиях </w:t>
      </w:r>
      <w:proofErr w:type="gramStart"/>
      <w:r>
        <w:rPr>
          <w:sz w:val="24"/>
        </w:rPr>
        <w:t>мирного</w:t>
      </w:r>
      <w:proofErr w:type="gramEnd"/>
      <w:r>
        <w:rPr>
          <w:sz w:val="24"/>
        </w:rPr>
        <w:t xml:space="preserve"> так и военного времени, необходимо  повседневное и заблаговременное проведение комплекса организационных  и  инженерно-технических мероприятий.</w:t>
      </w:r>
    </w:p>
    <w:p w:rsidR="0008002A" w:rsidRDefault="0008002A" w:rsidP="0008002A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Под  устойчивостью функционирования экономики поселения и хозяйствующих на его территории субъектов, понимается их  способность обеспечивать производство продукции в установленных  номенклатуре и объемах, а также обеспечить жизнедеятельность населения на соответствующих территориях в условиях чрезвычайных ситуаций  мирного и военного времени и в военное время.</w:t>
      </w:r>
      <w:proofErr w:type="gramEnd"/>
    </w:p>
    <w:p w:rsidR="0008002A" w:rsidRDefault="0008002A" w:rsidP="0008002A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Повышение устойчивости функционирования экономики сельского поселения «</w:t>
      </w:r>
      <w:proofErr w:type="spellStart"/>
      <w:r>
        <w:rPr>
          <w:rFonts w:ascii="Times New Roman" w:hAnsi="Times New Roman"/>
        </w:rPr>
        <w:t>Уртуйское</w:t>
      </w:r>
      <w:proofErr w:type="spellEnd"/>
      <w:r>
        <w:rPr>
          <w:rFonts w:ascii="Times New Roman" w:hAnsi="Times New Roman"/>
        </w:rPr>
        <w:t>» и хозяйствующих субъектов достигается  осуществлением мероприятий, направленных на снижение возможных  потерь и разрушений от современных средств поражения, создание условий  для ликвидаций от нападения противника и проведения работ по  восстановлению экономики сельского поселения «</w:t>
      </w:r>
      <w:proofErr w:type="spellStart"/>
      <w:r>
        <w:rPr>
          <w:rFonts w:ascii="Times New Roman" w:hAnsi="Times New Roman"/>
        </w:rPr>
        <w:t>Уртуйское</w:t>
      </w:r>
      <w:proofErr w:type="spellEnd"/>
      <w:r>
        <w:rPr>
          <w:rFonts w:ascii="Times New Roman" w:hAnsi="Times New Roman"/>
        </w:rPr>
        <w:t>», а также на  обеспечение жизнедеятельности населения.</w:t>
      </w:r>
    </w:p>
    <w:p w:rsidR="0008002A" w:rsidRDefault="0008002A" w:rsidP="0008002A">
      <w:pPr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Общее руководство подготовкой экономики сельского поселения «</w:t>
      </w:r>
      <w:proofErr w:type="spellStart"/>
      <w:r>
        <w:rPr>
          <w:rFonts w:ascii="Times New Roman" w:hAnsi="Times New Roman"/>
        </w:rPr>
        <w:t>Уртуйское</w:t>
      </w:r>
      <w:proofErr w:type="spellEnd"/>
      <w:r>
        <w:rPr>
          <w:rFonts w:ascii="Times New Roman" w:hAnsi="Times New Roman"/>
        </w:rPr>
        <w:t>», к устойчивому функционированию в условиях чрезвычайных  ситуаций мирного времени и в военное время осуществляется Главой  администрации муниципального района «</w:t>
      </w:r>
      <w:proofErr w:type="spellStart"/>
      <w:r>
        <w:rPr>
          <w:rFonts w:ascii="Times New Roman" w:hAnsi="Times New Roman"/>
        </w:rPr>
        <w:t>Оловяннинский</w:t>
      </w:r>
      <w:proofErr w:type="spellEnd"/>
      <w:r>
        <w:rPr>
          <w:rFonts w:ascii="Times New Roman" w:hAnsi="Times New Roman"/>
        </w:rPr>
        <w:t xml:space="preserve"> район».</w:t>
      </w:r>
    </w:p>
    <w:p w:rsidR="0008002A" w:rsidRDefault="0008002A" w:rsidP="0008002A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Непосредственное руководство разработкой и проведением  </w:t>
      </w:r>
      <w:proofErr w:type="gramStart"/>
      <w:r>
        <w:rPr>
          <w:rFonts w:ascii="Times New Roman" w:hAnsi="Times New Roman"/>
        </w:rPr>
        <w:t>мероприятий устойчивости функционирования экономики  поселения</w:t>
      </w:r>
      <w:proofErr w:type="gramEnd"/>
      <w:r>
        <w:rPr>
          <w:rFonts w:ascii="Times New Roman" w:hAnsi="Times New Roman"/>
        </w:rPr>
        <w:t xml:space="preserve">  специалисты администрации сельского поселения «</w:t>
      </w:r>
      <w:proofErr w:type="spellStart"/>
      <w:r>
        <w:rPr>
          <w:rFonts w:ascii="Times New Roman" w:hAnsi="Times New Roman"/>
        </w:rPr>
        <w:t>Уртуйское</w:t>
      </w:r>
      <w:proofErr w:type="spellEnd"/>
      <w:r>
        <w:rPr>
          <w:rFonts w:ascii="Times New Roman" w:hAnsi="Times New Roman"/>
        </w:rPr>
        <w:t>»  и руководители хозяйствующих субъектов.</w:t>
      </w:r>
    </w:p>
    <w:p w:rsidR="0008002A" w:rsidRDefault="0008002A" w:rsidP="0008002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Основными направлениями повышения устойчивости функционирования экономики </w:t>
      </w:r>
    </w:p>
    <w:p w:rsidR="0008002A" w:rsidRDefault="0008002A" w:rsidP="0008002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сельского поселения «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Уртуйское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>» в  условиях чрезвычайных ситуаций мирного времени и в военное время, его муниципальных и хозяйствующих звеньев являются:</w:t>
      </w:r>
    </w:p>
    <w:p w:rsidR="0008002A" w:rsidRDefault="0008002A" w:rsidP="0008002A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- обеспечение защиты населения сельского поселения «</w:t>
      </w:r>
      <w:proofErr w:type="spellStart"/>
      <w:r>
        <w:rPr>
          <w:rFonts w:ascii="Times New Roman" w:hAnsi="Times New Roman"/>
        </w:rPr>
        <w:t>Уртуйское</w:t>
      </w:r>
      <w:proofErr w:type="spellEnd"/>
      <w:r>
        <w:rPr>
          <w:rFonts w:ascii="Times New Roman" w:hAnsi="Times New Roman"/>
        </w:rPr>
        <w:t xml:space="preserve">» и  его </w:t>
      </w:r>
    </w:p>
    <w:p w:rsidR="0008002A" w:rsidRDefault="0008002A" w:rsidP="0008002A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жизнедеятельности в условиях чрезвычайных ситуаций мирного времени и в </w:t>
      </w:r>
      <w:proofErr w:type="gramStart"/>
      <w:r>
        <w:rPr>
          <w:rFonts w:ascii="Times New Roman" w:hAnsi="Times New Roman"/>
        </w:rPr>
        <w:t>военное</w:t>
      </w:r>
      <w:proofErr w:type="gramEnd"/>
      <w:r>
        <w:rPr>
          <w:rFonts w:ascii="Times New Roman" w:hAnsi="Times New Roman"/>
        </w:rPr>
        <w:t xml:space="preserve"> </w:t>
      </w:r>
    </w:p>
    <w:p w:rsidR="0008002A" w:rsidRDefault="0008002A" w:rsidP="0008002A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время;</w:t>
      </w:r>
    </w:p>
    <w:p w:rsidR="0008002A" w:rsidRDefault="0008002A" w:rsidP="0008002A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- рациональное размещение производительных сил на территории сельского поселения </w:t>
      </w:r>
    </w:p>
    <w:p w:rsidR="0008002A" w:rsidRDefault="0008002A" w:rsidP="0008002A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«</w:t>
      </w:r>
      <w:proofErr w:type="spellStart"/>
      <w:r>
        <w:rPr>
          <w:rFonts w:ascii="Times New Roman" w:hAnsi="Times New Roman"/>
        </w:rPr>
        <w:t>Уртуйское</w:t>
      </w:r>
      <w:proofErr w:type="spellEnd"/>
      <w:r>
        <w:rPr>
          <w:rFonts w:ascii="Times New Roman" w:hAnsi="Times New Roman"/>
        </w:rPr>
        <w:t>»</w:t>
      </w:r>
    </w:p>
    <w:p w:rsidR="0008002A" w:rsidRDefault="0008002A" w:rsidP="0008002A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- подготовка к работе в условиях чрезвычайных  ситуаций и в военное  время;</w:t>
      </w:r>
    </w:p>
    <w:p w:rsidR="0008002A" w:rsidRDefault="0008002A" w:rsidP="0008002A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- подготовка к выполнению работ по восстановлению экономики сельского поселения  </w:t>
      </w:r>
    </w:p>
    <w:p w:rsidR="0008002A" w:rsidRDefault="0008002A" w:rsidP="0008002A">
      <w:pPr>
        <w:pStyle w:val="a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«</w:t>
      </w:r>
      <w:proofErr w:type="spellStart"/>
      <w:r>
        <w:rPr>
          <w:rFonts w:ascii="Times New Roman" w:hAnsi="Times New Roman"/>
        </w:rPr>
        <w:t>Уртуйское</w:t>
      </w:r>
      <w:proofErr w:type="spellEnd"/>
      <w:r>
        <w:rPr>
          <w:rFonts w:ascii="Times New Roman" w:hAnsi="Times New Roman"/>
        </w:rPr>
        <w:t>»   в  условиях  чрезвычайных  ситуаций мирного времени и военное время</w:t>
      </w:r>
    </w:p>
    <w:p w:rsidR="0008002A" w:rsidRDefault="0008002A" w:rsidP="0008002A">
      <w:pPr>
        <w:pStyle w:val="a7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Решения комиссии оформляются протоколами заседаний и являются обязательными </w:t>
      </w:r>
      <w:proofErr w:type="gramStart"/>
      <w:r>
        <w:rPr>
          <w:rFonts w:ascii="Times New Roman" w:hAnsi="Times New Roman"/>
        </w:rPr>
        <w:t>для</w:t>
      </w:r>
      <w:proofErr w:type="gramEnd"/>
      <w:r>
        <w:rPr>
          <w:rFonts w:ascii="Times New Roman" w:hAnsi="Times New Roman"/>
        </w:rPr>
        <w:t xml:space="preserve"> </w:t>
      </w:r>
    </w:p>
    <w:p w:rsidR="0008002A" w:rsidRDefault="0008002A" w:rsidP="0008002A">
      <w:pPr>
        <w:pStyle w:val="a7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сельского поселения и хозяйствующих субъектов на территории сельского поселения «</w:t>
      </w:r>
      <w:proofErr w:type="spellStart"/>
      <w:r>
        <w:rPr>
          <w:rFonts w:ascii="Times New Roman" w:hAnsi="Times New Roman"/>
        </w:rPr>
        <w:t>Уртуйское</w:t>
      </w:r>
      <w:proofErr w:type="spellEnd"/>
      <w:r>
        <w:rPr>
          <w:rFonts w:ascii="Times New Roman" w:hAnsi="Times New Roman"/>
        </w:rPr>
        <w:t>»</w:t>
      </w:r>
      <w:proofErr w:type="gramStart"/>
      <w:r>
        <w:rPr>
          <w:rFonts w:ascii="Times New Roman" w:hAnsi="Times New Roman"/>
        </w:rPr>
        <w:t xml:space="preserve"> .</w:t>
      </w:r>
      <w:proofErr w:type="gramEnd"/>
    </w:p>
    <w:p w:rsidR="007A4434" w:rsidRDefault="007A4434"/>
    <w:sectPr w:rsidR="007A4434" w:rsidSect="007A4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015AF"/>
    <w:multiLevelType w:val="hybridMultilevel"/>
    <w:tmpl w:val="31562658"/>
    <w:lvl w:ilvl="0" w:tplc="53D485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3433C4"/>
    <w:multiLevelType w:val="hybridMultilevel"/>
    <w:tmpl w:val="3DAA0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002A"/>
    <w:rsid w:val="0008002A"/>
    <w:rsid w:val="007A4434"/>
    <w:rsid w:val="00874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02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800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08002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002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08002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8002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08002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08002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semiHidden/>
    <w:rsid w:val="0008002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08002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1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794</Words>
  <Characters>4529</Characters>
  <Application>Microsoft Office Word</Application>
  <DocSecurity>0</DocSecurity>
  <Lines>37</Lines>
  <Paragraphs>10</Paragraphs>
  <ScaleCrop>false</ScaleCrop>
  <Company/>
  <LinksUpToDate>false</LinksUpToDate>
  <CharactersWithSpaces>5313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2012-07-13T06:13:00Z</dcterms:created>
  <dcterms:modified xsi:type="dcterms:W3CDTF">2012-07-13T06:13:00Z</dcterms:modified>
</cp:coreProperties>
</file>