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DF" w:rsidRDefault="002A53DF" w:rsidP="002A53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МУНИЦИПАЛЬНОГО РАЙОНА</w:t>
      </w:r>
    </w:p>
    <w:p w:rsidR="002A53DF" w:rsidRDefault="002A53DF" w:rsidP="002A53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«ОЛОВЯННИНСКИЙ РАЙОН»</w:t>
      </w:r>
    </w:p>
    <w:p w:rsidR="002A53DF" w:rsidRDefault="002A53DF" w:rsidP="002A53DF">
      <w:pPr>
        <w:pStyle w:val="a3"/>
        <w:rPr>
          <w:rFonts w:ascii="Times New Roman" w:hAnsi="Times New Roman"/>
          <w:b/>
          <w:sz w:val="28"/>
          <w:szCs w:val="28"/>
        </w:rPr>
      </w:pPr>
    </w:p>
    <w:p w:rsidR="002A53DF" w:rsidRDefault="002A53DF" w:rsidP="002A53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ПОСТАНОВЛЕНИЕ</w:t>
      </w:r>
    </w:p>
    <w:p w:rsidR="002A53DF" w:rsidRDefault="002A53DF" w:rsidP="002A53DF">
      <w:pPr>
        <w:pStyle w:val="a3"/>
        <w:rPr>
          <w:rFonts w:ascii="Times New Roman" w:hAnsi="Times New Roman"/>
          <w:b/>
          <w:sz w:val="28"/>
          <w:szCs w:val="28"/>
        </w:rPr>
      </w:pPr>
    </w:p>
    <w:p w:rsidR="002A53DF" w:rsidRDefault="002A53DF" w:rsidP="002A53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2A53DF" w:rsidRDefault="002466EF" w:rsidP="002A53D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«03</w:t>
      </w:r>
      <w:r w:rsidR="002A53DF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марта </w:t>
      </w:r>
      <w:r w:rsidR="002A53DF">
        <w:rPr>
          <w:rFonts w:ascii="Times New Roman" w:hAnsi="Times New Roman"/>
          <w:b/>
          <w:sz w:val="28"/>
          <w:szCs w:val="28"/>
        </w:rPr>
        <w:t xml:space="preserve">  2015 год                                                                 № </w:t>
      </w:r>
      <w:r>
        <w:rPr>
          <w:rFonts w:ascii="Times New Roman" w:hAnsi="Times New Roman"/>
          <w:b/>
          <w:sz w:val="28"/>
          <w:szCs w:val="28"/>
        </w:rPr>
        <w:t>64</w:t>
      </w:r>
      <w:bookmarkStart w:id="0" w:name="_GoBack"/>
      <w:bookmarkEnd w:id="0"/>
    </w:p>
    <w:p w:rsidR="002A53DF" w:rsidRDefault="002A53DF" w:rsidP="002A53DF">
      <w:pPr>
        <w:jc w:val="center"/>
        <w:rPr>
          <w:bCs/>
          <w:sz w:val="28"/>
          <w:szCs w:val="28"/>
        </w:rPr>
      </w:pPr>
    </w:p>
    <w:p w:rsidR="002A53DF" w:rsidRDefault="002A53DF" w:rsidP="002A53DF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Оловянная</w:t>
      </w:r>
    </w:p>
    <w:p w:rsidR="002A53DF" w:rsidRDefault="002A53DF" w:rsidP="002A53DF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2A53DF" w:rsidRDefault="002A53DF" w:rsidP="002A53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 администрации муниципального района «Оловяннинский район» от 15 февраля 2012года № 41 «О создании Координационного совета по развитию малого и среднего предпринимательства»</w:t>
      </w:r>
    </w:p>
    <w:p w:rsidR="002A53DF" w:rsidRDefault="002A53DF" w:rsidP="002A53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изменением состава Координационного совета  по развитию малого и среднего предпринимательства  администрация муниципального района  «Оловяннинский район»</w:t>
      </w:r>
    </w:p>
    <w:p w:rsidR="002A53DF" w:rsidRDefault="002A53DF" w:rsidP="002A53D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в пункт 3 Постановления  администрации муниципального района «Оловяннинский район» от 15.02. 2012 года № 41 «О создании Координационного совета по развитию малого и среднего предпринимательства» следующие изменения:</w:t>
      </w: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Вывести из состава Координационного Совета по развитию малого и среднего  предпринимательства:</w:t>
      </w: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Самбуеву</w:t>
      </w:r>
      <w:proofErr w:type="spellEnd"/>
      <w:r>
        <w:rPr>
          <w:rFonts w:ascii="Times New Roman" w:hAnsi="Times New Roman"/>
          <w:sz w:val="28"/>
          <w:szCs w:val="28"/>
        </w:rPr>
        <w:t xml:space="preserve"> Клавдию </w:t>
      </w:r>
      <w:proofErr w:type="spellStart"/>
      <w:r>
        <w:rPr>
          <w:rFonts w:ascii="Times New Roman" w:hAnsi="Times New Roman"/>
          <w:sz w:val="28"/>
          <w:szCs w:val="28"/>
        </w:rPr>
        <w:t>Дугаровну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766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668">
        <w:rPr>
          <w:rFonts w:ascii="Times New Roman" w:hAnsi="Times New Roman"/>
          <w:sz w:val="28"/>
          <w:szCs w:val="28"/>
        </w:rPr>
        <w:t>Кокташеву</w:t>
      </w:r>
      <w:proofErr w:type="spellEnd"/>
      <w:r w:rsidR="00766668">
        <w:rPr>
          <w:rFonts w:ascii="Times New Roman" w:hAnsi="Times New Roman"/>
          <w:sz w:val="28"/>
          <w:szCs w:val="28"/>
        </w:rPr>
        <w:t xml:space="preserve"> Наталью Геннадьевну</w:t>
      </w:r>
      <w:r w:rsidR="000A3FA0">
        <w:rPr>
          <w:rFonts w:ascii="Times New Roman" w:hAnsi="Times New Roman"/>
          <w:sz w:val="28"/>
          <w:szCs w:val="28"/>
        </w:rPr>
        <w:t>.</w:t>
      </w: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Ввести в состав Координационного Совета:</w:t>
      </w:r>
    </w:p>
    <w:p w:rsidR="002A53DF" w:rsidRDefault="00766668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Бахтину Наталью Николаевну – индивидуального предпринимателя п. Ясногорск, </w:t>
      </w:r>
      <w:proofErr w:type="spellStart"/>
      <w:r>
        <w:rPr>
          <w:rFonts w:ascii="Times New Roman" w:hAnsi="Times New Roman"/>
          <w:sz w:val="28"/>
          <w:szCs w:val="28"/>
        </w:rPr>
        <w:t>Пляскину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Викторовну – индивидуального предпринимателя п. </w:t>
      </w:r>
      <w:proofErr w:type="gramStart"/>
      <w:r>
        <w:rPr>
          <w:rFonts w:ascii="Times New Roman" w:hAnsi="Times New Roman"/>
          <w:sz w:val="28"/>
          <w:szCs w:val="28"/>
        </w:rPr>
        <w:t>Оловянная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A53DF" w:rsidRDefault="007079CD" w:rsidP="002A53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7B6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2.Управлению делами администрации муниципального района «Оловяннинский район» </w:t>
      </w:r>
      <w:r w:rsidR="00A57B67">
        <w:rPr>
          <w:rFonts w:ascii="Times New Roman" w:hAnsi="Times New Roman"/>
          <w:sz w:val="28"/>
          <w:szCs w:val="28"/>
        </w:rPr>
        <w:t xml:space="preserve">данное постановление </w:t>
      </w:r>
      <w:r>
        <w:rPr>
          <w:rFonts w:ascii="Times New Roman" w:hAnsi="Times New Roman"/>
          <w:sz w:val="28"/>
          <w:szCs w:val="28"/>
        </w:rPr>
        <w:t>довести до заинтересованных лиц.</w:t>
      </w:r>
      <w:r w:rsidR="002A53DF">
        <w:rPr>
          <w:rFonts w:ascii="Times New Roman" w:hAnsi="Times New Roman"/>
          <w:sz w:val="28"/>
          <w:szCs w:val="28"/>
        </w:rPr>
        <w:tab/>
      </w: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администрации</w:t>
      </w: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A53DF" w:rsidRDefault="002A53DF" w:rsidP="002A53D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Оловяннинский район»                                                      А.В. Антошкин</w:t>
      </w:r>
    </w:p>
    <w:sectPr w:rsidR="002A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DF"/>
    <w:rsid w:val="000A3FA0"/>
    <w:rsid w:val="002466EF"/>
    <w:rsid w:val="002A53DF"/>
    <w:rsid w:val="007079CD"/>
    <w:rsid w:val="00766668"/>
    <w:rsid w:val="0077597B"/>
    <w:rsid w:val="00A57B67"/>
    <w:rsid w:val="00B23E15"/>
    <w:rsid w:val="00E9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53D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A53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B6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A53D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A53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7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B6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2015-02-27T02:58:00Z</cp:lastPrinted>
  <dcterms:created xsi:type="dcterms:W3CDTF">2015-02-27T01:22:00Z</dcterms:created>
  <dcterms:modified xsi:type="dcterms:W3CDTF">2015-03-10T08:15:00Z</dcterms:modified>
</cp:coreProperties>
</file>