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864" w:rsidRPr="00D059E2" w:rsidRDefault="00476864" w:rsidP="00476864">
      <w:pPr>
        <w:jc w:val="center"/>
        <w:rPr>
          <w:rFonts w:ascii="Times New Roman" w:hAnsi="Times New Roman"/>
          <w:b/>
          <w:sz w:val="28"/>
          <w:szCs w:val="28"/>
        </w:rPr>
      </w:pPr>
      <w:r w:rsidRPr="00D059E2">
        <w:rPr>
          <w:rFonts w:ascii="Times New Roman" w:hAnsi="Times New Roman"/>
          <w:b/>
          <w:sz w:val="28"/>
          <w:szCs w:val="28"/>
        </w:rPr>
        <w:t>АДМИНИСТРАЦИЯ СЕЛЬСКОГО ПОСЕЛЕНИЯ «АРЕНДИНСКОЕ»</w:t>
      </w:r>
    </w:p>
    <w:p w:rsidR="00476864" w:rsidRPr="00D059E2" w:rsidRDefault="00476864" w:rsidP="00476864">
      <w:pPr>
        <w:jc w:val="center"/>
        <w:rPr>
          <w:rFonts w:ascii="Times New Roman" w:hAnsi="Times New Roman"/>
          <w:b/>
          <w:sz w:val="28"/>
          <w:szCs w:val="28"/>
        </w:rPr>
      </w:pPr>
    </w:p>
    <w:p w:rsidR="00476864" w:rsidRPr="00D059E2" w:rsidRDefault="00476864" w:rsidP="00476864">
      <w:pPr>
        <w:jc w:val="center"/>
        <w:rPr>
          <w:rFonts w:ascii="Times New Roman" w:hAnsi="Times New Roman"/>
          <w:b/>
          <w:sz w:val="28"/>
          <w:szCs w:val="28"/>
        </w:rPr>
      </w:pPr>
      <w:r w:rsidRPr="00D059E2">
        <w:rPr>
          <w:rFonts w:ascii="Times New Roman" w:hAnsi="Times New Roman"/>
          <w:b/>
          <w:sz w:val="28"/>
          <w:szCs w:val="28"/>
        </w:rPr>
        <w:t>ПОСТАНОВЛЕНИЕ</w:t>
      </w:r>
    </w:p>
    <w:p w:rsidR="00476864" w:rsidRPr="00D059E2" w:rsidRDefault="00476864" w:rsidP="00476864">
      <w:pPr>
        <w:jc w:val="center"/>
        <w:rPr>
          <w:rFonts w:ascii="Times New Roman" w:hAnsi="Times New Roman"/>
          <w:b/>
          <w:sz w:val="28"/>
          <w:szCs w:val="28"/>
        </w:rPr>
      </w:pPr>
    </w:p>
    <w:p w:rsidR="00476864" w:rsidRPr="00D059E2" w:rsidRDefault="00476864" w:rsidP="00476864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D059E2">
        <w:rPr>
          <w:rFonts w:ascii="Times New Roman" w:hAnsi="Times New Roman"/>
          <w:b/>
          <w:sz w:val="28"/>
          <w:szCs w:val="28"/>
        </w:rPr>
        <w:t>с</w:t>
      </w:r>
      <w:proofErr w:type="gramStart"/>
      <w:r w:rsidRPr="00D059E2">
        <w:rPr>
          <w:rFonts w:ascii="Times New Roman" w:hAnsi="Times New Roman"/>
          <w:b/>
          <w:sz w:val="28"/>
          <w:szCs w:val="28"/>
        </w:rPr>
        <w:t>.А</w:t>
      </w:r>
      <w:proofErr w:type="gramEnd"/>
      <w:r w:rsidRPr="00D059E2">
        <w:rPr>
          <w:rFonts w:ascii="Times New Roman" w:hAnsi="Times New Roman"/>
          <w:b/>
          <w:sz w:val="28"/>
          <w:szCs w:val="28"/>
        </w:rPr>
        <w:t>ренда</w:t>
      </w:r>
      <w:proofErr w:type="spellEnd"/>
    </w:p>
    <w:p w:rsidR="00476864" w:rsidRPr="00D059E2" w:rsidRDefault="00476864" w:rsidP="00476864">
      <w:pPr>
        <w:jc w:val="both"/>
        <w:rPr>
          <w:rFonts w:ascii="Times New Roman" w:hAnsi="Times New Roman"/>
          <w:sz w:val="28"/>
          <w:szCs w:val="28"/>
        </w:rPr>
      </w:pPr>
    </w:p>
    <w:p w:rsidR="00476864" w:rsidRPr="00D059E2" w:rsidRDefault="00476864" w:rsidP="00476864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26</w:t>
      </w:r>
      <w:r w:rsidRPr="00D059E2">
        <w:rPr>
          <w:rFonts w:ascii="Times New Roman" w:hAnsi="Times New Roman"/>
          <w:sz w:val="28"/>
          <w:szCs w:val="28"/>
        </w:rPr>
        <w:t xml:space="preserve"> июня 2014 года                                                                                            </w:t>
      </w:r>
      <w:r w:rsidR="00E5263C">
        <w:rPr>
          <w:rFonts w:ascii="Times New Roman" w:hAnsi="Times New Roman"/>
          <w:sz w:val="28"/>
          <w:szCs w:val="28"/>
        </w:rPr>
        <w:t xml:space="preserve">    </w:t>
      </w:r>
      <w:r w:rsidRPr="00D059E2">
        <w:rPr>
          <w:rFonts w:ascii="Times New Roman" w:hAnsi="Times New Roman"/>
          <w:sz w:val="28"/>
          <w:szCs w:val="28"/>
        </w:rPr>
        <w:t xml:space="preserve"> № 1</w:t>
      </w:r>
      <w:r>
        <w:rPr>
          <w:rFonts w:ascii="Times New Roman" w:hAnsi="Times New Roman"/>
          <w:sz w:val="28"/>
          <w:szCs w:val="28"/>
        </w:rPr>
        <w:t>5</w:t>
      </w:r>
    </w:p>
    <w:p w:rsidR="00476864" w:rsidRPr="00D059E2" w:rsidRDefault="00476864" w:rsidP="00476864">
      <w:pPr>
        <w:jc w:val="both"/>
        <w:rPr>
          <w:rFonts w:ascii="Times New Roman" w:hAnsi="Times New Roman"/>
          <w:sz w:val="28"/>
          <w:szCs w:val="28"/>
        </w:rPr>
      </w:pPr>
    </w:p>
    <w:p w:rsidR="00476864" w:rsidRDefault="00476864" w:rsidP="00476864">
      <w:pPr>
        <w:jc w:val="both"/>
        <w:rPr>
          <w:rFonts w:ascii="Times New Roman" w:hAnsi="Times New Roman"/>
          <w:b/>
          <w:sz w:val="28"/>
          <w:szCs w:val="28"/>
        </w:rPr>
      </w:pPr>
      <w:r w:rsidRPr="00476864">
        <w:rPr>
          <w:rFonts w:ascii="Times New Roman" w:hAnsi="Times New Roman"/>
          <w:b/>
          <w:sz w:val="28"/>
          <w:szCs w:val="28"/>
        </w:rPr>
        <w:t>«Об утверждении порядка уведомления контролирующих (надзорных) и правоохранительных органов о ставших известными в связи с осуществлением своих полномочий фактах совершения (подготовки к совершению) на территории сельского поселения «</w:t>
      </w:r>
      <w:proofErr w:type="spellStart"/>
      <w:r w:rsidRPr="00476864">
        <w:rPr>
          <w:rFonts w:ascii="Times New Roman" w:hAnsi="Times New Roman"/>
          <w:b/>
          <w:sz w:val="28"/>
          <w:szCs w:val="28"/>
        </w:rPr>
        <w:t>Арендинское</w:t>
      </w:r>
      <w:proofErr w:type="spellEnd"/>
      <w:r w:rsidRPr="00476864">
        <w:rPr>
          <w:rFonts w:ascii="Times New Roman" w:hAnsi="Times New Roman"/>
          <w:b/>
          <w:sz w:val="28"/>
          <w:szCs w:val="28"/>
        </w:rPr>
        <w:t>» правонарушений и преступлений</w:t>
      </w:r>
      <w:r w:rsidRPr="00476864">
        <w:rPr>
          <w:rFonts w:ascii="Times New Roman" w:hAnsi="Times New Roman"/>
          <w:b/>
          <w:sz w:val="28"/>
          <w:szCs w:val="28"/>
        </w:rPr>
        <w:t>»</w:t>
      </w:r>
    </w:p>
    <w:p w:rsidR="00476864" w:rsidRPr="00476864" w:rsidRDefault="00476864" w:rsidP="00476864">
      <w:pPr>
        <w:jc w:val="both"/>
        <w:rPr>
          <w:rFonts w:ascii="Times New Roman" w:hAnsi="Times New Roman"/>
          <w:b/>
          <w:sz w:val="28"/>
          <w:szCs w:val="28"/>
        </w:rPr>
      </w:pPr>
    </w:p>
    <w:p w:rsidR="00476864" w:rsidRPr="00D059E2" w:rsidRDefault="00476864" w:rsidP="00476864">
      <w:pPr>
        <w:jc w:val="both"/>
        <w:rPr>
          <w:rFonts w:ascii="Times New Roman" w:hAnsi="Times New Roman"/>
          <w:sz w:val="28"/>
          <w:szCs w:val="28"/>
        </w:rPr>
      </w:pPr>
      <w:r w:rsidRPr="00D059E2"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Рассмотрев внесенный прокуратурой </w:t>
      </w:r>
      <w:proofErr w:type="spellStart"/>
      <w:r>
        <w:rPr>
          <w:rFonts w:ascii="Times New Roman" w:hAnsi="Times New Roman"/>
          <w:sz w:val="28"/>
          <w:szCs w:val="28"/>
        </w:rPr>
        <w:t>Оловяннинского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проект муниципального правового акта, устанавливающий порядок уведомления контролирующих (надзорных) и правоохранительных органов о </w:t>
      </w:r>
      <w:r w:rsidRPr="00476864">
        <w:rPr>
          <w:rFonts w:ascii="Times New Roman" w:hAnsi="Times New Roman"/>
          <w:sz w:val="28"/>
          <w:szCs w:val="28"/>
        </w:rPr>
        <w:t>ставших известными в связи с осуществлением своих полномочий фактах совершения (подготовки к совершению) на территории сельского поселения «</w:t>
      </w:r>
      <w:proofErr w:type="spellStart"/>
      <w:r w:rsidRPr="00476864">
        <w:rPr>
          <w:rFonts w:ascii="Times New Roman" w:hAnsi="Times New Roman"/>
          <w:sz w:val="28"/>
          <w:szCs w:val="28"/>
        </w:rPr>
        <w:t>Арендинское</w:t>
      </w:r>
      <w:proofErr w:type="spellEnd"/>
      <w:r>
        <w:rPr>
          <w:rFonts w:ascii="Times New Roman" w:hAnsi="Times New Roman"/>
          <w:sz w:val="28"/>
          <w:szCs w:val="28"/>
        </w:rPr>
        <w:t>» правонарушений и преступлений, руководствуясь ст.9 Закона Забайкальского края от 5 мая 2014г. №976-ЗЗК «О внесении изменений в Закон Забайкальского края «О профилактике правонарушений</w:t>
      </w:r>
      <w:proofErr w:type="gramEnd"/>
      <w:r>
        <w:rPr>
          <w:rFonts w:ascii="Times New Roman" w:hAnsi="Times New Roman"/>
          <w:sz w:val="28"/>
          <w:szCs w:val="28"/>
        </w:rPr>
        <w:t xml:space="preserve"> а </w:t>
      </w:r>
      <w:proofErr w:type="spellStart"/>
      <w:r>
        <w:rPr>
          <w:rFonts w:ascii="Times New Roman" w:hAnsi="Times New Roman"/>
          <w:sz w:val="28"/>
          <w:szCs w:val="28"/>
        </w:rPr>
        <w:t>Забайкальскомкрае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059E2">
        <w:rPr>
          <w:rFonts w:ascii="Times New Roman" w:hAnsi="Times New Roman"/>
          <w:sz w:val="28"/>
          <w:szCs w:val="28"/>
        </w:rPr>
        <w:t>администрация сельского поселения «</w:t>
      </w:r>
      <w:proofErr w:type="spellStart"/>
      <w:r w:rsidRPr="00D059E2">
        <w:rPr>
          <w:rFonts w:ascii="Times New Roman" w:hAnsi="Times New Roman"/>
          <w:sz w:val="28"/>
          <w:szCs w:val="28"/>
        </w:rPr>
        <w:t>Арендинское</w:t>
      </w:r>
      <w:proofErr w:type="spellEnd"/>
      <w:r w:rsidRPr="00D059E2">
        <w:rPr>
          <w:rFonts w:ascii="Times New Roman" w:hAnsi="Times New Roman"/>
          <w:sz w:val="28"/>
          <w:szCs w:val="28"/>
        </w:rPr>
        <w:t xml:space="preserve">» </w:t>
      </w:r>
    </w:p>
    <w:p w:rsidR="00476864" w:rsidRPr="00D059E2" w:rsidRDefault="00476864" w:rsidP="00476864">
      <w:pPr>
        <w:jc w:val="both"/>
        <w:rPr>
          <w:rFonts w:ascii="Times New Roman" w:hAnsi="Times New Roman"/>
          <w:sz w:val="28"/>
          <w:szCs w:val="28"/>
        </w:rPr>
      </w:pPr>
    </w:p>
    <w:p w:rsidR="00476864" w:rsidRPr="00D059E2" w:rsidRDefault="00476864" w:rsidP="00476864">
      <w:pPr>
        <w:jc w:val="center"/>
        <w:rPr>
          <w:rFonts w:ascii="Times New Roman" w:hAnsi="Times New Roman"/>
          <w:b/>
          <w:sz w:val="28"/>
          <w:szCs w:val="28"/>
        </w:rPr>
      </w:pPr>
      <w:r w:rsidRPr="00D059E2">
        <w:rPr>
          <w:rFonts w:ascii="Times New Roman" w:hAnsi="Times New Roman"/>
          <w:b/>
          <w:sz w:val="28"/>
          <w:szCs w:val="28"/>
        </w:rPr>
        <w:t>ПОСТАНОВЛЯЕТ:</w:t>
      </w:r>
    </w:p>
    <w:p w:rsidR="00476864" w:rsidRPr="00D059E2" w:rsidRDefault="00476864" w:rsidP="00476864">
      <w:pPr>
        <w:jc w:val="both"/>
        <w:rPr>
          <w:rFonts w:ascii="Times New Roman" w:hAnsi="Times New Roman"/>
          <w:b/>
          <w:sz w:val="28"/>
          <w:szCs w:val="28"/>
        </w:rPr>
      </w:pPr>
      <w:r w:rsidRPr="00D059E2">
        <w:rPr>
          <w:rFonts w:ascii="Times New Roman" w:hAnsi="Times New Roman"/>
          <w:b/>
          <w:sz w:val="28"/>
          <w:szCs w:val="28"/>
        </w:rPr>
        <w:tab/>
      </w:r>
    </w:p>
    <w:p w:rsidR="00476864" w:rsidRDefault="00476864" w:rsidP="00476864">
      <w:pPr>
        <w:jc w:val="both"/>
        <w:rPr>
          <w:rFonts w:ascii="Times New Roman" w:hAnsi="Times New Roman"/>
          <w:sz w:val="28"/>
          <w:szCs w:val="28"/>
        </w:rPr>
      </w:pPr>
      <w:r w:rsidRPr="00D059E2">
        <w:rPr>
          <w:rFonts w:ascii="Times New Roman" w:hAnsi="Times New Roman"/>
          <w:sz w:val="28"/>
          <w:szCs w:val="28"/>
        </w:rPr>
        <w:t xml:space="preserve">     1.</w:t>
      </w:r>
      <w:r>
        <w:rPr>
          <w:rFonts w:ascii="Times New Roman" w:hAnsi="Times New Roman"/>
          <w:sz w:val="28"/>
          <w:szCs w:val="28"/>
        </w:rPr>
        <w:t xml:space="preserve">Утвердить Порядок уведомления контролирующих (надзорных) и правоохранительных </w:t>
      </w:r>
      <w:r>
        <w:rPr>
          <w:rFonts w:ascii="Times New Roman" w:hAnsi="Times New Roman"/>
          <w:sz w:val="28"/>
          <w:szCs w:val="28"/>
        </w:rPr>
        <w:t xml:space="preserve">органов о </w:t>
      </w:r>
      <w:r w:rsidRPr="00476864">
        <w:rPr>
          <w:rFonts w:ascii="Times New Roman" w:hAnsi="Times New Roman"/>
          <w:sz w:val="28"/>
          <w:szCs w:val="28"/>
        </w:rPr>
        <w:t>ставших известными в связи с осуществлением своих полномочий фактах совершения (подготовки к совершению) на территории сельского поселения «</w:t>
      </w:r>
      <w:proofErr w:type="spellStart"/>
      <w:r w:rsidRPr="00476864">
        <w:rPr>
          <w:rFonts w:ascii="Times New Roman" w:hAnsi="Times New Roman"/>
          <w:sz w:val="28"/>
          <w:szCs w:val="28"/>
        </w:rPr>
        <w:t>Арендинское</w:t>
      </w:r>
      <w:proofErr w:type="spellEnd"/>
      <w:r>
        <w:rPr>
          <w:rFonts w:ascii="Times New Roman" w:hAnsi="Times New Roman"/>
          <w:sz w:val="28"/>
          <w:szCs w:val="28"/>
        </w:rPr>
        <w:t>» правонарушений и преступлений</w:t>
      </w:r>
      <w:r>
        <w:rPr>
          <w:rFonts w:ascii="Times New Roman" w:hAnsi="Times New Roman"/>
          <w:sz w:val="28"/>
          <w:szCs w:val="28"/>
        </w:rPr>
        <w:t xml:space="preserve"> (прилагается). </w:t>
      </w:r>
    </w:p>
    <w:p w:rsidR="00476864" w:rsidRDefault="00476864" w:rsidP="0047686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 Главному специалисту </w:t>
      </w:r>
      <w:proofErr w:type="spellStart"/>
      <w:r>
        <w:rPr>
          <w:rFonts w:ascii="Times New Roman" w:hAnsi="Times New Roman"/>
          <w:sz w:val="28"/>
          <w:szCs w:val="28"/>
        </w:rPr>
        <w:t>Банщиковой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Марии Викторовне обеспечить доведение Порядка, утвержденного пунктом 1 настоящего Постановления, до сведения должностных лиц администрации поселения.</w:t>
      </w:r>
    </w:p>
    <w:p w:rsidR="00476864" w:rsidRDefault="00476864" w:rsidP="0047686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76864" w:rsidRPr="00D059E2" w:rsidRDefault="00476864" w:rsidP="0047686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4. Настоящее </w:t>
      </w:r>
      <w:r w:rsidR="00C5426D">
        <w:rPr>
          <w:rFonts w:ascii="Times New Roman" w:hAnsi="Times New Roman"/>
          <w:sz w:val="28"/>
          <w:szCs w:val="28"/>
        </w:rPr>
        <w:t>постановление вступает в силу после его обнародования.</w:t>
      </w:r>
    </w:p>
    <w:p w:rsidR="00476864" w:rsidRPr="00D059E2" w:rsidRDefault="00476864" w:rsidP="00476864">
      <w:pPr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76864" w:rsidRPr="00D059E2" w:rsidRDefault="00476864" w:rsidP="00476864">
      <w:pPr>
        <w:jc w:val="both"/>
        <w:rPr>
          <w:rFonts w:ascii="Times New Roman" w:hAnsi="Times New Roman"/>
          <w:b/>
          <w:sz w:val="28"/>
          <w:szCs w:val="28"/>
        </w:rPr>
      </w:pPr>
    </w:p>
    <w:p w:rsidR="00476864" w:rsidRPr="00D059E2" w:rsidRDefault="00476864" w:rsidP="004768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9E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</w:t>
      </w:r>
      <w:proofErr w:type="gramStart"/>
      <w:r w:rsidRPr="00D059E2">
        <w:rPr>
          <w:rFonts w:ascii="Times New Roman" w:eastAsia="Times New Roman" w:hAnsi="Times New Roman"/>
          <w:sz w:val="28"/>
          <w:szCs w:val="28"/>
          <w:lang w:eastAsia="ru-RU"/>
        </w:rPr>
        <w:t>сельского</w:t>
      </w:r>
      <w:proofErr w:type="gramEnd"/>
      <w:r w:rsidRPr="00D059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76864" w:rsidRPr="00D059E2" w:rsidRDefault="00476864" w:rsidP="004768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9E2">
        <w:rPr>
          <w:rFonts w:ascii="Times New Roman" w:eastAsia="Times New Roman" w:hAnsi="Times New Roman"/>
          <w:sz w:val="28"/>
          <w:szCs w:val="28"/>
          <w:lang w:eastAsia="ru-RU"/>
        </w:rPr>
        <w:t>поселения «</w:t>
      </w:r>
      <w:proofErr w:type="spellStart"/>
      <w:r w:rsidRPr="00D059E2">
        <w:rPr>
          <w:rFonts w:ascii="Times New Roman" w:eastAsia="Times New Roman" w:hAnsi="Times New Roman"/>
          <w:sz w:val="28"/>
          <w:szCs w:val="28"/>
          <w:lang w:eastAsia="ru-RU"/>
        </w:rPr>
        <w:t>Арендинское</w:t>
      </w:r>
      <w:proofErr w:type="spellEnd"/>
      <w:r w:rsidRPr="00D059E2">
        <w:rPr>
          <w:rFonts w:ascii="Times New Roman" w:eastAsia="Times New Roman" w:hAnsi="Times New Roman"/>
          <w:sz w:val="28"/>
          <w:szCs w:val="28"/>
          <w:lang w:eastAsia="ru-RU"/>
        </w:rPr>
        <w:t xml:space="preserve">»                                                                </w:t>
      </w:r>
      <w:proofErr w:type="spellStart"/>
      <w:r w:rsidRPr="00D059E2">
        <w:rPr>
          <w:rFonts w:ascii="Times New Roman" w:eastAsia="Times New Roman" w:hAnsi="Times New Roman"/>
          <w:sz w:val="28"/>
          <w:szCs w:val="28"/>
          <w:lang w:eastAsia="ru-RU"/>
        </w:rPr>
        <w:t>П.А.Силкина</w:t>
      </w:r>
      <w:proofErr w:type="spellEnd"/>
    </w:p>
    <w:p w:rsidR="006C7F75" w:rsidRDefault="006C7F75"/>
    <w:p w:rsidR="00C5426D" w:rsidRDefault="00C5426D"/>
    <w:p w:rsidR="00C5426D" w:rsidRDefault="00C5426D"/>
    <w:p w:rsidR="00C5426D" w:rsidRDefault="00C5426D"/>
    <w:p w:rsidR="00C5426D" w:rsidRDefault="00C5426D"/>
    <w:p w:rsidR="00E5263C" w:rsidRDefault="00E5263C" w:rsidP="00C5426D">
      <w:pPr>
        <w:jc w:val="right"/>
        <w:rPr>
          <w:rFonts w:ascii="Times New Roman" w:hAnsi="Times New Roman"/>
          <w:sz w:val="28"/>
          <w:szCs w:val="28"/>
        </w:rPr>
      </w:pPr>
    </w:p>
    <w:p w:rsidR="00C5426D" w:rsidRDefault="00C5426D" w:rsidP="00C5426D">
      <w:pPr>
        <w:jc w:val="right"/>
        <w:rPr>
          <w:rFonts w:ascii="Times New Roman" w:hAnsi="Times New Roman"/>
          <w:sz w:val="28"/>
          <w:szCs w:val="28"/>
        </w:rPr>
      </w:pPr>
      <w:r w:rsidRPr="00C5426D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C5426D" w:rsidRDefault="00C5426D" w:rsidP="00C5426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</w:p>
    <w:p w:rsidR="00C5426D" w:rsidRDefault="00C5426D" w:rsidP="00C5426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Арендинское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C5426D" w:rsidRDefault="00E5263C" w:rsidP="00E5263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№15 от 26.06.2014 года.</w:t>
      </w:r>
    </w:p>
    <w:p w:rsidR="00E5263C" w:rsidRDefault="00E5263C" w:rsidP="00E5263C">
      <w:pPr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5426D" w:rsidRPr="00C5426D" w:rsidRDefault="00C5426D" w:rsidP="00C5426D">
      <w:pPr>
        <w:jc w:val="center"/>
        <w:rPr>
          <w:rFonts w:ascii="Times New Roman" w:hAnsi="Times New Roman"/>
          <w:b/>
          <w:sz w:val="28"/>
          <w:szCs w:val="28"/>
        </w:rPr>
      </w:pPr>
      <w:r w:rsidRPr="00C5426D">
        <w:rPr>
          <w:rFonts w:ascii="Times New Roman" w:hAnsi="Times New Roman"/>
          <w:b/>
          <w:sz w:val="28"/>
          <w:szCs w:val="28"/>
        </w:rPr>
        <w:t xml:space="preserve">Порядок уведомления </w:t>
      </w:r>
      <w:proofErr w:type="gramStart"/>
      <w:r w:rsidRPr="00C5426D">
        <w:rPr>
          <w:rFonts w:ascii="Times New Roman" w:hAnsi="Times New Roman"/>
          <w:b/>
          <w:sz w:val="28"/>
          <w:szCs w:val="28"/>
        </w:rPr>
        <w:t>контролирующих</w:t>
      </w:r>
      <w:proofErr w:type="gramEnd"/>
      <w:r w:rsidRPr="00C5426D">
        <w:rPr>
          <w:rFonts w:ascii="Times New Roman" w:hAnsi="Times New Roman"/>
          <w:b/>
          <w:sz w:val="28"/>
          <w:szCs w:val="28"/>
        </w:rPr>
        <w:t xml:space="preserve"> (надзорных) и </w:t>
      </w:r>
    </w:p>
    <w:p w:rsidR="00C5426D" w:rsidRPr="00C5426D" w:rsidRDefault="00C5426D" w:rsidP="00C5426D">
      <w:pPr>
        <w:jc w:val="center"/>
        <w:rPr>
          <w:rFonts w:ascii="Times New Roman" w:hAnsi="Times New Roman"/>
          <w:b/>
          <w:sz w:val="28"/>
          <w:szCs w:val="28"/>
        </w:rPr>
      </w:pPr>
      <w:r w:rsidRPr="00C5426D">
        <w:rPr>
          <w:rFonts w:ascii="Times New Roman" w:hAnsi="Times New Roman"/>
          <w:b/>
          <w:sz w:val="28"/>
          <w:szCs w:val="28"/>
        </w:rPr>
        <w:t xml:space="preserve">правоохранительных органов </w:t>
      </w:r>
      <w:proofErr w:type="gramStart"/>
      <w:r w:rsidRPr="00C5426D">
        <w:rPr>
          <w:rFonts w:ascii="Times New Roman" w:hAnsi="Times New Roman"/>
          <w:b/>
          <w:sz w:val="28"/>
          <w:szCs w:val="28"/>
        </w:rPr>
        <w:t>о</w:t>
      </w:r>
      <w:proofErr w:type="gramEnd"/>
      <w:r w:rsidRPr="00C5426D">
        <w:rPr>
          <w:rFonts w:ascii="Times New Roman" w:hAnsi="Times New Roman"/>
          <w:b/>
          <w:sz w:val="28"/>
          <w:szCs w:val="28"/>
        </w:rPr>
        <w:t xml:space="preserve"> ставших известными в связи с</w:t>
      </w:r>
    </w:p>
    <w:p w:rsidR="00C5426D" w:rsidRDefault="00C5426D" w:rsidP="00C5426D">
      <w:pPr>
        <w:jc w:val="center"/>
        <w:rPr>
          <w:rFonts w:ascii="Times New Roman" w:hAnsi="Times New Roman"/>
          <w:b/>
          <w:sz w:val="28"/>
          <w:szCs w:val="28"/>
        </w:rPr>
      </w:pPr>
      <w:r w:rsidRPr="00C5426D">
        <w:rPr>
          <w:rFonts w:ascii="Times New Roman" w:hAnsi="Times New Roman"/>
          <w:b/>
          <w:sz w:val="28"/>
          <w:szCs w:val="28"/>
        </w:rPr>
        <w:t xml:space="preserve"> осуществлением своих полномочий </w:t>
      </w:r>
      <w:proofErr w:type="gramStart"/>
      <w:r w:rsidRPr="00C5426D">
        <w:rPr>
          <w:rFonts w:ascii="Times New Roman" w:hAnsi="Times New Roman"/>
          <w:b/>
          <w:sz w:val="28"/>
          <w:szCs w:val="28"/>
        </w:rPr>
        <w:t>фактах</w:t>
      </w:r>
      <w:proofErr w:type="gramEnd"/>
      <w:r w:rsidRPr="00C5426D">
        <w:rPr>
          <w:rFonts w:ascii="Times New Roman" w:hAnsi="Times New Roman"/>
          <w:b/>
          <w:sz w:val="28"/>
          <w:szCs w:val="28"/>
        </w:rPr>
        <w:t xml:space="preserve"> совершения (подготовки к совершению) на территории сельского поселения «</w:t>
      </w:r>
      <w:proofErr w:type="spellStart"/>
      <w:r w:rsidRPr="00C5426D">
        <w:rPr>
          <w:rFonts w:ascii="Times New Roman" w:hAnsi="Times New Roman"/>
          <w:b/>
          <w:sz w:val="28"/>
          <w:szCs w:val="28"/>
        </w:rPr>
        <w:t>Арендинское</w:t>
      </w:r>
      <w:proofErr w:type="spellEnd"/>
      <w:r w:rsidRPr="00C5426D">
        <w:rPr>
          <w:rFonts w:ascii="Times New Roman" w:hAnsi="Times New Roman"/>
          <w:b/>
          <w:sz w:val="28"/>
          <w:szCs w:val="28"/>
        </w:rPr>
        <w:t>» правонарушений и преступлений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C5426D" w:rsidRDefault="00C5426D" w:rsidP="00C5426D">
      <w:pPr>
        <w:jc w:val="both"/>
        <w:rPr>
          <w:rFonts w:ascii="Times New Roman" w:hAnsi="Times New Roman"/>
          <w:b/>
          <w:sz w:val="28"/>
          <w:szCs w:val="28"/>
        </w:rPr>
      </w:pPr>
    </w:p>
    <w:p w:rsidR="00C5426D" w:rsidRDefault="00C5426D" w:rsidP="00C5426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Порядок уведомления контролирующих (надзорных) и правоохранительных органов о </w:t>
      </w:r>
      <w:r w:rsidRPr="00476864">
        <w:rPr>
          <w:rFonts w:ascii="Times New Roman" w:hAnsi="Times New Roman"/>
          <w:sz w:val="28"/>
          <w:szCs w:val="28"/>
        </w:rPr>
        <w:t>ставших известными в связи с осуществлением своих полномочий фактах совершения (подготовки к совершению) на территории сельского поселения «</w:t>
      </w:r>
      <w:proofErr w:type="spellStart"/>
      <w:r w:rsidRPr="00476864">
        <w:rPr>
          <w:rFonts w:ascii="Times New Roman" w:hAnsi="Times New Roman"/>
          <w:sz w:val="28"/>
          <w:szCs w:val="28"/>
        </w:rPr>
        <w:t>Арендинское</w:t>
      </w:r>
      <w:proofErr w:type="spellEnd"/>
      <w:r>
        <w:rPr>
          <w:rFonts w:ascii="Times New Roman" w:hAnsi="Times New Roman"/>
          <w:sz w:val="28"/>
          <w:szCs w:val="28"/>
        </w:rPr>
        <w:t>» правонарушений и преступлений</w:t>
      </w:r>
      <w:r>
        <w:rPr>
          <w:rFonts w:ascii="Times New Roman" w:hAnsi="Times New Roman"/>
          <w:sz w:val="28"/>
          <w:szCs w:val="28"/>
        </w:rPr>
        <w:t xml:space="preserve">, (далее – Порядок) разработан в соответствии с Законом Забайкальского края от 03.07.2009 №199-ЗЗК «О профилактике правонарушений в Забайкальском крае и определяет порядок уведомления </w:t>
      </w:r>
      <w:r>
        <w:rPr>
          <w:rFonts w:ascii="Times New Roman" w:hAnsi="Times New Roman"/>
          <w:sz w:val="28"/>
          <w:szCs w:val="28"/>
        </w:rPr>
        <w:t xml:space="preserve">контролирующих (надзорных) и правоохранительных органов о </w:t>
      </w:r>
      <w:r w:rsidRPr="00476864">
        <w:rPr>
          <w:rFonts w:ascii="Times New Roman" w:hAnsi="Times New Roman"/>
          <w:sz w:val="28"/>
          <w:szCs w:val="28"/>
        </w:rPr>
        <w:t>ставших известными</w:t>
      </w:r>
      <w:proofErr w:type="gramEnd"/>
      <w:r w:rsidRPr="00476864">
        <w:rPr>
          <w:rFonts w:ascii="Times New Roman" w:hAnsi="Times New Roman"/>
          <w:sz w:val="28"/>
          <w:szCs w:val="28"/>
        </w:rPr>
        <w:t xml:space="preserve"> в связи с осуществлением своих полномочий фактах совер</w:t>
      </w:r>
      <w:r>
        <w:rPr>
          <w:rFonts w:ascii="Times New Roman" w:hAnsi="Times New Roman"/>
          <w:sz w:val="28"/>
          <w:szCs w:val="28"/>
        </w:rPr>
        <w:t xml:space="preserve">шения (подготовки к совершению) </w:t>
      </w:r>
      <w:r>
        <w:rPr>
          <w:rFonts w:ascii="Times New Roman" w:hAnsi="Times New Roman"/>
          <w:sz w:val="28"/>
          <w:szCs w:val="28"/>
        </w:rPr>
        <w:t>правонарушений и преступлений</w:t>
      </w:r>
      <w:r>
        <w:rPr>
          <w:rFonts w:ascii="Times New Roman" w:hAnsi="Times New Roman"/>
          <w:sz w:val="28"/>
          <w:szCs w:val="28"/>
        </w:rPr>
        <w:t xml:space="preserve">, перечень сведений, содержащихся в уведомлениях, порядок регистрации уведомлений. </w:t>
      </w:r>
    </w:p>
    <w:p w:rsidR="00D916A7" w:rsidRDefault="00C5426D" w:rsidP="00C5426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 </w:t>
      </w:r>
      <w:proofErr w:type="gramStart"/>
      <w:r>
        <w:rPr>
          <w:rFonts w:ascii="Times New Roman" w:hAnsi="Times New Roman"/>
          <w:sz w:val="28"/>
          <w:szCs w:val="28"/>
        </w:rPr>
        <w:t xml:space="preserve">В случае установления должностным лицом администрации поселения факта совершения иным лицом, либо подготовки к совершению правонарушений </w:t>
      </w:r>
      <w:r w:rsidR="00D916A7">
        <w:rPr>
          <w:rFonts w:ascii="Times New Roman" w:hAnsi="Times New Roman"/>
          <w:sz w:val="28"/>
          <w:szCs w:val="28"/>
        </w:rPr>
        <w:t>и преступлений иными лицами, должностное лицо администрации обязано, не позднее рабочего дня, следующего за днем, когда ему стало известно об указанных фактах, уведомить о данных фактах контролирующий (надзорный) либо правоохранительный органы  (в зависимости от характера правонарушения) по форме указанной в Приложении №1 к настоящему</w:t>
      </w:r>
      <w:proofErr w:type="gramEnd"/>
      <w:r w:rsidR="00D916A7">
        <w:rPr>
          <w:rFonts w:ascii="Times New Roman" w:hAnsi="Times New Roman"/>
          <w:sz w:val="28"/>
          <w:szCs w:val="28"/>
        </w:rPr>
        <w:t xml:space="preserve"> Порядку.</w:t>
      </w:r>
    </w:p>
    <w:p w:rsidR="00D916A7" w:rsidRDefault="00D916A7" w:rsidP="00C5426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 В день направления уведомления главный специалист администрации осуществляет его регистрацию в журнале учета уведомлений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вышеуказанных по форме согласно Приложению №2 к настоящему Порядку.</w:t>
      </w:r>
    </w:p>
    <w:p w:rsidR="00135212" w:rsidRDefault="00D916A7" w:rsidP="00C5426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4. В целях исполнения указанного порядка администрации поселения взаимодействует с прокуратурой </w:t>
      </w:r>
      <w:proofErr w:type="spellStart"/>
      <w:r>
        <w:rPr>
          <w:rFonts w:ascii="Times New Roman" w:hAnsi="Times New Roman"/>
          <w:sz w:val="28"/>
          <w:szCs w:val="28"/>
        </w:rPr>
        <w:t>Оловяннинского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ОМВД РФ по </w:t>
      </w:r>
      <w:proofErr w:type="spellStart"/>
      <w:r>
        <w:rPr>
          <w:rFonts w:ascii="Times New Roman" w:hAnsi="Times New Roman"/>
          <w:sz w:val="28"/>
          <w:szCs w:val="28"/>
        </w:rPr>
        <w:t>Оловяннинскому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району, территориальными органами </w:t>
      </w:r>
      <w:proofErr w:type="spellStart"/>
      <w:r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/>
          <w:sz w:val="28"/>
          <w:szCs w:val="28"/>
        </w:rPr>
        <w:t>, миграционной службы</w:t>
      </w:r>
      <w:r w:rsidR="00135212">
        <w:rPr>
          <w:rFonts w:ascii="Times New Roman" w:hAnsi="Times New Roman"/>
          <w:sz w:val="28"/>
          <w:szCs w:val="28"/>
        </w:rPr>
        <w:t>, УФСКН и иными контролирующими и правоохранительными органами.</w:t>
      </w:r>
    </w:p>
    <w:p w:rsidR="00135212" w:rsidRDefault="00135212" w:rsidP="00C5426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5. </w:t>
      </w:r>
      <w:proofErr w:type="gramStart"/>
      <w:r>
        <w:rPr>
          <w:rFonts w:ascii="Times New Roman" w:hAnsi="Times New Roman"/>
          <w:sz w:val="28"/>
          <w:szCs w:val="28"/>
        </w:rPr>
        <w:t>Информирование правоохранительных и контролирующих органов осуществляется в каждом случае, когда должностным лицам органа местного самоуправления в связи с осуществлением своих полномочий стал известен факт совершения (подготовки к совершению) правонарушений и преступлений, в том числе в сфере реализации спиртосодержащей продукции и наркотических средств, оружия, лома черных и цветных металлов, леса и древесины, нелегального проживания иностранных граждан.</w:t>
      </w:r>
      <w:proofErr w:type="gramEnd"/>
    </w:p>
    <w:p w:rsidR="00EF1F7A" w:rsidRDefault="00EF1F7A" w:rsidP="0013521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EF1F7A" w:rsidRPr="00EF1F7A" w:rsidRDefault="00EF1F7A" w:rsidP="00135212">
      <w:pPr>
        <w:jc w:val="right"/>
        <w:rPr>
          <w:rFonts w:ascii="Times New Roman" w:hAnsi="Times New Roman"/>
        </w:rPr>
      </w:pPr>
      <w:r w:rsidRPr="00EF1F7A">
        <w:rPr>
          <w:rFonts w:ascii="Times New Roman" w:hAnsi="Times New Roman"/>
        </w:rPr>
        <w:t xml:space="preserve">к Порядку </w:t>
      </w:r>
      <w:r>
        <w:rPr>
          <w:rFonts w:ascii="Times New Roman" w:hAnsi="Times New Roman"/>
        </w:rPr>
        <w:t>_____________</w:t>
      </w:r>
      <w:r w:rsidRPr="00EF1F7A">
        <w:rPr>
          <w:rFonts w:ascii="Times New Roman" w:hAnsi="Times New Roman"/>
        </w:rPr>
        <w:t>______________________</w:t>
      </w:r>
    </w:p>
    <w:p w:rsidR="00EF1F7A" w:rsidRDefault="00EF1F7A" w:rsidP="00135212">
      <w:pPr>
        <w:jc w:val="right"/>
        <w:rPr>
          <w:rFonts w:ascii="Times New Roman" w:hAnsi="Times New Roman"/>
          <w:sz w:val="28"/>
          <w:szCs w:val="28"/>
        </w:rPr>
      </w:pPr>
    </w:p>
    <w:p w:rsidR="00EF1F7A" w:rsidRDefault="00EF1F7A" w:rsidP="0013521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Руководство </w:t>
      </w:r>
      <w:proofErr w:type="gramStart"/>
      <w:r>
        <w:rPr>
          <w:rFonts w:ascii="Times New Roman" w:hAnsi="Times New Roman"/>
          <w:sz w:val="28"/>
          <w:szCs w:val="28"/>
        </w:rPr>
        <w:t>контролирующего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EF1F7A" w:rsidRDefault="00EF1F7A" w:rsidP="0013521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(правоохранительного органа)</w:t>
      </w:r>
    </w:p>
    <w:p w:rsidR="00EF1F7A" w:rsidRDefault="00EF1F7A" w:rsidP="0013521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</w:t>
      </w:r>
      <w:r w:rsidR="00D916A7">
        <w:rPr>
          <w:rFonts w:ascii="Times New Roman" w:hAnsi="Times New Roman"/>
          <w:sz w:val="28"/>
          <w:szCs w:val="28"/>
        </w:rPr>
        <w:t xml:space="preserve">  </w:t>
      </w:r>
    </w:p>
    <w:p w:rsidR="00EF1F7A" w:rsidRDefault="00EF1F7A" w:rsidP="00135212">
      <w:pPr>
        <w:jc w:val="right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( от кого: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sz w:val="22"/>
          <w:szCs w:val="22"/>
        </w:rPr>
        <w:t>ФИО, должность, № телефона)</w:t>
      </w:r>
      <w:proofErr w:type="gramEnd"/>
    </w:p>
    <w:p w:rsidR="00EF1F7A" w:rsidRDefault="00EF1F7A" w:rsidP="00135212">
      <w:pPr>
        <w:jc w:val="right"/>
        <w:rPr>
          <w:rFonts w:ascii="Times New Roman" w:hAnsi="Times New Roman"/>
          <w:sz w:val="22"/>
          <w:szCs w:val="22"/>
        </w:rPr>
      </w:pPr>
    </w:p>
    <w:p w:rsidR="00EF1F7A" w:rsidRDefault="00EF1F7A" w:rsidP="00EF1F7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</w:t>
      </w:r>
    </w:p>
    <w:p w:rsidR="00EF1F7A" w:rsidRDefault="00EF1F7A" w:rsidP="00EF1F7A">
      <w:pPr>
        <w:jc w:val="both"/>
        <w:rPr>
          <w:rFonts w:ascii="Times New Roman" w:hAnsi="Times New Roman"/>
          <w:sz w:val="28"/>
          <w:szCs w:val="28"/>
        </w:rPr>
      </w:pPr>
    </w:p>
    <w:p w:rsidR="00EF1F7A" w:rsidRDefault="00EF1F7A" w:rsidP="00EF1F7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соответствии с Законом Забайкальского края, от 03.07.2009 «О профилактике правонарушений в Забайкальском крае» я, _____________________________________настоящим уведомляю о том, что (дата) _____ мне стало известно о правонарушении (преступлении), совершенном ________________________________________________________</w:t>
      </w:r>
    </w:p>
    <w:p w:rsidR="00EF1F7A" w:rsidRDefault="00EF1F7A" w:rsidP="00EF1F7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EF1F7A" w:rsidRDefault="00EF1F7A" w:rsidP="00EF1F7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факты стали мне известны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_________________________________</w:t>
      </w:r>
    </w:p>
    <w:p w:rsidR="00EF1F7A" w:rsidRDefault="00EF1F7A" w:rsidP="00EF1F7A">
      <w:pPr>
        <w:jc w:val="both"/>
        <w:rPr>
          <w:rFonts w:ascii="Times New Roman" w:hAnsi="Times New Roman"/>
          <w:sz w:val="28"/>
          <w:szCs w:val="28"/>
        </w:rPr>
      </w:pPr>
    </w:p>
    <w:p w:rsidR="00EF1F7A" w:rsidRDefault="00EF1F7A" w:rsidP="00EF1F7A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</w:t>
      </w:r>
    </w:p>
    <w:p w:rsidR="00EF1F7A" w:rsidRDefault="00EF1F7A" w:rsidP="00EF1F7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(дата, подпись)   </w:t>
      </w:r>
      <w:r w:rsidR="00D916A7">
        <w:rPr>
          <w:rFonts w:ascii="Times New Roman" w:hAnsi="Times New Roman"/>
          <w:sz w:val="28"/>
          <w:szCs w:val="28"/>
        </w:rPr>
        <w:t xml:space="preserve">   </w:t>
      </w:r>
    </w:p>
    <w:p w:rsidR="00EF1F7A" w:rsidRDefault="00EF1F7A" w:rsidP="00EF1F7A">
      <w:pPr>
        <w:jc w:val="center"/>
        <w:rPr>
          <w:rFonts w:ascii="Times New Roman" w:hAnsi="Times New Roman"/>
          <w:sz w:val="28"/>
          <w:szCs w:val="28"/>
        </w:rPr>
      </w:pPr>
    </w:p>
    <w:p w:rsidR="00EF1F7A" w:rsidRDefault="00EF1F7A" w:rsidP="00EF1F7A">
      <w:pPr>
        <w:rPr>
          <w:rFonts w:ascii="Times New Roman" w:hAnsi="Times New Roman"/>
        </w:rPr>
      </w:pPr>
      <w:r>
        <w:rPr>
          <w:rFonts w:ascii="Times New Roman" w:hAnsi="Times New Roman"/>
        </w:rPr>
        <w:t>Уведомление зарегистрировано в Журнале регистрации</w:t>
      </w:r>
    </w:p>
    <w:p w:rsidR="00EF1F7A" w:rsidRDefault="00EF1F7A" w:rsidP="00EF1F7A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___________________года № _______________</w:t>
      </w:r>
    </w:p>
    <w:p w:rsidR="00EF1F7A" w:rsidRDefault="00EF1F7A" w:rsidP="00EF1F7A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</w:t>
      </w:r>
    </w:p>
    <w:p w:rsidR="00C5426D" w:rsidRDefault="00EF1F7A" w:rsidP="00EF1F7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(ФИО, должность ответственного лица) </w:t>
      </w:r>
      <w:r w:rsidR="00D916A7">
        <w:rPr>
          <w:rFonts w:ascii="Times New Roman" w:hAnsi="Times New Roman"/>
          <w:sz w:val="28"/>
          <w:szCs w:val="28"/>
        </w:rPr>
        <w:t xml:space="preserve">     </w:t>
      </w:r>
    </w:p>
    <w:p w:rsidR="00EF1F7A" w:rsidRDefault="00EF1F7A" w:rsidP="00EF1F7A">
      <w:pPr>
        <w:rPr>
          <w:rFonts w:ascii="Times New Roman" w:hAnsi="Times New Roman"/>
          <w:sz w:val="28"/>
          <w:szCs w:val="28"/>
        </w:rPr>
      </w:pPr>
    </w:p>
    <w:p w:rsidR="00EF1F7A" w:rsidRDefault="00EF1F7A" w:rsidP="00EF1F7A">
      <w:pPr>
        <w:rPr>
          <w:rFonts w:ascii="Times New Roman" w:hAnsi="Times New Roman"/>
          <w:sz w:val="28"/>
          <w:szCs w:val="28"/>
        </w:rPr>
      </w:pPr>
    </w:p>
    <w:p w:rsidR="00EF1F7A" w:rsidRDefault="00EF1F7A" w:rsidP="00EF1F7A">
      <w:pPr>
        <w:rPr>
          <w:rFonts w:ascii="Times New Roman" w:hAnsi="Times New Roman"/>
          <w:sz w:val="28"/>
          <w:szCs w:val="28"/>
        </w:rPr>
      </w:pPr>
    </w:p>
    <w:p w:rsidR="00EF1F7A" w:rsidRDefault="00EF1F7A" w:rsidP="00EF1F7A">
      <w:pPr>
        <w:rPr>
          <w:rFonts w:ascii="Times New Roman" w:hAnsi="Times New Roman"/>
          <w:sz w:val="28"/>
          <w:szCs w:val="28"/>
        </w:rPr>
      </w:pPr>
    </w:p>
    <w:p w:rsidR="00EF1F7A" w:rsidRDefault="00EF1F7A" w:rsidP="00EF1F7A">
      <w:pPr>
        <w:rPr>
          <w:rFonts w:ascii="Times New Roman" w:hAnsi="Times New Roman"/>
          <w:sz w:val="28"/>
          <w:szCs w:val="28"/>
        </w:rPr>
      </w:pPr>
    </w:p>
    <w:p w:rsidR="00EF1F7A" w:rsidRDefault="00EF1F7A" w:rsidP="00EF1F7A">
      <w:pPr>
        <w:rPr>
          <w:rFonts w:ascii="Times New Roman" w:hAnsi="Times New Roman"/>
          <w:sz w:val="28"/>
          <w:szCs w:val="28"/>
        </w:rPr>
      </w:pPr>
    </w:p>
    <w:p w:rsidR="00EF1F7A" w:rsidRDefault="00EF1F7A" w:rsidP="00EF1F7A">
      <w:pPr>
        <w:rPr>
          <w:rFonts w:ascii="Times New Roman" w:hAnsi="Times New Roman"/>
          <w:sz w:val="28"/>
          <w:szCs w:val="28"/>
        </w:rPr>
      </w:pPr>
    </w:p>
    <w:p w:rsidR="00EF1F7A" w:rsidRDefault="00EF1F7A" w:rsidP="00EF1F7A">
      <w:pPr>
        <w:rPr>
          <w:rFonts w:ascii="Times New Roman" w:hAnsi="Times New Roman"/>
          <w:sz w:val="28"/>
          <w:szCs w:val="28"/>
        </w:rPr>
      </w:pPr>
    </w:p>
    <w:p w:rsidR="00EF1F7A" w:rsidRDefault="00EF1F7A" w:rsidP="00EF1F7A">
      <w:pPr>
        <w:rPr>
          <w:rFonts w:ascii="Times New Roman" w:hAnsi="Times New Roman"/>
          <w:sz w:val="28"/>
          <w:szCs w:val="28"/>
        </w:rPr>
      </w:pPr>
    </w:p>
    <w:p w:rsidR="00EF1F7A" w:rsidRDefault="00EF1F7A" w:rsidP="00EF1F7A">
      <w:pPr>
        <w:rPr>
          <w:rFonts w:ascii="Times New Roman" w:hAnsi="Times New Roman"/>
          <w:sz w:val="28"/>
          <w:szCs w:val="28"/>
        </w:rPr>
      </w:pPr>
    </w:p>
    <w:p w:rsidR="00EF1F7A" w:rsidRDefault="00EF1F7A" w:rsidP="00EF1F7A">
      <w:pPr>
        <w:rPr>
          <w:rFonts w:ascii="Times New Roman" w:hAnsi="Times New Roman"/>
          <w:sz w:val="28"/>
          <w:szCs w:val="28"/>
        </w:rPr>
      </w:pPr>
    </w:p>
    <w:p w:rsidR="00EF1F7A" w:rsidRDefault="00EF1F7A" w:rsidP="00EF1F7A">
      <w:pPr>
        <w:rPr>
          <w:rFonts w:ascii="Times New Roman" w:hAnsi="Times New Roman"/>
          <w:sz w:val="28"/>
          <w:szCs w:val="28"/>
        </w:rPr>
      </w:pPr>
    </w:p>
    <w:p w:rsidR="00EF1F7A" w:rsidRDefault="00EF1F7A" w:rsidP="00EF1F7A">
      <w:pPr>
        <w:rPr>
          <w:rFonts w:ascii="Times New Roman" w:hAnsi="Times New Roman"/>
          <w:sz w:val="28"/>
          <w:szCs w:val="28"/>
        </w:rPr>
      </w:pPr>
    </w:p>
    <w:p w:rsidR="00EF1F7A" w:rsidRDefault="00EF1F7A" w:rsidP="00EF1F7A">
      <w:pPr>
        <w:rPr>
          <w:rFonts w:ascii="Times New Roman" w:hAnsi="Times New Roman"/>
          <w:sz w:val="28"/>
          <w:szCs w:val="28"/>
        </w:rPr>
      </w:pPr>
    </w:p>
    <w:p w:rsidR="00EF1F7A" w:rsidRDefault="00EF1F7A" w:rsidP="00EF1F7A">
      <w:pPr>
        <w:rPr>
          <w:rFonts w:ascii="Times New Roman" w:hAnsi="Times New Roman"/>
          <w:sz w:val="28"/>
          <w:szCs w:val="28"/>
        </w:rPr>
      </w:pPr>
    </w:p>
    <w:p w:rsidR="00EF1F7A" w:rsidRDefault="00EF1F7A" w:rsidP="00EF1F7A">
      <w:pPr>
        <w:rPr>
          <w:rFonts w:ascii="Times New Roman" w:hAnsi="Times New Roman"/>
          <w:sz w:val="28"/>
          <w:szCs w:val="28"/>
        </w:rPr>
      </w:pPr>
    </w:p>
    <w:p w:rsidR="00EF1F7A" w:rsidRDefault="00EF1F7A" w:rsidP="00EF1F7A">
      <w:pPr>
        <w:rPr>
          <w:rFonts w:ascii="Times New Roman" w:hAnsi="Times New Roman"/>
          <w:sz w:val="28"/>
          <w:szCs w:val="28"/>
        </w:rPr>
      </w:pPr>
    </w:p>
    <w:p w:rsidR="00EF1F7A" w:rsidRDefault="00EF1F7A" w:rsidP="00EF1F7A">
      <w:pPr>
        <w:rPr>
          <w:rFonts w:ascii="Times New Roman" w:hAnsi="Times New Roman"/>
          <w:sz w:val="28"/>
          <w:szCs w:val="28"/>
        </w:rPr>
      </w:pPr>
    </w:p>
    <w:p w:rsidR="00EF1F7A" w:rsidRDefault="00EF1F7A" w:rsidP="00EF1F7A">
      <w:pPr>
        <w:rPr>
          <w:rFonts w:ascii="Times New Roman" w:hAnsi="Times New Roman"/>
          <w:sz w:val="28"/>
          <w:szCs w:val="28"/>
        </w:rPr>
      </w:pPr>
    </w:p>
    <w:p w:rsidR="00EF1F7A" w:rsidRDefault="00EF1F7A" w:rsidP="00EF1F7A">
      <w:pPr>
        <w:rPr>
          <w:rFonts w:ascii="Times New Roman" w:hAnsi="Times New Roman"/>
          <w:sz w:val="28"/>
          <w:szCs w:val="28"/>
        </w:rPr>
      </w:pPr>
    </w:p>
    <w:p w:rsidR="00EF1F7A" w:rsidRDefault="00EF1F7A" w:rsidP="00EF1F7A">
      <w:pPr>
        <w:rPr>
          <w:rFonts w:ascii="Times New Roman" w:hAnsi="Times New Roman"/>
          <w:sz w:val="28"/>
          <w:szCs w:val="28"/>
        </w:rPr>
      </w:pPr>
    </w:p>
    <w:p w:rsidR="00EF1F7A" w:rsidRDefault="00EF1F7A" w:rsidP="00EF1F7A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№2</w:t>
      </w:r>
    </w:p>
    <w:p w:rsidR="00EF1F7A" w:rsidRPr="00EF1F7A" w:rsidRDefault="00EF1F7A" w:rsidP="00EF1F7A">
      <w:pPr>
        <w:jc w:val="right"/>
        <w:rPr>
          <w:rFonts w:ascii="Times New Roman" w:hAnsi="Times New Roman"/>
        </w:rPr>
      </w:pPr>
      <w:r w:rsidRPr="00EF1F7A">
        <w:rPr>
          <w:rFonts w:ascii="Times New Roman" w:hAnsi="Times New Roman"/>
        </w:rPr>
        <w:t xml:space="preserve">к Порядку </w:t>
      </w:r>
      <w:r>
        <w:rPr>
          <w:rFonts w:ascii="Times New Roman" w:hAnsi="Times New Roman"/>
        </w:rPr>
        <w:t>_____________</w:t>
      </w:r>
      <w:r w:rsidRPr="00EF1F7A">
        <w:rPr>
          <w:rFonts w:ascii="Times New Roman" w:hAnsi="Times New Roman"/>
        </w:rPr>
        <w:t>______________________</w:t>
      </w:r>
    </w:p>
    <w:p w:rsidR="00EF1F7A" w:rsidRDefault="00EF1F7A" w:rsidP="00EF1F7A">
      <w:pPr>
        <w:rPr>
          <w:rFonts w:ascii="Times New Roman" w:hAnsi="Times New Roman"/>
          <w:sz w:val="28"/>
          <w:szCs w:val="28"/>
        </w:rPr>
      </w:pPr>
    </w:p>
    <w:p w:rsidR="00E5263C" w:rsidRDefault="00E5263C" w:rsidP="00E5263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ЖУРНАЛ УЧЕТА УВЕДОМЛЕНИЙ</w:t>
      </w:r>
    </w:p>
    <w:p w:rsidR="00E5263C" w:rsidRDefault="00E5263C" w:rsidP="00E5263C">
      <w:pPr>
        <w:jc w:val="center"/>
        <w:rPr>
          <w:rFonts w:ascii="Times New Roman" w:hAnsi="Times New Roman"/>
          <w:sz w:val="28"/>
          <w:szCs w:val="28"/>
        </w:rPr>
      </w:pPr>
    </w:p>
    <w:p w:rsidR="00E5263C" w:rsidRDefault="00E5263C" w:rsidP="00E5263C">
      <w:pPr>
        <w:jc w:val="center"/>
        <w:rPr>
          <w:rFonts w:ascii="Times New Roman" w:hAnsi="Times New Roman"/>
          <w:b/>
          <w:sz w:val="28"/>
          <w:szCs w:val="28"/>
        </w:rPr>
      </w:pPr>
      <w:r w:rsidRPr="00C5426D">
        <w:rPr>
          <w:rFonts w:ascii="Times New Roman" w:hAnsi="Times New Roman"/>
          <w:b/>
          <w:sz w:val="28"/>
          <w:szCs w:val="28"/>
        </w:rPr>
        <w:t>о ставших известными фактах совершения (подготовки к совершению) на территории сельского поселения «</w:t>
      </w:r>
      <w:proofErr w:type="spellStart"/>
      <w:r w:rsidRPr="00C5426D">
        <w:rPr>
          <w:rFonts w:ascii="Times New Roman" w:hAnsi="Times New Roman"/>
          <w:b/>
          <w:sz w:val="28"/>
          <w:szCs w:val="28"/>
        </w:rPr>
        <w:t>Арендинское</w:t>
      </w:r>
      <w:proofErr w:type="spellEnd"/>
      <w:r w:rsidRPr="00C5426D">
        <w:rPr>
          <w:rFonts w:ascii="Times New Roman" w:hAnsi="Times New Roman"/>
          <w:b/>
          <w:sz w:val="28"/>
          <w:szCs w:val="28"/>
        </w:rPr>
        <w:t>» правонарушений и преступлений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E5263C" w:rsidRDefault="00E5263C" w:rsidP="00E5263C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275"/>
        <w:gridCol w:w="3114"/>
        <w:gridCol w:w="1601"/>
        <w:gridCol w:w="1629"/>
      </w:tblGrid>
      <w:tr w:rsidR="00E5263C" w:rsidTr="00E5263C">
        <w:tc>
          <w:tcPr>
            <w:tcW w:w="675" w:type="dxa"/>
          </w:tcPr>
          <w:p w:rsidR="00E5263C" w:rsidRDefault="00E5263C" w:rsidP="00E52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/п </w:t>
            </w:r>
          </w:p>
        </w:tc>
        <w:tc>
          <w:tcPr>
            <w:tcW w:w="1560" w:type="dxa"/>
          </w:tcPr>
          <w:p w:rsidR="00E5263C" w:rsidRDefault="00E5263C" w:rsidP="00E52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Уведомле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</w:p>
        </w:tc>
        <w:tc>
          <w:tcPr>
            <w:tcW w:w="1275" w:type="dxa"/>
          </w:tcPr>
          <w:p w:rsidR="00E5263C" w:rsidRDefault="00E5263C" w:rsidP="00E52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114" w:type="dxa"/>
          </w:tcPr>
          <w:p w:rsidR="00E5263C" w:rsidRDefault="00E5263C" w:rsidP="00E52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ФИО, должность лица, подавшего уведомление</w:t>
            </w:r>
          </w:p>
        </w:tc>
        <w:tc>
          <w:tcPr>
            <w:tcW w:w="1601" w:type="dxa"/>
          </w:tcPr>
          <w:p w:rsidR="00E5263C" w:rsidRDefault="00E5263C" w:rsidP="00E52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Куда передано</w:t>
            </w:r>
          </w:p>
        </w:tc>
        <w:tc>
          <w:tcPr>
            <w:tcW w:w="1629" w:type="dxa"/>
          </w:tcPr>
          <w:p w:rsidR="00E5263C" w:rsidRDefault="00E5263C" w:rsidP="00E52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передачи сообщения</w:t>
            </w:r>
          </w:p>
        </w:tc>
      </w:tr>
      <w:tr w:rsidR="00E5263C" w:rsidTr="00E5263C">
        <w:tc>
          <w:tcPr>
            <w:tcW w:w="675" w:type="dxa"/>
          </w:tcPr>
          <w:p w:rsidR="00E5263C" w:rsidRDefault="00E5263C" w:rsidP="00E52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5263C" w:rsidRDefault="00E5263C" w:rsidP="00E52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5263C" w:rsidRDefault="00E5263C" w:rsidP="00E52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4" w:type="dxa"/>
          </w:tcPr>
          <w:p w:rsidR="00E5263C" w:rsidRDefault="00E5263C" w:rsidP="00E52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1" w:type="dxa"/>
          </w:tcPr>
          <w:p w:rsidR="00E5263C" w:rsidRDefault="00E5263C" w:rsidP="00E52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:rsidR="00E5263C" w:rsidRDefault="00E5263C" w:rsidP="00E52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263C" w:rsidTr="00E5263C">
        <w:tc>
          <w:tcPr>
            <w:tcW w:w="675" w:type="dxa"/>
          </w:tcPr>
          <w:p w:rsidR="00E5263C" w:rsidRDefault="00E5263C" w:rsidP="00E52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5263C" w:rsidRDefault="00E5263C" w:rsidP="00E52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5263C" w:rsidRDefault="00E5263C" w:rsidP="00E52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4" w:type="dxa"/>
          </w:tcPr>
          <w:p w:rsidR="00E5263C" w:rsidRDefault="00E5263C" w:rsidP="00E52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1" w:type="dxa"/>
          </w:tcPr>
          <w:p w:rsidR="00E5263C" w:rsidRDefault="00E5263C" w:rsidP="00E52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:rsidR="00E5263C" w:rsidRDefault="00E5263C" w:rsidP="00E52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263C" w:rsidTr="00E5263C">
        <w:tc>
          <w:tcPr>
            <w:tcW w:w="675" w:type="dxa"/>
          </w:tcPr>
          <w:p w:rsidR="00E5263C" w:rsidRDefault="00E5263C" w:rsidP="00E52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5263C" w:rsidRDefault="00E5263C" w:rsidP="00E52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5263C" w:rsidRDefault="00E5263C" w:rsidP="00E52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4" w:type="dxa"/>
          </w:tcPr>
          <w:p w:rsidR="00E5263C" w:rsidRDefault="00E5263C" w:rsidP="00E52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1" w:type="dxa"/>
          </w:tcPr>
          <w:p w:rsidR="00E5263C" w:rsidRDefault="00E5263C" w:rsidP="00E52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:rsidR="00E5263C" w:rsidRDefault="00E5263C" w:rsidP="00E52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263C" w:rsidTr="00E5263C">
        <w:tc>
          <w:tcPr>
            <w:tcW w:w="675" w:type="dxa"/>
          </w:tcPr>
          <w:p w:rsidR="00E5263C" w:rsidRDefault="00E5263C" w:rsidP="00E52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5263C" w:rsidRDefault="00E5263C" w:rsidP="00E52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5263C" w:rsidRDefault="00E5263C" w:rsidP="00E52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4" w:type="dxa"/>
          </w:tcPr>
          <w:p w:rsidR="00E5263C" w:rsidRDefault="00E5263C" w:rsidP="00E52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1" w:type="dxa"/>
          </w:tcPr>
          <w:p w:rsidR="00E5263C" w:rsidRDefault="00E5263C" w:rsidP="00E52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:rsidR="00E5263C" w:rsidRDefault="00E5263C" w:rsidP="00E52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263C" w:rsidTr="00E5263C">
        <w:tc>
          <w:tcPr>
            <w:tcW w:w="675" w:type="dxa"/>
          </w:tcPr>
          <w:p w:rsidR="00E5263C" w:rsidRDefault="00E5263C" w:rsidP="00E52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5263C" w:rsidRDefault="00E5263C" w:rsidP="00E52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5263C" w:rsidRDefault="00E5263C" w:rsidP="00E52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4" w:type="dxa"/>
          </w:tcPr>
          <w:p w:rsidR="00E5263C" w:rsidRDefault="00E5263C" w:rsidP="00E52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1" w:type="dxa"/>
          </w:tcPr>
          <w:p w:rsidR="00E5263C" w:rsidRDefault="00E5263C" w:rsidP="00E52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:rsidR="00E5263C" w:rsidRDefault="00E5263C" w:rsidP="00E52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5263C" w:rsidRPr="00C5426D" w:rsidRDefault="00E5263C" w:rsidP="00E5263C">
      <w:pPr>
        <w:jc w:val="center"/>
        <w:rPr>
          <w:rFonts w:ascii="Times New Roman" w:hAnsi="Times New Roman"/>
          <w:sz w:val="28"/>
          <w:szCs w:val="28"/>
        </w:rPr>
      </w:pPr>
    </w:p>
    <w:sectPr w:rsidR="00E5263C" w:rsidRPr="00C5426D" w:rsidSect="00E5263C">
      <w:footerReference w:type="default" r:id="rId8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BF1" w:rsidRDefault="001B7BF1" w:rsidP="00E5263C">
      <w:r>
        <w:separator/>
      </w:r>
    </w:p>
  </w:endnote>
  <w:endnote w:type="continuationSeparator" w:id="0">
    <w:p w:rsidR="001B7BF1" w:rsidRDefault="001B7BF1" w:rsidP="00E5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5761395"/>
      <w:docPartObj>
        <w:docPartGallery w:val="Page Numbers (Bottom of Page)"/>
        <w:docPartUnique/>
      </w:docPartObj>
    </w:sdtPr>
    <w:sdtContent>
      <w:p w:rsidR="00E5263C" w:rsidRDefault="00E5263C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5263C" w:rsidRDefault="00E5263C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BF1" w:rsidRDefault="001B7BF1" w:rsidP="00E5263C">
      <w:r>
        <w:separator/>
      </w:r>
    </w:p>
  </w:footnote>
  <w:footnote w:type="continuationSeparator" w:id="0">
    <w:p w:rsidR="001B7BF1" w:rsidRDefault="001B7BF1" w:rsidP="00E52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F055F"/>
    <w:multiLevelType w:val="hybridMultilevel"/>
    <w:tmpl w:val="EEF85EA4"/>
    <w:lvl w:ilvl="0" w:tplc="96166A6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864"/>
    <w:rsid w:val="00135212"/>
    <w:rsid w:val="001B7BF1"/>
    <w:rsid w:val="00476864"/>
    <w:rsid w:val="006C7F75"/>
    <w:rsid w:val="00C5426D"/>
    <w:rsid w:val="00D916A7"/>
    <w:rsid w:val="00E5263C"/>
    <w:rsid w:val="00EF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5426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26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26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2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2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26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26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26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26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426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5426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5426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5426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5426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5426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5426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5426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5426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5426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5426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5426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5426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5426D"/>
    <w:rPr>
      <w:b/>
      <w:bCs/>
    </w:rPr>
  </w:style>
  <w:style w:type="character" w:styleId="a8">
    <w:name w:val="Emphasis"/>
    <w:basedOn w:val="a0"/>
    <w:uiPriority w:val="20"/>
    <w:qFormat/>
    <w:rsid w:val="00C5426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5426D"/>
    <w:rPr>
      <w:szCs w:val="32"/>
    </w:rPr>
  </w:style>
  <w:style w:type="paragraph" w:styleId="aa">
    <w:name w:val="List Paragraph"/>
    <w:basedOn w:val="a"/>
    <w:uiPriority w:val="34"/>
    <w:qFormat/>
    <w:rsid w:val="00C5426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5426D"/>
    <w:rPr>
      <w:i/>
    </w:rPr>
  </w:style>
  <w:style w:type="character" w:customStyle="1" w:styleId="22">
    <w:name w:val="Цитата 2 Знак"/>
    <w:basedOn w:val="a0"/>
    <w:link w:val="21"/>
    <w:uiPriority w:val="29"/>
    <w:rsid w:val="00C5426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5426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5426D"/>
    <w:rPr>
      <w:b/>
      <w:i/>
      <w:sz w:val="24"/>
    </w:rPr>
  </w:style>
  <w:style w:type="character" w:styleId="ad">
    <w:name w:val="Subtle Emphasis"/>
    <w:uiPriority w:val="19"/>
    <w:qFormat/>
    <w:rsid w:val="00C5426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5426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5426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5426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5426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5426D"/>
    <w:pPr>
      <w:outlineLvl w:val="9"/>
    </w:pPr>
  </w:style>
  <w:style w:type="table" w:styleId="af3">
    <w:name w:val="Table Grid"/>
    <w:basedOn w:val="a1"/>
    <w:uiPriority w:val="59"/>
    <w:rsid w:val="00E52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E5263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E5263C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E5263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E5263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5426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26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26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2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2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26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26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26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26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426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5426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5426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5426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5426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5426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5426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5426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5426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5426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5426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5426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5426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5426D"/>
    <w:rPr>
      <w:b/>
      <w:bCs/>
    </w:rPr>
  </w:style>
  <w:style w:type="character" w:styleId="a8">
    <w:name w:val="Emphasis"/>
    <w:basedOn w:val="a0"/>
    <w:uiPriority w:val="20"/>
    <w:qFormat/>
    <w:rsid w:val="00C5426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5426D"/>
    <w:rPr>
      <w:szCs w:val="32"/>
    </w:rPr>
  </w:style>
  <w:style w:type="paragraph" w:styleId="aa">
    <w:name w:val="List Paragraph"/>
    <w:basedOn w:val="a"/>
    <w:uiPriority w:val="34"/>
    <w:qFormat/>
    <w:rsid w:val="00C5426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5426D"/>
    <w:rPr>
      <w:i/>
    </w:rPr>
  </w:style>
  <w:style w:type="character" w:customStyle="1" w:styleId="22">
    <w:name w:val="Цитата 2 Знак"/>
    <w:basedOn w:val="a0"/>
    <w:link w:val="21"/>
    <w:uiPriority w:val="29"/>
    <w:rsid w:val="00C5426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5426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5426D"/>
    <w:rPr>
      <w:b/>
      <w:i/>
      <w:sz w:val="24"/>
    </w:rPr>
  </w:style>
  <w:style w:type="character" w:styleId="ad">
    <w:name w:val="Subtle Emphasis"/>
    <w:uiPriority w:val="19"/>
    <w:qFormat/>
    <w:rsid w:val="00C5426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5426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5426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5426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5426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5426D"/>
    <w:pPr>
      <w:outlineLvl w:val="9"/>
    </w:pPr>
  </w:style>
  <w:style w:type="table" w:styleId="af3">
    <w:name w:val="Table Grid"/>
    <w:basedOn w:val="a1"/>
    <w:uiPriority w:val="59"/>
    <w:rsid w:val="00E52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E5263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E5263C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E5263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E526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MATRIX</cp:lastModifiedBy>
  <cp:revision>1</cp:revision>
  <cp:lastPrinted>2014-06-30T01:21:00Z</cp:lastPrinted>
  <dcterms:created xsi:type="dcterms:W3CDTF">2014-06-30T00:02:00Z</dcterms:created>
  <dcterms:modified xsi:type="dcterms:W3CDTF">2014-06-30T01:21:00Z</dcterms:modified>
</cp:coreProperties>
</file>