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color w:val="0F243E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СОВЕТ СЕЛЬСКОГО ПОСЕЛЕНИЯ </w:t>
      </w:r>
      <w:r w:rsidRPr="00A96F80">
        <w:rPr>
          <w:rFonts w:ascii="Times New Roman" w:hAnsi="Times New Roman" w:cs="Times New Roman"/>
          <w:b/>
          <w:sz w:val="32"/>
          <w:szCs w:val="32"/>
        </w:rPr>
        <w:t>«УЛАН-ЦАЦЫКСКОЕ»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A96F80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96F80" w:rsidRPr="00A96F80" w:rsidRDefault="00A96F80" w:rsidP="00A96F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96F8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A96F80" w:rsidRPr="00A96F80" w:rsidRDefault="00A96F80" w:rsidP="00A96F8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F80">
        <w:rPr>
          <w:rFonts w:ascii="Times New Roman" w:hAnsi="Times New Roman" w:cs="Times New Roman"/>
          <w:b/>
          <w:sz w:val="28"/>
          <w:szCs w:val="28"/>
        </w:rPr>
        <w:t>с.  Улан-Цацык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F80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2656C1">
        <w:rPr>
          <w:rFonts w:ascii="Times New Roman" w:hAnsi="Times New Roman" w:cs="Times New Roman"/>
          <w:b/>
          <w:sz w:val="28"/>
          <w:szCs w:val="28"/>
        </w:rPr>
        <w:t>20 октября</w:t>
      </w:r>
      <w:r w:rsidRPr="00A96F8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92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80">
        <w:rPr>
          <w:rFonts w:ascii="Times New Roman" w:hAnsi="Times New Roman" w:cs="Times New Roman"/>
          <w:b/>
          <w:sz w:val="28"/>
          <w:szCs w:val="28"/>
        </w:rPr>
        <w:t>201</w:t>
      </w:r>
      <w:r w:rsidR="00B9227E">
        <w:rPr>
          <w:rFonts w:ascii="Times New Roman" w:hAnsi="Times New Roman" w:cs="Times New Roman"/>
          <w:b/>
          <w:sz w:val="28"/>
          <w:szCs w:val="28"/>
        </w:rPr>
        <w:t>4</w:t>
      </w:r>
      <w:r w:rsidRPr="00A96F80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</w:t>
      </w:r>
      <w:r w:rsidR="00B922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6F80">
        <w:rPr>
          <w:rFonts w:ascii="Times New Roman" w:hAnsi="Times New Roman" w:cs="Times New Roman"/>
          <w:b/>
          <w:sz w:val="28"/>
          <w:szCs w:val="28"/>
        </w:rPr>
        <w:t xml:space="preserve">                 № </w:t>
      </w:r>
      <w:r w:rsidR="002656C1">
        <w:rPr>
          <w:rFonts w:ascii="Times New Roman" w:hAnsi="Times New Roman" w:cs="Times New Roman"/>
          <w:b/>
          <w:sz w:val="28"/>
          <w:szCs w:val="28"/>
        </w:rPr>
        <w:t>13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96F80">
        <w:rPr>
          <w:rFonts w:ascii="Times New Roman" w:hAnsi="Times New Roman" w:cs="Times New Roman"/>
          <w:b/>
          <w:sz w:val="28"/>
          <w:szCs w:val="28"/>
        </w:rPr>
        <w:t xml:space="preserve">«Об утверждении Положения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сноса» 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В соответствии с Земельным кодексом Российской Федерации, Гражданским кодексом Российской Федерации, Федеральным законом от 06.10.2013 № 131-ФЗ «Об общих принципах организации местного самоуправления в Российской Федерации», руководствуясь Уставом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96F80">
        <w:rPr>
          <w:rFonts w:ascii="Times New Roman" w:hAnsi="Times New Roman" w:cs="Times New Roman"/>
          <w:sz w:val="28"/>
          <w:szCs w:val="28"/>
        </w:rPr>
        <w:t>», Совет сельского 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96F80">
        <w:rPr>
          <w:rFonts w:ascii="Times New Roman" w:hAnsi="Times New Roman" w:cs="Times New Roman"/>
          <w:sz w:val="28"/>
          <w:szCs w:val="28"/>
        </w:rPr>
        <w:t>»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РЕШИЛ: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1. Утвердить прилагаемое Положение «О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сноса».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2. </w:t>
      </w:r>
      <w:r w:rsidR="000125BD">
        <w:rPr>
          <w:rFonts w:ascii="Times New Roman" w:hAnsi="Times New Roman" w:cs="Times New Roman"/>
          <w:sz w:val="28"/>
          <w:szCs w:val="28"/>
        </w:rPr>
        <w:t>О</w:t>
      </w:r>
      <w:r w:rsidRPr="00A96F80">
        <w:rPr>
          <w:rFonts w:ascii="Times New Roman" w:hAnsi="Times New Roman" w:cs="Times New Roman"/>
          <w:sz w:val="28"/>
          <w:szCs w:val="28"/>
        </w:rPr>
        <w:t>бнародовать</w:t>
      </w:r>
      <w:r w:rsidR="000125BD">
        <w:rPr>
          <w:rFonts w:ascii="Times New Roman" w:hAnsi="Times New Roman" w:cs="Times New Roman"/>
          <w:sz w:val="28"/>
          <w:szCs w:val="28"/>
        </w:rPr>
        <w:t xml:space="preserve"> настоящие Решение в порядке, установленном Уставом Совета сельского поселения «Улан-Цацыкское».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gramStart"/>
      <w:r w:rsidRPr="00A96F80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A96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поселения 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96F80">
        <w:rPr>
          <w:rFonts w:ascii="Times New Roman" w:hAnsi="Times New Roman" w:cs="Times New Roman"/>
          <w:sz w:val="28"/>
          <w:szCs w:val="28"/>
        </w:rPr>
        <w:t xml:space="preserve">»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125BD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Д.Н. Шагдарова.</w:t>
      </w: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BD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A96F80" w:rsidRPr="00A96F80" w:rsidRDefault="00A96F80" w:rsidP="00A96F8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lastRenderedPageBreak/>
        <w:t xml:space="preserve"> Приложение к решению Совета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F80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Улан-Цацыкское</w:t>
      </w:r>
      <w:r w:rsidRPr="00A96F80">
        <w:rPr>
          <w:rFonts w:ascii="Times New Roman" w:hAnsi="Times New Roman" w:cs="Times New Roman"/>
          <w:sz w:val="28"/>
          <w:szCs w:val="28"/>
        </w:rPr>
        <w:t xml:space="preserve">» № </w:t>
      </w:r>
      <w:r w:rsidR="002656C1">
        <w:rPr>
          <w:rFonts w:ascii="Times New Roman" w:hAnsi="Times New Roman" w:cs="Times New Roman"/>
          <w:sz w:val="28"/>
          <w:szCs w:val="28"/>
        </w:rPr>
        <w:t xml:space="preserve">13 </w:t>
      </w:r>
      <w:r w:rsidRPr="00A96F80">
        <w:rPr>
          <w:rFonts w:ascii="Times New Roman" w:hAnsi="Times New Roman" w:cs="Times New Roman"/>
          <w:sz w:val="28"/>
          <w:szCs w:val="28"/>
        </w:rPr>
        <w:t>от</w:t>
      </w:r>
      <w:r w:rsidR="002656C1">
        <w:rPr>
          <w:rFonts w:ascii="Times New Roman" w:hAnsi="Times New Roman" w:cs="Times New Roman"/>
          <w:sz w:val="28"/>
          <w:szCs w:val="28"/>
        </w:rPr>
        <w:t xml:space="preserve"> </w:t>
      </w:r>
      <w:r w:rsidRPr="00A96F80">
        <w:rPr>
          <w:rFonts w:ascii="Times New Roman" w:hAnsi="Times New Roman" w:cs="Times New Roman"/>
          <w:sz w:val="28"/>
          <w:szCs w:val="28"/>
        </w:rPr>
        <w:t xml:space="preserve"> </w:t>
      </w:r>
      <w:r w:rsidR="002656C1">
        <w:rPr>
          <w:rFonts w:ascii="Times New Roman" w:hAnsi="Times New Roman" w:cs="Times New Roman"/>
          <w:sz w:val="28"/>
          <w:szCs w:val="28"/>
        </w:rPr>
        <w:t>20</w:t>
      </w:r>
      <w:r w:rsidRPr="00A96F80">
        <w:rPr>
          <w:rFonts w:ascii="Times New Roman" w:hAnsi="Times New Roman" w:cs="Times New Roman"/>
          <w:sz w:val="28"/>
          <w:szCs w:val="28"/>
        </w:rPr>
        <w:t>.10.2014 г. «Об утверждении Положения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сноса»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Положение о выявлении самовольно установленных металлических гаражей на земельных участках, находящихся в муниципальной собственности, с целью их дальнейшего сноса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1. Настоящее Положение регламентирует вопросы выявления самовольно установленных металлических гаражей на земельных участках, находящихся в муниципальной собственности, с целью их дальнейшего сноса.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2. В рамках настоящего Положения под самовольно установленным металлическим гаражом понимается металлическое сооружение, не являющее объектом капитального строительства, размещенное на земельном участке, находящемся в муниципальной собственности, </w:t>
      </w:r>
      <w:proofErr w:type="gramStart"/>
      <w:r w:rsidRPr="00A96F80">
        <w:rPr>
          <w:rFonts w:ascii="Times New Roman" w:hAnsi="Times New Roman" w:cs="Times New Roman"/>
          <w:sz w:val="28"/>
          <w:szCs w:val="28"/>
        </w:rPr>
        <w:t>право</w:t>
      </w:r>
      <w:proofErr w:type="gramEnd"/>
      <w:r w:rsidRPr="00A96F80">
        <w:rPr>
          <w:rFonts w:ascii="Times New Roman" w:hAnsi="Times New Roman" w:cs="Times New Roman"/>
          <w:sz w:val="28"/>
          <w:szCs w:val="28"/>
        </w:rPr>
        <w:t xml:space="preserve"> на использование которого у собственника металлического гаража не оформлено в установленном законом порядке.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 xml:space="preserve">3. Выявление самовольно установленных металлических гаражей осуществляется органом муниципального контроля, осуществляющим полномочия в сфере имущественных и земельных отношений, на основании обращений, поступивших </w:t>
      </w:r>
      <w:proofErr w:type="gramStart"/>
      <w:r w:rsidRPr="00A96F8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A96F80">
        <w:rPr>
          <w:rFonts w:ascii="Times New Roman" w:hAnsi="Times New Roman" w:cs="Times New Roman"/>
          <w:sz w:val="28"/>
          <w:szCs w:val="28"/>
        </w:rPr>
        <w:t>: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96F80" w:rsidRPr="00A96F80">
        <w:rPr>
          <w:rFonts w:ascii="Times New Roman" w:hAnsi="Times New Roman" w:cs="Times New Roman"/>
          <w:sz w:val="28"/>
          <w:szCs w:val="28"/>
        </w:rPr>
        <w:t>организаций и органов, на которые возложены полномочия по контролю или надзору за использованием земель, которые располагают сведениями о фактах самовольного размещения металлических гаражей, их собственниках в результате проводимых ими проверок;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F80" w:rsidRPr="00A96F80">
        <w:rPr>
          <w:rFonts w:ascii="Times New Roman" w:hAnsi="Times New Roman" w:cs="Times New Roman"/>
          <w:sz w:val="28"/>
          <w:szCs w:val="28"/>
        </w:rPr>
        <w:t>правоохранительных органов, которые располагают сведениями о фактах самовольного размещения металлических гаражей на земельных участках, закрепленных за ними на соответствующих правах;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F80" w:rsidRPr="00A96F80">
        <w:rPr>
          <w:rFonts w:ascii="Times New Roman" w:hAnsi="Times New Roman" w:cs="Times New Roman"/>
          <w:sz w:val="28"/>
          <w:szCs w:val="28"/>
        </w:rPr>
        <w:t>арендаторов, землепользователей, землевладельцев, которые располагают сведениями о фактах самовольного размещения металлических гаражей на земельных участках, закрепленных за ними на соответствующих правах;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96F80" w:rsidRPr="00A96F80">
        <w:rPr>
          <w:rFonts w:ascii="Times New Roman" w:hAnsi="Times New Roman" w:cs="Times New Roman"/>
          <w:sz w:val="28"/>
          <w:szCs w:val="28"/>
        </w:rPr>
        <w:t>собственников инженерных сетей, которые располагают сведениями о фактах самовольного размещения металлических гаражей на сетях инженерно-технического обеспечения и в их охранных зонах;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A96F80" w:rsidRPr="00A96F80">
        <w:rPr>
          <w:rFonts w:ascii="Times New Roman" w:hAnsi="Times New Roman" w:cs="Times New Roman"/>
          <w:sz w:val="28"/>
          <w:szCs w:val="28"/>
        </w:rPr>
        <w:t>иных физических или юридических лиц, индивидуальных предпринимателей, органов местного самоуправления, органов государственной властью, чьи права и интересы нарушены самовольным размещением металлических гаражей на земельных участках.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4. Обращения о самовольно установленных металлических гаражах предоставляются в уполномоченный орган в письменной, устной или электронной форме с использованием информационно-телекоммуникационных сетей общего пользования, в том числе информационно-телекоммуникационной сети «Интернет» с указанием месторасположения такого металлического гаража и с указанием лица, осуществившего самовольную установку, если это известно.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5. Поступившее обращение в письменной или электронной форме регистрируется уполномоченным органом в течение одного рабочего дня со дня его поступления. Содержание устного обращения заносится в карточку личного приема гражданина в момент обращения гражданина в уполномоченный орган.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6. Поступившее обращение рассматривается уполномоченным органом в течение 30 дней со дня регистрации письменного обращения.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25BD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7. В случае, если собственник металлического гаража неизвестен, уполномоченный орган в течени</w:t>
      </w:r>
      <w:proofErr w:type="gramStart"/>
      <w:r w:rsidRPr="00A96F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6F80">
        <w:rPr>
          <w:rFonts w:ascii="Times New Roman" w:hAnsi="Times New Roman" w:cs="Times New Roman"/>
          <w:sz w:val="28"/>
          <w:szCs w:val="28"/>
        </w:rPr>
        <w:t xml:space="preserve"> тридцати дней со дня регистрации обращения, указанного в пункте 5 настоящего Положения, направляет в суд исковое заявление об освобождении земельного участка путём сноса (д</w:t>
      </w:r>
      <w:r w:rsidR="000125BD">
        <w:rPr>
          <w:rFonts w:ascii="Times New Roman" w:hAnsi="Times New Roman" w:cs="Times New Roman"/>
          <w:sz w:val="28"/>
          <w:szCs w:val="28"/>
        </w:rPr>
        <w:t>емонтажа) металлического гаража.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A96F80">
        <w:rPr>
          <w:rFonts w:ascii="Times New Roman" w:hAnsi="Times New Roman" w:cs="Times New Roman"/>
          <w:sz w:val="28"/>
          <w:szCs w:val="28"/>
        </w:rPr>
        <w:t>В случае, если собственник металлического гаража неизвестен, уполномоченный орган в течени</w:t>
      </w:r>
      <w:proofErr w:type="gramStart"/>
      <w:r w:rsidRPr="00A96F8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A96F80">
        <w:rPr>
          <w:rFonts w:ascii="Times New Roman" w:hAnsi="Times New Roman" w:cs="Times New Roman"/>
          <w:sz w:val="28"/>
          <w:szCs w:val="28"/>
        </w:rPr>
        <w:t xml:space="preserve"> тридцати дней со дня регистрации обращения, указанного в пункте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6F80">
        <w:rPr>
          <w:rFonts w:ascii="Times New Roman" w:hAnsi="Times New Roman" w:cs="Times New Roman"/>
          <w:sz w:val="28"/>
          <w:szCs w:val="28"/>
        </w:rPr>
        <w:t>5 настоящего Положения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A96F80" w:rsidRPr="00A96F80">
        <w:rPr>
          <w:rFonts w:ascii="Times New Roman" w:hAnsi="Times New Roman" w:cs="Times New Roman"/>
          <w:sz w:val="28"/>
          <w:szCs w:val="28"/>
        </w:rPr>
        <w:t xml:space="preserve"> осуществляет следующие действия в целях выявления собственника: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 </w:t>
      </w:r>
      <w:r w:rsidR="00A96F80" w:rsidRPr="00A96F80">
        <w:rPr>
          <w:rFonts w:ascii="Times New Roman" w:hAnsi="Times New Roman" w:cs="Times New Roman"/>
          <w:sz w:val="28"/>
          <w:szCs w:val="28"/>
        </w:rPr>
        <w:t xml:space="preserve">проводит фотосъемку и составляет акт осмотра земельного участка (отсутствие собственника самовольно установленного металлического гаража не является препятствием для оформления акта обследования и составления </w:t>
      </w:r>
      <w:proofErr w:type="spellStart"/>
      <w:r w:rsidR="00A96F80" w:rsidRPr="00A96F80">
        <w:rPr>
          <w:rFonts w:ascii="Times New Roman" w:hAnsi="Times New Roman" w:cs="Times New Roman"/>
          <w:sz w:val="28"/>
          <w:szCs w:val="28"/>
        </w:rPr>
        <w:t>фототаблицы</w:t>
      </w:r>
      <w:proofErr w:type="spellEnd"/>
      <w:r w:rsidR="00A96F80" w:rsidRPr="00A96F80">
        <w:rPr>
          <w:rFonts w:ascii="Times New Roman" w:hAnsi="Times New Roman" w:cs="Times New Roman"/>
          <w:sz w:val="28"/>
          <w:szCs w:val="28"/>
        </w:rPr>
        <w:t>);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2)  </w:t>
      </w:r>
      <w:r w:rsidR="00A96F80" w:rsidRPr="00A96F80">
        <w:rPr>
          <w:rFonts w:ascii="Times New Roman" w:hAnsi="Times New Roman" w:cs="Times New Roman"/>
          <w:sz w:val="28"/>
          <w:szCs w:val="28"/>
        </w:rPr>
        <w:t>направляет запросы в соответствующие органы и организации о предоставлении информации о собственнике металлического гаража;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3)  </w:t>
      </w:r>
      <w:r w:rsidR="00A96F80" w:rsidRPr="00A96F80">
        <w:rPr>
          <w:rFonts w:ascii="Times New Roman" w:hAnsi="Times New Roman" w:cs="Times New Roman"/>
          <w:sz w:val="28"/>
          <w:szCs w:val="28"/>
        </w:rPr>
        <w:t xml:space="preserve">на металлическом гараже размещает информацию о розыске собственника самовольно установленного металлического гаража, сроке, </w:t>
      </w:r>
      <w:r w:rsidR="00A96F80" w:rsidRPr="00A96F8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необходимом для добровольного освобождения земельного участка от металлического гаража, и последствиях невыполнения требования об освобождении земельного участка, а так же о контактных телефонах для обращения заинтересованных лиц. Уведомление о необходимости освобождения земельного участка от металлического гаража может быть осуществлено путём нанесения на металлический гараж надписи несмываемой краской с указанием даты нанесения (надпись фиксируется в </w:t>
      </w:r>
      <w:proofErr w:type="spellStart"/>
      <w:r w:rsidR="00A96F80" w:rsidRPr="00A96F80">
        <w:rPr>
          <w:rFonts w:ascii="Times New Roman" w:hAnsi="Times New Roman" w:cs="Times New Roman"/>
          <w:sz w:val="28"/>
          <w:szCs w:val="28"/>
        </w:rPr>
        <w:t>фототаблице</w:t>
      </w:r>
      <w:proofErr w:type="spellEnd"/>
      <w:r w:rsidR="00A96F80" w:rsidRPr="00A96F80">
        <w:rPr>
          <w:rFonts w:ascii="Times New Roman" w:hAnsi="Times New Roman" w:cs="Times New Roman"/>
          <w:sz w:val="28"/>
          <w:szCs w:val="28"/>
        </w:rPr>
        <w:t>, которая является неотъемлемым приложением к акту обследования земельного участка);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A96F80" w:rsidRPr="00A96F80">
        <w:rPr>
          <w:rFonts w:ascii="Times New Roman" w:hAnsi="Times New Roman" w:cs="Times New Roman"/>
          <w:sz w:val="28"/>
          <w:szCs w:val="28"/>
        </w:rPr>
        <w:t>размещает информацию в средствах массовой информации, а так же на официальном сайте уполномоченного органа в информационно-телекоммуникационной сети «Интернет» о розыске собственника самовольно установленного металлического гаража, места его размещения. На официальном сайте уполномоченного органа, помимо указанной информации, дополнительно размещается фото металлического гаража;</w:t>
      </w: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A96F80" w:rsidRPr="00A96F80">
        <w:rPr>
          <w:rFonts w:ascii="Times New Roman" w:hAnsi="Times New Roman" w:cs="Times New Roman"/>
          <w:sz w:val="28"/>
          <w:szCs w:val="28"/>
        </w:rPr>
        <w:t>принимает иные меры, предусмотренные действующим законодательством, по установлению собственника самовольно установленного металлического гаража.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6F80" w:rsidRPr="00A96F80">
        <w:rPr>
          <w:rFonts w:ascii="Times New Roman" w:hAnsi="Times New Roman" w:cs="Times New Roman"/>
          <w:sz w:val="28"/>
          <w:szCs w:val="28"/>
        </w:rPr>
        <w:t>. Срок для добровольного освобождения земельного участка составляет четырнадцать календарных дней со дня размещения информации, указанной в подпункте 3 пункта 8 настоящего Положения.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0125BD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96F80" w:rsidRPr="00A96F80">
        <w:rPr>
          <w:rFonts w:ascii="Times New Roman" w:hAnsi="Times New Roman" w:cs="Times New Roman"/>
          <w:sz w:val="28"/>
          <w:szCs w:val="28"/>
        </w:rPr>
        <w:t>. В случае</w:t>
      </w:r>
      <w:proofErr w:type="gramStart"/>
      <w:r w:rsidR="00A96F80" w:rsidRPr="00A96F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A96F80" w:rsidRPr="00A96F80">
        <w:rPr>
          <w:rFonts w:ascii="Times New Roman" w:hAnsi="Times New Roman" w:cs="Times New Roman"/>
          <w:sz w:val="28"/>
          <w:szCs w:val="28"/>
        </w:rPr>
        <w:t xml:space="preserve"> если после принятия мер по установлению собственника металлического гаража этот собственник не выявлен, уполномоченный орган в течение четырнадцати календарных дней после истечения срока, предоставленного для добровольного освобождения земельного участка, направляет исковое заявление в суд о признании движимого объекта (металлического гаража) бесхозяйной вещью и обращение его в муниципальную собственность в порядке, установленном действующим законодательством.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</w:t>
      </w:r>
      <w:r w:rsidR="000125BD">
        <w:rPr>
          <w:rFonts w:ascii="Times New Roman" w:hAnsi="Times New Roman" w:cs="Times New Roman"/>
          <w:sz w:val="28"/>
          <w:szCs w:val="28"/>
        </w:rPr>
        <w:t>1</w:t>
      </w:r>
      <w:r w:rsidRPr="00A96F80">
        <w:rPr>
          <w:rFonts w:ascii="Times New Roman" w:hAnsi="Times New Roman" w:cs="Times New Roman"/>
          <w:sz w:val="28"/>
          <w:szCs w:val="28"/>
        </w:rPr>
        <w:t>. Решение о дальнейшем использовании металлического гаража, обращение в муниципальную собственность, принимается уполномоченным органом в соответствии с действующим законодательством.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</w:t>
      </w:r>
      <w:r w:rsidR="000125BD">
        <w:rPr>
          <w:rFonts w:ascii="Times New Roman" w:hAnsi="Times New Roman" w:cs="Times New Roman"/>
          <w:sz w:val="28"/>
          <w:szCs w:val="28"/>
        </w:rPr>
        <w:t>2</w:t>
      </w:r>
      <w:r w:rsidRPr="00A96F80">
        <w:rPr>
          <w:rFonts w:ascii="Times New Roman" w:hAnsi="Times New Roman" w:cs="Times New Roman"/>
          <w:sz w:val="28"/>
          <w:szCs w:val="28"/>
        </w:rPr>
        <w:t>. Уполномоченным органом в порядке, установленном действующим законодательством, лицу, подавшему обращение, направляется в течение 30 дней ответ по почтовому адресу или по адресу электронной почты.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</w:t>
      </w:r>
      <w:r w:rsidR="000125BD">
        <w:rPr>
          <w:rFonts w:ascii="Times New Roman" w:hAnsi="Times New Roman" w:cs="Times New Roman"/>
          <w:sz w:val="28"/>
          <w:szCs w:val="28"/>
        </w:rPr>
        <w:t>3</w:t>
      </w:r>
      <w:r w:rsidRPr="00A96F80">
        <w:rPr>
          <w:rFonts w:ascii="Times New Roman" w:hAnsi="Times New Roman" w:cs="Times New Roman"/>
          <w:sz w:val="28"/>
          <w:szCs w:val="28"/>
        </w:rPr>
        <w:t>. Уполномоченные органы осуществляют в пределах своей компетенции контроль за соблюдение настоящего Положения.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</w:t>
      </w:r>
      <w:r w:rsidR="000125BD">
        <w:rPr>
          <w:rFonts w:ascii="Times New Roman" w:hAnsi="Times New Roman" w:cs="Times New Roman"/>
          <w:sz w:val="28"/>
          <w:szCs w:val="28"/>
        </w:rPr>
        <w:t>4</w:t>
      </w:r>
      <w:r w:rsidRPr="00A96F80">
        <w:rPr>
          <w:rFonts w:ascii="Times New Roman" w:hAnsi="Times New Roman" w:cs="Times New Roman"/>
          <w:sz w:val="28"/>
          <w:szCs w:val="28"/>
        </w:rPr>
        <w:t>. Несоблюдение настоящего Положения юридическими и физическими лицами, арендаторами, землепользователями влечет ответственность, предусмотренную законодательством Российской Федерации.</w:t>
      </w:r>
    </w:p>
    <w:p w:rsidR="00A96F80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18C7" w:rsidRPr="00A96F80" w:rsidRDefault="00A96F80" w:rsidP="00A96F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96F80">
        <w:rPr>
          <w:rFonts w:ascii="Times New Roman" w:hAnsi="Times New Roman" w:cs="Times New Roman"/>
          <w:sz w:val="28"/>
          <w:szCs w:val="28"/>
        </w:rPr>
        <w:t>1</w:t>
      </w:r>
      <w:r w:rsidR="000125BD">
        <w:rPr>
          <w:rFonts w:ascii="Times New Roman" w:hAnsi="Times New Roman" w:cs="Times New Roman"/>
          <w:sz w:val="28"/>
          <w:szCs w:val="28"/>
        </w:rPr>
        <w:t>5</w:t>
      </w:r>
      <w:r w:rsidRPr="00A96F80">
        <w:rPr>
          <w:rFonts w:ascii="Times New Roman" w:hAnsi="Times New Roman" w:cs="Times New Roman"/>
          <w:sz w:val="28"/>
          <w:szCs w:val="28"/>
        </w:rPr>
        <w:t>. Споры, возникшие при применении данного Положения, подлежат рассмотрению в судебном порядке в соответствии с требованиями действующего законодательства.</w:t>
      </w:r>
    </w:p>
    <w:sectPr w:rsidR="004918C7" w:rsidRPr="00A96F80" w:rsidSect="00491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6F80"/>
    <w:rsid w:val="00004754"/>
    <w:rsid w:val="000125BD"/>
    <w:rsid w:val="000F17A8"/>
    <w:rsid w:val="00102591"/>
    <w:rsid w:val="001141BD"/>
    <w:rsid w:val="001254D2"/>
    <w:rsid w:val="001434F8"/>
    <w:rsid w:val="00173DAA"/>
    <w:rsid w:val="001E5DB8"/>
    <w:rsid w:val="001F4456"/>
    <w:rsid w:val="00230EA7"/>
    <w:rsid w:val="002656C1"/>
    <w:rsid w:val="00281A05"/>
    <w:rsid w:val="00285763"/>
    <w:rsid w:val="0032195D"/>
    <w:rsid w:val="00362199"/>
    <w:rsid w:val="003932CB"/>
    <w:rsid w:val="003D6816"/>
    <w:rsid w:val="003E78D2"/>
    <w:rsid w:val="003F1091"/>
    <w:rsid w:val="0044015C"/>
    <w:rsid w:val="00442AF3"/>
    <w:rsid w:val="00457CFF"/>
    <w:rsid w:val="004918C7"/>
    <w:rsid w:val="004F49AC"/>
    <w:rsid w:val="005226CC"/>
    <w:rsid w:val="0056769F"/>
    <w:rsid w:val="005A2783"/>
    <w:rsid w:val="005A4B2F"/>
    <w:rsid w:val="00650B92"/>
    <w:rsid w:val="006750CE"/>
    <w:rsid w:val="0068750C"/>
    <w:rsid w:val="006919B1"/>
    <w:rsid w:val="00693D58"/>
    <w:rsid w:val="006A3B84"/>
    <w:rsid w:val="006E3258"/>
    <w:rsid w:val="008051E7"/>
    <w:rsid w:val="008566B6"/>
    <w:rsid w:val="00864EB4"/>
    <w:rsid w:val="008E43E0"/>
    <w:rsid w:val="00905864"/>
    <w:rsid w:val="00953CD5"/>
    <w:rsid w:val="009749DF"/>
    <w:rsid w:val="00996F94"/>
    <w:rsid w:val="0099715A"/>
    <w:rsid w:val="009E17D6"/>
    <w:rsid w:val="00A0314E"/>
    <w:rsid w:val="00A33BF0"/>
    <w:rsid w:val="00A50869"/>
    <w:rsid w:val="00A715F3"/>
    <w:rsid w:val="00A937D0"/>
    <w:rsid w:val="00A96F80"/>
    <w:rsid w:val="00AB27BB"/>
    <w:rsid w:val="00AB37B1"/>
    <w:rsid w:val="00B43D7A"/>
    <w:rsid w:val="00B56F14"/>
    <w:rsid w:val="00B60705"/>
    <w:rsid w:val="00B9227E"/>
    <w:rsid w:val="00BB60C8"/>
    <w:rsid w:val="00BE0442"/>
    <w:rsid w:val="00BF0A29"/>
    <w:rsid w:val="00C2650F"/>
    <w:rsid w:val="00CA3AF7"/>
    <w:rsid w:val="00CC4FCE"/>
    <w:rsid w:val="00CD7DE8"/>
    <w:rsid w:val="00D01664"/>
    <w:rsid w:val="00DA62B6"/>
    <w:rsid w:val="00E83CF2"/>
    <w:rsid w:val="00EB399C"/>
    <w:rsid w:val="00EF0178"/>
    <w:rsid w:val="00EF29F0"/>
    <w:rsid w:val="00F33356"/>
    <w:rsid w:val="00F44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8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4</cp:revision>
  <dcterms:created xsi:type="dcterms:W3CDTF">2014-11-06T03:33:00Z</dcterms:created>
  <dcterms:modified xsi:type="dcterms:W3CDTF">2014-11-06T05:02:00Z</dcterms:modified>
</cp:coreProperties>
</file>