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37" w:rsidRDefault="00387937">
      <w:pPr>
        <w:jc w:val="right"/>
        <w:rPr>
          <w:sz w:val="18"/>
          <w:szCs w:val="28"/>
        </w:rPr>
      </w:pPr>
      <w:r>
        <w:rPr>
          <w:b/>
          <w:bCs/>
          <w:i/>
          <w:iCs/>
          <w:sz w:val="18"/>
          <w:szCs w:val="28"/>
        </w:rPr>
        <w:tab/>
      </w:r>
    </w:p>
    <w:p w:rsidR="00AD21A4" w:rsidRPr="00792877" w:rsidRDefault="00AD21A4" w:rsidP="00AD21A4">
      <w:pPr>
        <w:jc w:val="right"/>
      </w:pPr>
      <w:r>
        <w:rPr>
          <w:b/>
          <w:bCs/>
          <w:sz w:val="18"/>
          <w:szCs w:val="28"/>
        </w:rPr>
        <w:t xml:space="preserve"> </w:t>
      </w:r>
      <w:r w:rsidRPr="00792877">
        <w:t>УТВЕРЖДЕНА</w:t>
      </w:r>
    </w:p>
    <w:p w:rsidR="00AD21A4" w:rsidRPr="00792877" w:rsidRDefault="00AD21A4" w:rsidP="00AD21A4">
      <w:pPr>
        <w:jc w:val="right"/>
      </w:pPr>
      <w:r w:rsidRPr="00792877">
        <w:t xml:space="preserve">                                                                                   постановлением  администрации </w:t>
      </w:r>
    </w:p>
    <w:p w:rsidR="00AD21A4" w:rsidRDefault="00AD21A4" w:rsidP="00AD21A4">
      <w:pPr>
        <w:jc w:val="right"/>
      </w:pPr>
      <w:r w:rsidRPr="00792877">
        <w:t xml:space="preserve">                                                                                   </w:t>
      </w:r>
      <w:r>
        <w:t>муниципального района</w:t>
      </w:r>
    </w:p>
    <w:p w:rsidR="00AD21A4" w:rsidRPr="00792877" w:rsidRDefault="00AD21A4" w:rsidP="00AD21A4">
      <w:pPr>
        <w:jc w:val="right"/>
      </w:pPr>
      <w:r>
        <w:t>«</w:t>
      </w:r>
      <w:proofErr w:type="spellStart"/>
      <w:r>
        <w:t>Оловяннинский</w:t>
      </w:r>
      <w:proofErr w:type="spellEnd"/>
      <w:r>
        <w:t xml:space="preserve"> район»</w:t>
      </w:r>
    </w:p>
    <w:p w:rsidR="00AD21A4" w:rsidRPr="00792877" w:rsidRDefault="00AD21A4" w:rsidP="00AD21A4">
      <w:pPr>
        <w:jc w:val="right"/>
        <w:rPr>
          <w:b/>
        </w:rPr>
      </w:pPr>
      <w:r>
        <w:t>от ________201</w:t>
      </w:r>
      <w:r w:rsidR="008328AD">
        <w:t>4</w:t>
      </w:r>
      <w:r>
        <w:t xml:space="preserve"> № ____</w:t>
      </w:r>
    </w:p>
    <w:p w:rsidR="00AD21A4" w:rsidRPr="00792877" w:rsidRDefault="00AD21A4" w:rsidP="00AD21A4">
      <w:pPr>
        <w:jc w:val="both"/>
      </w:pPr>
    </w:p>
    <w:p w:rsidR="00AD21A4" w:rsidRPr="00217838" w:rsidRDefault="00AD21A4" w:rsidP="00AD21A4">
      <w:pPr>
        <w:rPr>
          <w:sz w:val="26"/>
          <w:szCs w:val="26"/>
        </w:rPr>
      </w:pPr>
    </w:p>
    <w:p w:rsidR="00F14E07" w:rsidRDefault="00F14E07" w:rsidP="00AD21A4">
      <w:pPr>
        <w:autoSpaceDE w:val="0"/>
        <w:autoSpaceDN w:val="0"/>
        <w:adjustRightInd w:val="0"/>
        <w:jc w:val="center"/>
        <w:rPr>
          <w:b/>
          <w:bCs/>
        </w:rPr>
      </w:pPr>
    </w:p>
    <w:p w:rsidR="00AD21A4" w:rsidRPr="00AD21A4" w:rsidRDefault="00AD21A4" w:rsidP="00AD21A4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AD21A4">
        <w:rPr>
          <w:b/>
          <w:bCs/>
        </w:rPr>
        <w:t>МУНИЦИПАЛЬНАЯ ПРОГРАММА</w:t>
      </w:r>
    </w:p>
    <w:p w:rsidR="00AD21A4" w:rsidRPr="00AD21A4" w:rsidRDefault="00AD21A4" w:rsidP="00AD21A4">
      <w:pPr>
        <w:autoSpaceDE w:val="0"/>
        <w:autoSpaceDN w:val="0"/>
        <w:adjustRightInd w:val="0"/>
        <w:jc w:val="center"/>
      </w:pPr>
      <w:r w:rsidRPr="00AD21A4">
        <w:rPr>
          <w:b/>
        </w:rPr>
        <w:t xml:space="preserve">«Сохранение, поддержка и развитие сферы культуры в </w:t>
      </w:r>
      <w:proofErr w:type="spellStart"/>
      <w:r w:rsidRPr="00AD21A4">
        <w:rPr>
          <w:b/>
        </w:rPr>
        <w:t>Оловяннинском</w:t>
      </w:r>
      <w:proofErr w:type="spellEnd"/>
      <w:r w:rsidRPr="00AD21A4">
        <w:rPr>
          <w:b/>
        </w:rPr>
        <w:t xml:space="preserve"> районе (2015-201</w:t>
      </w:r>
      <w:r w:rsidR="004B3C71">
        <w:rPr>
          <w:b/>
        </w:rPr>
        <w:t>7</w:t>
      </w:r>
      <w:r w:rsidRPr="00AD21A4">
        <w:rPr>
          <w:b/>
        </w:rPr>
        <w:t xml:space="preserve"> годы)»</w:t>
      </w:r>
    </w:p>
    <w:bookmarkEnd w:id="0"/>
    <w:p w:rsidR="00AD21A4" w:rsidRPr="00AD21A4" w:rsidRDefault="00AD21A4" w:rsidP="00AD21A4">
      <w:pPr>
        <w:autoSpaceDE w:val="0"/>
        <w:autoSpaceDN w:val="0"/>
        <w:adjustRightInd w:val="0"/>
        <w:jc w:val="center"/>
        <w:outlineLvl w:val="1"/>
      </w:pPr>
    </w:p>
    <w:p w:rsidR="00AD21A4" w:rsidRPr="00AD21A4" w:rsidRDefault="00AD21A4" w:rsidP="00AD21A4">
      <w:pPr>
        <w:autoSpaceDE w:val="0"/>
        <w:autoSpaceDN w:val="0"/>
        <w:adjustRightInd w:val="0"/>
        <w:jc w:val="center"/>
        <w:outlineLvl w:val="1"/>
      </w:pPr>
      <w:r w:rsidRPr="00AD21A4">
        <w:t>ПАСПОРТ</w:t>
      </w:r>
    </w:p>
    <w:p w:rsidR="00AD21A4" w:rsidRPr="00AD21A4" w:rsidRDefault="00AD21A4" w:rsidP="00AD21A4">
      <w:pPr>
        <w:autoSpaceDE w:val="0"/>
        <w:autoSpaceDN w:val="0"/>
        <w:adjustRightInd w:val="0"/>
        <w:jc w:val="center"/>
      </w:pPr>
      <w:r w:rsidRPr="00AD21A4">
        <w:t>муниципальной программы</w:t>
      </w:r>
    </w:p>
    <w:p w:rsidR="00AD21A4" w:rsidRPr="00AD21A4" w:rsidRDefault="00AD21A4" w:rsidP="00AD21A4">
      <w:pPr>
        <w:autoSpaceDE w:val="0"/>
        <w:autoSpaceDN w:val="0"/>
        <w:adjustRightInd w:val="0"/>
        <w:jc w:val="center"/>
      </w:pPr>
      <w:r w:rsidRPr="00AD21A4">
        <w:rPr>
          <w:b/>
        </w:rPr>
        <w:t xml:space="preserve">«Сохранение, поддержка и развитие сферы культуры в </w:t>
      </w:r>
      <w:proofErr w:type="spellStart"/>
      <w:r w:rsidRPr="00AD21A4">
        <w:rPr>
          <w:b/>
        </w:rPr>
        <w:t>Оловяннинском</w:t>
      </w:r>
      <w:proofErr w:type="spellEnd"/>
      <w:r w:rsidRPr="00AD21A4">
        <w:rPr>
          <w:b/>
        </w:rPr>
        <w:t xml:space="preserve"> районе (2015-201</w:t>
      </w:r>
      <w:r w:rsidR="004B3C71">
        <w:rPr>
          <w:b/>
        </w:rPr>
        <w:t>7</w:t>
      </w:r>
      <w:r w:rsidRPr="00AD21A4">
        <w:rPr>
          <w:b/>
        </w:rPr>
        <w:t xml:space="preserve"> годы)»</w:t>
      </w:r>
    </w:p>
    <w:p w:rsidR="00387937" w:rsidRDefault="00387937" w:rsidP="00AD21A4">
      <w:pPr>
        <w:jc w:val="center"/>
        <w:rPr>
          <w:b/>
          <w:bCs/>
          <w:sz w:val="18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1736"/>
        <w:gridCol w:w="996"/>
        <w:gridCol w:w="1327"/>
        <w:gridCol w:w="2029"/>
        <w:gridCol w:w="6328"/>
        <w:gridCol w:w="6"/>
      </w:tblGrid>
      <w:tr w:rsidR="004A7220" w:rsidRPr="00347378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37" w:rsidRPr="00347378" w:rsidRDefault="00387937">
            <w:pPr>
              <w:rPr>
                <w:b/>
                <w:sz w:val="22"/>
                <w:szCs w:val="22"/>
              </w:rPr>
            </w:pPr>
            <w:r w:rsidRPr="00347378">
              <w:rPr>
                <w:b/>
                <w:sz w:val="22"/>
                <w:szCs w:val="22"/>
              </w:rPr>
              <w:t>Наименование программы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37" w:rsidRPr="00347378" w:rsidRDefault="00387937" w:rsidP="004B3C71">
            <w:pPr>
              <w:rPr>
                <w:b/>
                <w:sz w:val="22"/>
                <w:szCs w:val="22"/>
              </w:rPr>
            </w:pPr>
            <w:r w:rsidRPr="00347378">
              <w:rPr>
                <w:b/>
                <w:sz w:val="22"/>
                <w:szCs w:val="22"/>
              </w:rPr>
              <w:t xml:space="preserve">Сохранение, поддержка и развитие сферы культуры в </w:t>
            </w:r>
            <w:proofErr w:type="spellStart"/>
            <w:r w:rsidRPr="00347378">
              <w:rPr>
                <w:b/>
                <w:sz w:val="22"/>
                <w:szCs w:val="22"/>
              </w:rPr>
              <w:t>Оловяннинском</w:t>
            </w:r>
            <w:proofErr w:type="spellEnd"/>
            <w:r w:rsidRPr="00347378">
              <w:rPr>
                <w:b/>
                <w:sz w:val="22"/>
                <w:szCs w:val="22"/>
              </w:rPr>
              <w:t xml:space="preserve"> районе на 201</w:t>
            </w:r>
            <w:r w:rsidR="00D7579B" w:rsidRPr="00347378">
              <w:rPr>
                <w:b/>
                <w:sz w:val="22"/>
                <w:szCs w:val="22"/>
              </w:rPr>
              <w:t>5</w:t>
            </w:r>
            <w:r w:rsidRPr="00347378">
              <w:rPr>
                <w:b/>
                <w:sz w:val="22"/>
                <w:szCs w:val="22"/>
              </w:rPr>
              <w:t>-201</w:t>
            </w:r>
            <w:r w:rsidR="004B3C71" w:rsidRPr="00347378">
              <w:rPr>
                <w:b/>
                <w:sz w:val="22"/>
                <w:szCs w:val="22"/>
              </w:rPr>
              <w:t>7</w:t>
            </w:r>
            <w:r w:rsidRPr="00347378">
              <w:rPr>
                <w:b/>
                <w:sz w:val="22"/>
                <w:szCs w:val="22"/>
              </w:rPr>
              <w:t xml:space="preserve"> г.г.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9E" w:rsidRPr="00A21965" w:rsidRDefault="00FF3B9E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9E" w:rsidRPr="00A21965" w:rsidRDefault="00A21965" w:rsidP="00683D8E">
            <w:pPr>
              <w:jc w:val="both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</w:t>
            </w:r>
            <w:proofErr w:type="gramStart"/>
            <w:r w:rsidR="00F84233">
              <w:rPr>
                <w:sz w:val="22"/>
                <w:szCs w:val="22"/>
              </w:rPr>
              <w:t>П</w:t>
            </w:r>
            <w:r w:rsidRPr="00347378">
              <w:rPr>
                <w:sz w:val="23"/>
                <w:szCs w:val="23"/>
              </w:rPr>
              <w:t>остановление администрации муниципального района «</w:t>
            </w:r>
            <w:proofErr w:type="spellStart"/>
            <w:r w:rsidRPr="00347378">
              <w:rPr>
                <w:sz w:val="23"/>
                <w:szCs w:val="23"/>
              </w:rPr>
              <w:t>Оловяннинский</w:t>
            </w:r>
            <w:proofErr w:type="spellEnd"/>
            <w:r w:rsidRPr="00347378">
              <w:rPr>
                <w:sz w:val="23"/>
                <w:szCs w:val="23"/>
              </w:rPr>
              <w:t xml:space="preserve"> район»  от 10.03.2009</w:t>
            </w:r>
            <w:r w:rsidR="00F84233">
              <w:rPr>
                <w:sz w:val="23"/>
                <w:szCs w:val="23"/>
              </w:rPr>
              <w:t>г.</w:t>
            </w:r>
            <w:r w:rsidRPr="00347378">
              <w:rPr>
                <w:sz w:val="23"/>
                <w:szCs w:val="23"/>
              </w:rPr>
              <w:t xml:space="preserve"> № 45 «Об утверждении порядка принятия решений о разработке формирования и реализации долгосрочных целевых программ</w:t>
            </w:r>
            <w:r w:rsidR="00347378" w:rsidRPr="00347378">
              <w:rPr>
                <w:sz w:val="23"/>
                <w:szCs w:val="23"/>
              </w:rPr>
              <w:t xml:space="preserve"> и порядка проведения и критериев оценки эффективности реализации долгосрочных целевых программ муниципального района «</w:t>
            </w:r>
            <w:proofErr w:type="spellStart"/>
            <w:r w:rsidR="00347378" w:rsidRPr="00347378">
              <w:rPr>
                <w:sz w:val="23"/>
                <w:szCs w:val="23"/>
              </w:rPr>
              <w:t>Оловяннинский</w:t>
            </w:r>
            <w:proofErr w:type="spellEnd"/>
            <w:r w:rsidR="00347378" w:rsidRPr="00347378">
              <w:rPr>
                <w:sz w:val="23"/>
                <w:szCs w:val="23"/>
              </w:rPr>
              <w:t xml:space="preserve"> район»</w:t>
            </w:r>
            <w:r w:rsidRPr="00347378">
              <w:rPr>
                <w:sz w:val="23"/>
                <w:szCs w:val="23"/>
              </w:rPr>
              <w:t xml:space="preserve">, </w:t>
            </w:r>
            <w:r w:rsidR="003A3CD2" w:rsidRPr="00A21965">
              <w:rPr>
                <w:sz w:val="22"/>
                <w:szCs w:val="22"/>
              </w:rPr>
              <w:t>Постановление администрации муниципального района «</w:t>
            </w:r>
            <w:proofErr w:type="spellStart"/>
            <w:r w:rsidR="003A3CD2" w:rsidRPr="00A21965">
              <w:rPr>
                <w:sz w:val="22"/>
                <w:szCs w:val="22"/>
              </w:rPr>
              <w:t>Оловяннинский</w:t>
            </w:r>
            <w:proofErr w:type="spellEnd"/>
            <w:r w:rsidR="003A3CD2" w:rsidRPr="00A21965">
              <w:rPr>
                <w:sz w:val="22"/>
                <w:szCs w:val="22"/>
              </w:rPr>
              <w:t xml:space="preserve">  район» </w:t>
            </w:r>
            <w:r w:rsidR="00F84233" w:rsidRPr="00A21965">
              <w:rPr>
                <w:sz w:val="22"/>
                <w:szCs w:val="22"/>
              </w:rPr>
              <w:t xml:space="preserve">от 28 июля </w:t>
            </w:r>
            <w:r w:rsidR="00F84233">
              <w:rPr>
                <w:sz w:val="22"/>
                <w:szCs w:val="22"/>
              </w:rPr>
              <w:t>2014г.</w:t>
            </w:r>
            <w:r w:rsidR="00F84233" w:rsidRPr="00A21965">
              <w:rPr>
                <w:sz w:val="22"/>
                <w:szCs w:val="22"/>
              </w:rPr>
              <w:t xml:space="preserve"> №  752</w:t>
            </w:r>
            <w:r w:rsidR="00F84233">
              <w:rPr>
                <w:sz w:val="22"/>
                <w:szCs w:val="22"/>
              </w:rPr>
              <w:t xml:space="preserve"> «</w:t>
            </w:r>
            <w:r w:rsidR="00F84233" w:rsidRPr="00F84233">
              <w:rPr>
                <w:sz w:val="22"/>
                <w:szCs w:val="22"/>
              </w:rPr>
              <w:t>О целесообразности разработки районной программы «Сохранение, поддержка и развитие сферы культуры</w:t>
            </w:r>
            <w:proofErr w:type="gramEnd"/>
            <w:r w:rsidR="00F84233" w:rsidRPr="00F84233">
              <w:rPr>
                <w:sz w:val="22"/>
                <w:szCs w:val="22"/>
              </w:rPr>
              <w:t xml:space="preserve"> в</w:t>
            </w:r>
            <w:r w:rsidR="00F84233">
              <w:rPr>
                <w:sz w:val="22"/>
                <w:szCs w:val="22"/>
              </w:rPr>
              <w:t xml:space="preserve"> </w:t>
            </w:r>
            <w:proofErr w:type="spellStart"/>
            <w:r w:rsidR="00F84233" w:rsidRPr="00F84233">
              <w:rPr>
                <w:sz w:val="22"/>
                <w:szCs w:val="22"/>
              </w:rPr>
              <w:t>Оловяннинском</w:t>
            </w:r>
            <w:proofErr w:type="spellEnd"/>
            <w:r w:rsidR="00F84233" w:rsidRPr="00F84233">
              <w:rPr>
                <w:sz w:val="22"/>
                <w:szCs w:val="22"/>
              </w:rPr>
              <w:t xml:space="preserve"> районе (2015-2017 </w:t>
            </w:r>
            <w:proofErr w:type="spellStart"/>
            <w:r w:rsidR="00F84233" w:rsidRPr="00F84233">
              <w:rPr>
                <w:sz w:val="22"/>
                <w:szCs w:val="22"/>
              </w:rPr>
              <w:t>г.</w:t>
            </w:r>
            <w:proofErr w:type="gramStart"/>
            <w:r w:rsidR="00F84233" w:rsidRPr="00F84233">
              <w:rPr>
                <w:sz w:val="22"/>
                <w:szCs w:val="22"/>
              </w:rPr>
              <w:t>г</w:t>
            </w:r>
            <w:proofErr w:type="spellEnd"/>
            <w:proofErr w:type="gramEnd"/>
            <w:r w:rsidR="00F84233" w:rsidRPr="00F84233">
              <w:rPr>
                <w:sz w:val="22"/>
                <w:szCs w:val="22"/>
              </w:rPr>
              <w:t>.)»</w:t>
            </w:r>
            <w:r w:rsidR="00F84233">
              <w:rPr>
                <w:sz w:val="22"/>
                <w:szCs w:val="22"/>
              </w:rPr>
              <w:t xml:space="preserve"> 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E36344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Дата принятия решения о разработке программы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FF3B9E" w:rsidP="00683D8E">
            <w:pPr>
              <w:jc w:val="both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Постановление администрации муниципального района «</w:t>
            </w:r>
            <w:proofErr w:type="spellStart"/>
            <w:r w:rsidRPr="00A21965">
              <w:rPr>
                <w:sz w:val="22"/>
                <w:szCs w:val="22"/>
              </w:rPr>
              <w:t>Оловяннинский</w:t>
            </w:r>
            <w:proofErr w:type="spellEnd"/>
            <w:r w:rsidRPr="00A21965">
              <w:rPr>
                <w:sz w:val="22"/>
                <w:szCs w:val="22"/>
              </w:rPr>
              <w:t xml:space="preserve">  район» </w:t>
            </w:r>
            <w:r w:rsidR="00F84233" w:rsidRPr="00A21965">
              <w:rPr>
                <w:sz w:val="22"/>
                <w:szCs w:val="22"/>
              </w:rPr>
              <w:t>от 28 июля 2014</w:t>
            </w:r>
            <w:r w:rsidR="00F84233">
              <w:rPr>
                <w:sz w:val="22"/>
                <w:szCs w:val="22"/>
              </w:rPr>
              <w:t xml:space="preserve"> </w:t>
            </w:r>
            <w:r w:rsidR="00F84233" w:rsidRPr="00A21965">
              <w:rPr>
                <w:sz w:val="22"/>
                <w:szCs w:val="22"/>
              </w:rPr>
              <w:t xml:space="preserve">№  752 </w:t>
            </w:r>
            <w:r w:rsidR="00F84233">
              <w:rPr>
                <w:sz w:val="22"/>
                <w:szCs w:val="22"/>
              </w:rPr>
              <w:t>«</w:t>
            </w:r>
            <w:r w:rsidR="00F84233" w:rsidRPr="00F84233">
              <w:rPr>
                <w:sz w:val="22"/>
                <w:szCs w:val="22"/>
              </w:rPr>
              <w:t>О целесообразности разработки районной программы «Сохранение, поддержка и развитие сферы культуры в</w:t>
            </w:r>
            <w:r w:rsidR="00F84233">
              <w:rPr>
                <w:sz w:val="22"/>
                <w:szCs w:val="22"/>
              </w:rPr>
              <w:t xml:space="preserve"> </w:t>
            </w:r>
            <w:proofErr w:type="spellStart"/>
            <w:r w:rsidR="00F84233" w:rsidRPr="00F84233">
              <w:rPr>
                <w:sz w:val="22"/>
                <w:szCs w:val="22"/>
              </w:rPr>
              <w:t>Оловяннинском</w:t>
            </w:r>
            <w:proofErr w:type="spellEnd"/>
            <w:r w:rsidR="00F84233" w:rsidRPr="00F84233">
              <w:rPr>
                <w:sz w:val="22"/>
                <w:szCs w:val="22"/>
              </w:rPr>
              <w:t xml:space="preserve"> районе (2015-2017 </w:t>
            </w:r>
            <w:proofErr w:type="spellStart"/>
            <w:r w:rsidR="00F84233" w:rsidRPr="00F84233">
              <w:rPr>
                <w:sz w:val="22"/>
                <w:szCs w:val="22"/>
              </w:rPr>
              <w:t>г.г</w:t>
            </w:r>
            <w:proofErr w:type="spellEnd"/>
            <w:r w:rsidR="00F84233" w:rsidRPr="00F84233">
              <w:rPr>
                <w:sz w:val="22"/>
                <w:szCs w:val="22"/>
              </w:rPr>
              <w:t>.)»</w:t>
            </w:r>
            <w:r w:rsidR="00F84233">
              <w:rPr>
                <w:sz w:val="22"/>
                <w:szCs w:val="22"/>
              </w:rPr>
              <w:t xml:space="preserve"> 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E36344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Дата утверждения программы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9F0466" w:rsidP="00683D8E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Постановление главы администрации муниципального района «</w:t>
            </w:r>
            <w:proofErr w:type="spellStart"/>
            <w:r w:rsidRPr="00A21965">
              <w:rPr>
                <w:sz w:val="22"/>
                <w:szCs w:val="22"/>
              </w:rPr>
              <w:t>Оловяннинский</w:t>
            </w:r>
            <w:proofErr w:type="spellEnd"/>
            <w:r w:rsidRPr="00A21965">
              <w:rPr>
                <w:sz w:val="22"/>
                <w:szCs w:val="22"/>
              </w:rPr>
              <w:t xml:space="preserve">  район» №  _____ от _________ 2014г.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F84233" w:rsidP="00F84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="00663EBB" w:rsidRPr="00A21965">
              <w:rPr>
                <w:sz w:val="22"/>
                <w:szCs w:val="22"/>
              </w:rPr>
              <w:t xml:space="preserve"> заказчик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723753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Администрация муниципального района «</w:t>
            </w:r>
            <w:proofErr w:type="spellStart"/>
            <w:r w:rsidRPr="00A21965">
              <w:rPr>
                <w:sz w:val="22"/>
                <w:szCs w:val="22"/>
              </w:rPr>
              <w:t>Оловяннинский</w:t>
            </w:r>
            <w:proofErr w:type="spellEnd"/>
            <w:r w:rsidRPr="00A21965">
              <w:rPr>
                <w:sz w:val="22"/>
                <w:szCs w:val="22"/>
              </w:rPr>
              <w:t xml:space="preserve"> район»</w:t>
            </w:r>
            <w:r w:rsidR="004B3C71" w:rsidRPr="00A21965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53" w:rsidRPr="00A21965" w:rsidRDefault="00FF3B9E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Разработчик</w:t>
            </w:r>
            <w:r w:rsidR="00723753" w:rsidRPr="00A21965">
              <w:rPr>
                <w:sz w:val="22"/>
                <w:szCs w:val="22"/>
              </w:rPr>
              <w:t xml:space="preserve"> программы 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53" w:rsidRPr="00A21965" w:rsidRDefault="00723753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МКУ Комитет по культуре, ФК и спорту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Основной разработчик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МКУ Комитет по культуре, ФК и спорту </w:t>
            </w:r>
            <w:proofErr w:type="spellStart"/>
            <w:r w:rsidRPr="00A21965">
              <w:rPr>
                <w:sz w:val="22"/>
                <w:szCs w:val="22"/>
              </w:rPr>
              <w:t>Оловяннинского</w:t>
            </w:r>
            <w:proofErr w:type="spellEnd"/>
            <w:r w:rsidRPr="00A21965">
              <w:rPr>
                <w:sz w:val="22"/>
                <w:szCs w:val="22"/>
              </w:rPr>
              <w:t xml:space="preserve"> района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0327AC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Цели и программы: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79" w:rsidRPr="00A21965" w:rsidRDefault="00663EBB" w:rsidP="00A16C79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Создание благоприятных условий для сохранения, поддержки и развития самобытной культуры </w:t>
            </w:r>
            <w:proofErr w:type="spellStart"/>
            <w:r w:rsidRPr="00A21965">
              <w:rPr>
                <w:sz w:val="22"/>
                <w:szCs w:val="22"/>
              </w:rPr>
              <w:t>Оловяннинского</w:t>
            </w:r>
            <w:proofErr w:type="spellEnd"/>
            <w:r w:rsidRPr="00A21965">
              <w:rPr>
                <w:sz w:val="22"/>
                <w:szCs w:val="22"/>
              </w:rPr>
              <w:t xml:space="preserve"> района в условиях проведения социально-экономических реформ.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C" w:rsidRPr="00A21965" w:rsidRDefault="000327AC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Задачи программы: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C" w:rsidRPr="00A21965" w:rsidRDefault="000327AC" w:rsidP="004A7220">
            <w:pPr>
              <w:pStyle w:val="a9"/>
              <w:numPr>
                <w:ilvl w:val="0"/>
                <w:numId w:val="12"/>
              </w:numPr>
              <w:tabs>
                <w:tab w:val="left" w:pos="317"/>
              </w:tabs>
              <w:ind w:left="234" w:hanging="142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A2196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Создание условий для повышения качества оказания услуг и их разнообразия в сфере культуры;</w:t>
            </w:r>
          </w:p>
          <w:p w:rsidR="000327AC" w:rsidRPr="00A21965" w:rsidRDefault="000327AC" w:rsidP="004A7220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234" w:hanging="142"/>
              <w:jc w:val="both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Создание оптимальных условий для эффективной организации культурного досуга населения </w:t>
            </w:r>
            <w:proofErr w:type="spellStart"/>
            <w:r w:rsidR="004B3C71" w:rsidRPr="00A21965">
              <w:rPr>
                <w:sz w:val="22"/>
                <w:szCs w:val="22"/>
              </w:rPr>
              <w:t>Оловяннинского</w:t>
            </w:r>
            <w:proofErr w:type="spellEnd"/>
            <w:r w:rsidRPr="00A21965">
              <w:rPr>
                <w:sz w:val="22"/>
                <w:szCs w:val="22"/>
              </w:rPr>
              <w:t xml:space="preserve"> района</w:t>
            </w:r>
          </w:p>
          <w:p w:rsidR="000327AC" w:rsidRPr="00A21965" w:rsidRDefault="000327AC" w:rsidP="004A7220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234" w:hanging="142"/>
              <w:jc w:val="both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lastRenderedPageBreak/>
              <w:t>Сохранение и развитие системы художественного образования в сфере искусства и культуры</w:t>
            </w:r>
          </w:p>
          <w:p w:rsidR="000327AC" w:rsidRPr="00A21965" w:rsidRDefault="000327AC" w:rsidP="004A7220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234" w:hanging="142"/>
              <w:jc w:val="both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Обеспечение условий для безопасности и сохранности музейных, библиотечных фондов</w:t>
            </w:r>
          </w:p>
          <w:p w:rsidR="000327AC" w:rsidRPr="00A21965" w:rsidRDefault="000327AC" w:rsidP="004A7220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234" w:hanging="142"/>
              <w:jc w:val="both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Обеспечение условий для поддержки традиционных </w:t>
            </w:r>
            <w:r w:rsidR="002C6945" w:rsidRPr="00A21965">
              <w:rPr>
                <w:sz w:val="22"/>
                <w:szCs w:val="22"/>
              </w:rPr>
              <w:t xml:space="preserve">культуры </w:t>
            </w:r>
            <w:r w:rsidRPr="00A21965">
              <w:rPr>
                <w:sz w:val="22"/>
                <w:szCs w:val="22"/>
              </w:rPr>
              <w:t xml:space="preserve">в </w:t>
            </w:r>
            <w:proofErr w:type="spellStart"/>
            <w:r w:rsidR="004B3C71" w:rsidRPr="00A21965">
              <w:rPr>
                <w:sz w:val="22"/>
                <w:szCs w:val="22"/>
              </w:rPr>
              <w:t>Оловяннинском</w:t>
            </w:r>
            <w:proofErr w:type="spellEnd"/>
            <w:r w:rsidRPr="00A21965">
              <w:rPr>
                <w:sz w:val="22"/>
                <w:szCs w:val="22"/>
              </w:rPr>
              <w:t xml:space="preserve"> районе</w:t>
            </w:r>
          </w:p>
          <w:p w:rsidR="000327AC" w:rsidRPr="00A21965" w:rsidRDefault="000327AC" w:rsidP="004A7220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234" w:hanging="142"/>
              <w:jc w:val="both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Повышение статуса книги и привлечение к чтению и пользованию библиотеками жителей </w:t>
            </w:r>
            <w:proofErr w:type="spellStart"/>
            <w:r w:rsidRPr="00A21965">
              <w:rPr>
                <w:sz w:val="22"/>
                <w:szCs w:val="22"/>
              </w:rPr>
              <w:t>Оловяннинского</w:t>
            </w:r>
            <w:proofErr w:type="spellEnd"/>
            <w:r w:rsidRPr="00A21965">
              <w:rPr>
                <w:sz w:val="22"/>
                <w:szCs w:val="22"/>
              </w:rPr>
              <w:t xml:space="preserve"> района</w:t>
            </w:r>
          </w:p>
          <w:p w:rsidR="000327AC" w:rsidRPr="00A21965" w:rsidRDefault="00AE750B" w:rsidP="003A3CD2">
            <w:pPr>
              <w:tabs>
                <w:tab w:val="left" w:pos="3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</w:t>
            </w:r>
            <w:r w:rsidR="004B3C71" w:rsidRPr="00A21965">
              <w:rPr>
                <w:sz w:val="22"/>
                <w:szCs w:val="22"/>
              </w:rPr>
              <w:t>7</w:t>
            </w:r>
            <w:r w:rsidR="004A7220">
              <w:rPr>
                <w:sz w:val="22"/>
                <w:szCs w:val="22"/>
              </w:rPr>
              <w:t xml:space="preserve">. </w:t>
            </w:r>
            <w:r w:rsidR="000327AC" w:rsidRPr="00A21965">
              <w:rPr>
                <w:sz w:val="22"/>
                <w:szCs w:val="22"/>
              </w:rPr>
              <w:t>Обеспечение сохранности и популяризации историко-культурного наследия.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lastRenderedPageBreak/>
              <w:t>Важнейшие целевые индикаторы программы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8E" w:rsidRPr="00A21965" w:rsidRDefault="00E6398E" w:rsidP="004A7220">
            <w:pPr>
              <w:pStyle w:val="a7"/>
              <w:numPr>
                <w:ilvl w:val="0"/>
                <w:numId w:val="18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Увеличение количества клубных формирований в досуговых учреждениях: 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 2015 год - до </w:t>
            </w:r>
            <w:r w:rsidR="00AE750B" w:rsidRPr="00A21965">
              <w:rPr>
                <w:sz w:val="22"/>
                <w:szCs w:val="22"/>
              </w:rPr>
              <w:t>5</w:t>
            </w:r>
            <w:r w:rsidRPr="00A21965">
              <w:rPr>
                <w:sz w:val="22"/>
                <w:szCs w:val="22"/>
              </w:rPr>
              <w:t xml:space="preserve"> единиц;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 2016 год – до </w:t>
            </w:r>
            <w:r w:rsidR="00AE750B" w:rsidRPr="00A21965"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 xml:space="preserve"> единиц;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 2017 год – до </w:t>
            </w:r>
            <w:r w:rsidR="00AE750B" w:rsidRPr="00A21965">
              <w:rPr>
                <w:sz w:val="22"/>
                <w:szCs w:val="22"/>
              </w:rPr>
              <w:t>15</w:t>
            </w:r>
            <w:r w:rsidRPr="00A21965">
              <w:rPr>
                <w:sz w:val="22"/>
                <w:szCs w:val="22"/>
              </w:rPr>
              <w:t xml:space="preserve"> единиц;</w:t>
            </w:r>
          </w:p>
          <w:p w:rsidR="00E6398E" w:rsidRPr="00A21965" w:rsidRDefault="00E6398E" w:rsidP="004A7220">
            <w:pPr>
              <w:pStyle w:val="a7"/>
              <w:numPr>
                <w:ilvl w:val="0"/>
                <w:numId w:val="18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Увеличение числа посетителей муниципальных</w:t>
            </w:r>
            <w:r w:rsidR="00AE750B" w:rsidRPr="00A21965">
              <w:rPr>
                <w:sz w:val="22"/>
                <w:szCs w:val="22"/>
              </w:rPr>
              <w:t xml:space="preserve"> </w:t>
            </w:r>
            <w:r w:rsidRPr="00A21965">
              <w:rPr>
                <w:sz w:val="22"/>
                <w:szCs w:val="22"/>
              </w:rPr>
              <w:t xml:space="preserve">музеев: 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2015 год - на 100 человек,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2016 год - на 110 человек,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2017 год - на 120 человек;</w:t>
            </w:r>
          </w:p>
          <w:p w:rsidR="009E78C9" w:rsidRDefault="000F4424" w:rsidP="00AE750B">
            <w:pPr>
              <w:pStyle w:val="a7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58"/>
              <w:jc w:val="both"/>
              <w:rPr>
                <w:sz w:val="22"/>
                <w:szCs w:val="22"/>
              </w:rPr>
            </w:pPr>
            <w:r w:rsidRPr="009E78C9">
              <w:rPr>
                <w:spacing w:val="-6"/>
                <w:sz w:val="22"/>
                <w:szCs w:val="22"/>
              </w:rPr>
              <w:t>Доля специалистов отрасли, прошедших повышение квалификации, обучени</w:t>
            </w:r>
            <w:r w:rsidR="004A7220" w:rsidRPr="009E78C9">
              <w:rPr>
                <w:spacing w:val="-6"/>
                <w:sz w:val="22"/>
                <w:szCs w:val="22"/>
              </w:rPr>
              <w:t xml:space="preserve">е, в общем объеме специалистов, </w:t>
            </w:r>
            <w:r w:rsidRPr="009E78C9">
              <w:rPr>
                <w:spacing w:val="-6"/>
                <w:sz w:val="22"/>
                <w:szCs w:val="22"/>
              </w:rPr>
              <w:t>нуждающихся в повышении квалификации</w:t>
            </w:r>
            <w:proofErr w:type="gramStart"/>
            <w:r w:rsidRPr="009E78C9">
              <w:rPr>
                <w:spacing w:val="-6"/>
                <w:sz w:val="22"/>
                <w:szCs w:val="22"/>
              </w:rPr>
              <w:t>, %</w:t>
            </w:r>
            <w:r w:rsidR="00E6398E" w:rsidRPr="009E78C9">
              <w:rPr>
                <w:sz w:val="22"/>
                <w:szCs w:val="22"/>
              </w:rPr>
              <w:t>:</w:t>
            </w:r>
            <w:proofErr w:type="gramEnd"/>
          </w:p>
          <w:p w:rsidR="00E6398E" w:rsidRPr="009E78C9" w:rsidRDefault="00E6398E" w:rsidP="00AE750B">
            <w:pPr>
              <w:pStyle w:val="a7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58"/>
              <w:jc w:val="both"/>
              <w:rPr>
                <w:sz w:val="22"/>
                <w:szCs w:val="22"/>
              </w:rPr>
            </w:pPr>
            <w:r w:rsidRPr="009E78C9">
              <w:rPr>
                <w:sz w:val="22"/>
                <w:szCs w:val="22"/>
              </w:rPr>
              <w:t xml:space="preserve">                 2015 год -  </w:t>
            </w:r>
            <w:r w:rsidR="007661B7" w:rsidRPr="009E78C9">
              <w:rPr>
                <w:sz w:val="22"/>
                <w:szCs w:val="22"/>
              </w:rPr>
              <w:t>3,9</w:t>
            </w:r>
            <w:r w:rsidRPr="009E78C9">
              <w:rPr>
                <w:sz w:val="22"/>
                <w:szCs w:val="22"/>
              </w:rPr>
              <w:t>,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2016 год -  </w:t>
            </w:r>
            <w:r w:rsidR="007661B7" w:rsidRPr="00A21965">
              <w:rPr>
                <w:sz w:val="22"/>
                <w:szCs w:val="22"/>
              </w:rPr>
              <w:t>10,7</w:t>
            </w:r>
            <w:r w:rsidRPr="00A21965">
              <w:rPr>
                <w:sz w:val="22"/>
                <w:szCs w:val="22"/>
              </w:rPr>
              <w:t>,</w:t>
            </w:r>
          </w:p>
          <w:p w:rsidR="00E6398E" w:rsidRPr="004A7220" w:rsidRDefault="00E6398E" w:rsidP="004A7220">
            <w:pPr>
              <w:pStyle w:val="a7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7220">
              <w:rPr>
                <w:sz w:val="22"/>
                <w:szCs w:val="22"/>
              </w:rPr>
              <w:t xml:space="preserve"> -</w:t>
            </w:r>
            <w:r w:rsidR="007661B7" w:rsidRPr="004A7220">
              <w:rPr>
                <w:sz w:val="22"/>
                <w:szCs w:val="22"/>
              </w:rPr>
              <w:t xml:space="preserve"> </w:t>
            </w:r>
            <w:r w:rsidRPr="004A7220">
              <w:rPr>
                <w:sz w:val="22"/>
                <w:szCs w:val="22"/>
              </w:rPr>
              <w:t xml:space="preserve"> </w:t>
            </w:r>
            <w:r w:rsidR="007661B7" w:rsidRPr="004A7220">
              <w:rPr>
                <w:sz w:val="22"/>
                <w:szCs w:val="22"/>
              </w:rPr>
              <w:t>15</w:t>
            </w:r>
            <w:r w:rsidRPr="004A7220">
              <w:rPr>
                <w:sz w:val="22"/>
                <w:szCs w:val="22"/>
              </w:rPr>
              <w:t xml:space="preserve">;  </w:t>
            </w:r>
          </w:p>
          <w:p w:rsidR="00E6398E" w:rsidRPr="004A7220" w:rsidRDefault="004A7220" w:rsidP="004A722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</w:t>
            </w:r>
            <w:r w:rsidR="00E6398E" w:rsidRPr="004A7220">
              <w:rPr>
                <w:sz w:val="22"/>
                <w:szCs w:val="22"/>
              </w:rPr>
              <w:t>Увеличение числа лауреатов районных,    краевых, и всероссийских конкурсов из числа учащихся детских музыкальных и школ искусств (нарастающий итог):</w:t>
            </w:r>
          </w:p>
          <w:p w:rsidR="00E6398E" w:rsidRPr="00A21965" w:rsidRDefault="00E6398E" w:rsidP="00AE750B">
            <w:pPr>
              <w:pStyle w:val="a7"/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2015 год - до 6</w:t>
            </w:r>
            <w:r w:rsidRPr="00A21965">
              <w:rPr>
                <w:color w:val="FF0000"/>
                <w:sz w:val="22"/>
                <w:szCs w:val="22"/>
              </w:rPr>
              <w:t xml:space="preserve"> </w:t>
            </w:r>
            <w:r w:rsidRPr="00A21965">
              <w:rPr>
                <w:sz w:val="22"/>
                <w:szCs w:val="22"/>
              </w:rPr>
              <w:t>человек;</w:t>
            </w:r>
          </w:p>
          <w:p w:rsidR="00E6398E" w:rsidRPr="00A21965" w:rsidRDefault="003A3CD2" w:rsidP="00AE750B">
            <w:pPr>
              <w:autoSpaceDE w:val="0"/>
              <w:autoSpaceDN w:val="0"/>
              <w:adjustRightInd w:val="0"/>
              <w:ind w:left="34" w:firstLine="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E6398E" w:rsidRPr="00A21965">
              <w:rPr>
                <w:sz w:val="22"/>
                <w:szCs w:val="22"/>
              </w:rPr>
              <w:t xml:space="preserve">2016 год – до 8 человек; 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2017 год – до 10 человек; </w:t>
            </w:r>
          </w:p>
          <w:p w:rsidR="00E6398E" w:rsidRPr="00A21965" w:rsidRDefault="00E6398E" w:rsidP="004A7220">
            <w:pPr>
              <w:pStyle w:val="a7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Сокращение количества списанных по причине ветхости единиц хранения:</w:t>
            </w:r>
          </w:p>
          <w:p w:rsidR="00E6398E" w:rsidRPr="00A21965" w:rsidRDefault="00E6398E" w:rsidP="00AE750B">
            <w:pPr>
              <w:pStyle w:val="a7"/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 2015 год - на 1%;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 2016год - на 1%,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 2017 год - на 1%</w:t>
            </w:r>
          </w:p>
          <w:p w:rsidR="00E6398E" w:rsidRPr="00A21965" w:rsidRDefault="00E6398E" w:rsidP="004A7220">
            <w:pPr>
              <w:pStyle w:val="a7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Увеличение количества районных выставок-конкурсов, фестивалей: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 2015 год - на 1 шт.,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 2016 год - на 1 шт.,</w:t>
            </w:r>
          </w:p>
          <w:p w:rsidR="00E6398E" w:rsidRPr="004A7220" w:rsidRDefault="00E6398E" w:rsidP="004A7220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7220">
              <w:rPr>
                <w:sz w:val="22"/>
                <w:szCs w:val="22"/>
              </w:rPr>
              <w:t xml:space="preserve"> – на 1 </w:t>
            </w:r>
            <w:proofErr w:type="spellStart"/>
            <w:proofErr w:type="gramStart"/>
            <w:r w:rsidRPr="004A7220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4A7220">
              <w:rPr>
                <w:sz w:val="22"/>
                <w:szCs w:val="22"/>
              </w:rPr>
              <w:t xml:space="preserve">; </w:t>
            </w:r>
          </w:p>
          <w:p w:rsidR="00E6398E" w:rsidRPr="00A21965" w:rsidRDefault="004A7220" w:rsidP="004A7220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317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E6398E" w:rsidRPr="00A21965">
              <w:rPr>
                <w:sz w:val="22"/>
                <w:szCs w:val="22"/>
              </w:rPr>
              <w:t xml:space="preserve">Пополнение фондов библиотек, в том числе детской и отраслевой литературой, к общему объему имеющихся фондов: 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 2015 год - на 500 экземпляров,</w:t>
            </w:r>
          </w:p>
          <w:p w:rsidR="00E6398E" w:rsidRPr="00A21965" w:rsidRDefault="00E6398E" w:rsidP="00AE750B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      2016 год - на 500 экземпляров,</w:t>
            </w:r>
          </w:p>
          <w:p w:rsidR="00663EBB" w:rsidRPr="00A21965" w:rsidRDefault="00AE750B" w:rsidP="00AE750B">
            <w:pPr>
              <w:autoSpaceDE w:val="0"/>
              <w:autoSpaceDN w:val="0"/>
              <w:adjustRightInd w:val="0"/>
              <w:ind w:left="34" w:firstLine="326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  </w:t>
            </w:r>
            <w:r w:rsidR="003A3CD2">
              <w:rPr>
                <w:sz w:val="22"/>
                <w:szCs w:val="22"/>
              </w:rPr>
              <w:t xml:space="preserve"> </w:t>
            </w:r>
            <w:r w:rsidR="00E6398E" w:rsidRPr="00A21965">
              <w:rPr>
                <w:sz w:val="22"/>
                <w:szCs w:val="22"/>
              </w:rPr>
              <w:t>2017 год - на 500 экземпляров</w:t>
            </w:r>
            <w:r w:rsidR="000F4424" w:rsidRPr="00A21965">
              <w:rPr>
                <w:sz w:val="22"/>
                <w:szCs w:val="22"/>
              </w:rPr>
              <w:t>.</w:t>
            </w:r>
          </w:p>
          <w:p w:rsidR="007661B7" w:rsidRPr="00A21965" w:rsidRDefault="007661B7" w:rsidP="004A7220">
            <w:pPr>
              <w:pStyle w:val="a7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1965">
              <w:rPr>
                <w:color w:val="000000"/>
                <w:sz w:val="22"/>
                <w:szCs w:val="22"/>
              </w:rPr>
              <w:t>Доля  учреждений культуры,  оснащенных световым и звукозаписывающим оборудованием, мебелью</w:t>
            </w:r>
            <w:proofErr w:type="gramStart"/>
            <w:r w:rsidRPr="00A21965">
              <w:rPr>
                <w:color w:val="000000"/>
                <w:sz w:val="22"/>
                <w:szCs w:val="22"/>
              </w:rPr>
              <w:t>, %:</w:t>
            </w:r>
            <w:proofErr w:type="gramEnd"/>
          </w:p>
          <w:p w:rsidR="007661B7" w:rsidRPr="00A21965" w:rsidRDefault="007661B7" w:rsidP="007661B7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color w:val="000000"/>
                <w:sz w:val="22"/>
                <w:szCs w:val="22"/>
              </w:rPr>
              <w:t xml:space="preserve">                  </w:t>
            </w:r>
            <w:r w:rsidRPr="00A21965">
              <w:rPr>
                <w:sz w:val="22"/>
                <w:szCs w:val="22"/>
              </w:rPr>
              <w:t>2015 год -  3</w:t>
            </w:r>
            <w:r w:rsidR="00AC7644" w:rsidRPr="00A21965"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</w:t>
            </w:r>
          </w:p>
          <w:p w:rsidR="007661B7" w:rsidRPr="00A21965" w:rsidRDefault="007661B7" w:rsidP="007661B7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lastRenderedPageBreak/>
              <w:t xml:space="preserve">                  2016 год -  </w:t>
            </w:r>
            <w:r w:rsidR="00AC7644" w:rsidRPr="00A21965">
              <w:rPr>
                <w:sz w:val="22"/>
                <w:szCs w:val="22"/>
              </w:rPr>
              <w:t>30</w:t>
            </w:r>
            <w:r w:rsidRPr="00A21965">
              <w:rPr>
                <w:sz w:val="22"/>
                <w:szCs w:val="22"/>
              </w:rPr>
              <w:t>,</w:t>
            </w:r>
          </w:p>
          <w:p w:rsidR="007661B7" w:rsidRPr="00A21965" w:rsidRDefault="007661B7" w:rsidP="00A21965">
            <w:pPr>
              <w:autoSpaceDE w:val="0"/>
              <w:autoSpaceDN w:val="0"/>
              <w:adjustRightInd w:val="0"/>
              <w:ind w:left="34" w:firstLine="58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                </w:t>
            </w:r>
            <w:r w:rsidR="00A21965">
              <w:rPr>
                <w:sz w:val="22"/>
                <w:szCs w:val="22"/>
              </w:rPr>
              <w:t xml:space="preserve"> </w:t>
            </w:r>
            <w:r w:rsidRPr="00A21965">
              <w:rPr>
                <w:sz w:val="22"/>
                <w:szCs w:val="22"/>
              </w:rPr>
              <w:t xml:space="preserve">2017 год -  </w:t>
            </w:r>
            <w:r w:rsidR="00AC7644" w:rsidRPr="00A21965">
              <w:rPr>
                <w:sz w:val="22"/>
                <w:szCs w:val="22"/>
              </w:rPr>
              <w:t>40</w:t>
            </w:r>
            <w:r w:rsidRPr="00A21965">
              <w:rPr>
                <w:sz w:val="22"/>
                <w:szCs w:val="22"/>
              </w:rPr>
              <w:t xml:space="preserve">;  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lastRenderedPageBreak/>
              <w:t>Сроки и этапы реализации программы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4B3C71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2015-201</w:t>
            </w:r>
            <w:r w:rsidR="004B3C71" w:rsidRPr="00A21965">
              <w:rPr>
                <w:sz w:val="22"/>
                <w:szCs w:val="22"/>
              </w:rPr>
              <w:t>7</w:t>
            </w:r>
            <w:r w:rsidRPr="00A21965">
              <w:rPr>
                <w:sz w:val="22"/>
                <w:szCs w:val="22"/>
              </w:rPr>
              <w:t xml:space="preserve"> г.г.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7A396A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Перечень основных мероприятий: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C10C68">
            <w:pPr>
              <w:numPr>
                <w:ilvl w:val="1"/>
                <w:numId w:val="1"/>
              </w:numPr>
              <w:tabs>
                <w:tab w:val="clear" w:pos="1440"/>
                <w:tab w:val="num" w:pos="234"/>
              </w:tabs>
              <w:ind w:left="234" w:hanging="142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укрепление материально-технической базы </w:t>
            </w:r>
            <w:r w:rsidR="00723753" w:rsidRPr="00A21965">
              <w:rPr>
                <w:sz w:val="22"/>
                <w:szCs w:val="22"/>
              </w:rPr>
              <w:t>учреждений</w:t>
            </w:r>
            <w:r w:rsidRPr="00A21965">
              <w:rPr>
                <w:sz w:val="22"/>
                <w:szCs w:val="22"/>
              </w:rPr>
              <w:t>;</w:t>
            </w:r>
          </w:p>
          <w:p w:rsidR="00663EBB" w:rsidRPr="00A21965" w:rsidRDefault="00663EBB" w:rsidP="00C10C68">
            <w:pPr>
              <w:numPr>
                <w:ilvl w:val="1"/>
                <w:numId w:val="1"/>
              </w:numPr>
              <w:tabs>
                <w:tab w:val="clear" w:pos="1440"/>
                <w:tab w:val="num" w:pos="234"/>
              </w:tabs>
              <w:ind w:left="234" w:hanging="142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техническое оснащение;</w:t>
            </w:r>
          </w:p>
          <w:p w:rsidR="00663EBB" w:rsidRPr="00A21965" w:rsidRDefault="00663EBB" w:rsidP="00C10C68">
            <w:pPr>
              <w:numPr>
                <w:ilvl w:val="1"/>
                <w:numId w:val="1"/>
              </w:numPr>
              <w:tabs>
                <w:tab w:val="clear" w:pos="1440"/>
                <w:tab w:val="num" w:pos="234"/>
              </w:tabs>
              <w:ind w:left="234" w:hanging="142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развитие системы комплектования библиотек</w:t>
            </w:r>
            <w:r w:rsidR="00954211" w:rsidRPr="00A21965">
              <w:rPr>
                <w:sz w:val="22"/>
                <w:szCs w:val="22"/>
              </w:rPr>
              <w:t>;</w:t>
            </w:r>
          </w:p>
          <w:p w:rsidR="00723753" w:rsidRPr="00A21965" w:rsidRDefault="00954211" w:rsidP="00C10C68">
            <w:pPr>
              <w:tabs>
                <w:tab w:val="num" w:pos="234"/>
              </w:tabs>
              <w:ind w:left="234" w:hanging="142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-</w:t>
            </w:r>
            <w:r w:rsidR="009E78C9">
              <w:rPr>
                <w:sz w:val="22"/>
                <w:szCs w:val="22"/>
              </w:rPr>
              <w:t xml:space="preserve"> </w:t>
            </w:r>
            <w:r w:rsidRPr="00A21965">
              <w:rPr>
                <w:sz w:val="22"/>
                <w:szCs w:val="22"/>
              </w:rPr>
              <w:t>развитие культурно-досуговой деятельно</w:t>
            </w:r>
            <w:r w:rsidR="00C10C68" w:rsidRPr="00A21965">
              <w:rPr>
                <w:sz w:val="22"/>
                <w:szCs w:val="22"/>
              </w:rPr>
              <w:t xml:space="preserve">сти и народного художественного </w:t>
            </w:r>
            <w:r w:rsidRPr="00A21965">
              <w:rPr>
                <w:sz w:val="22"/>
                <w:szCs w:val="22"/>
              </w:rPr>
              <w:t>творчества;</w:t>
            </w:r>
          </w:p>
          <w:p w:rsidR="00954211" w:rsidRPr="00A21965" w:rsidRDefault="00C10C68" w:rsidP="00C10C68">
            <w:pPr>
              <w:tabs>
                <w:tab w:val="num" w:pos="92"/>
              </w:tabs>
              <w:ind w:left="234" w:hanging="142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-   мероприятия сохранности фондов;</w:t>
            </w:r>
          </w:p>
          <w:p w:rsidR="00954211" w:rsidRPr="00A21965" w:rsidRDefault="00954211" w:rsidP="00C10C68">
            <w:pPr>
              <w:tabs>
                <w:tab w:val="num" w:pos="92"/>
              </w:tabs>
              <w:ind w:left="234" w:hanging="142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 - </w:t>
            </w:r>
            <w:r w:rsidR="00C10C68" w:rsidRPr="00A21965">
              <w:rPr>
                <w:sz w:val="22"/>
                <w:szCs w:val="22"/>
              </w:rPr>
              <w:t xml:space="preserve"> </w:t>
            </w:r>
            <w:proofErr w:type="spellStart"/>
            <w:r w:rsidRPr="00A21965">
              <w:rPr>
                <w:sz w:val="22"/>
                <w:szCs w:val="22"/>
              </w:rPr>
              <w:t>контрактно</w:t>
            </w:r>
            <w:proofErr w:type="spellEnd"/>
            <w:r w:rsidRPr="00A21965">
              <w:rPr>
                <w:sz w:val="22"/>
                <w:szCs w:val="22"/>
              </w:rPr>
              <w:t>-целевая подготовка кадров;</w:t>
            </w:r>
          </w:p>
          <w:p w:rsidR="00954211" w:rsidRPr="00A21965" w:rsidRDefault="00C10C68" w:rsidP="00C10C68">
            <w:pPr>
              <w:tabs>
                <w:tab w:val="num" w:pos="92"/>
              </w:tabs>
              <w:ind w:left="234" w:hanging="142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-   </w:t>
            </w:r>
            <w:r w:rsidR="00954211" w:rsidRPr="00A21965">
              <w:rPr>
                <w:sz w:val="22"/>
                <w:szCs w:val="22"/>
              </w:rPr>
              <w:t>поддержка районных учреждений культуры и искусства, творческих и профессиональных коллективов</w:t>
            </w:r>
            <w:r w:rsidRPr="00A21965">
              <w:rPr>
                <w:sz w:val="22"/>
                <w:szCs w:val="22"/>
              </w:rPr>
              <w:t>.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Исполнители программы и основных мероприятий 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МКУ Комитет по культуре, ФК и спорту  </w:t>
            </w:r>
            <w:proofErr w:type="spellStart"/>
            <w:r w:rsidRPr="00A21965">
              <w:rPr>
                <w:sz w:val="22"/>
                <w:szCs w:val="22"/>
              </w:rPr>
              <w:t>Оловяннинского</w:t>
            </w:r>
            <w:proofErr w:type="spellEnd"/>
            <w:r w:rsidRPr="00A21965">
              <w:rPr>
                <w:sz w:val="22"/>
                <w:szCs w:val="22"/>
              </w:rPr>
              <w:t xml:space="preserve"> района</w:t>
            </w:r>
          </w:p>
        </w:tc>
      </w:tr>
      <w:tr w:rsidR="004A7220" w:rsidRPr="00A21965" w:rsidTr="004A7220">
        <w:trPr>
          <w:gridAfter w:val="1"/>
          <w:wAfter w:w="2" w:type="pct"/>
        </w:trPr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B6630D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Районный бюджет, внебюджетные средства</w:t>
            </w:r>
          </w:p>
        </w:tc>
      </w:tr>
      <w:tr w:rsidR="00347378" w:rsidRPr="00A21965" w:rsidTr="004A7220">
        <w:trPr>
          <w:cantSplit/>
        </w:trPr>
        <w:tc>
          <w:tcPr>
            <w:tcW w:w="10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D7579B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Расходы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043CC4">
            <w:pPr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Срок реализации 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 w:rsidP="00D7579B">
            <w:pPr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Всего</w:t>
            </w:r>
          </w:p>
        </w:tc>
        <w:tc>
          <w:tcPr>
            <w:tcW w:w="30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B" w:rsidRPr="00A21965" w:rsidRDefault="00663EBB">
            <w:pPr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В том числе</w:t>
            </w:r>
          </w:p>
        </w:tc>
      </w:tr>
      <w:tr w:rsidR="00347378" w:rsidRPr="00A21965" w:rsidTr="004A7220">
        <w:trPr>
          <w:cantSplit/>
        </w:trPr>
        <w:tc>
          <w:tcPr>
            <w:tcW w:w="10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71" w:rsidRPr="00A21965" w:rsidRDefault="004B3C71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71" w:rsidRPr="00A21965" w:rsidRDefault="004B3C71">
            <w:pPr>
              <w:rPr>
                <w:sz w:val="22"/>
                <w:szCs w:val="22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71" w:rsidRPr="00A21965" w:rsidRDefault="004B3C71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71" w:rsidRPr="00A21965" w:rsidRDefault="004B3C71" w:rsidP="00D7579B">
            <w:pPr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2015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71" w:rsidRPr="00A21965" w:rsidRDefault="004B3C71" w:rsidP="00D7579B">
            <w:pPr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2016</w:t>
            </w: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71" w:rsidRPr="00A21965" w:rsidRDefault="004B3C71">
            <w:pPr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2017</w:t>
            </w:r>
          </w:p>
        </w:tc>
      </w:tr>
      <w:tr w:rsidR="00347378" w:rsidRPr="00A21965" w:rsidTr="004A7220">
        <w:trPr>
          <w:cantSplit/>
          <w:trHeight w:val="247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C4" w:rsidRPr="00A21965" w:rsidRDefault="00043CC4" w:rsidP="00347378">
            <w:pPr>
              <w:rPr>
                <w:color w:val="000000"/>
                <w:sz w:val="22"/>
                <w:szCs w:val="22"/>
              </w:rPr>
            </w:pPr>
            <w:r w:rsidRPr="00A21965">
              <w:rPr>
                <w:color w:val="000000"/>
                <w:sz w:val="22"/>
                <w:szCs w:val="22"/>
              </w:rPr>
              <w:t>Всего общие расходы в тыс. руб.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C4" w:rsidRPr="00A21965" w:rsidRDefault="00043CC4" w:rsidP="00043C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2015-2017 г.г.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C4" w:rsidRPr="00A21965" w:rsidRDefault="00043CC4" w:rsidP="00782BA6">
            <w:pPr>
              <w:jc w:val="center"/>
              <w:rPr>
                <w:b/>
                <w:bCs/>
                <w:sz w:val="22"/>
                <w:szCs w:val="22"/>
              </w:rPr>
            </w:pPr>
            <w:r w:rsidRPr="00A21965">
              <w:rPr>
                <w:b/>
                <w:bCs/>
                <w:sz w:val="22"/>
                <w:szCs w:val="22"/>
              </w:rPr>
              <w:t>4</w:t>
            </w:r>
            <w:r w:rsidR="00782BA6" w:rsidRPr="00A21965">
              <w:rPr>
                <w:b/>
                <w:bCs/>
                <w:sz w:val="22"/>
                <w:szCs w:val="22"/>
              </w:rPr>
              <w:t>29</w:t>
            </w:r>
            <w:r w:rsidRPr="00A2196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C4" w:rsidRPr="00A21965" w:rsidRDefault="00782BA6" w:rsidP="0069186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918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43CC4" w:rsidRPr="00A21965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C4" w:rsidRPr="00A21965" w:rsidRDefault="00043CC4" w:rsidP="0069186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9186A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782BA6" w:rsidRPr="00A2196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C4" w:rsidRPr="00A21965" w:rsidRDefault="00043CC4" w:rsidP="0069186A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9186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82BA6" w:rsidRPr="00A2196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347378" w:rsidRPr="00A21965" w:rsidTr="004A7220">
        <w:trPr>
          <w:cantSplit/>
          <w:trHeight w:val="265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C4" w:rsidRPr="00A21965" w:rsidRDefault="00043CC4">
            <w:pPr>
              <w:rPr>
                <w:color w:val="000000"/>
                <w:sz w:val="22"/>
                <w:szCs w:val="22"/>
              </w:rPr>
            </w:pPr>
            <w:r w:rsidRPr="00A21965">
              <w:rPr>
                <w:color w:val="000000"/>
                <w:sz w:val="22"/>
                <w:szCs w:val="22"/>
              </w:rPr>
              <w:t xml:space="preserve">районный бюджет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C4" w:rsidRPr="00A21965" w:rsidRDefault="00043CC4" w:rsidP="00043C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2015-2017 г.г.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C4" w:rsidRPr="00A21965" w:rsidRDefault="00043CC4" w:rsidP="00782BA6">
            <w:pPr>
              <w:jc w:val="center"/>
              <w:rPr>
                <w:b/>
                <w:bCs/>
                <w:sz w:val="22"/>
                <w:szCs w:val="22"/>
              </w:rPr>
            </w:pPr>
            <w:r w:rsidRPr="00A21965">
              <w:rPr>
                <w:b/>
                <w:bCs/>
                <w:sz w:val="22"/>
                <w:szCs w:val="22"/>
              </w:rPr>
              <w:t>3</w:t>
            </w:r>
            <w:r w:rsidR="00782BA6" w:rsidRPr="00A21965">
              <w:rPr>
                <w:b/>
                <w:bCs/>
                <w:sz w:val="22"/>
                <w:szCs w:val="22"/>
              </w:rPr>
              <w:t>86</w:t>
            </w:r>
            <w:r w:rsidRPr="00A21965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C4" w:rsidRPr="00A21965" w:rsidRDefault="00043CC4" w:rsidP="00043CC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918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C4" w:rsidRPr="00A21965" w:rsidRDefault="00043CC4" w:rsidP="0069186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9186A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C4" w:rsidRPr="00A21965" w:rsidRDefault="00043CC4" w:rsidP="0069186A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918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</w:tr>
      <w:tr w:rsidR="00347378" w:rsidRPr="00A21965" w:rsidTr="004A7220">
        <w:trPr>
          <w:cantSplit/>
          <w:trHeight w:val="285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C4" w:rsidRPr="00A21965" w:rsidRDefault="00043CC4">
            <w:pPr>
              <w:rPr>
                <w:color w:val="000000"/>
                <w:sz w:val="22"/>
                <w:szCs w:val="22"/>
              </w:rPr>
            </w:pPr>
            <w:r w:rsidRPr="00A21965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C4" w:rsidRPr="00A21965" w:rsidRDefault="00043CC4" w:rsidP="00043C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2015-2017 г.г.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C4" w:rsidRPr="00A21965" w:rsidRDefault="00043CC4" w:rsidP="00782BA6">
            <w:pPr>
              <w:jc w:val="center"/>
              <w:rPr>
                <w:b/>
                <w:bCs/>
                <w:sz w:val="22"/>
                <w:szCs w:val="22"/>
              </w:rPr>
            </w:pPr>
            <w:r w:rsidRPr="00A21965">
              <w:rPr>
                <w:b/>
                <w:bCs/>
                <w:sz w:val="22"/>
                <w:szCs w:val="22"/>
              </w:rPr>
              <w:t>4</w:t>
            </w:r>
            <w:r w:rsidR="00782BA6" w:rsidRPr="00A21965">
              <w:rPr>
                <w:b/>
                <w:bCs/>
                <w:sz w:val="22"/>
                <w:szCs w:val="22"/>
              </w:rPr>
              <w:t>2</w:t>
            </w:r>
            <w:r w:rsidRPr="00A21965"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C4" w:rsidRPr="00A21965" w:rsidRDefault="00043CC4" w:rsidP="00782BA6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82BA6" w:rsidRPr="00A219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C4" w:rsidRPr="00A21965" w:rsidRDefault="00043CC4" w:rsidP="00782BA6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82BA6" w:rsidRPr="00A21965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C4" w:rsidRPr="00A21965" w:rsidRDefault="00043CC4" w:rsidP="00782BA6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782BA6" w:rsidRPr="00A2196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2196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4A7220" w:rsidRPr="00A21965" w:rsidTr="004A7220">
        <w:trPr>
          <w:cantSplit/>
          <w:trHeight w:val="285"/>
        </w:trPr>
        <w:tc>
          <w:tcPr>
            <w:tcW w:w="1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F9" w:rsidRPr="00A21965" w:rsidRDefault="003A40F9" w:rsidP="003A40F9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A21965">
              <w:rPr>
                <w:color w:val="000000"/>
                <w:sz w:val="22"/>
                <w:szCs w:val="22"/>
              </w:rPr>
              <w:t>Ожидаемые конечные результаты программы</w:t>
            </w:r>
          </w:p>
        </w:tc>
        <w:tc>
          <w:tcPr>
            <w:tcW w:w="3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79" w:rsidRPr="00A21965" w:rsidRDefault="00A16C79" w:rsidP="00A16C79">
            <w:pPr>
              <w:ind w:firstLine="317"/>
              <w:jc w:val="both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Увеличение </w:t>
            </w:r>
            <w:proofErr w:type="gramStart"/>
            <w:r w:rsidRPr="00A21965">
              <w:rPr>
                <w:sz w:val="22"/>
                <w:szCs w:val="22"/>
              </w:rPr>
              <w:t>количества посетителей мероприятий муниципальных учреждений культуры</w:t>
            </w:r>
            <w:proofErr w:type="gramEnd"/>
            <w:r w:rsidRPr="00A21965">
              <w:rPr>
                <w:sz w:val="22"/>
                <w:szCs w:val="22"/>
              </w:rPr>
              <w:t xml:space="preserve"> </w:t>
            </w:r>
            <w:proofErr w:type="spellStart"/>
            <w:r w:rsidRPr="00A21965">
              <w:rPr>
                <w:sz w:val="22"/>
                <w:szCs w:val="22"/>
              </w:rPr>
              <w:t>Оловяннинского</w:t>
            </w:r>
            <w:proofErr w:type="spellEnd"/>
            <w:r w:rsidRPr="00A21965">
              <w:rPr>
                <w:sz w:val="22"/>
                <w:szCs w:val="22"/>
              </w:rPr>
              <w:t xml:space="preserve"> района по отношению к уровню 2013 года на 3 процента;</w:t>
            </w:r>
          </w:p>
          <w:p w:rsidR="00A16C79" w:rsidRPr="00A21965" w:rsidRDefault="00A16C79" w:rsidP="00A16C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pacing w:val="-3"/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достижение уровня пополнения библиотечных фондов муниципальных библиотек до показателя </w:t>
            </w:r>
            <w:r w:rsidR="00723753" w:rsidRPr="00A21965"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 xml:space="preserve"> экземпляров на 1000 жителей в год;</w:t>
            </w:r>
          </w:p>
          <w:p w:rsidR="00A16C79" w:rsidRPr="00A21965" w:rsidRDefault="00A16C79" w:rsidP="00A16C79">
            <w:pPr>
              <w:widowControl w:val="0"/>
              <w:shd w:val="clear" w:color="auto" w:fill="FFFFFF"/>
              <w:tabs>
                <w:tab w:val="left" w:pos="5157"/>
              </w:tabs>
              <w:autoSpaceDE w:val="0"/>
              <w:autoSpaceDN w:val="0"/>
              <w:adjustRightInd w:val="0"/>
              <w:ind w:firstLine="317"/>
              <w:jc w:val="both"/>
              <w:rPr>
                <w:spacing w:val="-3"/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 xml:space="preserve">подключение к сети Интернет не менее </w:t>
            </w:r>
            <w:r w:rsidR="00B6630D" w:rsidRPr="00A21965">
              <w:rPr>
                <w:sz w:val="22"/>
                <w:szCs w:val="22"/>
              </w:rPr>
              <w:t>5</w:t>
            </w:r>
            <w:r w:rsidRPr="00A21965">
              <w:rPr>
                <w:sz w:val="22"/>
                <w:szCs w:val="22"/>
              </w:rPr>
              <w:t xml:space="preserve">0 процентов от общего количества муниципальных библиотек </w:t>
            </w:r>
            <w:proofErr w:type="spellStart"/>
            <w:r w:rsidR="000327AC" w:rsidRPr="00A21965">
              <w:rPr>
                <w:sz w:val="22"/>
                <w:szCs w:val="22"/>
              </w:rPr>
              <w:t>Оловяннинского</w:t>
            </w:r>
            <w:proofErr w:type="spellEnd"/>
            <w:r w:rsidR="000327AC" w:rsidRPr="00A21965">
              <w:rPr>
                <w:sz w:val="22"/>
                <w:szCs w:val="22"/>
              </w:rPr>
              <w:t xml:space="preserve"> района</w:t>
            </w:r>
            <w:r w:rsidRPr="00A21965">
              <w:rPr>
                <w:sz w:val="22"/>
                <w:szCs w:val="22"/>
              </w:rPr>
              <w:t>;</w:t>
            </w:r>
          </w:p>
          <w:p w:rsidR="00A16C79" w:rsidRPr="00A21965" w:rsidRDefault="00A16C79" w:rsidP="00A16C79">
            <w:pPr>
              <w:widowControl w:val="0"/>
              <w:shd w:val="clear" w:color="auto" w:fill="FFFFFF"/>
              <w:tabs>
                <w:tab w:val="left" w:pos="5157"/>
              </w:tabs>
              <w:autoSpaceDE w:val="0"/>
              <w:autoSpaceDN w:val="0"/>
              <w:adjustRightInd w:val="0"/>
              <w:ind w:firstLine="317"/>
              <w:jc w:val="both"/>
              <w:rPr>
                <w:b/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увеличение доли учащихся – участников и призеров конкурсов, фестивалей, выставок различного статуса до 40 процентов от общего количества учащихся школ дополнительного образования детей в сфере культуры;</w:t>
            </w:r>
          </w:p>
          <w:p w:rsidR="00A16C79" w:rsidRPr="00A21965" w:rsidRDefault="00A16C79" w:rsidP="00A16C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pacing w:val="-3"/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техническое и технологическое переоснащение учреждений культуры;</w:t>
            </w:r>
          </w:p>
          <w:p w:rsidR="00A16C79" w:rsidRPr="00A21965" w:rsidRDefault="00A16C79" w:rsidP="00A16C79">
            <w:pPr>
              <w:ind w:firstLine="317"/>
              <w:jc w:val="both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улучшение качества пожарной безопасности учреждений культуры, создание безопасных условий для пребывания в учреждениях культуры посетителей и работы сотрудников;</w:t>
            </w:r>
          </w:p>
          <w:p w:rsidR="003A40F9" w:rsidRPr="00A21965" w:rsidRDefault="00A16C79" w:rsidP="00A16C79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формирование привлекательного имиджа муниципальных учреждений культуры.</w:t>
            </w:r>
          </w:p>
        </w:tc>
      </w:tr>
    </w:tbl>
    <w:p w:rsidR="00387937" w:rsidRDefault="00387937">
      <w:pPr>
        <w:rPr>
          <w:color w:val="000000"/>
          <w:sz w:val="18"/>
        </w:rPr>
      </w:pPr>
    </w:p>
    <w:p w:rsidR="00387937" w:rsidRDefault="00387937">
      <w:pPr>
        <w:rPr>
          <w:color w:val="000000"/>
          <w:sz w:val="18"/>
        </w:rPr>
      </w:pPr>
    </w:p>
    <w:p w:rsidR="00CE5D63" w:rsidRDefault="00CE5D63" w:rsidP="000239ED">
      <w:pPr>
        <w:pStyle w:val="1"/>
        <w:jc w:val="center"/>
        <w:rPr>
          <w:b/>
          <w:i/>
          <w:sz w:val="24"/>
          <w:szCs w:val="24"/>
        </w:rPr>
        <w:sectPr w:rsidR="00CE5D63" w:rsidSect="007B12CA">
          <w:headerReference w:type="default" r:id="rId9"/>
          <w:pgSz w:w="16838" w:h="11906" w:orient="landscape" w:code="259"/>
          <w:pgMar w:top="851" w:right="851" w:bottom="993" w:left="1021" w:header="709" w:footer="709" w:gutter="0"/>
          <w:pgNumType w:start="1"/>
          <w:cols w:space="708"/>
          <w:docGrid w:linePitch="360"/>
        </w:sectPr>
      </w:pPr>
    </w:p>
    <w:p w:rsidR="00CE5D63" w:rsidRDefault="000239ED" w:rsidP="000239ED">
      <w:pPr>
        <w:pStyle w:val="1"/>
        <w:jc w:val="center"/>
        <w:rPr>
          <w:b/>
          <w:i/>
          <w:sz w:val="24"/>
          <w:szCs w:val="24"/>
        </w:rPr>
      </w:pPr>
      <w:r w:rsidRPr="000239ED">
        <w:rPr>
          <w:b/>
          <w:i/>
          <w:sz w:val="24"/>
          <w:szCs w:val="24"/>
        </w:rPr>
        <w:lastRenderedPageBreak/>
        <w:t xml:space="preserve">Раздел 1. Содержание проблемы и обоснование необходимости </w:t>
      </w:r>
    </w:p>
    <w:p w:rsidR="000239ED" w:rsidRDefault="000239ED" w:rsidP="000239ED">
      <w:pPr>
        <w:pStyle w:val="1"/>
        <w:jc w:val="center"/>
        <w:rPr>
          <w:b/>
          <w:i/>
          <w:sz w:val="24"/>
          <w:szCs w:val="24"/>
        </w:rPr>
      </w:pPr>
      <w:r w:rsidRPr="000239ED">
        <w:rPr>
          <w:b/>
          <w:i/>
          <w:sz w:val="24"/>
          <w:szCs w:val="24"/>
        </w:rPr>
        <w:t>ее решения программным методом</w:t>
      </w:r>
    </w:p>
    <w:p w:rsidR="000239ED" w:rsidRDefault="000239ED" w:rsidP="000239ED"/>
    <w:p w:rsidR="00CE5D63" w:rsidRDefault="00CE5D63" w:rsidP="000239ED"/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В современных условиях государственная поддержка учреждений культуры приобретает первостепенное значение.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Как показала практика, решение приоритетных задач в области культуры целесообразно осуществлять в рамках  программ, что позволяет сосредоточить ограниченные материальные и финансовые ресурсы на решении наиболее острых проблем в культуре.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proofErr w:type="gramStart"/>
      <w:r w:rsidRPr="00224E0F">
        <w:t xml:space="preserve">Анализ ситуации в отрасли культуры свидетельствует, что, с одной стороны, культура в районе  является одним из инструментов достижения социально-экономических целей, формирует привлекательный имидж </w:t>
      </w:r>
      <w:proofErr w:type="spellStart"/>
      <w:r w:rsidRPr="00224E0F">
        <w:t>Оловяннинского</w:t>
      </w:r>
      <w:proofErr w:type="spellEnd"/>
      <w:r w:rsidRPr="00224E0F">
        <w:t xml:space="preserve"> района</w:t>
      </w:r>
      <w:r w:rsidR="00723753">
        <w:t>, но</w:t>
      </w:r>
      <w:r w:rsidRPr="00224E0F">
        <w:t xml:space="preserve"> </w:t>
      </w:r>
      <w:r w:rsidRPr="00997A93">
        <w:t>с другой стороны, состояние инфраструктуры не позволяет в полной мере использовать культурный потенциал района</w:t>
      </w:r>
      <w:r w:rsidRPr="00224E0F">
        <w:t xml:space="preserve"> в качестве фактора социально-экономического развития района, а также как средства эстетического, нравственно-патриотического воспитания широких слоев населения.</w:t>
      </w:r>
      <w:proofErr w:type="gramEnd"/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Слабая материально-техническая база районных учреждений культуры и искусства не позволяет полноценно выполнять возложенные на них функции, что сказывается на конечном результате их деятельности.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Существуют проблемы обеспечения предметами длительного пользования (светомузыкальным оборудованием, сценическими артистическими костюмами и обувью). Активное продвижение продуктов культуры на краевой и всероссийский уровень требует стандарта качества сценических артистических костюмов и обуви на уровне всероссийского, международного стандартов. Изношенность имеющихся музыкальных инструментов, светомузыкального оборудования, сценических костюмов и обуви в сельских учреждениях культуры  составляет 90%.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В библиотеках района подлежит списанию более </w:t>
      </w:r>
      <w:r w:rsidRPr="008E25FF">
        <w:t>50</w:t>
      </w:r>
      <w:r w:rsidRPr="00224E0F">
        <w:t>% библиотечных фондов (устаревшей и ветхой литературы).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В условиях современного развития информационных технологий особо остро  на сегодняшний день стоит проблема внедрения передовых технологий в работу по учету, хранению и использованию фондов. Информационные ресурсы отрасли отстают от среднероссийских показателей. Обеспеченность компьютерной и множительной техникой учреждений культуры составляет </w:t>
      </w:r>
      <w:r w:rsidRPr="00C240C4">
        <w:t>10</w:t>
      </w:r>
      <w:r w:rsidRPr="00224E0F">
        <w:t>%, что не позволяет полностью решить вопросы создания единого информационного пространства.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Недостаточно решены вопросы повышения квалификации работников культуры и искусства.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Требуется  поддержка мероприятий по сохранению культурного наследия. 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На сегодняшний день в области культуры и </w:t>
      </w:r>
      <w:r w:rsidRPr="008E25FF">
        <w:t>искусства</w:t>
      </w:r>
      <w:r w:rsidRPr="00224E0F">
        <w:rPr>
          <w:color w:val="FF0000"/>
        </w:rPr>
        <w:t xml:space="preserve"> </w:t>
      </w:r>
      <w:proofErr w:type="spellStart"/>
      <w:r w:rsidRPr="00224E0F">
        <w:t>Оловяннинского</w:t>
      </w:r>
      <w:proofErr w:type="spellEnd"/>
      <w:r w:rsidRPr="00224E0F">
        <w:t xml:space="preserve"> района работают более </w:t>
      </w:r>
      <w:r w:rsidR="008E25FF" w:rsidRPr="008E25FF">
        <w:t>100</w:t>
      </w:r>
      <w:r w:rsidR="008E25FF">
        <w:rPr>
          <w:color w:val="FF0000"/>
        </w:rPr>
        <w:t xml:space="preserve"> </w:t>
      </w:r>
      <w:r w:rsidRPr="00224E0F">
        <w:t>человек. Процент специалистов, имеющих специальное образование (высшее и среднее), на 01.01.201</w:t>
      </w:r>
      <w:r w:rsidR="005637FE">
        <w:t>4</w:t>
      </w:r>
      <w:r w:rsidRPr="00224E0F">
        <w:t xml:space="preserve"> г. составляет лишь </w:t>
      </w:r>
      <w:r w:rsidR="00853AA3">
        <w:t>46</w:t>
      </w:r>
      <w:r w:rsidRPr="00224E0F">
        <w:t>%.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Несмотря на увеличение числа специалистов, имеющих профильное среднее специальное и высшее образование, отмечается увеличение и доли работников в учреждениях культуры и искусства старше 55 лет (10%). Эта тенденция </w:t>
      </w:r>
      <w:r w:rsidR="00C0633E">
        <w:t>«</w:t>
      </w:r>
      <w:r w:rsidRPr="00224E0F">
        <w:t>старения</w:t>
      </w:r>
      <w:r w:rsidR="00C0633E">
        <w:t>»</w:t>
      </w:r>
      <w:r w:rsidRPr="00224E0F">
        <w:t xml:space="preserve"> кадров устойчиво сохраняется в течение последних лет, что подтверждает необходимость обновления кадров отрасли, привлечения молодых специалистов, обладающих современной подготовкой, владеющих современными технологиями работы в разных областях культуры.</w:t>
      </w:r>
    </w:p>
    <w:p w:rsidR="000239ED" w:rsidRDefault="00224E0F" w:rsidP="009E78C9">
      <w:pPr>
        <w:ind w:firstLine="708"/>
        <w:jc w:val="both"/>
      </w:pPr>
      <w:r w:rsidRPr="00224E0F">
        <w:t xml:space="preserve">Подготовка высококвалифицированных кадров со средним и высшим профессиональным образованием в области музыкального и художественного искусства, социально-культурной деятельности и народного художественного творчества неразрывно </w:t>
      </w:r>
      <w:r w:rsidRPr="00224E0F">
        <w:lastRenderedPageBreak/>
        <w:t>связана с необходимостью сохранения и развития системы художественного образования как первой ступени профессионального образования в сфере культуры и искусства.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Деятельность детских музыкальных школ и школ искусств направлена как на эстетическое развитие подрастающего поколения, так и на овладение детьми профессиональными навыками, необходимыми для поступления в средние специальные образовательные учреждения (музыкальные, художественные, хореографические училища) и высшие учебные заведения, ведущие подготовку кадров для отрасли культуры и искусства. Поэтому традиционно система детских школ искусств (музыкальных) относилась к отрасли культуры, отвечающей за государственную политику в этой сфере, являясь основой профессионального образования в сфере культуры и искусства.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proofErr w:type="gramStart"/>
      <w:r w:rsidRPr="00224E0F">
        <w:t xml:space="preserve">При общих положительных тенденциях в художественном образовании в сфере культуры и искусства в </w:t>
      </w:r>
      <w:proofErr w:type="spellStart"/>
      <w:r w:rsidRPr="00224E0F">
        <w:t>Оловяннинском</w:t>
      </w:r>
      <w:proofErr w:type="spellEnd"/>
      <w:r w:rsidRPr="00224E0F">
        <w:t xml:space="preserve"> районе, а именно: рост числа учащихся, завоевавших звание лауреатов </w:t>
      </w:r>
      <w:r w:rsidR="0069186A">
        <w:t xml:space="preserve">международных, всероссийских, </w:t>
      </w:r>
      <w:r w:rsidRPr="00224E0F">
        <w:t>краевых и районных конкурсов и фестивалей, увеличение контингента обучающихся детей в образовательных учреждениях дополнительного образования, повышение качества подготовки выпускников этих учебных заведений, развитие системы художественного образования, сопряжено с целым рядом проблем.</w:t>
      </w:r>
      <w:proofErr w:type="gramEnd"/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В связи с сокращением количества учащихся в детских музыкальных школах и школах искусств на отделениях народных инструментов в последние годы уменьшается количество поступающих на эти специальности в музыкальные колледжи и институты. Уже сегодня учреждения культуры и образовательные учреждения района испытывают острый дефицит руководителей оркестров, преподавателей по классу баяна, домры, балалайки, духовых инструментов. 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Ограничивает возможности расширения контингента учащихся данных отделений и развития необходимых специальностей - высокая стоимость музыкальных инструментов, необходимых для обучения</w:t>
      </w:r>
      <w:r w:rsidR="00C240C4">
        <w:t>, дефицит педагогических кадров</w:t>
      </w:r>
      <w:r w:rsidRPr="00224E0F">
        <w:t xml:space="preserve">. 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В целях сохранения и развития национальных традиций особого внимания требует подготовка специалистов по национальной хореографии, национальным видам декоративно-прикладного искусства, народным инструментам и вокальному искусству.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В районе отсутствуют профессиональные звукорежиссеры, художники по свету.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Повышение уровня художественного образования детей и юношества крайне затруднено состоянием материально-технической базы образовательных учреждений, износ имеющихся музыкальных инструментов достигает 70%.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224E0F">
        <w:t xml:space="preserve">Неотъемлемой частью российского информационного и историко-культурного наследия являются библиотечные и музейные фонды </w:t>
      </w:r>
      <w:proofErr w:type="spellStart"/>
      <w:r w:rsidRPr="00224E0F">
        <w:t>Оловяннинского</w:t>
      </w:r>
      <w:proofErr w:type="spellEnd"/>
      <w:r w:rsidRPr="00224E0F">
        <w:t xml:space="preserve"> района.</w:t>
      </w:r>
      <w:r w:rsidR="005D2010">
        <w:t xml:space="preserve"> </w:t>
      </w:r>
      <w:r w:rsidRPr="00224E0F">
        <w:t xml:space="preserve">Фонды центральной районной  библиотеки, являющиеся общедоступным информационным ресурсом района, составляют более </w:t>
      </w:r>
      <w:r w:rsidR="005D2010" w:rsidRPr="005D2010">
        <w:t>52</w:t>
      </w:r>
      <w:r w:rsidRPr="00224E0F">
        <w:rPr>
          <w:color w:val="FF0000"/>
        </w:rPr>
        <w:t xml:space="preserve"> </w:t>
      </w:r>
      <w:r w:rsidRPr="00224E0F">
        <w:t>тысяч</w:t>
      </w:r>
      <w:r w:rsidR="00C240C4">
        <w:t>и</w:t>
      </w:r>
      <w:r w:rsidRPr="00224E0F">
        <w:t xml:space="preserve"> изданий. Библиотека хранит собрание краеведческой литературы</w:t>
      </w:r>
      <w:r w:rsidRPr="005D2010">
        <w:t>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Изделия, сделанные руками местных умельцев, изначально связаны с историей народа края, его обычаями, обрядами, праздниками, с хозяйственной и промысловой деятельностью, с изготовлением одежды, утвари, орудий труда.</w:t>
      </w:r>
    </w:p>
    <w:p w:rsidR="00224E0F" w:rsidRPr="002C6945" w:rsidRDefault="00224E0F" w:rsidP="00224E0F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2C6945">
        <w:t>В настоящее время в районе работают</w:t>
      </w:r>
      <w:r w:rsidRPr="002C6945">
        <w:rPr>
          <w:color w:val="FF0000"/>
        </w:rPr>
        <w:t xml:space="preserve"> </w:t>
      </w:r>
      <w:r w:rsidR="00093FC0" w:rsidRPr="00093FC0">
        <w:t xml:space="preserve">2 </w:t>
      </w:r>
      <w:r w:rsidRPr="002C6945">
        <w:t>мастер</w:t>
      </w:r>
      <w:r w:rsidR="00093FC0">
        <w:t>а</w:t>
      </w:r>
      <w:r w:rsidRPr="005D2010">
        <w:t>,</w:t>
      </w:r>
      <w:r w:rsidRPr="005D2010">
        <w:rPr>
          <w:color w:val="FF0000"/>
        </w:rPr>
        <w:t xml:space="preserve"> </w:t>
      </w:r>
      <w:r w:rsidRPr="005D2010">
        <w:t xml:space="preserve">1 мастер имеет </w:t>
      </w:r>
      <w:r w:rsidR="002C6945" w:rsidRPr="005D2010">
        <w:t>сертификат на изделия народных промыслов</w:t>
      </w:r>
      <w:r w:rsidRPr="005D2010">
        <w:t>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В </w:t>
      </w:r>
      <w:proofErr w:type="spellStart"/>
      <w:r w:rsidRPr="00224E0F">
        <w:t>Оловяннинском</w:t>
      </w:r>
      <w:proofErr w:type="spellEnd"/>
      <w:r w:rsidRPr="00224E0F">
        <w:t xml:space="preserve"> районе народные художественные промыслы и ремесла представлены такими традиционными видами, обработка дерева и других растительных материалов, прочие виды производств народных художественных промыслов.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Для возрождения очагов народного искусства, выявления и оказания помощи народным мастерам, владеющим секретом традиционного ремесла, требуются материальная и финансовая поддержка, проведение обучающих семинаров, семинаров-практикумов, мастер-классов по обучению и обмену опытом с мастерами других районов. 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Анализ социокультурной ситуации позволяет сделать вывод, что за последние годы накоплен ряд трудноразрешимых хронических проблем, связанных с материально-</w:t>
      </w:r>
      <w:r w:rsidRPr="00224E0F">
        <w:lastRenderedPageBreak/>
        <w:t>техническим состоянием сельских клубов и домов культуры, с их отсутствием на некоторых территориях, подавляющим и полным износом оборудования, кадровым голодом и прочими проблемами.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Еще одной существующей проблемой в развитии и сохранении культурного наследия является воспитание </w:t>
      </w:r>
      <w:r w:rsidR="00DC16DB">
        <w:t>«</w:t>
      </w:r>
      <w:r w:rsidRPr="00224E0F">
        <w:t>читающего</w:t>
      </w:r>
      <w:r w:rsidR="00DC16DB">
        <w:t>»</w:t>
      </w:r>
      <w:r w:rsidRPr="00224E0F">
        <w:t xml:space="preserve"> поколения. Снижение интереса к чтению - общемировая тенденция. В России общественность бьет тревогу по поводу утраты интереса населения к книге. Отмечается, что страна подошла к критическому пределу пренебрежения чтением. Это представляет серьезную опасность, так как чтение - важнейший способ освоения и поддержания профессионального и любого другого жизненно важного знания, ценностей и норм прошлого и настоящего, всего того, что составляет основу мировой и российской культуры. От культуры зависит общий образовательный уровень личности, а, следовательно, экономика, политика, национальная безопасность и конкурентоспособность страны.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Особую тревогу вызывает отсутствие интереса к чтению у детей и молодежи как самой динамичной социальной группы и самой активной категории читателей, нуждающихся в знаниях.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Библиотека перестала быть главным институтом организации чтения в связи с </w:t>
      </w:r>
      <w:r w:rsidRPr="005D2010">
        <w:t>об</w:t>
      </w:r>
      <w:r w:rsidR="005D2010" w:rsidRPr="005D2010">
        <w:t>ед</w:t>
      </w:r>
      <w:r w:rsidRPr="005D2010">
        <w:t>нением</w:t>
      </w:r>
      <w:r w:rsidRPr="00224E0F">
        <w:t xml:space="preserve"> фондов - имеющиеся издания приходят в ветхость, приобретение новой литературы ограничено из-за недостаточного финансирования. В результате происходит отвыкание от библиотеки и утрачивается потребность в чтении. Для решения этой проблемы необходимо постоянное, качественное обновление фондов. Выделение денежных средств на эти цели осуществляется из бюджетов разных уровней: федерального, краевого и муниципального.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Основное поступление литературы в фонды муниципальных библиотек района произошло за последние четыре года за счет предоставления из федерального бюджета субсидий на комплектование 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Пополнение библиотечных фондов по-прежнему остается самой острой проблемой. По международным стандартам рекомендовано ежегодное поступление новых изданий в количестве 250 экз. на 1000 жителей. По району  этот показатель составил в 201</w:t>
      </w:r>
      <w:r w:rsidR="00635A02">
        <w:t xml:space="preserve">3 </w:t>
      </w:r>
      <w:r w:rsidRPr="00224E0F">
        <w:t xml:space="preserve">году </w:t>
      </w:r>
      <w:r w:rsidR="006330F6">
        <w:t>0</w:t>
      </w:r>
      <w:r w:rsidR="00853AA3">
        <w:t>,</w:t>
      </w:r>
      <w:r w:rsidR="006330F6">
        <w:t xml:space="preserve">04 </w:t>
      </w:r>
      <w:r w:rsidRPr="00224E0F">
        <w:t>экз., в 201</w:t>
      </w:r>
      <w:r w:rsidR="00635A02">
        <w:t>4</w:t>
      </w:r>
      <w:r w:rsidRPr="00224E0F">
        <w:t xml:space="preserve"> году - </w:t>
      </w:r>
      <w:r w:rsidR="006330F6" w:rsidRPr="008E25FF">
        <w:t>10</w:t>
      </w:r>
      <w:r w:rsidRPr="00224E0F">
        <w:t xml:space="preserve"> экз., в том числе дары от населения и перераспределение книг между библиотеками.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Широкое историко-культурное наследие района является не только достоянием и неким хранилищем ценностей, доставшихся нам от предшествующих поколений, но и обладает огромным потенциалом культурно-просветительского воздействия на современное общество. Оно является неотъемлемой частью современной культурной жизни. Приобщение общества к историко-культурному наследию приводит не только к росту уровня исторических знаний, но и повышает толерантность, что крайне важно в нашем многонациональном и </w:t>
      </w:r>
      <w:proofErr w:type="spellStart"/>
      <w:r w:rsidRPr="00C240C4">
        <w:t>поликонфессиональном</w:t>
      </w:r>
      <w:proofErr w:type="spellEnd"/>
      <w:r w:rsidRPr="00224E0F">
        <w:t xml:space="preserve"> обществе. Популяризация культурного наследия - это один из путей повышения общего уровня культурного развития современного общества.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В районе существует дефицит профессиональных работников музейного дела, недостаточно решены вопросы обучения и повышения квалификации действующих музейных работников, научно-методическая поддержка специалистов, в </w:t>
      </w:r>
      <w:r w:rsidR="005D2010" w:rsidRPr="00224E0F">
        <w:t>связи,</w:t>
      </w:r>
      <w:r w:rsidRPr="00224E0F">
        <w:t xml:space="preserve"> с чем страдает популяризация научно обоснованных сведений. Проблему подготовки квалифицированных кадров необходимо решать как на местном уровне, так и на </w:t>
      </w:r>
      <w:r w:rsidR="007D0ABA">
        <w:t>краевом</w:t>
      </w:r>
      <w:r w:rsidRPr="00224E0F">
        <w:t xml:space="preserve">. </w:t>
      </w:r>
    </w:p>
    <w:p w:rsidR="000239ED" w:rsidRPr="00224E0F" w:rsidRDefault="00224E0F" w:rsidP="009E78C9">
      <w:pPr>
        <w:ind w:firstLine="708"/>
        <w:jc w:val="both"/>
      </w:pPr>
      <w:proofErr w:type="spellStart"/>
      <w:r w:rsidRPr="00224E0F">
        <w:t>Оловяннинский</w:t>
      </w:r>
      <w:proofErr w:type="spellEnd"/>
      <w:r w:rsidRPr="00224E0F">
        <w:t xml:space="preserve"> район обладает также самобытной культурой проживающих здесь народов, прежде всего коренного населения - бурят. </w:t>
      </w:r>
      <w:proofErr w:type="gramStart"/>
      <w:r w:rsidRPr="00224E0F">
        <w:t>Все компоненты этой культуры - музыкальное искусство, фольклор, язык, духовная практика шаманизма, традиционная кухня, одежда, ведение хозяйства - своеобразны и неповторимы.</w:t>
      </w:r>
      <w:proofErr w:type="gramEnd"/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 xml:space="preserve">Традиционные национальные праздники </w:t>
      </w:r>
      <w:r w:rsidR="00E36344" w:rsidRPr="00E36344">
        <w:t>Масленица</w:t>
      </w:r>
      <w:r w:rsidRPr="00E36344">
        <w:t>,</w:t>
      </w:r>
      <w:r w:rsidRPr="00224E0F">
        <w:rPr>
          <w:color w:val="FF0000"/>
        </w:rPr>
        <w:t xml:space="preserve"> </w:t>
      </w:r>
      <w:proofErr w:type="spellStart"/>
      <w:r w:rsidR="00E36344" w:rsidRPr="00E36344">
        <w:t>Саагалган</w:t>
      </w:r>
      <w:proofErr w:type="spellEnd"/>
      <w:r w:rsidR="004B68F9">
        <w:t xml:space="preserve">, Троица, </w:t>
      </w:r>
      <w:proofErr w:type="spellStart"/>
      <w:r w:rsidR="004B68F9">
        <w:t>Обоо</w:t>
      </w:r>
      <w:proofErr w:type="spellEnd"/>
      <w:r w:rsidRPr="00224E0F">
        <w:t xml:space="preserve"> и многие другие национальные </w:t>
      </w:r>
      <w:proofErr w:type="gramStart"/>
      <w:r w:rsidRPr="00224E0F">
        <w:t>праздники</w:t>
      </w:r>
      <w:proofErr w:type="gramEnd"/>
      <w:r w:rsidRPr="00224E0F">
        <w:t xml:space="preserve"> и фестивали привлекут различные категории </w:t>
      </w:r>
      <w:r w:rsidR="00E36344">
        <w:t>населения</w:t>
      </w:r>
      <w:r w:rsidRPr="00224E0F">
        <w:t>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lastRenderedPageBreak/>
        <w:t>В связи с тем, что за счет текущего финансирования невозможно решить вышеуказанные проблемы, Комитетом по культуре, ФК и спорту администрации муниципального района «</w:t>
      </w:r>
      <w:proofErr w:type="spellStart"/>
      <w:r w:rsidRPr="00224E0F">
        <w:t>Оловяннинский</w:t>
      </w:r>
      <w:proofErr w:type="spellEnd"/>
      <w:r w:rsidRPr="00224E0F">
        <w:t xml:space="preserve"> район» разработана муниципальная программа «Сохранение, поддержка и развитие сферы культуры в </w:t>
      </w:r>
      <w:proofErr w:type="spellStart"/>
      <w:r w:rsidRPr="00224E0F">
        <w:t>Оловяннинском</w:t>
      </w:r>
      <w:proofErr w:type="spellEnd"/>
      <w:r w:rsidRPr="00224E0F">
        <w:t xml:space="preserve"> районе (2015-201</w:t>
      </w:r>
      <w:r w:rsidR="00853AA3">
        <w:t>7</w:t>
      </w:r>
      <w:r w:rsidRPr="00224E0F">
        <w:t xml:space="preserve"> годы)».</w:t>
      </w:r>
    </w:p>
    <w:p w:rsidR="00224E0F" w:rsidRPr="00224E0F" w:rsidRDefault="00224E0F" w:rsidP="00224E0F">
      <w:pPr>
        <w:autoSpaceDE w:val="0"/>
        <w:autoSpaceDN w:val="0"/>
        <w:adjustRightInd w:val="0"/>
        <w:ind w:firstLine="709"/>
        <w:jc w:val="both"/>
      </w:pPr>
      <w:r w:rsidRPr="00224E0F">
        <w:t>Программно-целевой метод позволит направить финансовые ресурсы на поддержку приоритетных направлений сохранения и развития культуры, обеспечить сохранность и передачу последующим поколениям образцов духовной культуры через систему фестивалей, конкурсов, выставок, иных просветительских и развивающих проектов.</w:t>
      </w:r>
    </w:p>
    <w:p w:rsidR="00224E0F" w:rsidRPr="00217838" w:rsidRDefault="00224E0F" w:rsidP="00224E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4E0F">
        <w:t>Настоящая Программа сформирована с учетом первоочередных задач по улучшению настоящего положения в культуре</w:t>
      </w:r>
      <w:r w:rsidRPr="00217838">
        <w:rPr>
          <w:sz w:val="26"/>
          <w:szCs w:val="26"/>
        </w:rPr>
        <w:t>.</w:t>
      </w:r>
    </w:p>
    <w:p w:rsidR="000239ED" w:rsidRPr="000239ED" w:rsidRDefault="000239ED" w:rsidP="000239ED"/>
    <w:p w:rsidR="00DC16DB" w:rsidRDefault="00DC16DB" w:rsidP="00224E0F">
      <w:pPr>
        <w:pStyle w:val="1"/>
        <w:jc w:val="center"/>
        <w:rPr>
          <w:b/>
          <w:i/>
          <w:sz w:val="24"/>
          <w:szCs w:val="24"/>
        </w:rPr>
      </w:pPr>
    </w:p>
    <w:p w:rsidR="00224E0F" w:rsidRPr="00224E0F" w:rsidRDefault="00224E0F" w:rsidP="00224E0F">
      <w:pPr>
        <w:pStyle w:val="1"/>
        <w:jc w:val="center"/>
        <w:rPr>
          <w:b/>
          <w:sz w:val="24"/>
          <w:szCs w:val="24"/>
        </w:rPr>
      </w:pPr>
      <w:r w:rsidRPr="00224E0F">
        <w:rPr>
          <w:b/>
          <w:i/>
          <w:sz w:val="24"/>
          <w:szCs w:val="24"/>
        </w:rPr>
        <w:t>Раздел 2. Цель, задачи, сроки и этапы реализации программы</w:t>
      </w:r>
    </w:p>
    <w:p w:rsidR="00AD21A4" w:rsidRDefault="00AD21A4">
      <w:pPr>
        <w:jc w:val="center"/>
        <w:rPr>
          <w:b/>
          <w:bCs/>
          <w:i/>
          <w:iCs/>
          <w:color w:val="000000"/>
          <w:sz w:val="18"/>
          <w:szCs w:val="28"/>
        </w:rPr>
      </w:pPr>
    </w:p>
    <w:p w:rsidR="008306FC" w:rsidRPr="008306FC" w:rsidRDefault="008306FC" w:rsidP="008306FC">
      <w:pPr>
        <w:pStyle w:val="21"/>
        <w:ind w:right="0" w:firstLine="709"/>
        <w:jc w:val="both"/>
        <w:rPr>
          <w:sz w:val="24"/>
        </w:rPr>
      </w:pPr>
      <w:r w:rsidRPr="008306FC">
        <w:rPr>
          <w:sz w:val="24"/>
        </w:rPr>
        <w:t>Цель Программы:</w:t>
      </w:r>
    </w:p>
    <w:p w:rsidR="008306FC" w:rsidRPr="008306FC" w:rsidRDefault="008306FC" w:rsidP="008306FC">
      <w:pPr>
        <w:ind w:firstLine="709"/>
        <w:jc w:val="both"/>
      </w:pPr>
      <w:r w:rsidRPr="008306FC">
        <w:t xml:space="preserve">Расширение участия жителей в культурной жизни </w:t>
      </w:r>
      <w:proofErr w:type="spellStart"/>
      <w:r>
        <w:t>Оловяннинского</w:t>
      </w:r>
      <w:proofErr w:type="spellEnd"/>
      <w:r>
        <w:t xml:space="preserve"> района</w:t>
      </w:r>
      <w:r w:rsidRPr="008306FC">
        <w:t xml:space="preserve"> путем создания условий для их творческой самореализации и доступа к культурным ценностям.</w:t>
      </w:r>
    </w:p>
    <w:p w:rsidR="008306FC" w:rsidRPr="008306FC" w:rsidRDefault="008306FC" w:rsidP="008306FC">
      <w:pPr>
        <w:ind w:firstLine="709"/>
        <w:jc w:val="both"/>
      </w:pPr>
      <w:r w:rsidRPr="008306FC">
        <w:t>Задачи Программы:</w:t>
      </w:r>
    </w:p>
    <w:p w:rsidR="00997A93" w:rsidRDefault="00997A93" w:rsidP="00997A93">
      <w:pPr>
        <w:ind w:firstLine="720"/>
        <w:jc w:val="both"/>
      </w:pPr>
      <w:r>
        <w:t>-</w:t>
      </w:r>
      <w:r w:rsidR="008306FC" w:rsidRPr="008306FC">
        <w:rPr>
          <w:b/>
          <w:i/>
        </w:rPr>
        <w:t xml:space="preserve"> </w:t>
      </w:r>
      <w:r>
        <w:t>п</w:t>
      </w:r>
      <w:r w:rsidR="008306FC" w:rsidRPr="008306FC">
        <w:t>овышение доступности и качества муниципальных услуг (работ), оказываемых муниципальными учреждениями</w:t>
      </w:r>
      <w:r>
        <w:t>;</w:t>
      </w:r>
    </w:p>
    <w:p w:rsidR="00997A93" w:rsidRDefault="00997A93" w:rsidP="00997A93">
      <w:pPr>
        <w:autoSpaceDE w:val="0"/>
        <w:autoSpaceDN w:val="0"/>
        <w:adjustRightInd w:val="0"/>
        <w:jc w:val="both"/>
      </w:pPr>
      <w:r>
        <w:t xml:space="preserve">            </w:t>
      </w:r>
      <w:r w:rsidRPr="00997A93">
        <w:t>-</w:t>
      </w:r>
      <w:r w:rsidRPr="00B6630D">
        <w:rPr>
          <w:color w:val="FF0000"/>
        </w:rPr>
        <w:t xml:space="preserve"> </w:t>
      </w:r>
      <w:r w:rsidRPr="00B6630D">
        <w:rPr>
          <w:spacing w:val="-6"/>
        </w:rPr>
        <w:t>создание условий для повышения качества оказания услуг и их разнообразия в сфере культуры</w:t>
      </w:r>
      <w:r w:rsidRPr="00997A93">
        <w:t xml:space="preserve">; </w:t>
      </w:r>
    </w:p>
    <w:p w:rsidR="00997A93" w:rsidRPr="00997A93" w:rsidRDefault="00997A93" w:rsidP="00997A93">
      <w:pPr>
        <w:autoSpaceDE w:val="0"/>
        <w:autoSpaceDN w:val="0"/>
        <w:adjustRightInd w:val="0"/>
        <w:jc w:val="both"/>
      </w:pPr>
      <w:r>
        <w:t xml:space="preserve">            - </w:t>
      </w:r>
      <w:r w:rsidRPr="00997A93">
        <w:t xml:space="preserve">создание оптимальных условий для эффективной организации культурного досуга населения </w:t>
      </w:r>
      <w:proofErr w:type="spellStart"/>
      <w:r w:rsidRPr="00997A93">
        <w:t>Оловяннинского</w:t>
      </w:r>
      <w:proofErr w:type="spellEnd"/>
      <w:r w:rsidRPr="00997A93">
        <w:t xml:space="preserve"> района;</w:t>
      </w:r>
    </w:p>
    <w:p w:rsidR="00997A93" w:rsidRPr="00997A93" w:rsidRDefault="00997A93" w:rsidP="00997A93">
      <w:pPr>
        <w:autoSpaceDE w:val="0"/>
        <w:autoSpaceDN w:val="0"/>
        <w:adjustRightInd w:val="0"/>
        <w:jc w:val="both"/>
      </w:pPr>
      <w:r>
        <w:t xml:space="preserve">       </w:t>
      </w:r>
      <w:r w:rsidRPr="00997A93">
        <w:t>- сохранение и развитие системы художественного образования в сфере искусства и культуры;</w:t>
      </w:r>
    </w:p>
    <w:p w:rsidR="00997A93" w:rsidRPr="00997A93" w:rsidRDefault="00997A93" w:rsidP="00997A93">
      <w:pPr>
        <w:autoSpaceDE w:val="0"/>
        <w:autoSpaceDN w:val="0"/>
        <w:adjustRightInd w:val="0"/>
        <w:jc w:val="both"/>
      </w:pPr>
      <w:r>
        <w:t xml:space="preserve">       </w:t>
      </w:r>
      <w:r w:rsidRPr="00997A93">
        <w:t>- обеспечение условий для безопасности и сохранности музейных, библиотечных фондов;</w:t>
      </w:r>
    </w:p>
    <w:p w:rsidR="00997A93" w:rsidRPr="00997A93" w:rsidRDefault="00997A93" w:rsidP="00997A93">
      <w:pPr>
        <w:autoSpaceDE w:val="0"/>
        <w:autoSpaceDN w:val="0"/>
        <w:adjustRightInd w:val="0"/>
        <w:jc w:val="both"/>
      </w:pPr>
      <w:r>
        <w:t xml:space="preserve">       </w:t>
      </w:r>
      <w:r w:rsidRPr="00997A93">
        <w:t xml:space="preserve">- создание условий для поддержки народных художественных, традиционных промыслов в  </w:t>
      </w:r>
      <w:proofErr w:type="spellStart"/>
      <w:r w:rsidRPr="00997A93">
        <w:t>Оловяннинском</w:t>
      </w:r>
      <w:proofErr w:type="spellEnd"/>
      <w:r w:rsidRPr="00997A93">
        <w:t xml:space="preserve"> районе;</w:t>
      </w:r>
    </w:p>
    <w:p w:rsidR="00997A93" w:rsidRPr="00997A93" w:rsidRDefault="00997A93" w:rsidP="00997A93">
      <w:pPr>
        <w:autoSpaceDE w:val="0"/>
        <w:autoSpaceDN w:val="0"/>
        <w:adjustRightInd w:val="0"/>
        <w:jc w:val="both"/>
      </w:pPr>
      <w:r>
        <w:t xml:space="preserve">       </w:t>
      </w:r>
      <w:r w:rsidRPr="00997A93">
        <w:t xml:space="preserve">- создание условий для </w:t>
      </w:r>
      <w:proofErr w:type="spellStart"/>
      <w:r w:rsidRPr="00997A93">
        <w:t>сохраниения</w:t>
      </w:r>
      <w:proofErr w:type="spellEnd"/>
      <w:r w:rsidRPr="00997A93">
        <w:t xml:space="preserve"> –</w:t>
      </w:r>
      <w:r w:rsidR="00CE5D63">
        <w:t xml:space="preserve"> </w:t>
      </w:r>
      <w:r w:rsidRPr="00997A93">
        <w:t>возрождения традиционной культуры</w:t>
      </w:r>
    </w:p>
    <w:p w:rsidR="00997A93" w:rsidRPr="00997A93" w:rsidRDefault="00997A93" w:rsidP="00997A93">
      <w:pPr>
        <w:autoSpaceDE w:val="0"/>
        <w:autoSpaceDN w:val="0"/>
        <w:adjustRightInd w:val="0"/>
        <w:jc w:val="both"/>
      </w:pPr>
      <w:r>
        <w:t xml:space="preserve">       </w:t>
      </w:r>
      <w:r w:rsidRPr="00997A93">
        <w:t xml:space="preserve">- повышение статуса книги и привлечение к чтению и пользованию библиотеками жителей </w:t>
      </w:r>
      <w:proofErr w:type="spellStart"/>
      <w:r w:rsidRPr="00997A93">
        <w:t>Оловяннинского</w:t>
      </w:r>
      <w:proofErr w:type="spellEnd"/>
      <w:r w:rsidRPr="00997A93">
        <w:t xml:space="preserve"> района.</w:t>
      </w:r>
    </w:p>
    <w:p w:rsidR="008306FC" w:rsidRPr="008306FC" w:rsidRDefault="00997A93" w:rsidP="008306FC">
      <w:pPr>
        <w:jc w:val="both"/>
      </w:pPr>
      <w:r>
        <w:t xml:space="preserve">       -</w:t>
      </w:r>
      <w:r w:rsidR="008306FC" w:rsidRPr="008306FC">
        <w:t xml:space="preserve"> </w:t>
      </w:r>
      <w:r>
        <w:t>у</w:t>
      </w:r>
      <w:r w:rsidR="008306FC" w:rsidRPr="008306FC">
        <w:t>крепление материально-технической базы, модернизация творческого и производственного процессов в муниципальных учреждениях культуры.</w:t>
      </w:r>
    </w:p>
    <w:p w:rsidR="008306FC" w:rsidRPr="008306FC" w:rsidRDefault="00997A93" w:rsidP="008306FC">
      <w:pPr>
        <w:jc w:val="both"/>
      </w:pPr>
      <w:r>
        <w:t xml:space="preserve">       - п</w:t>
      </w:r>
      <w:r w:rsidR="008306FC" w:rsidRPr="008306FC">
        <w:t>роведение мероприятий по обеспечению пожарной безопасности, антитеррористической защищенности учреждений и предупреждению чрезвычайных ситуаций.</w:t>
      </w:r>
    </w:p>
    <w:p w:rsidR="00997A93" w:rsidRPr="008306FC" w:rsidRDefault="00997A93" w:rsidP="00997A93">
      <w:pPr>
        <w:ind w:firstLine="709"/>
        <w:jc w:val="both"/>
      </w:pPr>
      <w:r w:rsidRPr="008306FC">
        <w:t>Программа реализуется с 01 января 201</w:t>
      </w:r>
      <w:r>
        <w:t>5</w:t>
      </w:r>
      <w:r w:rsidRPr="008306FC">
        <w:t xml:space="preserve"> года по 31 декабря 2017 года.</w:t>
      </w:r>
    </w:p>
    <w:p w:rsidR="00997A93" w:rsidRDefault="00997A93" w:rsidP="00997A93">
      <w:pPr>
        <w:ind w:firstLine="709"/>
        <w:jc w:val="both"/>
      </w:pPr>
      <w:r w:rsidRPr="008306FC">
        <w:t xml:space="preserve">Реализация Программы проходит в </w:t>
      </w:r>
      <w:r>
        <w:t>три</w:t>
      </w:r>
      <w:r w:rsidRPr="008306FC">
        <w:t xml:space="preserve"> этап</w:t>
      </w:r>
      <w:r>
        <w:t>а</w:t>
      </w:r>
      <w:r w:rsidRPr="008306FC">
        <w:t>. Продолжительность каждого этапа составляет один календарный год.</w:t>
      </w:r>
    </w:p>
    <w:p w:rsidR="00782BA6" w:rsidRDefault="00782BA6" w:rsidP="00C34F57">
      <w:pPr>
        <w:jc w:val="center"/>
        <w:rPr>
          <w:b/>
          <w:i/>
        </w:rPr>
      </w:pPr>
    </w:p>
    <w:p w:rsidR="00DC16DB" w:rsidRDefault="00DC16DB" w:rsidP="00C34F57">
      <w:pPr>
        <w:jc w:val="center"/>
        <w:rPr>
          <w:b/>
          <w:i/>
        </w:rPr>
      </w:pPr>
    </w:p>
    <w:p w:rsidR="008306FC" w:rsidRDefault="00C34F57" w:rsidP="00C34F57">
      <w:pPr>
        <w:jc w:val="center"/>
        <w:rPr>
          <w:b/>
          <w:i/>
          <w:szCs w:val="28"/>
        </w:rPr>
      </w:pPr>
      <w:r w:rsidRPr="00224E0F">
        <w:rPr>
          <w:b/>
          <w:i/>
        </w:rPr>
        <w:t xml:space="preserve">Раздел </w:t>
      </w:r>
      <w:r w:rsidR="002E235E">
        <w:rPr>
          <w:b/>
          <w:i/>
        </w:rPr>
        <w:t>3</w:t>
      </w:r>
      <w:r w:rsidRPr="002E235E">
        <w:rPr>
          <w:b/>
          <w:i/>
        </w:rPr>
        <w:t xml:space="preserve">. </w:t>
      </w:r>
      <w:r w:rsidRPr="002E235E">
        <w:rPr>
          <w:b/>
          <w:i/>
          <w:szCs w:val="28"/>
        </w:rPr>
        <w:t>Ресурсное обеспечение программы</w:t>
      </w:r>
    </w:p>
    <w:p w:rsidR="00AC7644" w:rsidRPr="002E235E" w:rsidRDefault="00AC7644" w:rsidP="00C34F57">
      <w:pPr>
        <w:jc w:val="center"/>
        <w:rPr>
          <w:b/>
          <w:i/>
          <w:szCs w:val="28"/>
        </w:rPr>
      </w:pPr>
    </w:p>
    <w:p w:rsidR="002E235E" w:rsidRPr="002E235E" w:rsidRDefault="002E235E" w:rsidP="002E235E">
      <w:pPr>
        <w:ind w:firstLine="720"/>
        <w:jc w:val="both"/>
        <w:rPr>
          <w:color w:val="000000"/>
        </w:rPr>
      </w:pPr>
      <w:r w:rsidRPr="002E235E">
        <w:rPr>
          <w:color w:val="000000"/>
        </w:rPr>
        <w:t xml:space="preserve">Финансирование мероприятий программы осуществляется за счет средств бюджета </w:t>
      </w:r>
      <w:r>
        <w:rPr>
          <w:color w:val="000000"/>
        </w:rPr>
        <w:t>муниципального района</w:t>
      </w:r>
      <w:r w:rsidRPr="002E235E">
        <w:rPr>
          <w:color w:val="000000"/>
        </w:rPr>
        <w:t xml:space="preserve"> </w:t>
      </w:r>
      <w:r w:rsidRPr="00F14E07">
        <w:t xml:space="preserve">и </w:t>
      </w:r>
      <w:proofErr w:type="spellStart"/>
      <w:r w:rsidR="00F14E07" w:rsidRPr="00F14E07">
        <w:t>внебюджета</w:t>
      </w:r>
      <w:proofErr w:type="spellEnd"/>
      <w:r w:rsidRPr="00F14E07">
        <w:rPr>
          <w:color w:val="000000"/>
        </w:rPr>
        <w:t>.</w:t>
      </w:r>
      <w:r w:rsidRPr="002E235E">
        <w:rPr>
          <w:color w:val="000000"/>
        </w:rPr>
        <w:t xml:space="preserve"> Объем финансирования программы составляет</w:t>
      </w:r>
      <w:r w:rsidR="00782BA6">
        <w:t xml:space="preserve"> 4 290 </w:t>
      </w:r>
      <w:r w:rsidR="00F14E07" w:rsidRPr="00F14E07">
        <w:t>000</w:t>
      </w:r>
      <w:r w:rsidRPr="002E235E">
        <w:rPr>
          <w:color w:val="FF0000"/>
        </w:rPr>
        <w:t xml:space="preserve"> </w:t>
      </w:r>
      <w:r w:rsidRPr="002E235E">
        <w:rPr>
          <w:color w:val="000000"/>
        </w:rPr>
        <w:t>тыс. рублей. Распределение прогнозируемых объемов финансирования на период реализации программы представлено в таблице:</w:t>
      </w:r>
    </w:p>
    <w:p w:rsidR="002E235E" w:rsidRPr="002E235E" w:rsidRDefault="002E235E" w:rsidP="002E235E">
      <w:pPr>
        <w:ind w:firstLine="698"/>
        <w:jc w:val="center"/>
        <w:rPr>
          <w:b/>
          <w:bCs/>
        </w:rPr>
      </w:pPr>
      <w:r>
        <w:rPr>
          <w:rStyle w:val="aa"/>
          <w:bCs/>
        </w:rPr>
        <w:t xml:space="preserve">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835"/>
        <w:gridCol w:w="1134"/>
        <w:gridCol w:w="992"/>
        <w:gridCol w:w="992"/>
      </w:tblGrid>
      <w:tr w:rsidR="002E235E" w:rsidRPr="002E235E" w:rsidTr="00CE5D63">
        <w:tc>
          <w:tcPr>
            <w:tcW w:w="36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235E" w:rsidRPr="002E235E" w:rsidRDefault="002E235E" w:rsidP="00EF3B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235E">
              <w:rPr>
                <w:rFonts w:ascii="Times New Roman" w:hAnsi="Times New Roman" w:cs="Times New Roman"/>
              </w:rPr>
              <w:lastRenderedPageBreak/>
              <w:t>Источник</w:t>
            </w:r>
          </w:p>
          <w:p w:rsidR="002E235E" w:rsidRPr="002E235E" w:rsidRDefault="002E235E" w:rsidP="00EF3B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235E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45BF" w:rsidRDefault="006045BF" w:rsidP="00EF3B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</w:t>
            </w:r>
            <w:r w:rsidR="002E235E" w:rsidRPr="002E235E">
              <w:rPr>
                <w:rFonts w:ascii="Times New Roman" w:hAnsi="Times New Roman" w:cs="Times New Roman"/>
              </w:rPr>
              <w:t xml:space="preserve">рования, </w:t>
            </w:r>
          </w:p>
          <w:p w:rsidR="002E235E" w:rsidRPr="002E235E" w:rsidRDefault="002E235E" w:rsidP="00EF3B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235E">
              <w:rPr>
                <w:rFonts w:ascii="Times New Roman" w:hAnsi="Times New Roman" w:cs="Times New Roman"/>
              </w:rPr>
              <w:t>всего</w:t>
            </w:r>
            <w:r w:rsidR="00CE5D63" w:rsidRPr="002E235E">
              <w:rPr>
                <w:rStyle w:val="aa"/>
                <w:b w:val="0"/>
                <w:bCs/>
                <w:color w:val="auto"/>
              </w:rPr>
              <w:t xml:space="preserve"> </w:t>
            </w:r>
            <w:r w:rsidR="00CE5D63">
              <w:rPr>
                <w:rStyle w:val="aa"/>
                <w:b w:val="0"/>
                <w:bCs/>
                <w:color w:val="auto"/>
              </w:rPr>
              <w:t xml:space="preserve"> (</w:t>
            </w:r>
            <w:r w:rsidR="00CE5D63" w:rsidRPr="00CE5D63">
              <w:rPr>
                <w:rStyle w:val="aa"/>
                <w:rFonts w:ascii="Times New Roman" w:hAnsi="Times New Roman" w:cs="Times New Roman"/>
                <w:b w:val="0"/>
                <w:bCs/>
                <w:color w:val="auto"/>
              </w:rPr>
              <w:t>тыс. руб.</w:t>
            </w:r>
            <w:r w:rsidR="00CE5D63">
              <w:rPr>
                <w:rStyle w:val="aa"/>
                <w:rFonts w:ascii="Times New Roman" w:hAnsi="Times New Roman" w:cs="Times New Roman"/>
                <w:b w:val="0"/>
                <w:bCs/>
                <w:color w:val="auto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5E" w:rsidRPr="002E235E" w:rsidRDefault="002E235E" w:rsidP="00EF3B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235E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6045BF" w:rsidRPr="002E235E" w:rsidTr="00CE5D63">
        <w:tc>
          <w:tcPr>
            <w:tcW w:w="36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45BF" w:rsidRPr="002E235E" w:rsidRDefault="006045BF" w:rsidP="00EF3B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BF" w:rsidRPr="002E235E" w:rsidRDefault="006045BF" w:rsidP="00EF3B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BF" w:rsidRPr="006045BF" w:rsidRDefault="006045BF" w:rsidP="003143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45B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BF" w:rsidRPr="006045BF" w:rsidRDefault="006045BF" w:rsidP="003143B7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6045B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5BF" w:rsidRPr="006045BF" w:rsidRDefault="006045BF" w:rsidP="003143B7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6045BF">
              <w:rPr>
                <w:rFonts w:ascii="Times New Roman" w:hAnsi="Times New Roman" w:cs="Times New Roman"/>
              </w:rPr>
              <w:t>2017</w:t>
            </w:r>
          </w:p>
        </w:tc>
      </w:tr>
      <w:tr w:rsidR="006045BF" w:rsidRPr="002E235E" w:rsidTr="00CE5D6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BF" w:rsidRPr="002E235E" w:rsidRDefault="006045BF" w:rsidP="00F650DF">
            <w:pPr>
              <w:rPr>
                <w:color w:val="000000"/>
              </w:rPr>
            </w:pPr>
            <w:r w:rsidRPr="002E235E">
              <w:rPr>
                <w:color w:val="000000"/>
              </w:rPr>
              <w:t xml:space="preserve">Бюджет </w:t>
            </w:r>
            <w:proofErr w:type="spellStart"/>
            <w:r>
              <w:rPr>
                <w:color w:val="000000"/>
              </w:rPr>
              <w:t>Оловяннинского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5BF" w:rsidRPr="002E235E" w:rsidRDefault="00782BA6" w:rsidP="00F14E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</w:t>
            </w:r>
            <w:r w:rsidR="00F14E0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5BF" w:rsidRPr="00F650DF" w:rsidRDefault="006C03CC" w:rsidP="00F650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D4029">
              <w:rPr>
                <w:rFonts w:ascii="Times New Roman" w:hAnsi="Times New Roman" w:cs="Times New Roman"/>
              </w:rPr>
              <w:t>3</w:t>
            </w:r>
            <w:r w:rsidR="00782BA6">
              <w:rPr>
                <w:rFonts w:ascii="Times New Roman" w:hAnsi="Times New Roman" w:cs="Times New Roman"/>
              </w:rPr>
              <w:t>9</w:t>
            </w:r>
            <w:r w:rsidR="00F650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5BF" w:rsidRPr="00F650DF" w:rsidRDefault="00F650DF" w:rsidP="006C0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03CC">
              <w:rPr>
                <w:rFonts w:ascii="Times New Roman" w:hAnsi="Times New Roman" w:cs="Times New Roman"/>
              </w:rPr>
              <w:t>5</w:t>
            </w:r>
            <w:r w:rsidR="00DD4029">
              <w:rPr>
                <w:rFonts w:ascii="Times New Roman" w:hAnsi="Times New Roman" w:cs="Times New Roman"/>
              </w:rPr>
              <w:t>6</w:t>
            </w:r>
            <w:r w:rsidR="00782B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5BF" w:rsidRPr="00F650DF" w:rsidRDefault="00F650DF" w:rsidP="006C03CC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03CC">
              <w:rPr>
                <w:rFonts w:ascii="Times New Roman" w:hAnsi="Times New Roman" w:cs="Times New Roman"/>
              </w:rPr>
              <w:t>4</w:t>
            </w:r>
            <w:r w:rsidR="00782BA6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6045BF" w:rsidRPr="002E235E" w:rsidTr="00CE5D6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BF" w:rsidRPr="002E235E" w:rsidRDefault="006045BF" w:rsidP="002E235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Внебюджет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5BF" w:rsidRPr="002E235E" w:rsidRDefault="00F14E07" w:rsidP="00782B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2BA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5BF" w:rsidRPr="00F14E07" w:rsidRDefault="00F14E07" w:rsidP="00782B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4E07">
              <w:rPr>
                <w:rFonts w:ascii="Times New Roman" w:hAnsi="Times New Roman" w:cs="Times New Roman"/>
              </w:rPr>
              <w:t>1</w:t>
            </w:r>
            <w:r w:rsidR="00782BA6">
              <w:rPr>
                <w:rFonts w:ascii="Times New Roman" w:hAnsi="Times New Roman" w:cs="Times New Roman"/>
              </w:rPr>
              <w:t>19</w:t>
            </w:r>
            <w:r w:rsidRPr="00F14E0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5BF" w:rsidRPr="00F14E07" w:rsidRDefault="00F14E07" w:rsidP="00782B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4E07">
              <w:rPr>
                <w:rFonts w:ascii="Times New Roman" w:hAnsi="Times New Roman" w:cs="Times New Roman"/>
              </w:rPr>
              <w:t>1</w:t>
            </w:r>
            <w:r w:rsidR="00782BA6">
              <w:rPr>
                <w:rFonts w:ascii="Times New Roman" w:hAnsi="Times New Roman" w:cs="Times New Roman"/>
              </w:rPr>
              <w:t>37</w:t>
            </w:r>
            <w:r w:rsidRPr="00F14E0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5BF" w:rsidRPr="00F14E07" w:rsidRDefault="00F14E07" w:rsidP="00782BA6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F14E07">
              <w:rPr>
                <w:rFonts w:ascii="Times New Roman" w:hAnsi="Times New Roman" w:cs="Times New Roman"/>
              </w:rPr>
              <w:t>16</w:t>
            </w:r>
            <w:r w:rsidR="00782BA6">
              <w:rPr>
                <w:rFonts w:ascii="Times New Roman" w:hAnsi="Times New Roman" w:cs="Times New Roman"/>
              </w:rPr>
              <w:t>5</w:t>
            </w:r>
            <w:r w:rsidRPr="00F14E07">
              <w:rPr>
                <w:rFonts w:ascii="Times New Roman" w:hAnsi="Times New Roman" w:cs="Times New Roman"/>
              </w:rPr>
              <w:t>,0</w:t>
            </w:r>
          </w:p>
        </w:tc>
      </w:tr>
    </w:tbl>
    <w:p w:rsidR="00782BA6" w:rsidRDefault="00782BA6" w:rsidP="002E235E">
      <w:pPr>
        <w:ind w:firstLine="720"/>
        <w:jc w:val="both"/>
        <w:rPr>
          <w:color w:val="000000"/>
        </w:rPr>
      </w:pPr>
    </w:p>
    <w:p w:rsidR="002E235E" w:rsidRDefault="002E235E" w:rsidP="002E235E">
      <w:pPr>
        <w:ind w:firstLine="720"/>
        <w:jc w:val="both"/>
        <w:rPr>
          <w:color w:val="000000"/>
        </w:rPr>
      </w:pPr>
      <w:r w:rsidRPr="002E235E">
        <w:rPr>
          <w:color w:val="000000"/>
        </w:rPr>
        <w:t>Реализация мероприятий программы позволит дополнительно привлечь средства внебюджетных источников.</w:t>
      </w:r>
    </w:p>
    <w:p w:rsidR="002E235E" w:rsidRDefault="002E235E" w:rsidP="002E235E">
      <w:pPr>
        <w:pStyle w:val="1"/>
        <w:jc w:val="center"/>
        <w:rPr>
          <w:b/>
          <w:sz w:val="24"/>
          <w:szCs w:val="24"/>
        </w:rPr>
      </w:pPr>
      <w:bookmarkStart w:id="1" w:name="sub_400"/>
    </w:p>
    <w:p w:rsidR="002E235E" w:rsidRPr="002E235E" w:rsidRDefault="002E235E" w:rsidP="002E235E">
      <w:pPr>
        <w:pStyle w:val="1"/>
        <w:jc w:val="center"/>
        <w:rPr>
          <w:b/>
          <w:i/>
          <w:sz w:val="24"/>
          <w:szCs w:val="24"/>
        </w:rPr>
      </w:pPr>
      <w:r w:rsidRPr="002E235E">
        <w:rPr>
          <w:b/>
          <w:i/>
          <w:sz w:val="24"/>
          <w:szCs w:val="24"/>
        </w:rPr>
        <w:t>Раздел 4. Механизм реализации программы</w:t>
      </w:r>
    </w:p>
    <w:p w:rsidR="002E235E" w:rsidRPr="002E235E" w:rsidRDefault="002E235E" w:rsidP="002E235E">
      <w:pPr>
        <w:rPr>
          <w:color w:val="000000"/>
        </w:rPr>
      </w:pPr>
    </w:p>
    <w:bookmarkEnd w:id="1"/>
    <w:p w:rsidR="002E235E" w:rsidRPr="002E235E" w:rsidRDefault="002E235E" w:rsidP="002E235E">
      <w:pPr>
        <w:ind w:firstLine="720"/>
        <w:jc w:val="both"/>
        <w:rPr>
          <w:color w:val="000000"/>
        </w:rPr>
      </w:pPr>
      <w:r w:rsidRPr="002E235E">
        <w:rPr>
          <w:color w:val="000000"/>
        </w:rPr>
        <w:t xml:space="preserve">Организацию выполнения программных мероприятий осуществляет </w:t>
      </w:r>
      <w:r w:rsidR="00DC16DB">
        <w:rPr>
          <w:color w:val="000000"/>
        </w:rPr>
        <w:t>муниципальный</w:t>
      </w:r>
      <w:r w:rsidRPr="002E235E">
        <w:rPr>
          <w:color w:val="000000"/>
        </w:rPr>
        <w:t xml:space="preserve"> заказчик программы, который ежегодно в установленном порядке:</w:t>
      </w:r>
    </w:p>
    <w:p w:rsidR="002E235E" w:rsidRPr="002E235E" w:rsidRDefault="002E235E" w:rsidP="002E235E">
      <w:pPr>
        <w:ind w:firstLine="720"/>
        <w:jc w:val="both"/>
        <w:rPr>
          <w:color w:val="000000"/>
        </w:rPr>
      </w:pPr>
      <w:r w:rsidRPr="002E235E">
        <w:rPr>
          <w:color w:val="000000"/>
        </w:rPr>
        <w:t xml:space="preserve">подготавливает и представляет в </w:t>
      </w:r>
      <w:r>
        <w:rPr>
          <w:color w:val="000000"/>
        </w:rPr>
        <w:t>комитет по финансам</w:t>
      </w:r>
      <w:r w:rsidRPr="002E235E">
        <w:rPr>
          <w:color w:val="000000"/>
        </w:rPr>
        <w:t xml:space="preserve"> бюджетные заявки на финансирование мероприятий программы на очередной финансовый год;</w:t>
      </w:r>
    </w:p>
    <w:p w:rsidR="002E235E" w:rsidRPr="002E235E" w:rsidRDefault="002E235E" w:rsidP="002E235E">
      <w:pPr>
        <w:ind w:firstLine="720"/>
        <w:jc w:val="both"/>
        <w:rPr>
          <w:color w:val="000000"/>
        </w:rPr>
      </w:pPr>
      <w:r w:rsidRPr="002E235E">
        <w:rPr>
          <w:color w:val="000000"/>
        </w:rPr>
        <w:t>подготавливает перечень мероприятий, предусмотренных программой, реализуемых в очередном финансовом году, определяет объемы их финансирования, оценивает возможность достижения целевых индикаторов программы;</w:t>
      </w:r>
    </w:p>
    <w:p w:rsidR="002E235E" w:rsidRPr="002E235E" w:rsidRDefault="002E235E" w:rsidP="002E235E">
      <w:pPr>
        <w:ind w:firstLine="720"/>
        <w:jc w:val="both"/>
        <w:rPr>
          <w:color w:val="000000"/>
        </w:rPr>
      </w:pPr>
      <w:r w:rsidRPr="002E235E">
        <w:rPr>
          <w:color w:val="000000"/>
        </w:rPr>
        <w:t>получает и распределяет бюджетные ассигнования по получателям бюджетных средств;</w:t>
      </w:r>
    </w:p>
    <w:p w:rsidR="002E235E" w:rsidRPr="002E235E" w:rsidRDefault="002E235E" w:rsidP="002E235E">
      <w:pPr>
        <w:ind w:firstLine="720"/>
        <w:jc w:val="both"/>
        <w:rPr>
          <w:color w:val="000000"/>
        </w:rPr>
      </w:pPr>
      <w:r w:rsidRPr="002E235E">
        <w:rPr>
          <w:color w:val="000000"/>
        </w:rPr>
        <w:t>осуществляет отбор в установленном законодательством порядке исполнителей работ и услуг по мероприятиям программы;</w:t>
      </w:r>
    </w:p>
    <w:p w:rsidR="002E235E" w:rsidRPr="002E235E" w:rsidRDefault="002E235E" w:rsidP="002E235E">
      <w:pPr>
        <w:ind w:firstLine="720"/>
        <w:jc w:val="both"/>
        <w:rPr>
          <w:color w:val="000000"/>
          <w:spacing w:val="-8"/>
        </w:rPr>
      </w:pPr>
      <w:r w:rsidRPr="002E235E">
        <w:rPr>
          <w:color w:val="000000"/>
          <w:spacing w:val="-8"/>
        </w:rPr>
        <w:t xml:space="preserve">определяет получателей бюджетных средств, ответственных за  централизованное оснащение учреждений культуры </w:t>
      </w:r>
      <w:r>
        <w:rPr>
          <w:color w:val="000000"/>
          <w:spacing w:val="-8"/>
        </w:rPr>
        <w:t>сельских и городских поселений МР «</w:t>
      </w:r>
      <w:proofErr w:type="spellStart"/>
      <w:r>
        <w:rPr>
          <w:color w:val="000000"/>
          <w:spacing w:val="-8"/>
        </w:rPr>
        <w:t>Оловяннинский</w:t>
      </w:r>
      <w:proofErr w:type="spellEnd"/>
      <w:r>
        <w:rPr>
          <w:color w:val="000000"/>
          <w:spacing w:val="-8"/>
        </w:rPr>
        <w:t xml:space="preserve"> район»</w:t>
      </w:r>
      <w:r w:rsidRPr="002E235E">
        <w:rPr>
          <w:color w:val="000000"/>
          <w:spacing w:val="-8"/>
        </w:rPr>
        <w:t xml:space="preserve">; </w:t>
      </w:r>
    </w:p>
    <w:p w:rsidR="002E235E" w:rsidRPr="002E235E" w:rsidRDefault="002E235E" w:rsidP="002E235E">
      <w:pPr>
        <w:ind w:firstLine="720"/>
        <w:jc w:val="both"/>
        <w:rPr>
          <w:color w:val="000000"/>
        </w:rPr>
      </w:pPr>
      <w:r w:rsidRPr="002E235E">
        <w:rPr>
          <w:color w:val="000000"/>
        </w:rPr>
        <w:t xml:space="preserve">осуществляет ведение отчетности о реализации программы, подготовку доклада о ходе ее реализации; представляет отчетные материалы в </w:t>
      </w:r>
      <w:r>
        <w:rPr>
          <w:color w:val="000000"/>
        </w:rPr>
        <w:t>комитет экономики</w:t>
      </w:r>
      <w:r w:rsidRPr="002E235E">
        <w:rPr>
          <w:color w:val="000000"/>
        </w:rPr>
        <w:t>;</w:t>
      </w:r>
    </w:p>
    <w:p w:rsidR="002E235E" w:rsidRPr="002E235E" w:rsidRDefault="002E235E" w:rsidP="002E235E">
      <w:pPr>
        <w:ind w:firstLine="720"/>
        <w:jc w:val="both"/>
        <w:rPr>
          <w:color w:val="000000"/>
        </w:rPr>
      </w:pPr>
      <w:r w:rsidRPr="002E235E">
        <w:rPr>
          <w:color w:val="000000"/>
        </w:rPr>
        <w:t>обеспечивает своевременное использование выделенных денежных средств и выполнение мероприятий программы.</w:t>
      </w:r>
    </w:p>
    <w:p w:rsidR="002E235E" w:rsidRPr="002E235E" w:rsidRDefault="002E235E" w:rsidP="007D0ABA">
      <w:pPr>
        <w:ind w:firstLine="708"/>
        <w:jc w:val="both"/>
        <w:rPr>
          <w:color w:val="000000"/>
        </w:rPr>
      </w:pPr>
      <w:proofErr w:type="gramStart"/>
      <w:r w:rsidRPr="002E235E">
        <w:rPr>
          <w:color w:val="000000"/>
        </w:rPr>
        <w:t xml:space="preserve">В случае возможности привлечения средств федерального бюджета для </w:t>
      </w:r>
      <w:proofErr w:type="spellStart"/>
      <w:r w:rsidRPr="002E235E">
        <w:rPr>
          <w:color w:val="000000"/>
        </w:rPr>
        <w:t>софинансирования</w:t>
      </w:r>
      <w:proofErr w:type="spellEnd"/>
      <w:r w:rsidRPr="002E235E">
        <w:rPr>
          <w:color w:val="000000"/>
        </w:rPr>
        <w:t xml:space="preserve"> проектов мероприятий в рамках </w:t>
      </w:r>
      <w:hyperlink r:id="rId10" w:history="1">
        <w:r w:rsidRPr="00D9280A">
          <w:rPr>
            <w:rStyle w:val="ab"/>
            <w:color w:val="auto"/>
          </w:rPr>
          <w:t>федеральной целевой программы</w:t>
        </w:r>
      </w:hyperlink>
      <w:r w:rsidRPr="002E235E">
        <w:rPr>
          <w:color w:val="000000"/>
        </w:rPr>
        <w:t xml:space="preserve"> «Культура России» (2012–2018 годы), утвержденной </w:t>
      </w:r>
      <w:r w:rsidRPr="002E235E">
        <w:rPr>
          <w:rStyle w:val="10"/>
          <w:rFonts w:ascii="Verdana" w:hAnsi="Verdana" w:cs="Verdana"/>
          <w:sz w:val="24"/>
          <w:szCs w:val="24"/>
        </w:rPr>
        <w:t xml:space="preserve"> </w:t>
      </w:r>
      <w:hyperlink r:id="rId11" w:history="1">
        <w:r w:rsidRPr="00D9280A">
          <w:rPr>
            <w:rStyle w:val="ac"/>
            <w:color w:val="000000"/>
            <w:u w:val="none"/>
          </w:rPr>
          <w:t>постановлением Правительства Российской Федерации от 03 марта 2012 года № 186</w:t>
        </w:r>
      </w:hyperlink>
      <w:r w:rsidRPr="00D9280A">
        <w:rPr>
          <w:color w:val="000000"/>
        </w:rPr>
        <w:t>,</w:t>
      </w:r>
      <w:r w:rsidRPr="002E235E">
        <w:rPr>
          <w:color w:val="000000"/>
        </w:rPr>
        <w:t xml:space="preserve"> </w:t>
      </w:r>
      <w:r w:rsidR="00D9280A" w:rsidRPr="00D9280A">
        <w:rPr>
          <w:bCs/>
        </w:rPr>
        <w:t>государственной программы Забайкальского края «</w:t>
      </w:r>
      <w:r w:rsidR="00D9280A" w:rsidRPr="00D9280A">
        <w:rPr>
          <w:bCs/>
          <w:color w:val="000000"/>
        </w:rPr>
        <w:t>Развитие культуры в Забайкальском крае (</w:t>
      </w:r>
      <w:r w:rsidR="00D9280A" w:rsidRPr="00D9280A">
        <w:rPr>
          <w:bCs/>
        </w:rPr>
        <w:t>2014–2020 годы)»</w:t>
      </w:r>
      <w:r w:rsidR="00D9280A">
        <w:rPr>
          <w:bCs/>
        </w:rPr>
        <w:t xml:space="preserve">, </w:t>
      </w:r>
      <w:r w:rsidR="00D9280A" w:rsidRPr="002E235E">
        <w:rPr>
          <w:color w:val="000000"/>
        </w:rPr>
        <w:t>утвержденной</w:t>
      </w:r>
      <w:r w:rsidR="00D9280A">
        <w:rPr>
          <w:color w:val="000000"/>
        </w:rPr>
        <w:t xml:space="preserve"> </w:t>
      </w:r>
      <w:r w:rsidR="00D9280A" w:rsidRPr="00D9280A">
        <w:t>постановлением Правительства Забайкальского края</w:t>
      </w:r>
      <w:r w:rsidR="00D9280A">
        <w:t xml:space="preserve"> </w:t>
      </w:r>
      <w:r w:rsidR="00D9280A" w:rsidRPr="00D9280A">
        <w:t>от 24 апреля 2014 года № 236</w:t>
      </w:r>
      <w:r w:rsidR="00D9280A">
        <w:t xml:space="preserve">, </w:t>
      </w:r>
      <w:r w:rsidRPr="002E235E">
        <w:rPr>
          <w:color w:val="000000"/>
        </w:rPr>
        <w:t>других целевых программ и проектов, содержащих мероприятия</w:t>
      </w:r>
      <w:proofErr w:type="gramEnd"/>
      <w:r w:rsidRPr="002E235E">
        <w:rPr>
          <w:color w:val="000000"/>
        </w:rPr>
        <w:t xml:space="preserve"> по улучшению технической оснащенности объектов культуры, а также средств из внебюджетных источников </w:t>
      </w:r>
      <w:proofErr w:type="spellStart"/>
      <w:r w:rsidR="006D50AB">
        <w:rPr>
          <w:color w:val="000000"/>
        </w:rPr>
        <w:t>муниципаль</w:t>
      </w:r>
      <w:r w:rsidRPr="002E235E">
        <w:rPr>
          <w:color w:val="000000"/>
        </w:rPr>
        <w:t>нный</w:t>
      </w:r>
      <w:proofErr w:type="spellEnd"/>
      <w:r w:rsidRPr="002E235E">
        <w:rPr>
          <w:color w:val="000000"/>
        </w:rPr>
        <w:t xml:space="preserve"> заказчик организует работу по привлечению данных средств.</w:t>
      </w:r>
    </w:p>
    <w:p w:rsidR="002E235E" w:rsidRPr="002E235E" w:rsidRDefault="002E235E" w:rsidP="002E235E">
      <w:pPr>
        <w:ind w:firstLine="720"/>
        <w:jc w:val="both"/>
        <w:rPr>
          <w:color w:val="000000"/>
        </w:rPr>
      </w:pPr>
      <w:r w:rsidRPr="002E235E">
        <w:rPr>
          <w:color w:val="000000"/>
        </w:rPr>
        <w:t>Мероприятия программы реализуются на основе государственных контрактов (договоров), заключаемых в установленном порядке в случаях, предусмотренных законодательством Российской Федерации.</w:t>
      </w:r>
    </w:p>
    <w:p w:rsidR="002E235E" w:rsidRDefault="002E235E" w:rsidP="002E235E">
      <w:pPr>
        <w:ind w:firstLine="720"/>
        <w:jc w:val="both"/>
        <w:rPr>
          <w:color w:val="000000"/>
        </w:rPr>
      </w:pPr>
    </w:p>
    <w:p w:rsidR="00782BA6" w:rsidRDefault="00782BA6" w:rsidP="00D9280A">
      <w:pPr>
        <w:pStyle w:val="1"/>
        <w:jc w:val="center"/>
        <w:rPr>
          <w:b/>
          <w:i/>
          <w:sz w:val="24"/>
          <w:szCs w:val="24"/>
        </w:rPr>
      </w:pPr>
      <w:bookmarkStart w:id="2" w:name="sub_500"/>
    </w:p>
    <w:p w:rsidR="00D9280A" w:rsidRPr="00D9280A" w:rsidRDefault="00D9280A" w:rsidP="00D9280A">
      <w:pPr>
        <w:pStyle w:val="1"/>
        <w:jc w:val="center"/>
        <w:rPr>
          <w:b/>
          <w:i/>
          <w:sz w:val="24"/>
          <w:szCs w:val="24"/>
        </w:rPr>
      </w:pPr>
      <w:r w:rsidRPr="00D9280A">
        <w:rPr>
          <w:b/>
          <w:i/>
          <w:sz w:val="24"/>
          <w:szCs w:val="24"/>
        </w:rPr>
        <w:t>Раздел 5. Оценка социально-экономической и экологической эффективности программы</w:t>
      </w:r>
    </w:p>
    <w:p w:rsidR="00D9280A" w:rsidRPr="00D9280A" w:rsidRDefault="00D9280A" w:rsidP="00D9280A">
      <w:pPr>
        <w:rPr>
          <w:i/>
          <w:color w:val="000000"/>
        </w:rPr>
      </w:pPr>
    </w:p>
    <w:bookmarkEnd w:id="2"/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 xml:space="preserve">Ожидаемый эффект от реализации программы: 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повышение социальной роли культуры;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активизация экономических процессов развития культуры, рост негосударственных ресурсов, привлекаемых в отрасль</w:t>
      </w:r>
      <w:r w:rsidR="00A96A30">
        <w:rPr>
          <w:color w:val="000000"/>
        </w:rPr>
        <w:t xml:space="preserve"> 421,0 тыс</w:t>
      </w:r>
      <w:proofErr w:type="gramStart"/>
      <w:r w:rsidR="00A96A30">
        <w:rPr>
          <w:color w:val="000000"/>
        </w:rPr>
        <w:t>.р</w:t>
      </w:r>
      <w:proofErr w:type="gramEnd"/>
      <w:r w:rsidR="00A96A30">
        <w:rPr>
          <w:color w:val="000000"/>
        </w:rPr>
        <w:t>уб.</w:t>
      </w:r>
      <w:r w:rsidR="00E503BA">
        <w:rPr>
          <w:color w:val="000000"/>
        </w:rPr>
        <w:t xml:space="preserve"> к бюджету 3869,0 тыс. руб.</w:t>
      </w:r>
      <w:r w:rsidRPr="00D9280A">
        <w:rPr>
          <w:color w:val="000000"/>
        </w:rPr>
        <w:t>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 xml:space="preserve">укрепление материально-технической базы и технического оснащения учреждений культуры </w:t>
      </w:r>
      <w:r w:rsidR="00E752EB">
        <w:rPr>
          <w:color w:val="000000"/>
        </w:rPr>
        <w:t>МР «</w:t>
      </w:r>
      <w:proofErr w:type="spellStart"/>
      <w:r w:rsidR="00E752EB">
        <w:rPr>
          <w:color w:val="000000"/>
        </w:rPr>
        <w:t>Оловяннинский</w:t>
      </w:r>
      <w:proofErr w:type="spellEnd"/>
      <w:r w:rsidR="00E752EB">
        <w:rPr>
          <w:color w:val="000000"/>
        </w:rPr>
        <w:t xml:space="preserve"> район»</w:t>
      </w:r>
      <w:r w:rsidRPr="00D9280A">
        <w:rPr>
          <w:color w:val="000000"/>
        </w:rPr>
        <w:t xml:space="preserve">, в том числе непосредственно работающих с детьми. 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lastRenderedPageBreak/>
        <w:t>увеличение доступности информации в сфере культуры и расширение предложений населению культурных благ;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стимулирование развития самодеятельного творчества;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создание условий для притока в учреждения культуры молодых специалистов;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совершенствование системы повышения квалификации и переподготовки кадров;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создание условий для обеспечения безопасности музейных собраний и библиотечных фондов;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создание условий, обеспечивающих поддержку учреждений культуры, непосредственно работающих с детьми;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улучшение материально-технической оснащенности учреждений культуры, непосредственно работающих с детьми;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повышение доступности, эффективности, качества, расширение спектра услуг, оказываемых учреждениями, непосредственно работающими с детьми;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формирование базовых условий социального комфорта для закрепления на селе трудовых ресурсов;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создание условий для повышения качества и разнообразия услуг, предоставляемых в сфере культуры.</w:t>
      </w:r>
    </w:p>
    <w:p w:rsidR="00D9280A" w:rsidRPr="00D9280A" w:rsidRDefault="00D9280A" w:rsidP="00D9280A">
      <w:pPr>
        <w:ind w:firstLine="720"/>
        <w:jc w:val="both"/>
        <w:rPr>
          <w:color w:val="000000"/>
        </w:rPr>
      </w:pPr>
      <w:r w:rsidRPr="00D9280A">
        <w:rPr>
          <w:color w:val="000000"/>
        </w:rPr>
        <w:t>Реализация ряда мероприятий программы будет способствовать экологическому воспитанию граждан посредством увеличения интеллектуального потенциала, создания ценностных ориентаций, характеризующих отношение общества, его социальных групп и личности к природе.</w:t>
      </w:r>
    </w:p>
    <w:p w:rsidR="00CE5D63" w:rsidRDefault="00CE5D63" w:rsidP="002E235E">
      <w:pPr>
        <w:ind w:firstLine="720"/>
        <w:jc w:val="both"/>
        <w:rPr>
          <w:color w:val="000000"/>
        </w:rPr>
        <w:sectPr w:rsidR="00CE5D63" w:rsidSect="00CE5D63">
          <w:pgSz w:w="11906" w:h="16838" w:code="259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E752EB" w:rsidRPr="00E752EB" w:rsidRDefault="00E752EB" w:rsidP="00E752EB">
      <w:pPr>
        <w:pStyle w:val="1"/>
        <w:jc w:val="center"/>
        <w:rPr>
          <w:b/>
          <w:i/>
          <w:sz w:val="24"/>
          <w:szCs w:val="24"/>
        </w:rPr>
      </w:pPr>
      <w:r w:rsidRPr="00E752EB">
        <w:rPr>
          <w:b/>
          <w:i/>
          <w:sz w:val="24"/>
          <w:szCs w:val="24"/>
        </w:rPr>
        <w:lastRenderedPageBreak/>
        <w:t>Раздел 6. Перечень основных мероприятий программы</w:t>
      </w:r>
    </w:p>
    <w:p w:rsidR="00F9179B" w:rsidRPr="00FB22A4" w:rsidRDefault="00F9179B" w:rsidP="00F9179B">
      <w:pPr>
        <w:jc w:val="center"/>
        <w:rPr>
          <w:i/>
          <w:color w:val="000000"/>
        </w:rPr>
      </w:pPr>
      <w:r w:rsidRPr="00FB22A4">
        <w:rPr>
          <w:b/>
          <w:i/>
        </w:rPr>
        <w:t xml:space="preserve">6.1. Учреждения культурно-досугового типа и библиотеки </w:t>
      </w:r>
    </w:p>
    <w:p w:rsidR="00387937" w:rsidRDefault="00387937">
      <w:pPr>
        <w:rPr>
          <w:color w:val="000000"/>
          <w:sz w:val="1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1260"/>
        <w:gridCol w:w="1980"/>
        <w:gridCol w:w="1863"/>
        <w:gridCol w:w="1985"/>
        <w:gridCol w:w="992"/>
        <w:gridCol w:w="851"/>
        <w:gridCol w:w="212"/>
        <w:gridCol w:w="920"/>
      </w:tblGrid>
      <w:tr w:rsidR="00FB22A4" w:rsidRPr="000023CE" w:rsidTr="004945E6">
        <w:trPr>
          <w:cantSplit/>
          <w:trHeight w:val="1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A4" w:rsidRPr="000023CE" w:rsidRDefault="00FB22A4" w:rsidP="00D639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023CE">
              <w:rPr>
                <w:b/>
                <w:color w:val="000000"/>
                <w:sz w:val="18"/>
                <w:szCs w:val="18"/>
              </w:rPr>
              <w:t>№</w:t>
            </w:r>
          </w:p>
          <w:p w:rsidR="00FB22A4" w:rsidRPr="000023CE" w:rsidRDefault="00FB22A4" w:rsidP="00D639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0023CE">
              <w:rPr>
                <w:b/>
                <w:color w:val="000000"/>
                <w:sz w:val="18"/>
                <w:szCs w:val="18"/>
              </w:rPr>
              <w:t>п</w:t>
            </w:r>
            <w:proofErr w:type="gramStart"/>
            <w:r w:rsidRPr="000023CE">
              <w:rPr>
                <w:b/>
                <w:color w:val="000000"/>
                <w:sz w:val="18"/>
                <w:szCs w:val="18"/>
              </w:rPr>
              <w:t>.п</w:t>
            </w:r>
            <w:proofErr w:type="spellEnd"/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A4" w:rsidRPr="000023CE" w:rsidRDefault="00FB22A4" w:rsidP="00D639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3CE">
              <w:rPr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A4" w:rsidRPr="000023CE" w:rsidRDefault="00FB22A4" w:rsidP="00D639D2">
            <w:pPr>
              <w:jc w:val="center"/>
              <w:rPr>
                <w:b/>
                <w:bCs/>
                <w:sz w:val="18"/>
                <w:szCs w:val="18"/>
              </w:rPr>
            </w:pPr>
            <w:r w:rsidRPr="000023CE">
              <w:rPr>
                <w:b/>
                <w:sz w:val="18"/>
                <w:szCs w:val="18"/>
              </w:rPr>
              <w:t>Сроки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A4" w:rsidRPr="000023CE" w:rsidRDefault="00FB22A4" w:rsidP="00D639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023CE">
              <w:rPr>
                <w:b/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A4" w:rsidRPr="000023CE" w:rsidRDefault="00FB22A4" w:rsidP="00D639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023CE">
              <w:rPr>
                <w:b/>
                <w:color w:val="000000"/>
                <w:sz w:val="18"/>
                <w:szCs w:val="18"/>
              </w:rPr>
              <w:t>Источник</w:t>
            </w:r>
          </w:p>
          <w:p w:rsidR="00FB22A4" w:rsidRPr="000023CE" w:rsidRDefault="00FB22A4" w:rsidP="00D639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3CE">
              <w:rPr>
                <w:b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A4" w:rsidRPr="000023CE" w:rsidRDefault="00FB22A4" w:rsidP="00D639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023CE">
              <w:rPr>
                <w:b/>
                <w:color w:val="000000"/>
                <w:sz w:val="18"/>
                <w:szCs w:val="18"/>
              </w:rPr>
              <w:t>Общая стоимость</w:t>
            </w:r>
          </w:p>
          <w:p w:rsidR="00FB22A4" w:rsidRPr="000023CE" w:rsidRDefault="00FB22A4" w:rsidP="004945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3CE">
              <w:rPr>
                <w:b/>
                <w:color w:val="000000"/>
                <w:sz w:val="18"/>
                <w:szCs w:val="18"/>
              </w:rPr>
              <w:t xml:space="preserve">проекта </w:t>
            </w:r>
            <w:r w:rsidR="004945E6">
              <w:rPr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0023CE">
              <w:rPr>
                <w:b/>
                <w:color w:val="000000"/>
                <w:sz w:val="18"/>
                <w:szCs w:val="18"/>
              </w:rPr>
              <w:t>тыс</w:t>
            </w:r>
            <w:proofErr w:type="gramStart"/>
            <w:r w:rsidRPr="000023CE">
              <w:rPr>
                <w:b/>
                <w:color w:val="000000"/>
                <w:sz w:val="18"/>
                <w:szCs w:val="18"/>
              </w:rPr>
              <w:t>.р</w:t>
            </w:r>
            <w:proofErr w:type="gramEnd"/>
            <w:r w:rsidRPr="000023CE">
              <w:rPr>
                <w:b/>
                <w:color w:val="000000"/>
                <w:sz w:val="18"/>
                <w:szCs w:val="18"/>
              </w:rPr>
              <w:t>уб</w:t>
            </w:r>
            <w:proofErr w:type="spellEnd"/>
            <w:r w:rsidRPr="000023CE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4" w:rsidRPr="000023CE" w:rsidRDefault="00FB22A4" w:rsidP="00D639D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3CE">
              <w:rPr>
                <w:b/>
                <w:color w:val="000000"/>
                <w:sz w:val="18"/>
                <w:szCs w:val="18"/>
              </w:rPr>
              <w:t>В том числе</w:t>
            </w:r>
          </w:p>
        </w:tc>
      </w:tr>
      <w:tr w:rsidR="00783B7B" w:rsidTr="004945E6">
        <w:trPr>
          <w:cantSplit/>
          <w:trHeight w:val="24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FA514F" w:rsidRDefault="00783B7B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0023CE" w:rsidRDefault="00783B7B" w:rsidP="003143B7">
            <w:pPr>
              <w:jc w:val="center"/>
              <w:rPr>
                <w:b/>
                <w:sz w:val="18"/>
                <w:szCs w:val="20"/>
              </w:rPr>
            </w:pPr>
            <w:r w:rsidRPr="000023CE">
              <w:rPr>
                <w:b/>
                <w:sz w:val="18"/>
                <w:szCs w:val="2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0023CE" w:rsidRDefault="00783B7B" w:rsidP="00D909B3">
            <w:pPr>
              <w:jc w:val="center"/>
              <w:rPr>
                <w:b/>
                <w:sz w:val="18"/>
                <w:szCs w:val="20"/>
              </w:rPr>
            </w:pPr>
            <w:r w:rsidRPr="000023CE">
              <w:rPr>
                <w:b/>
                <w:sz w:val="18"/>
                <w:szCs w:val="20"/>
              </w:rPr>
              <w:t>2016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0023CE" w:rsidRDefault="00783B7B" w:rsidP="00D909B3">
            <w:pPr>
              <w:jc w:val="center"/>
              <w:rPr>
                <w:b/>
                <w:sz w:val="18"/>
                <w:szCs w:val="20"/>
              </w:rPr>
            </w:pPr>
            <w:r w:rsidRPr="000023CE">
              <w:rPr>
                <w:b/>
                <w:sz w:val="18"/>
                <w:szCs w:val="20"/>
              </w:rPr>
              <w:t>2017</w:t>
            </w:r>
          </w:p>
        </w:tc>
      </w:tr>
      <w:tr w:rsidR="00FB22A4" w:rsidTr="004945E6">
        <w:trPr>
          <w:cantSplit/>
          <w:trHeight w:val="211"/>
        </w:trPr>
        <w:tc>
          <w:tcPr>
            <w:tcW w:w="1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4" w:rsidRPr="00FB3B38" w:rsidRDefault="00FB22A4" w:rsidP="004F1BD9">
            <w:pPr>
              <w:pStyle w:val="a3"/>
              <w:numPr>
                <w:ilvl w:val="0"/>
                <w:numId w:val="14"/>
              </w:numPr>
              <w:tabs>
                <w:tab w:val="clear" w:pos="4677"/>
                <w:tab w:val="clear" w:pos="9355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FB3B38">
              <w:rPr>
                <w:b/>
                <w:i/>
                <w:color w:val="000000"/>
                <w:sz w:val="22"/>
                <w:szCs w:val="22"/>
              </w:rPr>
              <w:t>Укрепление материально-технической базы</w:t>
            </w:r>
          </w:p>
        </w:tc>
      </w:tr>
      <w:tr w:rsidR="00783B7B" w:rsidTr="00CE5D63">
        <w:trPr>
          <w:cantSplit/>
          <w:trHeight w:val="63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7B" w:rsidRDefault="00783B7B">
            <w:pPr>
              <w:pStyle w:val="a3"/>
              <w:tabs>
                <w:tab w:val="clear" w:pos="4677"/>
                <w:tab w:val="clear" w:pos="9355"/>
              </w:tabs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1.1.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Приобретение оборудования и инвентаря:</w:t>
            </w:r>
          </w:p>
          <w:p w:rsidR="00783B7B" w:rsidRDefault="00783B7B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Стеллажи - 50 (ЦРБ, </w:t>
            </w:r>
            <w:proofErr w:type="gramStart"/>
            <w:r>
              <w:rPr>
                <w:color w:val="000000"/>
                <w:sz w:val="18"/>
                <w:szCs w:val="20"/>
              </w:rPr>
              <w:t>ДО</w:t>
            </w:r>
            <w:proofErr w:type="gramEnd"/>
            <w:r>
              <w:rPr>
                <w:color w:val="000000"/>
                <w:sz w:val="18"/>
                <w:szCs w:val="20"/>
              </w:rPr>
              <w:t>)</w:t>
            </w:r>
          </w:p>
          <w:p w:rsidR="00783B7B" w:rsidRDefault="00783B7B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Витрины  - 10 (ЦРБ)</w:t>
            </w:r>
          </w:p>
          <w:p w:rsidR="00783B7B" w:rsidRDefault="00783B7B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Стулья – 250 (ЦРБ, ДО, </w:t>
            </w:r>
            <w:proofErr w:type="spellStart"/>
            <w:r>
              <w:rPr>
                <w:color w:val="000000"/>
                <w:sz w:val="18"/>
                <w:szCs w:val="20"/>
              </w:rPr>
              <w:t>ОММиДЦ</w:t>
            </w:r>
            <w:proofErr w:type="spellEnd"/>
            <w:r>
              <w:rPr>
                <w:color w:val="000000"/>
                <w:sz w:val="18"/>
                <w:szCs w:val="20"/>
              </w:rPr>
              <w:t>)</w:t>
            </w:r>
          </w:p>
          <w:p w:rsidR="00783B7B" w:rsidRDefault="00783B7B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 Кафедры – 4 шт.</w:t>
            </w:r>
          </w:p>
          <w:p w:rsidR="00783B7B" w:rsidRDefault="00783B7B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Столы читательские- 60 шт. (ЦРБ, ДО, </w:t>
            </w:r>
            <w:proofErr w:type="spellStart"/>
            <w:r>
              <w:rPr>
                <w:color w:val="000000"/>
                <w:sz w:val="18"/>
                <w:szCs w:val="20"/>
              </w:rPr>
              <w:t>ОММиДЦ</w:t>
            </w:r>
            <w:proofErr w:type="spellEnd"/>
            <w:r>
              <w:rPr>
                <w:color w:val="000000"/>
                <w:sz w:val="18"/>
                <w:szCs w:val="20"/>
              </w:rPr>
              <w:t>)</w:t>
            </w:r>
          </w:p>
          <w:p w:rsidR="00783B7B" w:rsidRDefault="00783B7B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Каталожные ящики –30 шт.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7B" w:rsidRPr="00FA514F" w:rsidRDefault="00783B7B">
            <w:pPr>
              <w:jc w:val="center"/>
              <w:rPr>
                <w:color w:val="FF0000"/>
                <w:sz w:val="18"/>
                <w:szCs w:val="20"/>
              </w:rPr>
            </w:pPr>
          </w:p>
          <w:p w:rsidR="00FB3B38" w:rsidRDefault="00FB3B38" w:rsidP="003143B7">
            <w:pPr>
              <w:jc w:val="center"/>
              <w:rPr>
                <w:sz w:val="18"/>
                <w:szCs w:val="20"/>
              </w:rPr>
            </w:pPr>
          </w:p>
          <w:p w:rsidR="00FB3B38" w:rsidRDefault="00FB3B38" w:rsidP="003143B7">
            <w:pPr>
              <w:jc w:val="center"/>
              <w:rPr>
                <w:sz w:val="18"/>
                <w:szCs w:val="20"/>
              </w:rPr>
            </w:pPr>
          </w:p>
          <w:p w:rsidR="00783B7B" w:rsidRPr="00783B7B" w:rsidRDefault="00783B7B" w:rsidP="003143B7">
            <w:pPr>
              <w:jc w:val="center"/>
              <w:rPr>
                <w:sz w:val="18"/>
                <w:szCs w:val="20"/>
              </w:rPr>
            </w:pPr>
            <w:r w:rsidRPr="00783B7B">
              <w:rPr>
                <w:sz w:val="18"/>
                <w:szCs w:val="20"/>
              </w:rPr>
              <w:t>2015-2017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7B" w:rsidRDefault="00783B7B">
            <w:pPr>
              <w:jc w:val="center"/>
              <w:rPr>
                <w:color w:val="000000"/>
                <w:sz w:val="16"/>
                <w:szCs w:val="20"/>
              </w:rPr>
            </w:pPr>
          </w:p>
          <w:p w:rsidR="00783B7B" w:rsidRDefault="00783B7B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pStyle w:val="a3"/>
              <w:jc w:val="center"/>
              <w:rPr>
                <w:color w:val="000000"/>
                <w:sz w:val="18"/>
                <w:szCs w:val="20"/>
              </w:rPr>
            </w:pPr>
          </w:p>
          <w:p w:rsidR="00783B7B" w:rsidRDefault="00CE5D63">
            <w:pPr>
              <w:pStyle w:val="a3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FB3B38" w:rsidRDefault="00CE5D63" w:rsidP="00783B7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7259B5" w:rsidRDefault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7259B5" w:rsidRDefault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0023CE" w:rsidRDefault="00CE5D63" w:rsidP="000023C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CE5D63" w:rsidTr="00CE5D63">
        <w:trPr>
          <w:cantSplit/>
          <w:trHeight w:val="4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pStyle w:val="a3"/>
              <w:tabs>
                <w:tab w:val="clear" w:pos="4677"/>
                <w:tab w:val="clear" w:pos="9355"/>
              </w:tabs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pStyle w:val="a3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Районный 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DA565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color w:val="000000"/>
                <w:sz w:val="18"/>
                <w:szCs w:val="20"/>
              </w:rPr>
              <w:t>180</w:t>
            </w:r>
            <w:r w:rsidR="00DA5659">
              <w:rPr>
                <w:b/>
                <w:color w:val="000000"/>
                <w:sz w:val="18"/>
                <w:szCs w:val="20"/>
              </w:rPr>
              <w:t>,</w:t>
            </w:r>
            <w:r w:rsidRPr="00FB3B38">
              <w:rPr>
                <w:b/>
                <w:color w:val="000000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 w:rsidRPr="007259B5">
              <w:rPr>
                <w:sz w:val="18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Pr="007259B5">
              <w:rPr>
                <w:sz w:val="18"/>
                <w:szCs w:val="20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0023CE">
            <w:pPr>
              <w:jc w:val="center"/>
              <w:rPr>
                <w:sz w:val="18"/>
                <w:szCs w:val="20"/>
              </w:rPr>
            </w:pPr>
            <w:r w:rsidRPr="007259B5">
              <w:rPr>
                <w:sz w:val="18"/>
                <w:szCs w:val="20"/>
              </w:rPr>
              <w:t>90,0</w:t>
            </w:r>
          </w:p>
        </w:tc>
      </w:tr>
      <w:tr w:rsidR="00783B7B" w:rsidTr="00CE5D63">
        <w:trPr>
          <w:cantSplit/>
          <w:trHeight w:val="25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pStyle w:val="a3"/>
              <w:tabs>
                <w:tab w:val="clear" w:pos="4677"/>
                <w:tab w:val="clear" w:pos="9355"/>
              </w:tabs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FA514F" w:rsidRDefault="00783B7B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 w:rsidP="00783B7B">
            <w:pPr>
              <w:pStyle w:val="a3"/>
              <w:jc w:val="center"/>
              <w:rPr>
                <w:color w:val="000000"/>
                <w:sz w:val="18"/>
                <w:szCs w:val="20"/>
              </w:rPr>
            </w:pPr>
            <w:proofErr w:type="spellStart"/>
            <w:r>
              <w:rPr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B" w:rsidRPr="00FB3B38" w:rsidRDefault="00700B6B" w:rsidP="00783B7B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783B7B" w:rsidRPr="00FB3B38" w:rsidRDefault="00783B7B" w:rsidP="00783B7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color w:val="000000"/>
                <w:sz w:val="18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B" w:rsidRDefault="00700B6B" w:rsidP="00783B7B">
            <w:pPr>
              <w:jc w:val="center"/>
              <w:rPr>
                <w:sz w:val="18"/>
                <w:szCs w:val="20"/>
              </w:rPr>
            </w:pPr>
          </w:p>
          <w:p w:rsidR="00783B7B" w:rsidRPr="007259B5" w:rsidRDefault="00783B7B" w:rsidP="00783B7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B" w:rsidRDefault="00700B6B" w:rsidP="00783B7B">
            <w:pPr>
              <w:jc w:val="center"/>
              <w:rPr>
                <w:sz w:val="18"/>
                <w:szCs w:val="20"/>
              </w:rPr>
            </w:pPr>
          </w:p>
          <w:p w:rsidR="00783B7B" w:rsidRPr="007259B5" w:rsidRDefault="00783B7B" w:rsidP="00783B7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B" w:rsidRDefault="00700B6B" w:rsidP="00783B7B">
            <w:pPr>
              <w:jc w:val="center"/>
              <w:rPr>
                <w:sz w:val="18"/>
                <w:szCs w:val="20"/>
              </w:rPr>
            </w:pPr>
          </w:p>
          <w:p w:rsidR="00783B7B" w:rsidRPr="00FA514F" w:rsidRDefault="00783B7B" w:rsidP="00783B7B">
            <w:pPr>
              <w:jc w:val="center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5,0</w:t>
            </w:r>
          </w:p>
        </w:tc>
      </w:tr>
      <w:tr w:rsidR="00CE5D63" w:rsidTr="00CE5D63">
        <w:trPr>
          <w:cantSplit/>
          <w:trHeight w:val="1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1.2.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Мультимедиа проектор (ЦРБ, </w:t>
            </w:r>
            <w:proofErr w:type="gramStart"/>
            <w:r>
              <w:rPr>
                <w:color w:val="000000"/>
                <w:sz w:val="18"/>
                <w:szCs w:val="20"/>
              </w:rPr>
              <w:t>ДО</w:t>
            </w:r>
            <w:proofErr w:type="gramEnd"/>
            <w:r>
              <w:rPr>
                <w:color w:val="000000"/>
                <w:sz w:val="18"/>
                <w:szCs w:val="20"/>
              </w:rPr>
              <w:t>)</w:t>
            </w:r>
          </w:p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- Экран</w:t>
            </w:r>
          </w:p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- Ноутбук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 w:rsidP="003143B7">
            <w:pPr>
              <w:jc w:val="center"/>
              <w:rPr>
                <w:sz w:val="18"/>
                <w:szCs w:val="20"/>
              </w:rPr>
            </w:pPr>
          </w:p>
          <w:p w:rsidR="00CE5D63" w:rsidRPr="00783B7B" w:rsidRDefault="00CE5D63" w:rsidP="003143B7">
            <w:pPr>
              <w:jc w:val="center"/>
              <w:rPr>
                <w:sz w:val="18"/>
                <w:szCs w:val="20"/>
              </w:rPr>
            </w:pPr>
            <w:r w:rsidRPr="00783B7B">
              <w:rPr>
                <w:sz w:val="18"/>
                <w:szCs w:val="20"/>
              </w:rPr>
              <w:t>2015-2017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pStyle w:val="a3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23CE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CE5D63" w:rsidTr="004945E6">
        <w:trPr>
          <w:cantSplit/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 w:rsidP="003143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9562AA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0023C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color w:val="000000"/>
                <w:sz w:val="18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DA5659">
            <w:pPr>
              <w:jc w:val="center"/>
              <w:rPr>
                <w:sz w:val="18"/>
                <w:szCs w:val="20"/>
              </w:rPr>
            </w:pPr>
            <w:r w:rsidRPr="00F9179B">
              <w:rPr>
                <w:sz w:val="18"/>
                <w:szCs w:val="20"/>
              </w:rPr>
              <w:t>50</w:t>
            </w:r>
            <w:r w:rsidR="00DA5659">
              <w:rPr>
                <w:sz w:val="18"/>
                <w:szCs w:val="20"/>
              </w:rPr>
              <w:t>,</w:t>
            </w:r>
            <w:r w:rsidRPr="00F9179B">
              <w:rPr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3143B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</w:tr>
      <w:tr w:rsidR="00CE5D63" w:rsidTr="004945E6">
        <w:trPr>
          <w:cantSplit/>
          <w:trHeight w:val="11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A514F" w:rsidRDefault="00CE5D63" w:rsidP="00D909B3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9562AA">
            <w:pPr>
              <w:jc w:val="center"/>
              <w:rPr>
                <w:color w:val="000000"/>
                <w:sz w:val="18"/>
                <w:szCs w:val="20"/>
              </w:rPr>
            </w:pPr>
            <w:proofErr w:type="spellStart"/>
            <w:r>
              <w:rPr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9562AA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color w:val="000000"/>
                <w:sz w:val="18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9179B" w:rsidRDefault="00CE5D63" w:rsidP="00DA5659">
            <w:pPr>
              <w:rPr>
                <w:sz w:val="18"/>
                <w:szCs w:val="20"/>
              </w:rPr>
            </w:pPr>
            <w:r>
              <w:rPr>
                <w:sz w:val="18"/>
              </w:rPr>
              <w:t xml:space="preserve">    </w:t>
            </w:r>
            <w:r w:rsidRPr="00F9179B">
              <w:rPr>
                <w:sz w:val="18"/>
              </w:rPr>
              <w:t xml:space="preserve">  5</w:t>
            </w:r>
            <w:r w:rsidR="00DA5659">
              <w:rPr>
                <w:sz w:val="18"/>
              </w:rPr>
              <w:t>,</w:t>
            </w:r>
            <w:r w:rsidRPr="00F9179B"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9179B" w:rsidRDefault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9179B" w:rsidRDefault="00CE5D63" w:rsidP="009562A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CE5D63" w:rsidTr="00CE5D63">
        <w:trPr>
          <w:cantSplit/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1.3.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Приобретение компьютеров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2E53AC">
            <w:pPr>
              <w:jc w:val="center"/>
              <w:rPr>
                <w:bCs/>
                <w:iCs/>
                <w:sz w:val="18"/>
                <w:szCs w:val="20"/>
              </w:rPr>
            </w:pPr>
          </w:p>
          <w:p w:rsidR="00CE5D63" w:rsidRPr="00FB3B38" w:rsidRDefault="00CE5D63" w:rsidP="002E53AC">
            <w:pPr>
              <w:jc w:val="center"/>
              <w:rPr>
                <w:bCs/>
                <w:iCs/>
                <w:sz w:val="18"/>
                <w:szCs w:val="20"/>
              </w:rPr>
            </w:pPr>
            <w:r w:rsidRPr="00FB3B38">
              <w:rPr>
                <w:bCs/>
                <w:iCs/>
                <w:sz w:val="18"/>
                <w:szCs w:val="20"/>
              </w:rPr>
              <w:t>2015-2017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pStyle w:val="a3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23CE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CE5D63" w:rsidTr="004945E6">
        <w:trPr>
          <w:cantSplit/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2E53AC">
            <w:pPr>
              <w:jc w:val="center"/>
              <w:rPr>
                <w:bCs/>
                <w:iCs/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0023CE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r w:rsidRPr="009562AA">
              <w:rPr>
                <w:bCs/>
                <w:iCs/>
                <w:color w:val="000000"/>
                <w:sz w:val="18"/>
                <w:szCs w:val="20"/>
              </w:rPr>
              <w:t>Районный</w:t>
            </w:r>
            <w:r>
              <w:rPr>
                <w:bCs/>
                <w:iCs/>
                <w:color w:val="000000"/>
                <w:sz w:val="18"/>
                <w:szCs w:val="20"/>
              </w:rPr>
              <w:t xml:space="preserve"> </w:t>
            </w:r>
            <w:r w:rsidRPr="009562AA">
              <w:rPr>
                <w:bCs/>
                <w:iCs/>
                <w:color w:val="000000"/>
                <w:sz w:val="18"/>
                <w:szCs w:val="20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DA565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color w:val="000000"/>
                <w:sz w:val="18"/>
                <w:szCs w:val="20"/>
              </w:rPr>
              <w:t>110</w:t>
            </w:r>
            <w:r w:rsidR="00DA5659">
              <w:rPr>
                <w:b/>
                <w:color w:val="000000"/>
                <w:sz w:val="18"/>
                <w:szCs w:val="20"/>
              </w:rPr>
              <w:t>,</w:t>
            </w:r>
            <w:r w:rsidRPr="00FB3B38">
              <w:rPr>
                <w:b/>
                <w:color w:val="000000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DA5659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30</w:t>
            </w:r>
            <w:r w:rsidR="00DA5659">
              <w:rPr>
                <w:bCs/>
                <w:iCs/>
                <w:sz w:val="18"/>
                <w:szCs w:val="20"/>
              </w:rPr>
              <w:t>,</w:t>
            </w:r>
            <w:r w:rsidRPr="00175A53">
              <w:rPr>
                <w:bCs/>
                <w:iCs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40,0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DC35D9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40</w:t>
            </w:r>
            <w:r w:rsidR="00DC35D9">
              <w:rPr>
                <w:bCs/>
                <w:iCs/>
                <w:sz w:val="18"/>
                <w:szCs w:val="20"/>
              </w:rPr>
              <w:t>,</w:t>
            </w:r>
            <w:r w:rsidRPr="00175A53">
              <w:rPr>
                <w:bCs/>
                <w:iCs/>
                <w:sz w:val="18"/>
                <w:szCs w:val="20"/>
              </w:rPr>
              <w:t>0</w:t>
            </w:r>
          </w:p>
        </w:tc>
      </w:tr>
      <w:tr w:rsidR="00CE5D63" w:rsidTr="004945E6">
        <w:trPr>
          <w:cantSplit/>
          <w:trHeight w:val="13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>
            <w:pPr>
              <w:jc w:val="center"/>
              <w:rPr>
                <w:bCs/>
                <w:iCs/>
                <w:color w:val="FF0000"/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9562AA" w:rsidRDefault="00CE5D63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proofErr w:type="spellStart"/>
            <w:r w:rsidRPr="009562AA">
              <w:rPr>
                <w:bCs/>
                <w:iCs/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DA5659">
            <w:pPr>
              <w:jc w:val="center"/>
              <w:rPr>
                <w:b/>
                <w:bCs/>
                <w:iCs/>
                <w:color w:val="000000"/>
                <w:sz w:val="18"/>
                <w:szCs w:val="20"/>
              </w:rPr>
            </w:pPr>
            <w:r w:rsidRPr="00FB3B38">
              <w:rPr>
                <w:b/>
                <w:bCs/>
                <w:iCs/>
                <w:color w:val="000000"/>
                <w:sz w:val="18"/>
                <w:szCs w:val="20"/>
              </w:rPr>
              <w:t>60</w:t>
            </w:r>
            <w:r w:rsidR="00DA5659">
              <w:rPr>
                <w:b/>
                <w:bCs/>
                <w:iCs/>
                <w:color w:val="000000"/>
                <w:sz w:val="18"/>
                <w:szCs w:val="20"/>
              </w:rPr>
              <w:t>,</w:t>
            </w:r>
            <w:r w:rsidRPr="00FB3B38">
              <w:rPr>
                <w:b/>
                <w:bCs/>
                <w:iCs/>
                <w:color w:val="000000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9562AA" w:rsidRDefault="00CE5D63" w:rsidP="00DA5659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2</w:t>
            </w:r>
            <w:r w:rsidRPr="009562AA">
              <w:rPr>
                <w:bCs/>
                <w:iCs/>
                <w:sz w:val="18"/>
                <w:szCs w:val="20"/>
              </w:rPr>
              <w:t>0</w:t>
            </w:r>
            <w:r w:rsidR="00DA5659">
              <w:rPr>
                <w:bCs/>
                <w:iCs/>
                <w:sz w:val="18"/>
                <w:szCs w:val="20"/>
              </w:rPr>
              <w:t>,</w:t>
            </w:r>
            <w:r w:rsidRPr="009562AA">
              <w:rPr>
                <w:bCs/>
                <w:iCs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9562AA" w:rsidRDefault="00CE5D63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20,0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9562AA" w:rsidRDefault="00CE5D63" w:rsidP="00DC35D9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2</w:t>
            </w:r>
            <w:r w:rsidRPr="009562AA">
              <w:rPr>
                <w:bCs/>
                <w:iCs/>
                <w:sz w:val="18"/>
                <w:szCs w:val="20"/>
              </w:rPr>
              <w:t>0</w:t>
            </w:r>
            <w:r w:rsidR="00DC35D9">
              <w:rPr>
                <w:bCs/>
                <w:iCs/>
                <w:sz w:val="18"/>
                <w:szCs w:val="20"/>
              </w:rPr>
              <w:t>,</w:t>
            </w:r>
            <w:r w:rsidRPr="009562AA">
              <w:rPr>
                <w:bCs/>
                <w:iCs/>
                <w:sz w:val="18"/>
                <w:szCs w:val="20"/>
              </w:rPr>
              <w:t>0</w:t>
            </w:r>
          </w:p>
        </w:tc>
      </w:tr>
      <w:tr w:rsidR="00CE5D63" w:rsidTr="00CE5D63">
        <w:trPr>
          <w:cantSplit/>
          <w:trHeight w:val="1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1.4.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Приобретение  автотранспорта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E50829">
            <w:pPr>
              <w:jc w:val="center"/>
              <w:rPr>
                <w:bCs/>
                <w:iCs/>
                <w:sz w:val="18"/>
                <w:szCs w:val="20"/>
              </w:rPr>
            </w:pPr>
            <w:r w:rsidRPr="00FB3B38">
              <w:rPr>
                <w:bCs/>
                <w:iCs/>
                <w:sz w:val="18"/>
                <w:szCs w:val="20"/>
              </w:rPr>
              <w:t>2016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 w:rsidP="00723CB3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Комитет  культуры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pStyle w:val="a3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23CE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CE5D63" w:rsidTr="004945E6">
        <w:trPr>
          <w:cantSplit/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E50829">
            <w:pPr>
              <w:jc w:val="center"/>
              <w:rPr>
                <w:bCs/>
                <w:iCs/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 w:rsidP="00723CB3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783B7B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r w:rsidRPr="009562AA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783B7B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FB3B38">
              <w:rPr>
                <w:b/>
                <w:bCs/>
                <w:iCs/>
                <w:sz w:val="18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783B7B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783B7B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800,0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jc w:val="center"/>
              <w:rPr>
                <w:bCs/>
                <w:iCs/>
                <w:sz w:val="18"/>
                <w:szCs w:val="20"/>
              </w:rPr>
            </w:pPr>
            <w:r w:rsidRPr="00782BA6">
              <w:rPr>
                <w:bCs/>
                <w:iCs/>
                <w:sz w:val="18"/>
                <w:szCs w:val="20"/>
              </w:rPr>
              <w:t>-</w:t>
            </w:r>
          </w:p>
        </w:tc>
      </w:tr>
      <w:tr w:rsidR="00CE5D63" w:rsidTr="00CE5D63">
        <w:trPr>
          <w:cantSplit/>
          <w:trHeight w:val="2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1.5.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Светозвуковая аппаратура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2E53AC">
            <w:pPr>
              <w:jc w:val="center"/>
              <w:rPr>
                <w:bCs/>
                <w:iCs/>
                <w:sz w:val="18"/>
                <w:szCs w:val="20"/>
              </w:rPr>
            </w:pPr>
            <w:r w:rsidRPr="00FB3B38">
              <w:rPr>
                <w:bCs/>
                <w:iCs/>
                <w:sz w:val="18"/>
                <w:szCs w:val="20"/>
              </w:rPr>
              <w:t>2015-2017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pStyle w:val="a3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D63" w:rsidRPr="000023CE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CE5D63" w:rsidTr="009F0466">
        <w:trPr>
          <w:cantSplit/>
          <w:trHeight w:val="1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2E53AC">
            <w:pPr>
              <w:jc w:val="center"/>
              <w:rPr>
                <w:bCs/>
                <w:iCs/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 w:rsidP="009F0466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r w:rsidRPr="009562AA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 w:rsidP="009F046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color w:val="000000"/>
                <w:sz w:val="18"/>
                <w:szCs w:val="20"/>
              </w:rPr>
              <w:t>380,0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 w:rsidP="009F0466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 w:rsidP="003608CE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130,0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 w:rsidP="009F0466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150,0</w:t>
            </w:r>
          </w:p>
        </w:tc>
      </w:tr>
      <w:tr w:rsidR="00CE5D63" w:rsidTr="009F0466">
        <w:trPr>
          <w:cantSplit/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1.6.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Приобретение театральных кресел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FF4CF3">
            <w:pPr>
              <w:jc w:val="center"/>
              <w:rPr>
                <w:bCs/>
                <w:iCs/>
                <w:sz w:val="18"/>
                <w:szCs w:val="20"/>
              </w:rPr>
            </w:pPr>
            <w:r w:rsidRPr="00FB3B38">
              <w:rPr>
                <w:bCs/>
                <w:iCs/>
                <w:sz w:val="18"/>
                <w:szCs w:val="20"/>
              </w:rPr>
              <w:t>201</w:t>
            </w:r>
            <w:r w:rsidR="00FF4CF3">
              <w:rPr>
                <w:bCs/>
                <w:iCs/>
                <w:sz w:val="18"/>
                <w:szCs w:val="20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9562AA" w:rsidRDefault="00CE5D63" w:rsidP="007B12CA">
            <w:pPr>
              <w:jc w:val="center"/>
              <w:rPr>
                <w:bCs/>
                <w:iCs/>
                <w:color w:val="000000"/>
                <w:sz w:val="18"/>
                <w:szCs w:val="20"/>
                <w:highlight w:val="yellow"/>
              </w:rPr>
            </w:pPr>
            <w:r w:rsidRPr="009562AA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8B30C5" w:rsidRDefault="00CE5D63" w:rsidP="00783B7B">
            <w:pPr>
              <w:jc w:val="center"/>
              <w:rPr>
                <w:b/>
                <w:bCs/>
                <w:iCs/>
                <w:sz w:val="18"/>
                <w:szCs w:val="20"/>
                <w:highlight w:val="yellow"/>
              </w:rPr>
            </w:pPr>
            <w:r w:rsidRPr="00FB3B38">
              <w:rPr>
                <w:b/>
                <w:color w:val="000000"/>
                <w:sz w:val="18"/>
                <w:szCs w:val="20"/>
              </w:rPr>
              <w:t>200</w:t>
            </w:r>
            <w:r w:rsidR="00DA5659">
              <w:rPr>
                <w:b/>
                <w:color w:val="000000"/>
                <w:sz w:val="18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782BA6" w:rsidRDefault="00CE5D63" w:rsidP="009F0466">
            <w:pPr>
              <w:jc w:val="center"/>
              <w:rPr>
                <w:bCs/>
                <w:iCs/>
                <w:sz w:val="18"/>
                <w:szCs w:val="20"/>
              </w:rPr>
            </w:pPr>
            <w:r w:rsidRPr="00782BA6">
              <w:rPr>
                <w:bCs/>
                <w:iCs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175A53" w:rsidRDefault="00CE5D63" w:rsidP="009F0466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D63" w:rsidRPr="008B30C5" w:rsidRDefault="00CE5D63" w:rsidP="009F0466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200</w:t>
            </w:r>
            <w:r w:rsidR="00DA5659">
              <w:rPr>
                <w:bCs/>
                <w:iCs/>
                <w:sz w:val="18"/>
                <w:szCs w:val="20"/>
              </w:rPr>
              <w:t>,0</w:t>
            </w:r>
          </w:p>
        </w:tc>
      </w:tr>
      <w:tr w:rsidR="00CE5D63" w:rsidTr="009F0466">
        <w:trPr>
          <w:cantSplit/>
          <w:trHeight w:val="28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 w:rsidRPr="009562AA">
              <w:rPr>
                <w:sz w:val="18"/>
                <w:szCs w:val="20"/>
              </w:rPr>
              <w:t>1.7.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Pr="009562AA" w:rsidRDefault="00CE5D63">
            <w:pPr>
              <w:rPr>
                <w:sz w:val="18"/>
                <w:szCs w:val="20"/>
              </w:rPr>
            </w:pPr>
            <w:r w:rsidRPr="009562AA">
              <w:rPr>
                <w:sz w:val="18"/>
                <w:szCs w:val="20"/>
              </w:rPr>
              <w:t xml:space="preserve">Капитальный ремонт </w:t>
            </w:r>
            <w:proofErr w:type="spellStart"/>
            <w:r w:rsidRPr="009562AA">
              <w:rPr>
                <w:sz w:val="18"/>
                <w:szCs w:val="20"/>
              </w:rPr>
              <w:t>ОММиДЦ</w:t>
            </w:r>
            <w:proofErr w:type="spellEnd"/>
            <w:r w:rsidRPr="009562AA">
              <w:rPr>
                <w:sz w:val="18"/>
                <w:szCs w:val="20"/>
              </w:rPr>
              <w:t xml:space="preserve"> (зрительный зал</w:t>
            </w:r>
            <w:r w:rsidR="00670415">
              <w:rPr>
                <w:sz w:val="18"/>
                <w:szCs w:val="20"/>
              </w:rPr>
              <w:t>, малый зал</w:t>
            </w:r>
            <w:r w:rsidRPr="009562AA">
              <w:rPr>
                <w:sz w:val="18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700B6B">
            <w:pPr>
              <w:jc w:val="center"/>
              <w:rPr>
                <w:bCs/>
                <w:iCs/>
                <w:sz w:val="18"/>
                <w:szCs w:val="20"/>
              </w:rPr>
            </w:pPr>
            <w:r w:rsidRPr="00FB3B38">
              <w:rPr>
                <w:bCs/>
                <w:iCs/>
                <w:sz w:val="18"/>
                <w:szCs w:val="20"/>
              </w:rPr>
              <w:t>2015 - 2017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9562AA" w:rsidRDefault="00CE5D63" w:rsidP="007B12CA">
            <w:pPr>
              <w:jc w:val="center"/>
              <w:rPr>
                <w:bCs/>
                <w:iCs/>
                <w:color w:val="000000"/>
                <w:sz w:val="18"/>
                <w:szCs w:val="20"/>
                <w:highlight w:val="yellow"/>
              </w:rPr>
            </w:pPr>
            <w:r w:rsidRPr="009562AA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8B30C5" w:rsidRDefault="00CE5D63" w:rsidP="009F0466">
            <w:pPr>
              <w:jc w:val="center"/>
              <w:rPr>
                <w:b/>
                <w:bCs/>
                <w:iCs/>
                <w:sz w:val="18"/>
                <w:szCs w:val="20"/>
                <w:highlight w:val="yellow"/>
              </w:rPr>
            </w:pPr>
            <w:r w:rsidRPr="00FB3B38">
              <w:rPr>
                <w:b/>
                <w:bCs/>
                <w:iCs/>
                <w:color w:val="000000"/>
                <w:sz w:val="18"/>
                <w:szCs w:val="20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8B30C5" w:rsidRDefault="00CE5D63" w:rsidP="00783B7B">
            <w:pPr>
              <w:jc w:val="center"/>
              <w:rPr>
                <w:bCs/>
                <w:iCs/>
                <w:sz w:val="18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8B30C5" w:rsidRDefault="00CE5D63" w:rsidP="00783B7B">
            <w:pPr>
              <w:jc w:val="center"/>
              <w:rPr>
                <w:bCs/>
                <w:iCs/>
                <w:sz w:val="18"/>
                <w:szCs w:val="20"/>
                <w:highlight w:val="yellow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D63" w:rsidRPr="00175A53" w:rsidRDefault="00315DA3" w:rsidP="009F0466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4</w:t>
            </w:r>
            <w:r w:rsidR="00CE5D63" w:rsidRPr="00175A53">
              <w:rPr>
                <w:bCs/>
                <w:iCs/>
                <w:sz w:val="18"/>
                <w:szCs w:val="20"/>
              </w:rPr>
              <w:t>00</w:t>
            </w:r>
            <w:r w:rsidR="00DA5659">
              <w:rPr>
                <w:bCs/>
                <w:iCs/>
                <w:sz w:val="18"/>
                <w:szCs w:val="20"/>
              </w:rPr>
              <w:t>,0</w:t>
            </w:r>
          </w:p>
        </w:tc>
      </w:tr>
      <w:tr w:rsidR="00CE5D63" w:rsidTr="004945E6">
        <w:trPr>
          <w:cantSplit/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9562AA" w:rsidRDefault="00CE5D63" w:rsidP="007B12CA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proofErr w:type="spellStart"/>
            <w:r w:rsidRPr="009562AA">
              <w:rPr>
                <w:bCs/>
                <w:iCs/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DA5659">
            <w:pPr>
              <w:jc w:val="center"/>
              <w:rPr>
                <w:b/>
                <w:bCs/>
                <w:iCs/>
                <w:color w:val="000000"/>
                <w:sz w:val="18"/>
                <w:szCs w:val="20"/>
              </w:rPr>
            </w:pPr>
            <w:r>
              <w:rPr>
                <w:b/>
                <w:bCs/>
                <w:iCs/>
                <w:color w:val="000000"/>
                <w:sz w:val="18"/>
                <w:szCs w:val="20"/>
              </w:rPr>
              <w:t>45</w:t>
            </w:r>
            <w:r w:rsidR="00DA5659">
              <w:rPr>
                <w:b/>
                <w:bCs/>
                <w:iCs/>
                <w:color w:val="000000"/>
                <w:sz w:val="18"/>
                <w:szCs w:val="20"/>
              </w:rPr>
              <w:t>,</w:t>
            </w:r>
            <w:r w:rsidRPr="00FB3B38">
              <w:rPr>
                <w:b/>
                <w:bCs/>
                <w:iCs/>
                <w:color w:val="000000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175A53" w:rsidRDefault="00CE5D63" w:rsidP="00DA5659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15</w:t>
            </w:r>
            <w:r w:rsidR="00DA5659">
              <w:rPr>
                <w:bCs/>
                <w:iCs/>
                <w:sz w:val="18"/>
                <w:szCs w:val="20"/>
              </w:rPr>
              <w:t>,</w:t>
            </w:r>
            <w:r w:rsidRPr="00175A53">
              <w:rPr>
                <w:bCs/>
                <w:iCs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175A53" w:rsidRDefault="00CE5D63" w:rsidP="00DA5659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15</w:t>
            </w:r>
            <w:r w:rsidR="00DA5659">
              <w:rPr>
                <w:bCs/>
                <w:iCs/>
                <w:sz w:val="18"/>
                <w:szCs w:val="20"/>
              </w:rPr>
              <w:t>,</w:t>
            </w:r>
            <w:r w:rsidRPr="00175A53">
              <w:rPr>
                <w:bCs/>
                <w:iCs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82BA6" w:rsidRDefault="00CE5D63">
            <w:pPr>
              <w:jc w:val="center"/>
              <w:rPr>
                <w:bCs/>
                <w:iCs/>
                <w:sz w:val="18"/>
                <w:szCs w:val="20"/>
              </w:rPr>
            </w:pPr>
            <w:r w:rsidRPr="00782BA6">
              <w:rPr>
                <w:bCs/>
                <w:iCs/>
                <w:sz w:val="18"/>
                <w:szCs w:val="20"/>
              </w:rPr>
              <w:t>15</w:t>
            </w:r>
            <w:r w:rsidR="00DA5659">
              <w:rPr>
                <w:bCs/>
                <w:iCs/>
                <w:sz w:val="18"/>
                <w:szCs w:val="20"/>
              </w:rPr>
              <w:t>,0</w:t>
            </w:r>
          </w:p>
        </w:tc>
      </w:tr>
      <w:tr w:rsidR="00CE5D63" w:rsidTr="00CE5D63">
        <w:trPr>
          <w:cantSplit/>
          <w:trHeight w:val="24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Pr="004F1BD9" w:rsidRDefault="00CE5D63">
            <w:pPr>
              <w:rPr>
                <w:color w:val="000000"/>
                <w:sz w:val="18"/>
                <w:szCs w:val="20"/>
              </w:rPr>
            </w:pPr>
            <w:r w:rsidRPr="004F1BD9">
              <w:rPr>
                <w:bCs/>
                <w:iCs/>
                <w:color w:val="000000"/>
                <w:sz w:val="18"/>
                <w:szCs w:val="20"/>
              </w:rPr>
              <w:t>1.8.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 w:rsidP="00A56BFA">
            <w:pPr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>
              <w:rPr>
                <w:bCs/>
                <w:iCs/>
                <w:color w:val="000000"/>
                <w:sz w:val="18"/>
                <w:szCs w:val="20"/>
              </w:rPr>
              <w:t>К</w:t>
            </w:r>
            <w:r w:rsidRPr="00A56BFA">
              <w:rPr>
                <w:bCs/>
                <w:iCs/>
                <w:color w:val="000000"/>
                <w:sz w:val="18"/>
                <w:szCs w:val="20"/>
              </w:rPr>
              <w:t>омплект аппаратуры для оперативного изготовления цветной полиграфической продукции при проведении массовых</w:t>
            </w:r>
            <w:r>
              <w:rPr>
                <w:bCs/>
                <w:iCs/>
                <w:color w:val="000000"/>
                <w:sz w:val="18"/>
                <w:szCs w:val="20"/>
              </w:rPr>
              <w:t xml:space="preserve">, культурных, спортивных и иных мероприятий 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Cs/>
                <w:iCs/>
                <w:sz w:val="18"/>
                <w:szCs w:val="20"/>
              </w:rPr>
            </w:pPr>
          </w:p>
          <w:p w:rsidR="00CE5D63" w:rsidRPr="00FB3B38" w:rsidRDefault="00CE5D63">
            <w:pPr>
              <w:jc w:val="center"/>
              <w:rPr>
                <w:bCs/>
                <w:iCs/>
                <w:sz w:val="18"/>
                <w:szCs w:val="20"/>
              </w:rPr>
            </w:pPr>
            <w:r w:rsidRPr="00FB3B38">
              <w:rPr>
                <w:bCs/>
                <w:iCs/>
                <w:sz w:val="18"/>
                <w:szCs w:val="20"/>
              </w:rPr>
              <w:t>2015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CE5D63" w:rsidRDefault="00CE5D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pStyle w:val="a3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23CE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CE5D63" w:rsidTr="004945E6">
        <w:trPr>
          <w:cantSplit/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4F1BD9" w:rsidRDefault="00CE5D63">
            <w:pPr>
              <w:rPr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A56BFA">
            <w:pPr>
              <w:rPr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Cs/>
                <w:iCs/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7B12CA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r w:rsidRPr="009562AA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jc w:val="center"/>
              <w:rPr>
                <w:b/>
                <w:bCs/>
                <w:iCs/>
                <w:color w:val="000000"/>
                <w:sz w:val="18"/>
                <w:szCs w:val="20"/>
              </w:rPr>
            </w:pPr>
            <w:r w:rsidRPr="00FB3B38">
              <w:rPr>
                <w:b/>
                <w:bCs/>
                <w:iCs/>
                <w:color w:val="000000"/>
                <w:sz w:val="18"/>
                <w:szCs w:val="20"/>
              </w:rPr>
              <w:t>180,0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jc w:val="center"/>
              <w:rPr>
                <w:bCs/>
                <w:iCs/>
                <w:color w:val="FF0000"/>
                <w:sz w:val="18"/>
                <w:szCs w:val="20"/>
              </w:rPr>
            </w:pPr>
            <w:r w:rsidRPr="00FB3B38">
              <w:rPr>
                <w:bCs/>
                <w:iCs/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CE5D63">
            <w:pPr>
              <w:jc w:val="center"/>
              <w:rPr>
                <w:bCs/>
                <w:iCs/>
                <w:sz w:val="18"/>
                <w:szCs w:val="20"/>
              </w:rPr>
            </w:pPr>
            <w:r w:rsidRPr="00175A53">
              <w:rPr>
                <w:bCs/>
                <w:iCs/>
                <w:sz w:val="18"/>
                <w:szCs w:val="20"/>
              </w:rPr>
              <w:t>180,0</w:t>
            </w:r>
          </w:p>
        </w:tc>
      </w:tr>
      <w:tr w:rsidR="00CE5D63" w:rsidTr="004945E6">
        <w:trPr>
          <w:cantSplit/>
          <w:trHeight w:val="1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096F2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2475</w:t>
            </w:r>
            <w:r w:rsidRPr="00FB3B38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9F6EAE" w:rsidRDefault="00315DA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00CE5D63" w:rsidRPr="009F6EAE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175A53" w:rsidRDefault="00CE5D63" w:rsidP="00315DA3">
            <w:pPr>
              <w:jc w:val="center"/>
              <w:rPr>
                <w:b/>
                <w:bCs/>
                <w:sz w:val="20"/>
                <w:szCs w:val="20"/>
              </w:rPr>
            </w:pPr>
            <w:r w:rsidRPr="00175A53">
              <w:rPr>
                <w:b/>
                <w:bCs/>
                <w:sz w:val="20"/>
                <w:szCs w:val="20"/>
              </w:rPr>
              <w:t>1</w:t>
            </w:r>
            <w:r w:rsidR="00315DA3">
              <w:rPr>
                <w:b/>
                <w:bCs/>
                <w:sz w:val="20"/>
                <w:szCs w:val="20"/>
              </w:rPr>
              <w:t>06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175A53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175A53" w:rsidRDefault="00315D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CE5D63">
              <w:rPr>
                <w:b/>
                <w:bCs/>
                <w:sz w:val="20"/>
                <w:szCs w:val="20"/>
              </w:rPr>
              <w:t>50</w:t>
            </w:r>
            <w:r w:rsidR="00CE5D63" w:rsidRPr="00175A53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CE5D63" w:rsidTr="004945E6">
        <w:trPr>
          <w:cantSplit/>
          <w:trHeight w:val="1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CE5D63" w:rsidRDefault="00CE5D63" w:rsidP="00CE5D63">
            <w:pPr>
              <w:pStyle w:val="a3"/>
              <w:rPr>
                <w:b/>
                <w:color w:val="000000"/>
                <w:sz w:val="18"/>
                <w:szCs w:val="20"/>
              </w:rPr>
            </w:pPr>
            <w:r w:rsidRPr="00CE5D63">
              <w:rPr>
                <w:b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23CE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259B5" w:rsidRDefault="00CE5D63" w:rsidP="00CE5D6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CE5D63" w:rsidRPr="00FB22A4" w:rsidTr="004945E6">
        <w:trPr>
          <w:cantSplit/>
          <w:trHeight w:val="21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FB22A4" w:rsidRDefault="00CE5D63" w:rsidP="00FB22A4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FB22A4" w:rsidRDefault="00CE5D63" w:rsidP="00FB22A4">
            <w:pPr>
              <w:rPr>
                <w:b/>
                <w:sz w:val="18"/>
                <w:szCs w:val="18"/>
              </w:rPr>
            </w:pPr>
            <w:r w:rsidRPr="00FB22A4">
              <w:rPr>
                <w:b/>
                <w:sz w:val="18"/>
                <w:szCs w:val="18"/>
              </w:rPr>
              <w:t>Районный бюджет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FB22A4" w:rsidRDefault="00CE5D63" w:rsidP="00FB22A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FB22A4" w:rsidRDefault="00CE5D63" w:rsidP="00FB22A4"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FB22A4" w:rsidRDefault="00CE5D63" w:rsidP="00FB22A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DC35D9" w:rsidRDefault="00CE5D63" w:rsidP="00FB22A4">
            <w:pPr>
              <w:jc w:val="center"/>
              <w:rPr>
                <w:b/>
                <w:sz w:val="18"/>
                <w:szCs w:val="18"/>
              </w:rPr>
            </w:pPr>
            <w:r w:rsidRPr="00DC35D9">
              <w:rPr>
                <w:b/>
                <w:sz w:val="18"/>
                <w:szCs w:val="18"/>
              </w:rPr>
              <w:t>2350,0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DC35D9" w:rsidRDefault="00DC35D9" w:rsidP="00FB22A4">
            <w:pPr>
              <w:jc w:val="center"/>
              <w:rPr>
                <w:b/>
                <w:sz w:val="18"/>
                <w:szCs w:val="18"/>
              </w:rPr>
            </w:pPr>
            <w:r w:rsidRPr="00DC35D9">
              <w:rPr>
                <w:b/>
                <w:sz w:val="18"/>
                <w:szCs w:val="18"/>
              </w:rPr>
              <w:t>220</w:t>
            </w:r>
            <w:r w:rsidR="00CE5D63" w:rsidRPr="00DC35D9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5D63" w:rsidRPr="00DC35D9" w:rsidRDefault="00CE5D63" w:rsidP="00FF4CF3">
            <w:pPr>
              <w:jc w:val="center"/>
              <w:rPr>
                <w:b/>
                <w:sz w:val="18"/>
                <w:szCs w:val="18"/>
              </w:rPr>
            </w:pPr>
            <w:r w:rsidRPr="00DC35D9">
              <w:rPr>
                <w:b/>
                <w:sz w:val="18"/>
                <w:szCs w:val="18"/>
              </w:rPr>
              <w:t>1</w:t>
            </w:r>
            <w:r w:rsidR="00FF4CF3" w:rsidRPr="00DC35D9">
              <w:rPr>
                <w:b/>
                <w:sz w:val="18"/>
                <w:szCs w:val="18"/>
              </w:rPr>
              <w:t>02</w:t>
            </w:r>
            <w:r w:rsidRPr="00DC35D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D63" w:rsidRPr="00DC35D9" w:rsidRDefault="00D22105" w:rsidP="00783B7B">
            <w:pPr>
              <w:jc w:val="center"/>
              <w:rPr>
                <w:b/>
                <w:sz w:val="18"/>
                <w:szCs w:val="18"/>
              </w:rPr>
            </w:pPr>
            <w:r w:rsidRPr="00DC35D9">
              <w:rPr>
                <w:b/>
                <w:sz w:val="18"/>
                <w:szCs w:val="18"/>
              </w:rPr>
              <w:t>111</w:t>
            </w:r>
            <w:r w:rsidR="00CE5D63" w:rsidRPr="00DC35D9">
              <w:rPr>
                <w:b/>
                <w:sz w:val="18"/>
                <w:szCs w:val="18"/>
              </w:rPr>
              <w:t>0,0</w:t>
            </w:r>
          </w:p>
        </w:tc>
      </w:tr>
      <w:tr w:rsidR="00CE5D63" w:rsidTr="004945E6">
        <w:trPr>
          <w:cantSplit/>
          <w:trHeight w:val="23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C35D9" w:rsidRDefault="00CE5D63" w:rsidP="00DC35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35D9">
              <w:rPr>
                <w:b/>
                <w:bCs/>
                <w:color w:val="000000"/>
                <w:sz w:val="18"/>
                <w:szCs w:val="18"/>
              </w:rPr>
              <w:t>125</w:t>
            </w:r>
            <w:r w:rsidR="00DC35D9" w:rsidRPr="00DC35D9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DC35D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C35D9" w:rsidRDefault="00CE5D63">
            <w:pPr>
              <w:jc w:val="center"/>
              <w:rPr>
                <w:b/>
                <w:bCs/>
                <w:sz w:val="18"/>
                <w:szCs w:val="18"/>
              </w:rPr>
            </w:pPr>
            <w:r w:rsidRPr="00DC35D9">
              <w:rPr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C35D9" w:rsidRDefault="00CE5D63">
            <w:pPr>
              <w:jc w:val="center"/>
              <w:rPr>
                <w:b/>
                <w:bCs/>
                <w:sz w:val="18"/>
                <w:szCs w:val="18"/>
              </w:rPr>
            </w:pPr>
            <w:r w:rsidRPr="00DC35D9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C35D9" w:rsidRDefault="00CE5D63">
            <w:pPr>
              <w:jc w:val="center"/>
              <w:rPr>
                <w:b/>
                <w:bCs/>
                <w:sz w:val="18"/>
                <w:szCs w:val="18"/>
              </w:rPr>
            </w:pPr>
            <w:r w:rsidRPr="00DC35D9">
              <w:rPr>
                <w:b/>
                <w:bCs/>
                <w:sz w:val="18"/>
                <w:szCs w:val="18"/>
              </w:rPr>
              <w:t>40,0</w:t>
            </w:r>
          </w:p>
        </w:tc>
      </w:tr>
      <w:tr w:rsidR="00CE5D63" w:rsidTr="004945E6">
        <w:trPr>
          <w:cantSplit/>
          <w:trHeight w:val="327"/>
        </w:trPr>
        <w:tc>
          <w:tcPr>
            <w:tcW w:w="152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4F1BD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FB3B38">
              <w:rPr>
                <w:b/>
                <w:i/>
                <w:color w:val="000000"/>
                <w:sz w:val="22"/>
                <w:szCs w:val="22"/>
              </w:rPr>
              <w:t xml:space="preserve">2. </w:t>
            </w:r>
            <w:r w:rsidRPr="00FB3B38">
              <w:rPr>
                <w:b/>
                <w:i/>
                <w:sz w:val="22"/>
                <w:szCs w:val="22"/>
              </w:rPr>
              <w:t xml:space="preserve">«Поддержка и развитие чтения в </w:t>
            </w:r>
            <w:proofErr w:type="spellStart"/>
            <w:r w:rsidRPr="00FB3B38">
              <w:rPr>
                <w:b/>
                <w:i/>
                <w:sz w:val="22"/>
                <w:szCs w:val="22"/>
              </w:rPr>
              <w:t>Оловяннинском</w:t>
            </w:r>
            <w:proofErr w:type="spellEnd"/>
            <w:r w:rsidRPr="00FB3B38">
              <w:rPr>
                <w:b/>
                <w:i/>
                <w:sz w:val="22"/>
                <w:szCs w:val="22"/>
              </w:rPr>
              <w:t xml:space="preserve"> районе»                     </w:t>
            </w:r>
          </w:p>
        </w:tc>
      </w:tr>
      <w:tr w:rsidR="00CE5D63" w:rsidTr="004945E6">
        <w:trPr>
          <w:cantSplit/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 w:rsidRPr="00FA514F">
              <w:rPr>
                <w:sz w:val="18"/>
                <w:szCs w:val="20"/>
              </w:rPr>
              <w:t>2.1.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A514F" w:rsidRDefault="00CE5D63" w:rsidP="001C528C">
            <w:pPr>
              <w:rPr>
                <w:sz w:val="18"/>
                <w:szCs w:val="20"/>
              </w:rPr>
            </w:pPr>
            <w:r w:rsidRPr="00FA514F">
              <w:rPr>
                <w:sz w:val="18"/>
                <w:szCs w:val="20"/>
              </w:rPr>
              <w:t>Подключение</w:t>
            </w:r>
            <w:r>
              <w:rPr>
                <w:sz w:val="18"/>
                <w:szCs w:val="20"/>
              </w:rPr>
              <w:t xml:space="preserve"> </w:t>
            </w:r>
            <w:r w:rsidRPr="00FA514F">
              <w:rPr>
                <w:sz w:val="18"/>
                <w:szCs w:val="20"/>
              </w:rPr>
              <w:t xml:space="preserve"> библиотек </w:t>
            </w:r>
            <w:r>
              <w:rPr>
                <w:sz w:val="18"/>
                <w:szCs w:val="20"/>
              </w:rPr>
              <w:t xml:space="preserve">к сети </w:t>
            </w:r>
            <w:r w:rsidRPr="00FA514F">
              <w:rPr>
                <w:sz w:val="18"/>
                <w:szCs w:val="20"/>
              </w:rPr>
              <w:t xml:space="preserve">интернет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783B7B" w:rsidRDefault="00CE5D63" w:rsidP="00FB3B38">
            <w:pPr>
              <w:jc w:val="center"/>
              <w:rPr>
                <w:sz w:val="18"/>
                <w:szCs w:val="20"/>
              </w:rPr>
            </w:pPr>
            <w:r w:rsidRPr="00783B7B">
              <w:rPr>
                <w:sz w:val="18"/>
                <w:szCs w:val="20"/>
              </w:rPr>
              <w:t>2015, 2016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r w:rsidRPr="00FB3B38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color w:val="000000"/>
                <w:sz w:val="18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jc w:val="center"/>
              <w:rPr>
                <w:sz w:val="18"/>
                <w:szCs w:val="20"/>
              </w:rPr>
            </w:pPr>
            <w:r w:rsidRPr="00FB3B38">
              <w:rPr>
                <w:sz w:val="18"/>
                <w:szCs w:val="20"/>
              </w:rPr>
              <w:t>24,0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jc w:val="center"/>
              <w:rPr>
                <w:sz w:val="18"/>
                <w:szCs w:val="20"/>
              </w:rPr>
            </w:pPr>
            <w:r w:rsidRPr="00FB3B38">
              <w:rPr>
                <w:sz w:val="18"/>
                <w:szCs w:val="20"/>
              </w:rPr>
              <w:t>25,0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942F25">
            <w:pPr>
              <w:jc w:val="center"/>
              <w:rPr>
                <w:sz w:val="18"/>
                <w:szCs w:val="20"/>
                <w:highlight w:val="yellow"/>
              </w:rPr>
            </w:pPr>
            <w:r w:rsidRPr="00FB3B38">
              <w:rPr>
                <w:sz w:val="18"/>
                <w:szCs w:val="20"/>
              </w:rPr>
              <w:t>-</w:t>
            </w:r>
          </w:p>
        </w:tc>
      </w:tr>
      <w:tr w:rsidR="00CE5D63" w:rsidTr="00CE5D63">
        <w:trPr>
          <w:cantSplit/>
          <w:trHeight w:val="57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20"/>
              </w:rPr>
              <w:t>2.2.</w:t>
            </w:r>
            <w:r w:rsidRPr="001A511E">
              <w:rPr>
                <w:sz w:val="18"/>
                <w:szCs w:val="18"/>
              </w:rPr>
              <w:t xml:space="preserve"> </w:t>
            </w:r>
          </w:p>
          <w:p w:rsidR="00CE5D63" w:rsidRDefault="00CE5D63">
            <w:pPr>
              <w:rPr>
                <w:sz w:val="18"/>
                <w:szCs w:val="18"/>
              </w:rPr>
            </w:pPr>
          </w:p>
          <w:p w:rsidR="00CE5D63" w:rsidRDefault="00CE5D63">
            <w:pPr>
              <w:rPr>
                <w:sz w:val="18"/>
                <w:szCs w:val="18"/>
              </w:rPr>
            </w:pPr>
          </w:p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pStyle w:val="a3"/>
              <w:tabs>
                <w:tab w:val="clear" w:pos="4677"/>
                <w:tab w:val="clear" w:pos="9355"/>
              </w:tabs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Комплектование библиотечных фондов, аудиовизуальных и мультимедийных изданий для  библиотек МБУК «ОМЦБ»</w:t>
            </w:r>
          </w:p>
          <w:p w:rsidR="00CE5D63" w:rsidRPr="001A511E" w:rsidRDefault="00CE5D63" w:rsidP="001A511E">
            <w:pPr>
              <w:pStyle w:val="a3"/>
              <w:tabs>
                <w:tab w:val="clear" w:pos="4677"/>
                <w:tab w:val="clear" w:pos="9355"/>
              </w:tabs>
              <w:rPr>
                <w:color w:val="000000"/>
                <w:sz w:val="18"/>
                <w:szCs w:val="18"/>
              </w:rPr>
            </w:pPr>
            <w:r w:rsidRPr="001A511E">
              <w:rPr>
                <w:sz w:val="18"/>
                <w:szCs w:val="18"/>
              </w:rPr>
              <w:t>Подписка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 w:rsidP="00FB3B38">
            <w:pPr>
              <w:rPr>
                <w:sz w:val="18"/>
                <w:szCs w:val="20"/>
              </w:rPr>
            </w:pPr>
          </w:p>
          <w:p w:rsidR="00CE5D63" w:rsidRPr="00FA514F" w:rsidRDefault="00CE5D63" w:rsidP="00FB3B38">
            <w:pPr>
              <w:jc w:val="center"/>
              <w:rPr>
                <w:color w:val="FF0000"/>
                <w:sz w:val="18"/>
                <w:szCs w:val="20"/>
              </w:rPr>
            </w:pPr>
            <w:r w:rsidRPr="00D909B3">
              <w:rPr>
                <w:sz w:val="18"/>
                <w:szCs w:val="20"/>
              </w:rPr>
              <w:t>2015</w:t>
            </w:r>
            <w:r>
              <w:rPr>
                <w:sz w:val="18"/>
                <w:szCs w:val="20"/>
              </w:rPr>
              <w:t xml:space="preserve"> </w:t>
            </w:r>
            <w:r w:rsidRPr="00D909B3">
              <w:rPr>
                <w:sz w:val="18"/>
                <w:szCs w:val="20"/>
              </w:rPr>
              <w:t>-</w:t>
            </w:r>
            <w:r>
              <w:rPr>
                <w:sz w:val="18"/>
                <w:szCs w:val="20"/>
              </w:rPr>
              <w:t xml:space="preserve"> </w:t>
            </w:r>
            <w:r w:rsidRPr="00D909B3">
              <w:rPr>
                <w:sz w:val="18"/>
                <w:szCs w:val="20"/>
              </w:rPr>
              <w:t>201</w:t>
            </w:r>
            <w:r>
              <w:rPr>
                <w:sz w:val="18"/>
                <w:szCs w:val="20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 w:rsidP="000023CE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</w:p>
          <w:p w:rsidR="00CE5D63" w:rsidRPr="00FB3B38" w:rsidRDefault="00CE5D63" w:rsidP="000023CE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r w:rsidRPr="00FB3B38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pStyle w:val="a3"/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bCs/>
                <w:iCs/>
                <w:color w:val="000000"/>
                <w:sz w:val="18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jc w:val="center"/>
              <w:rPr>
                <w:sz w:val="18"/>
                <w:szCs w:val="20"/>
              </w:rPr>
            </w:pPr>
            <w:r w:rsidRPr="00FB3B38">
              <w:rPr>
                <w:sz w:val="18"/>
                <w:szCs w:val="20"/>
              </w:rPr>
              <w:t>40,0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3C5097">
            <w:pPr>
              <w:jc w:val="center"/>
              <w:rPr>
                <w:bCs/>
                <w:iCs/>
                <w:sz w:val="18"/>
                <w:szCs w:val="20"/>
              </w:rPr>
            </w:pPr>
            <w:r w:rsidRPr="00FB3B38">
              <w:rPr>
                <w:bCs/>
                <w:iCs/>
                <w:sz w:val="18"/>
                <w:szCs w:val="20"/>
              </w:rPr>
              <w:t>50,0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CE5D63">
            <w:pPr>
              <w:jc w:val="center"/>
              <w:rPr>
                <w:sz w:val="18"/>
                <w:szCs w:val="20"/>
              </w:rPr>
            </w:pPr>
            <w:r w:rsidRPr="00FB3B38">
              <w:rPr>
                <w:sz w:val="18"/>
                <w:szCs w:val="20"/>
              </w:rPr>
              <w:t>50,0</w:t>
            </w:r>
          </w:p>
        </w:tc>
      </w:tr>
      <w:tr w:rsidR="00CE5D63" w:rsidTr="004945E6">
        <w:trPr>
          <w:cantSplit/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proofErr w:type="spellStart"/>
            <w:r w:rsidRPr="00FB3B38">
              <w:rPr>
                <w:bCs/>
                <w:iCs/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C5097">
            <w:pPr>
              <w:pStyle w:val="a3"/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color w:val="000000"/>
                <w:sz w:val="18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C5097">
            <w:pPr>
              <w:jc w:val="center"/>
              <w:rPr>
                <w:sz w:val="18"/>
                <w:szCs w:val="20"/>
              </w:rPr>
            </w:pPr>
            <w:r w:rsidRPr="00FB3B38">
              <w:rPr>
                <w:sz w:val="18"/>
                <w:szCs w:val="20"/>
              </w:rPr>
              <w:t>8,0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C5097">
            <w:pPr>
              <w:jc w:val="center"/>
              <w:rPr>
                <w:bCs/>
                <w:iCs/>
                <w:sz w:val="18"/>
                <w:szCs w:val="20"/>
              </w:rPr>
            </w:pPr>
            <w:r w:rsidRPr="00FB3B38">
              <w:rPr>
                <w:bCs/>
                <w:iCs/>
                <w:sz w:val="18"/>
                <w:szCs w:val="20"/>
              </w:rPr>
              <w:t>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C5097">
            <w:pPr>
              <w:jc w:val="center"/>
              <w:rPr>
                <w:sz w:val="18"/>
                <w:szCs w:val="20"/>
              </w:rPr>
            </w:pPr>
            <w:r w:rsidRPr="00FB3B38">
              <w:rPr>
                <w:sz w:val="18"/>
                <w:szCs w:val="20"/>
              </w:rPr>
              <w:t>10,0</w:t>
            </w:r>
          </w:p>
        </w:tc>
      </w:tr>
      <w:tr w:rsidR="00CE5D63" w:rsidTr="004945E6">
        <w:trPr>
          <w:cantSplit/>
          <w:trHeight w:val="1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942F25">
            <w:pPr>
              <w:pStyle w:val="a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  <w:r w:rsidRPr="00FB3B38">
              <w:rPr>
                <w:b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FB3B38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942F2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B3B38">
              <w:rPr>
                <w:b/>
                <w:bCs/>
                <w:iCs/>
                <w:sz w:val="20"/>
                <w:szCs w:val="20"/>
              </w:rPr>
              <w:t>84,0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>
            <w:pPr>
              <w:jc w:val="center"/>
              <w:rPr>
                <w:b/>
                <w:sz w:val="20"/>
                <w:szCs w:val="20"/>
              </w:rPr>
            </w:pPr>
            <w:r w:rsidRPr="00FB3B38">
              <w:rPr>
                <w:b/>
                <w:sz w:val="20"/>
                <w:szCs w:val="20"/>
              </w:rPr>
              <w:t>60,0</w:t>
            </w:r>
          </w:p>
        </w:tc>
      </w:tr>
      <w:tr w:rsidR="00CE5D63" w:rsidTr="004945E6">
        <w:trPr>
          <w:cantSplit/>
          <w:trHeight w:val="2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942F25">
            <w:pPr>
              <w:pStyle w:val="a3"/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bCs/>
                <w:iCs/>
                <w:color w:val="000000"/>
                <w:sz w:val="18"/>
                <w:szCs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jc w:val="center"/>
              <w:rPr>
                <w:b/>
                <w:sz w:val="18"/>
                <w:szCs w:val="20"/>
              </w:rPr>
            </w:pPr>
            <w:r w:rsidRPr="00FB3B38">
              <w:rPr>
                <w:b/>
                <w:sz w:val="18"/>
                <w:szCs w:val="20"/>
              </w:rPr>
              <w:t>64,0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FB3B38">
              <w:rPr>
                <w:b/>
                <w:bCs/>
                <w:iCs/>
                <w:sz w:val="18"/>
                <w:szCs w:val="20"/>
              </w:rPr>
              <w:t>75,0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jc w:val="center"/>
              <w:rPr>
                <w:b/>
                <w:sz w:val="18"/>
                <w:szCs w:val="20"/>
              </w:rPr>
            </w:pPr>
            <w:r w:rsidRPr="00FB3B38">
              <w:rPr>
                <w:b/>
                <w:sz w:val="18"/>
                <w:szCs w:val="20"/>
              </w:rPr>
              <w:t>50,0</w:t>
            </w:r>
          </w:p>
        </w:tc>
      </w:tr>
      <w:tr w:rsidR="00CE5D63" w:rsidTr="004945E6">
        <w:trPr>
          <w:cantSplit/>
          <w:trHeight w:val="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pStyle w:val="a3"/>
              <w:jc w:val="center"/>
              <w:rPr>
                <w:b/>
                <w:color w:val="000000"/>
                <w:sz w:val="18"/>
                <w:szCs w:val="20"/>
              </w:rPr>
            </w:pPr>
            <w:r w:rsidRPr="00FB3B38">
              <w:rPr>
                <w:b/>
                <w:color w:val="000000"/>
                <w:sz w:val="18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jc w:val="center"/>
              <w:rPr>
                <w:b/>
                <w:sz w:val="18"/>
                <w:szCs w:val="20"/>
              </w:rPr>
            </w:pPr>
            <w:r w:rsidRPr="00FB3B38">
              <w:rPr>
                <w:b/>
                <w:sz w:val="18"/>
                <w:szCs w:val="20"/>
              </w:rPr>
              <w:t>8,0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FB3B38">
              <w:rPr>
                <w:b/>
                <w:bCs/>
                <w:iCs/>
                <w:sz w:val="18"/>
                <w:szCs w:val="20"/>
              </w:rPr>
              <w:t>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3037EE">
            <w:pPr>
              <w:jc w:val="center"/>
              <w:rPr>
                <w:b/>
                <w:sz w:val="18"/>
                <w:szCs w:val="20"/>
              </w:rPr>
            </w:pPr>
            <w:r w:rsidRPr="00FB3B38">
              <w:rPr>
                <w:b/>
                <w:sz w:val="18"/>
                <w:szCs w:val="20"/>
              </w:rPr>
              <w:t>10,0</w:t>
            </w:r>
          </w:p>
        </w:tc>
      </w:tr>
      <w:tr w:rsidR="00CE5D63" w:rsidTr="004945E6">
        <w:trPr>
          <w:cantSplit/>
          <w:trHeight w:val="359"/>
        </w:trPr>
        <w:tc>
          <w:tcPr>
            <w:tcW w:w="1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B3B38">
            <w:pPr>
              <w:pStyle w:val="a7"/>
              <w:numPr>
                <w:ilvl w:val="0"/>
                <w:numId w:val="14"/>
              </w:numPr>
              <w:jc w:val="center"/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FB3B38">
              <w:rPr>
                <w:b/>
                <w:i/>
                <w:color w:val="000000"/>
                <w:sz w:val="22"/>
                <w:szCs w:val="22"/>
              </w:rPr>
              <w:lastRenderedPageBreak/>
              <w:t>Мероприятия по сохранности фондов</w:t>
            </w:r>
          </w:p>
        </w:tc>
      </w:tr>
      <w:tr w:rsidR="00CE5D63" w:rsidTr="00F650DF"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B12CA" w:rsidRDefault="00CE5D63">
            <w:pPr>
              <w:pStyle w:val="a3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Приобретение пожарного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A514F" w:rsidRDefault="00CE5D63" w:rsidP="00FB3B38">
            <w:pPr>
              <w:jc w:val="center"/>
              <w:rPr>
                <w:sz w:val="18"/>
                <w:szCs w:val="20"/>
              </w:rPr>
            </w:pPr>
            <w:r w:rsidRPr="00FA514F">
              <w:rPr>
                <w:sz w:val="18"/>
                <w:szCs w:val="20"/>
              </w:rPr>
              <w:t>2015-201</w:t>
            </w:r>
            <w:r>
              <w:rPr>
                <w:sz w:val="18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005A3F">
              <w:rPr>
                <w:bCs/>
                <w:color w:val="000000"/>
                <w:sz w:val="20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20"/>
              </w:rPr>
              <w:t>Районный 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 w:rsidP="00005A3F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3</w:t>
            </w:r>
            <w:r w:rsidRPr="00005A3F">
              <w:rPr>
                <w:b/>
                <w:color w:val="000000"/>
                <w:sz w:val="18"/>
                <w:szCs w:val="20"/>
              </w:rPr>
              <w:t>0</w:t>
            </w:r>
            <w:r>
              <w:rPr>
                <w:b/>
                <w:color w:val="000000"/>
                <w:sz w:val="18"/>
                <w:szCs w:val="20"/>
              </w:rPr>
              <w:t>,</w:t>
            </w:r>
            <w:r w:rsidRPr="00005A3F">
              <w:rPr>
                <w:b/>
                <w:color w:val="000000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>
            <w:pPr>
              <w:jc w:val="center"/>
              <w:rPr>
                <w:sz w:val="18"/>
                <w:szCs w:val="20"/>
              </w:rPr>
            </w:pPr>
            <w:r w:rsidRPr="006E1FA2">
              <w:rPr>
                <w:sz w:val="18"/>
                <w:szCs w:val="20"/>
              </w:rPr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>
            <w:pPr>
              <w:jc w:val="center"/>
              <w:rPr>
                <w:sz w:val="18"/>
                <w:szCs w:val="20"/>
              </w:rPr>
            </w:pPr>
            <w:r w:rsidRPr="006E1FA2">
              <w:rPr>
                <w:sz w:val="18"/>
                <w:szCs w:val="20"/>
              </w:rPr>
              <w:t>30,0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>
            <w:pPr>
              <w:jc w:val="center"/>
              <w:rPr>
                <w:sz w:val="18"/>
                <w:szCs w:val="20"/>
              </w:rPr>
            </w:pPr>
            <w:r w:rsidRPr="006E1FA2">
              <w:rPr>
                <w:sz w:val="18"/>
                <w:szCs w:val="20"/>
              </w:rPr>
              <w:t>-</w:t>
            </w:r>
          </w:p>
        </w:tc>
      </w:tr>
      <w:tr w:rsidR="00CE5D63" w:rsidTr="00F650D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723C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 w:rsidP="00005A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005A3F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 w:rsidRPr="00005A3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3F61DA" w:rsidRDefault="00CE5D63">
            <w:pPr>
              <w:jc w:val="center"/>
              <w:rPr>
                <w:b/>
                <w:sz w:val="20"/>
                <w:szCs w:val="20"/>
              </w:rPr>
            </w:pPr>
            <w:r w:rsidRPr="003F61DA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-</w:t>
            </w:r>
          </w:p>
        </w:tc>
      </w:tr>
      <w:tr w:rsidR="00CE5D63" w:rsidTr="004945E6">
        <w:trPr>
          <w:cantSplit/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 w:rsidP="00005A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005A3F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 w:rsidRPr="00005A3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3F61DA" w:rsidRDefault="00CE5D63">
            <w:pPr>
              <w:jc w:val="center"/>
              <w:rPr>
                <w:b/>
                <w:sz w:val="20"/>
                <w:szCs w:val="20"/>
              </w:rPr>
            </w:pPr>
            <w:r w:rsidRPr="003F61DA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-</w:t>
            </w:r>
          </w:p>
        </w:tc>
      </w:tr>
      <w:tr w:rsidR="00CE5D63" w:rsidTr="004945E6">
        <w:trPr>
          <w:cantSplit/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A514F" w:rsidRDefault="00CE5D63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005A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3F61DA" w:rsidRDefault="00CE5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5D63" w:rsidTr="004945E6">
        <w:trPr>
          <w:cantSplit/>
          <w:trHeight w:val="199"/>
        </w:trPr>
        <w:tc>
          <w:tcPr>
            <w:tcW w:w="1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B22A4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FB3B38">
              <w:rPr>
                <w:b/>
                <w:bCs/>
                <w:i/>
                <w:sz w:val="22"/>
                <w:szCs w:val="22"/>
              </w:rPr>
              <w:t>Развитие культурно-досуговой деятельности и народного художественного творчества</w:t>
            </w:r>
          </w:p>
        </w:tc>
      </w:tr>
      <w:tr w:rsidR="00CE5D63" w:rsidTr="00005A3F">
        <w:trPr>
          <w:cantSplit/>
          <w:trHeight w:val="3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B22A4" w:rsidRDefault="00CE5D63">
            <w:pPr>
              <w:rPr>
                <w:bCs/>
                <w:color w:val="000000"/>
                <w:sz w:val="18"/>
                <w:szCs w:val="18"/>
              </w:rPr>
            </w:pPr>
            <w:r w:rsidRPr="00FB22A4">
              <w:rPr>
                <w:bCs/>
                <w:color w:val="000000"/>
                <w:sz w:val="18"/>
                <w:szCs w:val="18"/>
              </w:rPr>
              <w:t>4.1.</w:t>
            </w:r>
          </w:p>
          <w:p w:rsidR="00CE5D63" w:rsidRPr="00FB22A4" w:rsidRDefault="00CE5D63">
            <w:pPr>
              <w:rPr>
                <w:bCs/>
                <w:color w:val="000000"/>
                <w:sz w:val="18"/>
                <w:szCs w:val="18"/>
              </w:rPr>
            </w:pPr>
          </w:p>
          <w:p w:rsidR="00CE5D63" w:rsidRPr="00FB22A4" w:rsidRDefault="00CE5D63">
            <w:pPr>
              <w:rPr>
                <w:bCs/>
                <w:color w:val="000000"/>
                <w:sz w:val="18"/>
                <w:szCs w:val="18"/>
              </w:rPr>
            </w:pPr>
          </w:p>
          <w:p w:rsidR="00CE5D63" w:rsidRPr="00FB22A4" w:rsidRDefault="00CE5D63">
            <w:pPr>
              <w:rPr>
                <w:bCs/>
                <w:color w:val="000000"/>
                <w:sz w:val="18"/>
                <w:szCs w:val="18"/>
              </w:rPr>
            </w:pPr>
          </w:p>
          <w:p w:rsidR="00CE5D63" w:rsidRPr="00FB22A4" w:rsidRDefault="00CE5D63">
            <w:pPr>
              <w:rPr>
                <w:bCs/>
                <w:color w:val="000000"/>
                <w:sz w:val="18"/>
                <w:szCs w:val="18"/>
              </w:rPr>
            </w:pPr>
            <w:r w:rsidRPr="00FB22A4">
              <w:rPr>
                <w:bCs/>
                <w:color w:val="000000"/>
                <w:sz w:val="18"/>
                <w:szCs w:val="18"/>
              </w:rPr>
              <w:t>4.2.</w:t>
            </w:r>
          </w:p>
          <w:p w:rsidR="00CE5D63" w:rsidRPr="00FB22A4" w:rsidRDefault="00CE5D63">
            <w:pPr>
              <w:rPr>
                <w:bCs/>
                <w:color w:val="000000"/>
                <w:sz w:val="18"/>
                <w:szCs w:val="18"/>
              </w:rPr>
            </w:pPr>
          </w:p>
          <w:p w:rsidR="00CE5D63" w:rsidRPr="00FB22A4" w:rsidRDefault="00CE5D63">
            <w:pPr>
              <w:rPr>
                <w:bCs/>
                <w:color w:val="000000"/>
                <w:sz w:val="18"/>
                <w:szCs w:val="18"/>
              </w:rPr>
            </w:pPr>
          </w:p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 w:rsidP="00D639D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1FA2">
              <w:rPr>
                <w:bCs/>
                <w:sz w:val="18"/>
                <w:szCs w:val="18"/>
              </w:rPr>
              <w:t xml:space="preserve"> - поддержка деятельности фольклорных, самодеятельных коллективов, </w:t>
            </w:r>
            <w:r>
              <w:rPr>
                <w:bCs/>
                <w:sz w:val="18"/>
                <w:szCs w:val="18"/>
              </w:rPr>
              <w:t>и</w:t>
            </w:r>
            <w:r w:rsidRPr="006E1FA2">
              <w:rPr>
                <w:bCs/>
                <w:sz w:val="18"/>
                <w:szCs w:val="18"/>
              </w:rPr>
              <w:t>сполнителей</w:t>
            </w:r>
            <w:r>
              <w:rPr>
                <w:bCs/>
                <w:sz w:val="18"/>
                <w:szCs w:val="18"/>
              </w:rPr>
              <w:t>,</w:t>
            </w:r>
            <w:r w:rsidRPr="006E1FA2">
              <w:rPr>
                <w:bCs/>
                <w:sz w:val="18"/>
                <w:szCs w:val="18"/>
              </w:rPr>
              <w:t xml:space="preserve"> мастеров де</w:t>
            </w:r>
            <w:r>
              <w:rPr>
                <w:bCs/>
                <w:sz w:val="18"/>
                <w:szCs w:val="18"/>
              </w:rPr>
              <w:t>коративно-прикладного искусства</w:t>
            </w:r>
            <w:r w:rsidRPr="006E1FA2">
              <w:rPr>
                <w:bCs/>
                <w:sz w:val="18"/>
                <w:szCs w:val="18"/>
              </w:rPr>
              <w:t xml:space="preserve">;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 w:rsidP="002E53AC">
            <w:pPr>
              <w:jc w:val="center"/>
              <w:rPr>
                <w:bCs/>
                <w:sz w:val="18"/>
                <w:szCs w:val="18"/>
              </w:rPr>
            </w:pPr>
          </w:p>
          <w:p w:rsidR="00CE5D63" w:rsidRPr="006E1FA2" w:rsidRDefault="00CE5D63" w:rsidP="002E53AC">
            <w:pPr>
              <w:jc w:val="center"/>
              <w:rPr>
                <w:bCs/>
                <w:sz w:val="18"/>
                <w:szCs w:val="18"/>
              </w:rPr>
            </w:pPr>
            <w:r w:rsidRPr="006E1FA2">
              <w:rPr>
                <w:bCs/>
                <w:sz w:val="18"/>
                <w:szCs w:val="18"/>
              </w:rPr>
              <w:t>2015-201</w:t>
            </w: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E5D63" w:rsidRPr="00005A3F" w:rsidRDefault="00CE5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5A3F">
              <w:rPr>
                <w:bCs/>
                <w:color w:val="000000"/>
                <w:sz w:val="20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r w:rsidRPr="00FB3B38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5A3F">
              <w:rPr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10,0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 w:rsidP="00F650DF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10,0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 w:rsidP="00F650DF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10,0</w:t>
            </w:r>
          </w:p>
        </w:tc>
      </w:tr>
      <w:tr w:rsidR="00CE5D63" w:rsidTr="00005A3F">
        <w:trPr>
          <w:cantSplit/>
          <w:trHeight w:val="2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Pr="00FB22A4" w:rsidRDefault="00CE5D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6E1FA2" w:rsidRDefault="00CE5D63" w:rsidP="00D639D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 w:rsidP="002E53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proofErr w:type="spellStart"/>
            <w:r w:rsidRPr="00FB3B38">
              <w:rPr>
                <w:bCs/>
                <w:iCs/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5A3F">
              <w:rPr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3,0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005A3F" w:rsidRDefault="00CE5D63" w:rsidP="00F650DF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005A3F" w:rsidRDefault="00CE5D63" w:rsidP="00F650DF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3,0</w:t>
            </w:r>
          </w:p>
        </w:tc>
      </w:tr>
      <w:tr w:rsidR="00CE5D63" w:rsidTr="00005A3F">
        <w:trPr>
          <w:cantSplit/>
          <w:trHeight w:val="5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63" w:rsidRPr="00FB22A4" w:rsidRDefault="00CE5D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Pr="006E1FA2" w:rsidRDefault="00CE5D63" w:rsidP="00D639D2">
            <w:pPr>
              <w:jc w:val="both"/>
              <w:rPr>
                <w:bCs/>
                <w:sz w:val="18"/>
                <w:szCs w:val="18"/>
              </w:rPr>
            </w:pPr>
            <w:r w:rsidRPr="006E1FA2">
              <w:rPr>
                <w:bCs/>
                <w:sz w:val="18"/>
                <w:szCs w:val="18"/>
              </w:rPr>
              <w:t>- разработка, организация и проведение фестивалей, смотров-конкурсов творчества коллективов художественной самодеятельности, дней национальных культур, обрядовых праздников, корпоративных культурных мероприятий;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 w:rsidP="002E53AC">
            <w:pPr>
              <w:jc w:val="center"/>
              <w:rPr>
                <w:bCs/>
                <w:sz w:val="18"/>
                <w:szCs w:val="18"/>
              </w:rPr>
            </w:pPr>
          </w:p>
          <w:p w:rsidR="00CE5D63" w:rsidRDefault="00CE5D63" w:rsidP="002E53AC">
            <w:pPr>
              <w:jc w:val="center"/>
              <w:rPr>
                <w:bCs/>
                <w:sz w:val="18"/>
                <w:szCs w:val="18"/>
              </w:rPr>
            </w:pPr>
            <w:r w:rsidRPr="006E1FA2">
              <w:rPr>
                <w:bCs/>
                <w:sz w:val="18"/>
                <w:szCs w:val="18"/>
              </w:rPr>
              <w:t>2015-201</w:t>
            </w: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E5D63" w:rsidRDefault="00CE5D6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A3F">
              <w:rPr>
                <w:bCs/>
                <w:color w:val="000000"/>
                <w:sz w:val="20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F650DF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</w:p>
          <w:p w:rsidR="00CE5D63" w:rsidRPr="00FB3B38" w:rsidRDefault="00CE5D63" w:rsidP="00F650DF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r w:rsidRPr="00FB3B38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E5D63" w:rsidRPr="00005A3F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5D63" w:rsidRPr="00005A3F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  <w:r w:rsidRPr="00005A3F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5D63" w:rsidRPr="00005A3F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  <w:r w:rsidRPr="00005A3F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5D63" w:rsidRPr="00005A3F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  <w:r w:rsidRPr="00005A3F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CE5D63" w:rsidTr="00005A3F">
        <w:trPr>
          <w:cantSplit/>
          <w:trHeight w:val="41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22A4" w:rsidRDefault="00CE5D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 w:rsidP="00D639D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2E53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F650DF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</w:p>
          <w:p w:rsidR="00CE5D63" w:rsidRPr="00FB3B38" w:rsidRDefault="00CE5D63" w:rsidP="00F650DF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proofErr w:type="spellStart"/>
            <w:r w:rsidRPr="00FB3B38">
              <w:rPr>
                <w:bCs/>
                <w:iCs/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E5D63" w:rsidRPr="00005A3F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5D63" w:rsidRPr="00005A3F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  <w:r w:rsidRPr="00005A3F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5D63" w:rsidRPr="00005A3F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  <w:r w:rsidRPr="00005A3F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5D63" w:rsidRPr="00005A3F" w:rsidRDefault="00CE5D63" w:rsidP="00F650DF">
            <w:pPr>
              <w:jc w:val="center"/>
              <w:rPr>
                <w:color w:val="000000"/>
                <w:sz w:val="20"/>
                <w:szCs w:val="20"/>
              </w:rPr>
            </w:pPr>
            <w:r w:rsidRPr="00005A3F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CE5D63" w:rsidTr="00F650DF">
        <w:trPr>
          <w:cantSplit/>
          <w:trHeight w:val="25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Pr="00FB22A4" w:rsidRDefault="00CE5D63" w:rsidP="00005A3F">
            <w:pPr>
              <w:rPr>
                <w:bCs/>
                <w:color w:val="000000"/>
                <w:sz w:val="18"/>
                <w:szCs w:val="18"/>
              </w:rPr>
            </w:pPr>
            <w:r w:rsidRPr="00FB22A4">
              <w:rPr>
                <w:bCs/>
                <w:color w:val="000000"/>
                <w:sz w:val="18"/>
                <w:szCs w:val="18"/>
              </w:rPr>
              <w:t>4.3.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Pr="006E1FA2" w:rsidRDefault="00CE5D63" w:rsidP="00D639D2">
            <w:pPr>
              <w:jc w:val="both"/>
              <w:rPr>
                <w:bCs/>
                <w:sz w:val="18"/>
                <w:szCs w:val="18"/>
              </w:rPr>
            </w:pPr>
            <w:r w:rsidRPr="006E1FA2">
              <w:rPr>
                <w:bCs/>
                <w:sz w:val="18"/>
                <w:szCs w:val="18"/>
              </w:rPr>
              <w:t xml:space="preserve">- </w:t>
            </w:r>
            <w:r w:rsidRPr="008A1BB4">
              <w:rPr>
                <w:spacing w:val="-8"/>
                <w:sz w:val="18"/>
                <w:szCs w:val="18"/>
              </w:rPr>
              <w:t xml:space="preserve">Поддержка юных дарований, </w:t>
            </w:r>
            <w:r w:rsidRPr="006E1FA2">
              <w:rPr>
                <w:bCs/>
                <w:sz w:val="18"/>
                <w:szCs w:val="18"/>
              </w:rPr>
              <w:t>участие в краевых и региональных культурных мероприятиях</w:t>
            </w:r>
            <w:r>
              <w:rPr>
                <w:bCs/>
                <w:sz w:val="18"/>
                <w:szCs w:val="18"/>
              </w:rPr>
              <w:t xml:space="preserve"> (проезд, проживание, питание).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 w:rsidP="002E53AC">
            <w:pPr>
              <w:jc w:val="center"/>
              <w:rPr>
                <w:bCs/>
                <w:sz w:val="18"/>
                <w:szCs w:val="18"/>
              </w:rPr>
            </w:pPr>
          </w:p>
          <w:p w:rsidR="00CE5D63" w:rsidRDefault="00CE5D63" w:rsidP="002E53AC">
            <w:pPr>
              <w:jc w:val="center"/>
              <w:rPr>
                <w:bCs/>
                <w:sz w:val="18"/>
                <w:szCs w:val="18"/>
              </w:rPr>
            </w:pPr>
            <w:r w:rsidRPr="006E1FA2">
              <w:rPr>
                <w:bCs/>
                <w:sz w:val="18"/>
                <w:szCs w:val="18"/>
              </w:rPr>
              <w:t>2015-201</w:t>
            </w: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A3F">
              <w:rPr>
                <w:bCs/>
                <w:color w:val="000000"/>
                <w:sz w:val="20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r w:rsidRPr="00FB3B38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5A3F">
              <w:rPr>
                <w:b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15,0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 w:rsidP="00F650DF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15,0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 w:rsidP="00F650DF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15,0</w:t>
            </w:r>
          </w:p>
        </w:tc>
      </w:tr>
      <w:tr w:rsidR="00CE5D63" w:rsidTr="00005A3F">
        <w:trPr>
          <w:cantSplit/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22A4" w:rsidRDefault="00CE5D63" w:rsidP="00005A3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 w:rsidP="00D639D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2E53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proofErr w:type="spellStart"/>
            <w:r w:rsidRPr="00FB3B38">
              <w:rPr>
                <w:bCs/>
                <w:iCs/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5A3F">
              <w:rPr>
                <w:b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5,0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 w:rsidP="00F650DF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 w:rsidP="00F650DF">
            <w:pPr>
              <w:jc w:val="center"/>
              <w:rPr>
                <w:sz w:val="20"/>
                <w:szCs w:val="20"/>
              </w:rPr>
            </w:pPr>
            <w:r w:rsidRPr="00005A3F">
              <w:rPr>
                <w:sz w:val="20"/>
                <w:szCs w:val="20"/>
              </w:rPr>
              <w:t>5,0</w:t>
            </w:r>
          </w:p>
        </w:tc>
      </w:tr>
      <w:tr w:rsidR="00CE5D63" w:rsidTr="004945E6">
        <w:trPr>
          <w:cantSplit/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D7579B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 w:rsidP="00F91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7DF1">
              <w:rPr>
                <w:b/>
                <w:color w:val="000000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 w:rsidP="00F6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58,0</w:t>
            </w:r>
          </w:p>
        </w:tc>
      </w:tr>
      <w:tr w:rsidR="00CE5D63" w:rsidTr="004945E6">
        <w:trPr>
          <w:cantSplit/>
          <w:trHeight w:val="1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D7579B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 w:rsidP="00F91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7DF1">
              <w:rPr>
                <w:b/>
                <w:color w:val="000000"/>
                <w:sz w:val="20"/>
                <w:szCs w:val="20"/>
              </w:rPr>
              <w:t>135</w:t>
            </w:r>
            <w:r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sz w:val="20"/>
                <w:szCs w:val="20"/>
              </w:rPr>
            </w:pPr>
            <w:r w:rsidRPr="00D17DF1">
              <w:rPr>
                <w:b/>
                <w:sz w:val="20"/>
                <w:szCs w:val="20"/>
              </w:rPr>
              <w:t>45,0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 w:rsidP="00F6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45,0</w:t>
            </w:r>
          </w:p>
        </w:tc>
      </w:tr>
      <w:tr w:rsidR="00CE5D63" w:rsidTr="004945E6">
        <w:trPr>
          <w:cantSplit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D7579B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 w:rsidP="00F91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7DF1">
              <w:rPr>
                <w:b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 w:rsidP="00F6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13,0</w:t>
            </w:r>
          </w:p>
        </w:tc>
      </w:tr>
      <w:tr w:rsidR="00CE5D63" w:rsidTr="004945E6">
        <w:trPr>
          <w:cantSplit/>
          <w:trHeight w:val="222"/>
        </w:trPr>
        <w:tc>
          <w:tcPr>
            <w:tcW w:w="1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642110">
            <w:pPr>
              <w:pStyle w:val="a7"/>
              <w:numPr>
                <w:ilvl w:val="0"/>
                <w:numId w:val="15"/>
              </w:numPr>
              <w:jc w:val="center"/>
              <w:rPr>
                <w:i/>
                <w:color w:val="FF0000"/>
                <w:sz w:val="22"/>
                <w:szCs w:val="22"/>
              </w:rPr>
            </w:pPr>
            <w:proofErr w:type="spellStart"/>
            <w:r w:rsidRPr="00FB3B38">
              <w:rPr>
                <w:b/>
                <w:bCs/>
                <w:i/>
                <w:sz w:val="22"/>
                <w:szCs w:val="22"/>
              </w:rPr>
              <w:t>Контрактно</w:t>
            </w:r>
            <w:proofErr w:type="spellEnd"/>
            <w:r w:rsidRPr="00FB3B38">
              <w:rPr>
                <w:b/>
                <w:bCs/>
                <w:i/>
                <w:sz w:val="22"/>
                <w:szCs w:val="22"/>
              </w:rPr>
              <w:t>-целевая подготовка кадров</w:t>
            </w:r>
          </w:p>
        </w:tc>
      </w:tr>
      <w:tr w:rsidR="00CE5D63" w:rsidTr="00D17DF1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484D50" w:rsidRDefault="00CE5D63">
            <w:pPr>
              <w:rPr>
                <w:bCs/>
                <w:color w:val="000000"/>
                <w:sz w:val="18"/>
                <w:szCs w:val="18"/>
              </w:rPr>
            </w:pPr>
            <w:r w:rsidRPr="00484D50">
              <w:rPr>
                <w:bCs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Pr="00642110" w:rsidRDefault="00CE5D63" w:rsidP="00642110">
            <w:pPr>
              <w:pStyle w:val="a3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42110">
              <w:rPr>
                <w:spacing w:val="-8"/>
                <w:sz w:val="18"/>
                <w:szCs w:val="18"/>
              </w:rPr>
              <w:t>Курсы повышения квалификации, семинары-практикумы по различн</w:t>
            </w:r>
            <w:r>
              <w:rPr>
                <w:spacing w:val="-8"/>
                <w:sz w:val="18"/>
                <w:szCs w:val="18"/>
              </w:rPr>
              <w:t xml:space="preserve">ым направлениям социокультурной, библиотечной и музейной </w:t>
            </w:r>
            <w:r w:rsidRPr="00642110">
              <w:rPr>
                <w:spacing w:val="-8"/>
                <w:sz w:val="18"/>
                <w:szCs w:val="18"/>
              </w:rPr>
              <w:t xml:space="preserve">деятельности учреждений муниципальных образований </w:t>
            </w:r>
            <w:r>
              <w:rPr>
                <w:spacing w:val="-8"/>
                <w:sz w:val="18"/>
                <w:szCs w:val="18"/>
              </w:rPr>
              <w:t>МР «</w:t>
            </w:r>
            <w:proofErr w:type="spellStart"/>
            <w:r>
              <w:rPr>
                <w:spacing w:val="-8"/>
                <w:sz w:val="18"/>
                <w:szCs w:val="18"/>
              </w:rPr>
              <w:t>Оловяннинский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район»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 w:rsidP="00F9179B">
            <w:pPr>
              <w:jc w:val="center"/>
              <w:rPr>
                <w:bCs/>
                <w:sz w:val="18"/>
                <w:szCs w:val="18"/>
              </w:rPr>
            </w:pPr>
          </w:p>
          <w:p w:rsidR="00CE5D63" w:rsidRPr="006E1FA2" w:rsidRDefault="00CE5D63" w:rsidP="00F9179B">
            <w:pPr>
              <w:jc w:val="center"/>
              <w:rPr>
                <w:bCs/>
                <w:sz w:val="18"/>
                <w:szCs w:val="18"/>
              </w:rPr>
            </w:pPr>
            <w:r w:rsidRPr="006E1FA2">
              <w:rPr>
                <w:bCs/>
                <w:sz w:val="18"/>
                <w:szCs w:val="18"/>
              </w:rPr>
              <w:t>2015-201</w:t>
            </w: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A3F">
              <w:rPr>
                <w:bCs/>
                <w:color w:val="000000"/>
                <w:sz w:val="20"/>
                <w:szCs w:val="20"/>
              </w:rPr>
              <w:t>Комитет культуры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r w:rsidRPr="00FB3B38">
              <w:rPr>
                <w:bCs/>
                <w:iCs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 w:rsidP="00782B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7DF1">
              <w:rPr>
                <w:b/>
                <w:color w:val="000000"/>
                <w:sz w:val="20"/>
                <w:szCs w:val="20"/>
              </w:rPr>
              <w:t>10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Pr="00D17DF1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sz w:val="20"/>
                <w:szCs w:val="20"/>
              </w:rPr>
            </w:pPr>
            <w:r w:rsidRPr="00D17DF1">
              <w:rPr>
                <w:sz w:val="20"/>
                <w:szCs w:val="20"/>
              </w:rPr>
              <w:t>35,0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sz w:val="20"/>
                <w:szCs w:val="20"/>
              </w:rPr>
            </w:pPr>
            <w:r w:rsidRPr="00D17DF1">
              <w:rPr>
                <w:sz w:val="20"/>
                <w:szCs w:val="20"/>
              </w:rPr>
              <w:t>40,0</w:t>
            </w:r>
          </w:p>
        </w:tc>
      </w:tr>
      <w:tr w:rsidR="00CE5D63" w:rsidTr="00D17DF1">
        <w:trPr>
          <w:cantSplit/>
          <w:trHeight w:val="41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484D50" w:rsidRDefault="00CE5D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42110" w:rsidRDefault="00CE5D63" w:rsidP="00642110">
            <w:pPr>
              <w:pStyle w:val="a3"/>
              <w:jc w:val="both"/>
              <w:rPr>
                <w:spacing w:val="-8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 w:rsidP="00F91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005A3F" w:rsidRDefault="00CE5D6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Cs/>
                <w:iCs/>
                <w:color w:val="000000"/>
                <w:sz w:val="18"/>
                <w:szCs w:val="20"/>
              </w:rPr>
            </w:pPr>
            <w:proofErr w:type="spellStart"/>
            <w:r w:rsidRPr="00FB3B38">
              <w:rPr>
                <w:bCs/>
                <w:iCs/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7DF1">
              <w:rPr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sz w:val="20"/>
                <w:szCs w:val="20"/>
              </w:rPr>
            </w:pPr>
            <w:r w:rsidRPr="00D17DF1">
              <w:rPr>
                <w:sz w:val="20"/>
                <w:szCs w:val="20"/>
              </w:rPr>
              <w:t>8,0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sz w:val="20"/>
                <w:szCs w:val="20"/>
              </w:rPr>
            </w:pPr>
            <w:r w:rsidRPr="00D17DF1">
              <w:rPr>
                <w:sz w:val="20"/>
                <w:szCs w:val="20"/>
              </w:rPr>
              <w:t>10,0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sz w:val="20"/>
                <w:szCs w:val="20"/>
              </w:rPr>
            </w:pPr>
            <w:r w:rsidRPr="00D17DF1">
              <w:rPr>
                <w:sz w:val="20"/>
                <w:szCs w:val="20"/>
              </w:rPr>
              <w:t>12,0</w:t>
            </w:r>
          </w:p>
        </w:tc>
      </w:tr>
      <w:tr w:rsidR="00CE5D63" w:rsidTr="004945E6">
        <w:trPr>
          <w:cantSplit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EF3B29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 w:rsidP="00F91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7DF1">
              <w:rPr>
                <w:b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sz w:val="20"/>
                <w:szCs w:val="20"/>
              </w:rPr>
            </w:pPr>
            <w:r w:rsidRPr="00D17DF1">
              <w:rPr>
                <w:b/>
                <w:sz w:val="20"/>
                <w:szCs w:val="20"/>
              </w:rPr>
              <w:t>38,0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sz w:val="20"/>
                <w:szCs w:val="20"/>
              </w:rPr>
            </w:pPr>
            <w:r w:rsidRPr="00D17DF1">
              <w:rPr>
                <w:b/>
                <w:sz w:val="20"/>
                <w:szCs w:val="20"/>
              </w:rPr>
              <w:t>45,0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D17DF1" w:rsidRDefault="00CE5D63">
            <w:pPr>
              <w:jc w:val="center"/>
              <w:rPr>
                <w:b/>
                <w:sz w:val="20"/>
                <w:szCs w:val="20"/>
              </w:rPr>
            </w:pPr>
            <w:r w:rsidRPr="00D17DF1">
              <w:rPr>
                <w:b/>
                <w:sz w:val="20"/>
                <w:szCs w:val="20"/>
              </w:rPr>
              <w:t>52,0</w:t>
            </w:r>
          </w:p>
        </w:tc>
      </w:tr>
      <w:tr w:rsidR="00CE5D63" w:rsidTr="004945E6">
        <w:trPr>
          <w:cantSplit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EF3B29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 w:rsidP="00F91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3B38">
              <w:rPr>
                <w:b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B3B38">
              <w:rPr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/>
                <w:sz w:val="20"/>
                <w:szCs w:val="20"/>
              </w:rPr>
            </w:pPr>
            <w:r w:rsidRPr="00FB3B38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/>
                <w:sz w:val="20"/>
                <w:szCs w:val="20"/>
              </w:rPr>
            </w:pPr>
            <w:r w:rsidRPr="00FB3B38">
              <w:rPr>
                <w:b/>
                <w:sz w:val="20"/>
                <w:szCs w:val="20"/>
              </w:rPr>
              <w:t>40,0</w:t>
            </w:r>
          </w:p>
        </w:tc>
      </w:tr>
      <w:tr w:rsidR="00CE5D63" w:rsidTr="004945E6">
        <w:trPr>
          <w:cantSplit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EF3B29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 w:rsidP="00F91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3B38">
              <w:rPr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/>
                <w:sz w:val="20"/>
                <w:szCs w:val="20"/>
              </w:rPr>
            </w:pPr>
            <w:r w:rsidRPr="00FB3B38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/>
                <w:sz w:val="20"/>
                <w:szCs w:val="20"/>
              </w:rPr>
            </w:pPr>
            <w:r w:rsidRPr="00FB3B38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/>
                <w:sz w:val="20"/>
                <w:szCs w:val="20"/>
              </w:rPr>
            </w:pPr>
            <w:r w:rsidRPr="00FB3B38">
              <w:rPr>
                <w:b/>
                <w:sz w:val="20"/>
                <w:szCs w:val="20"/>
              </w:rPr>
              <w:t>12,0</w:t>
            </w:r>
          </w:p>
        </w:tc>
      </w:tr>
      <w:tr w:rsidR="00CE5D63" w:rsidTr="004945E6">
        <w:trPr>
          <w:cantSplit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 w:rsidP="00EF3B29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6E1FA2" w:rsidRDefault="00CE5D63" w:rsidP="00F91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Default="00CE5D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FB3B38" w:rsidRDefault="00CE5D63" w:rsidP="00F65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D63" w:rsidTr="004945E6">
        <w:trPr>
          <w:cantSplit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3" w:rsidRDefault="00CE5D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3F61DA" w:rsidRDefault="00CE5D63" w:rsidP="005A263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3F61DA" w:rsidRDefault="00CE5D63" w:rsidP="00F650DF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3F61DA" w:rsidRDefault="00CE5D63" w:rsidP="00F650D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3F61DA" w:rsidRDefault="00CE5D63" w:rsidP="00EF3B29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3F61DA" w:rsidRDefault="00CE5D63" w:rsidP="00EF3B2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3030</w:t>
            </w: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3F61DA" w:rsidRDefault="00FF4CF3" w:rsidP="00C20733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433</w:t>
            </w:r>
            <w:r w:rsidR="00CE5D63" w:rsidRPr="007C45A1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C45A1" w:rsidRDefault="00CE5D63" w:rsidP="00C20733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12</w:t>
            </w:r>
            <w:r w:rsidR="00C20733">
              <w:rPr>
                <w:b/>
                <w:bCs/>
                <w:i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7,</w:t>
            </w:r>
            <w:r w:rsidRPr="007C45A1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63" w:rsidRPr="007C45A1" w:rsidRDefault="00CE5D63" w:rsidP="00D2210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</w:t>
            </w:r>
            <w:r w:rsidR="00D22105">
              <w:rPr>
                <w:b/>
                <w:bCs/>
                <w:i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20</w:t>
            </w:r>
            <w:r w:rsidRPr="007C45A1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</w:tr>
      <w:tr w:rsidR="005A2635" w:rsidTr="004945E6">
        <w:trPr>
          <w:cantSplit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5A2635" w:rsidRDefault="005A2635" w:rsidP="00202782">
            <w:pPr>
              <w:pStyle w:val="a3"/>
              <w:rPr>
                <w:b/>
                <w:i/>
                <w:color w:val="000000"/>
                <w:sz w:val="18"/>
                <w:szCs w:val="20"/>
              </w:rPr>
            </w:pPr>
            <w:r w:rsidRPr="005A2635">
              <w:rPr>
                <w:b/>
                <w:i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FB3B38" w:rsidRDefault="005A2635" w:rsidP="00202782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0023CE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FB3B38" w:rsidRDefault="005A2635" w:rsidP="00202782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5A2635" w:rsidTr="004945E6">
        <w:trPr>
          <w:cantSplit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EF3B29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EF3B29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EF3B29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EF3B29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EF3B2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2809,0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DC2B0C" w:rsidP="00782BA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35</w:t>
            </w:r>
            <w:r w:rsidR="005A2635">
              <w:rPr>
                <w:b/>
                <w:bCs/>
                <w:i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C45A1" w:rsidRDefault="005A2635" w:rsidP="00933E0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C45A1">
              <w:rPr>
                <w:b/>
                <w:bCs/>
                <w:i/>
                <w:color w:val="000000"/>
                <w:sz w:val="20"/>
                <w:szCs w:val="20"/>
              </w:rPr>
              <w:t>1</w:t>
            </w:r>
            <w:r w:rsidR="00933E0B">
              <w:rPr>
                <w:b/>
                <w:bCs/>
                <w:i/>
                <w:color w:val="000000"/>
                <w:sz w:val="20"/>
                <w:szCs w:val="20"/>
              </w:rPr>
              <w:t>205</w:t>
            </w:r>
            <w:r w:rsidRPr="007C45A1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3CB3" w:rsidRDefault="006C03CC" w:rsidP="00EF3B2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12</w:t>
            </w:r>
            <w:r w:rsidR="005A2635">
              <w:rPr>
                <w:b/>
                <w:bCs/>
                <w:i/>
                <w:color w:val="000000"/>
                <w:sz w:val="20"/>
                <w:szCs w:val="20"/>
              </w:rPr>
              <w:t>4</w:t>
            </w:r>
            <w:r w:rsidR="005A2635" w:rsidRPr="00723CB3">
              <w:rPr>
                <w:b/>
                <w:bCs/>
                <w:i/>
                <w:color w:val="000000"/>
                <w:sz w:val="20"/>
                <w:szCs w:val="20"/>
              </w:rPr>
              <w:t>5,0</w:t>
            </w:r>
          </w:p>
        </w:tc>
      </w:tr>
      <w:tr w:rsidR="005A2635" w:rsidTr="004945E6">
        <w:trPr>
          <w:cantSplit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EF3B29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EF3B29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EF3B29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EF3B29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782BA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21</w:t>
            </w: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EF3B2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74</w:t>
            </w: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C45A1" w:rsidRDefault="005A2635" w:rsidP="007C45A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C45A1">
              <w:rPr>
                <w:b/>
                <w:bCs/>
                <w:i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3CB3" w:rsidRDefault="005A2635" w:rsidP="00EF3B2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75</w:t>
            </w:r>
            <w:r w:rsidRPr="00723CB3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</w:tr>
    </w:tbl>
    <w:p w:rsidR="00CE5D63" w:rsidRDefault="00CE5D63" w:rsidP="004945E6">
      <w:pPr>
        <w:jc w:val="center"/>
        <w:rPr>
          <w:b/>
          <w:bCs/>
          <w:i/>
          <w:iCs/>
          <w:color w:val="000000"/>
        </w:rPr>
      </w:pPr>
    </w:p>
    <w:p w:rsidR="00387937" w:rsidRDefault="00387937" w:rsidP="004945E6">
      <w:pPr>
        <w:jc w:val="center"/>
        <w:rPr>
          <w:b/>
          <w:bCs/>
          <w:i/>
          <w:iCs/>
          <w:color w:val="000000"/>
        </w:rPr>
      </w:pPr>
      <w:r w:rsidRPr="003F61DA">
        <w:rPr>
          <w:b/>
          <w:bCs/>
          <w:i/>
          <w:iCs/>
          <w:color w:val="000000"/>
        </w:rPr>
        <w:t>6.2</w:t>
      </w:r>
      <w:r>
        <w:rPr>
          <w:b/>
          <w:bCs/>
          <w:i/>
          <w:iCs/>
          <w:color w:val="000000"/>
          <w:sz w:val="20"/>
          <w:szCs w:val="20"/>
        </w:rPr>
        <w:t xml:space="preserve">. </w:t>
      </w:r>
      <w:r w:rsidRPr="00FB3B38">
        <w:rPr>
          <w:b/>
          <w:bCs/>
          <w:i/>
          <w:iCs/>
          <w:color w:val="000000"/>
        </w:rPr>
        <w:t>Учреждения дополнительного образования в сфере культуры и искусства района.</w:t>
      </w:r>
    </w:p>
    <w:p w:rsidR="00782BA6" w:rsidRPr="00FB3B38" w:rsidRDefault="00782BA6" w:rsidP="004945E6">
      <w:pPr>
        <w:jc w:val="center"/>
        <w:rPr>
          <w:b/>
          <w:bCs/>
          <w:i/>
          <w:iCs/>
          <w:color w:val="000000"/>
        </w:rPr>
      </w:pPr>
    </w:p>
    <w:p w:rsidR="00387937" w:rsidRPr="00782BA6" w:rsidRDefault="00387937" w:rsidP="00782BA6">
      <w:pPr>
        <w:ind w:firstLine="708"/>
        <w:jc w:val="both"/>
        <w:rPr>
          <w:color w:val="000000"/>
        </w:rPr>
      </w:pPr>
      <w:r w:rsidRPr="00782BA6">
        <w:rPr>
          <w:color w:val="000000"/>
        </w:rPr>
        <w:t xml:space="preserve">Для улучшения качества преподавания, повышения успеваемости учащихся, подготовки их профессиональной деятельности, повышение педагогического мастерства, для сохранения самобытной культуры </w:t>
      </w:r>
      <w:proofErr w:type="spellStart"/>
      <w:r w:rsidRPr="00782BA6">
        <w:rPr>
          <w:color w:val="000000"/>
        </w:rPr>
        <w:t>Оловяннинского</w:t>
      </w:r>
      <w:proofErr w:type="spellEnd"/>
      <w:r w:rsidRPr="00782BA6">
        <w:rPr>
          <w:color w:val="000000"/>
        </w:rPr>
        <w:t xml:space="preserve"> района необходимо создание благоприятных условий, улучшение и обновление материально-технической базы </w:t>
      </w:r>
      <w:proofErr w:type="gramStart"/>
      <w:r w:rsidRPr="00782BA6">
        <w:rPr>
          <w:color w:val="000000"/>
        </w:rPr>
        <w:t>согласно требований</w:t>
      </w:r>
      <w:proofErr w:type="gramEnd"/>
      <w:r w:rsidRPr="00782BA6">
        <w:rPr>
          <w:color w:val="000000"/>
        </w:rPr>
        <w:t xml:space="preserve"> новых технологий, модернизация сферы эстетической культуры детей.</w:t>
      </w:r>
    </w:p>
    <w:p w:rsidR="00387937" w:rsidRDefault="00387937" w:rsidP="00782BA6">
      <w:pPr>
        <w:jc w:val="both"/>
        <w:rPr>
          <w:color w:val="000000"/>
        </w:rPr>
      </w:pPr>
      <w:r w:rsidRPr="00782BA6">
        <w:rPr>
          <w:color w:val="000000"/>
        </w:rPr>
        <w:lastRenderedPageBreak/>
        <w:t>Задачи: повышение квалификации кадров для ДШИ и ДМШ, укрепление и развитие материально-технической базы, поддержка и совершенствование работы ДШИ и ДМШ как начального звена в системе образования в сфере культуры.</w:t>
      </w:r>
    </w:p>
    <w:p w:rsidR="00782BA6" w:rsidRDefault="00782BA6" w:rsidP="00782BA6">
      <w:pPr>
        <w:jc w:val="both"/>
        <w:rPr>
          <w:color w:val="00000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4678"/>
        <w:gridCol w:w="1279"/>
        <w:gridCol w:w="1985"/>
        <w:gridCol w:w="1848"/>
        <w:gridCol w:w="1985"/>
        <w:gridCol w:w="973"/>
        <w:gridCol w:w="19"/>
        <w:gridCol w:w="992"/>
        <w:gridCol w:w="993"/>
      </w:tblGrid>
      <w:tr w:rsidR="00F650DF" w:rsidRPr="000023CE" w:rsidTr="00F650DF">
        <w:trPr>
          <w:cantSplit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37" w:rsidRPr="000023CE" w:rsidRDefault="008A1BB4" w:rsidP="00F650DF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0023CE">
              <w:rPr>
                <w:b/>
                <w:color w:val="000000"/>
                <w:sz w:val="18"/>
                <w:szCs w:val="20"/>
              </w:rPr>
              <w:t xml:space="preserve">№ </w:t>
            </w:r>
            <w:proofErr w:type="spellStart"/>
            <w:r w:rsidRPr="000023CE">
              <w:rPr>
                <w:b/>
                <w:color w:val="000000"/>
                <w:sz w:val="18"/>
                <w:szCs w:val="20"/>
              </w:rPr>
              <w:t>п</w:t>
            </w:r>
            <w:proofErr w:type="gramStart"/>
            <w:r w:rsidRPr="000023CE">
              <w:rPr>
                <w:b/>
                <w:color w:val="000000"/>
                <w:sz w:val="18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37" w:rsidRPr="000023CE" w:rsidRDefault="00387937" w:rsidP="00F650DF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0023CE">
              <w:rPr>
                <w:b/>
                <w:color w:val="000000"/>
                <w:sz w:val="18"/>
                <w:szCs w:val="20"/>
              </w:rPr>
              <w:t>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37" w:rsidRPr="000023CE" w:rsidRDefault="00387937" w:rsidP="00F650DF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0023CE">
              <w:rPr>
                <w:b/>
                <w:color w:val="000000"/>
                <w:sz w:val="18"/>
                <w:szCs w:val="20"/>
              </w:rPr>
              <w:t>Сроки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37" w:rsidRPr="000023CE" w:rsidRDefault="00387937" w:rsidP="00F650DF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0023CE">
              <w:rPr>
                <w:b/>
                <w:color w:val="000000"/>
                <w:sz w:val="18"/>
                <w:szCs w:val="20"/>
              </w:rPr>
              <w:t>Исполнители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37" w:rsidRPr="000023CE" w:rsidRDefault="00387937" w:rsidP="00F650DF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0023CE">
              <w:rPr>
                <w:b/>
                <w:color w:val="000000"/>
                <w:sz w:val="18"/>
                <w:szCs w:val="20"/>
              </w:rPr>
              <w:t>Источник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37" w:rsidRPr="000023CE" w:rsidRDefault="00387937" w:rsidP="00F650DF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0023CE">
              <w:rPr>
                <w:b/>
                <w:color w:val="000000"/>
                <w:sz w:val="18"/>
                <w:szCs w:val="20"/>
              </w:rPr>
              <w:t>Общая стоимость</w:t>
            </w:r>
            <w:r w:rsidR="00B96E31" w:rsidRPr="000023CE">
              <w:rPr>
                <w:b/>
                <w:color w:val="000000"/>
                <w:sz w:val="18"/>
                <w:szCs w:val="20"/>
              </w:rPr>
              <w:t xml:space="preserve"> </w:t>
            </w:r>
            <w:r w:rsidRPr="000023CE">
              <w:rPr>
                <w:b/>
                <w:color w:val="000000"/>
                <w:sz w:val="18"/>
                <w:szCs w:val="20"/>
              </w:rPr>
              <w:t xml:space="preserve">проекта </w:t>
            </w:r>
            <w:r w:rsidR="000023CE">
              <w:rPr>
                <w:b/>
                <w:color w:val="000000"/>
                <w:sz w:val="18"/>
                <w:szCs w:val="20"/>
              </w:rPr>
              <w:t xml:space="preserve"> (</w:t>
            </w:r>
            <w:r w:rsidRPr="000023CE">
              <w:rPr>
                <w:b/>
                <w:color w:val="000000"/>
                <w:sz w:val="18"/>
                <w:szCs w:val="20"/>
              </w:rPr>
              <w:t>тыс</w:t>
            </w:r>
            <w:proofErr w:type="gramStart"/>
            <w:r w:rsidRPr="000023CE">
              <w:rPr>
                <w:b/>
                <w:color w:val="000000"/>
                <w:sz w:val="18"/>
                <w:szCs w:val="20"/>
              </w:rPr>
              <w:t>.р</w:t>
            </w:r>
            <w:proofErr w:type="gramEnd"/>
            <w:r w:rsidRPr="000023CE">
              <w:rPr>
                <w:b/>
                <w:color w:val="000000"/>
                <w:sz w:val="18"/>
                <w:szCs w:val="20"/>
              </w:rPr>
              <w:t>уб.)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37" w:rsidRPr="000023CE" w:rsidRDefault="00387937" w:rsidP="00F650DF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0023CE">
              <w:rPr>
                <w:b/>
                <w:color w:val="000000"/>
                <w:sz w:val="18"/>
                <w:szCs w:val="20"/>
              </w:rPr>
              <w:t>В том числе</w:t>
            </w:r>
          </w:p>
        </w:tc>
      </w:tr>
      <w:tr w:rsidR="00F650DF" w:rsidTr="00F650DF">
        <w:trPr>
          <w:cantSplit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C35D9" w:rsidRDefault="00783B7B" w:rsidP="00B96E31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C35D9">
              <w:rPr>
                <w:b/>
                <w:color w:val="000000"/>
                <w:sz w:val="18"/>
                <w:szCs w:val="20"/>
              </w:rPr>
              <w:t>2015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C35D9" w:rsidRDefault="00783B7B" w:rsidP="00F650DF">
            <w:pPr>
              <w:ind w:right="-198"/>
              <w:jc w:val="center"/>
              <w:rPr>
                <w:b/>
                <w:color w:val="000000"/>
                <w:sz w:val="18"/>
                <w:szCs w:val="20"/>
              </w:rPr>
            </w:pPr>
            <w:r w:rsidRPr="00DC35D9">
              <w:rPr>
                <w:b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C35D9" w:rsidRDefault="00783B7B" w:rsidP="00B96E31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C35D9">
              <w:rPr>
                <w:b/>
                <w:color w:val="000000"/>
                <w:sz w:val="18"/>
                <w:szCs w:val="20"/>
              </w:rPr>
              <w:t>2017</w:t>
            </w:r>
          </w:p>
        </w:tc>
      </w:tr>
      <w:tr w:rsidR="00484D50" w:rsidTr="00F650DF">
        <w:trPr>
          <w:cantSplit/>
        </w:trPr>
        <w:tc>
          <w:tcPr>
            <w:tcW w:w="15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50" w:rsidRPr="00DA31A8" w:rsidRDefault="00484D50" w:rsidP="00DA31A8">
            <w:pPr>
              <w:pStyle w:val="a7"/>
              <w:numPr>
                <w:ilvl w:val="0"/>
                <w:numId w:val="16"/>
              </w:num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DA31A8">
              <w:rPr>
                <w:b/>
                <w:i/>
                <w:color w:val="000000"/>
                <w:sz w:val="22"/>
                <w:szCs w:val="22"/>
              </w:rPr>
              <w:t>Материально-техническое оснащение</w:t>
            </w:r>
          </w:p>
        </w:tc>
      </w:tr>
      <w:tr w:rsidR="00F650DF" w:rsidTr="00F650DF">
        <w:trPr>
          <w:cantSplit/>
          <w:trHeight w:val="23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7B" w:rsidRDefault="00DA31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</w:t>
            </w:r>
            <w:r w:rsidRPr="003B449A">
              <w:rPr>
                <w:color w:val="FF0000"/>
                <w:sz w:val="18"/>
                <w:szCs w:val="20"/>
              </w:rPr>
              <w:t>.</w:t>
            </w:r>
            <w:r w:rsidRPr="00973C82">
              <w:rPr>
                <w:sz w:val="18"/>
                <w:szCs w:val="20"/>
              </w:rPr>
              <w:t>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  <w:r w:rsidRPr="00973C82">
              <w:rPr>
                <w:sz w:val="18"/>
                <w:szCs w:val="20"/>
              </w:rPr>
              <w:t>Приобретение обуви, костюмов для детских танцевальных, вокальных коллективов п</w:t>
            </w:r>
            <w:proofErr w:type="gramStart"/>
            <w:r w:rsidRPr="00973C82">
              <w:rPr>
                <w:sz w:val="18"/>
                <w:szCs w:val="20"/>
              </w:rPr>
              <w:t>.О</w:t>
            </w:r>
            <w:proofErr w:type="gramEnd"/>
            <w:r w:rsidRPr="00973C82">
              <w:rPr>
                <w:sz w:val="18"/>
                <w:szCs w:val="20"/>
              </w:rPr>
              <w:t>ловянная, п.Ясногорск, п.Калангуй</w:t>
            </w:r>
            <w:r>
              <w:rPr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7B" w:rsidRDefault="00783B7B" w:rsidP="00B96E31">
            <w:pPr>
              <w:rPr>
                <w:color w:val="000000"/>
                <w:sz w:val="18"/>
                <w:szCs w:val="20"/>
              </w:rPr>
            </w:pPr>
          </w:p>
          <w:p w:rsidR="00783B7B" w:rsidRDefault="00783B7B" w:rsidP="002E53AC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2015-2017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7B" w:rsidRDefault="008B30C5">
            <w:pPr>
              <w:rPr>
                <w:color w:val="000000"/>
                <w:sz w:val="18"/>
                <w:szCs w:val="20"/>
              </w:rPr>
            </w:pPr>
            <w:r w:rsidRPr="00005A3F">
              <w:rPr>
                <w:bCs/>
                <w:color w:val="000000"/>
                <w:sz w:val="20"/>
                <w:szCs w:val="20"/>
              </w:rPr>
              <w:t>Комитет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Районный 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A31A8" w:rsidRDefault="00CB1DD9" w:rsidP="008A1BB4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205,</w:t>
            </w:r>
            <w:r w:rsidR="00783B7B" w:rsidRPr="00DA31A8">
              <w:rPr>
                <w:b/>
                <w:color w:val="000000"/>
                <w:sz w:val="18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 w:rsidP="00B96E31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 w:rsidP="00B96E31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 w:rsidP="00B96E31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75,0</w:t>
            </w:r>
          </w:p>
        </w:tc>
      </w:tr>
      <w:tr w:rsidR="00F650DF" w:rsidTr="00F650DF">
        <w:trPr>
          <w:cantSplit/>
          <w:trHeight w:val="207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 w:rsidP="00B96E31">
            <w:pPr>
              <w:jc w:val="center"/>
              <w:rPr>
                <w:color w:val="000000"/>
                <w:sz w:val="18"/>
                <w:szCs w:val="20"/>
              </w:rPr>
            </w:pPr>
            <w:proofErr w:type="spellStart"/>
            <w:r>
              <w:rPr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A31A8" w:rsidRDefault="00782BA6" w:rsidP="00CB1DD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</w:rPr>
              <w:t>95</w:t>
            </w:r>
            <w:r w:rsidR="00CB1DD9">
              <w:rPr>
                <w:b/>
                <w:color w:val="000000"/>
                <w:sz w:val="18"/>
              </w:rPr>
              <w:t>,</w:t>
            </w:r>
            <w:r w:rsidR="00783B7B" w:rsidRPr="00DA31A8">
              <w:rPr>
                <w:b/>
                <w:color w:val="000000"/>
                <w:sz w:val="18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2BA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</w:t>
            </w:r>
            <w:r w:rsidR="00783B7B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2BA6" w:rsidP="00D7579B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</w:t>
            </w:r>
            <w:r w:rsidR="00783B7B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2BA6" w:rsidP="00D7579B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4</w:t>
            </w:r>
            <w:r w:rsidR="00783B7B">
              <w:rPr>
                <w:color w:val="000000"/>
                <w:sz w:val="18"/>
                <w:szCs w:val="20"/>
              </w:rPr>
              <w:t>5,0</w:t>
            </w:r>
          </w:p>
        </w:tc>
      </w:tr>
      <w:tr w:rsidR="00782BA6" w:rsidTr="00F650DF">
        <w:trPr>
          <w:cantSplit/>
          <w:trHeight w:val="685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Pr="00CB1DD9" w:rsidRDefault="00782BA6" w:rsidP="00DA31A8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1DD9">
              <w:rPr>
                <w:sz w:val="18"/>
                <w:szCs w:val="18"/>
              </w:rPr>
              <w:t>Обновление и модернизация учебного и специального оборудования для ДШИ:</w:t>
            </w:r>
          </w:p>
          <w:p w:rsidR="00782BA6" w:rsidRPr="00CB1DD9" w:rsidRDefault="00782BA6" w:rsidP="003B449A">
            <w:pPr>
              <w:pStyle w:val="a7"/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 w:rsidRPr="00CB1DD9">
              <w:rPr>
                <w:sz w:val="18"/>
                <w:szCs w:val="18"/>
              </w:rPr>
              <w:t>- МБОУ ДОД  ДМШ п</w:t>
            </w:r>
            <w:proofErr w:type="gramStart"/>
            <w:r w:rsidRPr="00CB1DD9">
              <w:rPr>
                <w:sz w:val="18"/>
                <w:szCs w:val="18"/>
              </w:rPr>
              <w:t>.К</w:t>
            </w:r>
            <w:proofErr w:type="gramEnd"/>
            <w:r w:rsidRPr="00CB1DD9">
              <w:rPr>
                <w:sz w:val="18"/>
                <w:szCs w:val="18"/>
              </w:rPr>
              <w:t>алангуй</w:t>
            </w:r>
          </w:p>
          <w:p w:rsidR="00782BA6" w:rsidRPr="00CB1DD9" w:rsidRDefault="00782BA6" w:rsidP="003B449A">
            <w:pPr>
              <w:pStyle w:val="a7"/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 w:rsidRPr="00CB1DD9">
              <w:rPr>
                <w:sz w:val="18"/>
                <w:szCs w:val="18"/>
              </w:rPr>
              <w:t xml:space="preserve">- МБОУ ДОД ДЩИ </w:t>
            </w:r>
            <w:proofErr w:type="spellStart"/>
            <w:r w:rsidRPr="00CB1DD9">
              <w:rPr>
                <w:sz w:val="18"/>
                <w:szCs w:val="18"/>
              </w:rPr>
              <w:t>п</w:t>
            </w:r>
            <w:proofErr w:type="gramStart"/>
            <w:r w:rsidRPr="00CB1DD9">
              <w:rPr>
                <w:sz w:val="18"/>
                <w:szCs w:val="18"/>
              </w:rPr>
              <w:t>.О</w:t>
            </w:r>
            <w:proofErr w:type="gramEnd"/>
            <w:r w:rsidRPr="00CB1DD9">
              <w:rPr>
                <w:sz w:val="18"/>
                <w:szCs w:val="18"/>
              </w:rPr>
              <w:t>ловянная</w:t>
            </w:r>
            <w:proofErr w:type="spellEnd"/>
            <w:r w:rsidRPr="00CB1DD9">
              <w:rPr>
                <w:sz w:val="18"/>
                <w:szCs w:val="18"/>
              </w:rPr>
              <w:t xml:space="preserve">, </w:t>
            </w:r>
            <w:proofErr w:type="spellStart"/>
            <w:r w:rsidRPr="00CB1DD9">
              <w:rPr>
                <w:sz w:val="18"/>
                <w:szCs w:val="18"/>
              </w:rPr>
              <w:t>п.Ясногрск</w:t>
            </w:r>
            <w:proofErr w:type="spellEnd"/>
          </w:p>
          <w:p w:rsidR="00782BA6" w:rsidRPr="00CB1DD9" w:rsidRDefault="00782BA6" w:rsidP="003B449A">
            <w:pPr>
              <w:pStyle w:val="a7"/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 w:rsidRPr="00CB1DD9">
              <w:rPr>
                <w:sz w:val="18"/>
                <w:szCs w:val="18"/>
              </w:rPr>
              <w:t>- Приобретение музыкальных инструментов</w:t>
            </w:r>
          </w:p>
          <w:p w:rsidR="00782BA6" w:rsidRPr="00CB1DD9" w:rsidRDefault="00782BA6" w:rsidP="00B96E31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DD9">
              <w:rPr>
                <w:rFonts w:ascii="Times New Roman" w:hAnsi="Times New Roman" w:cs="Times New Roman"/>
                <w:sz w:val="18"/>
                <w:szCs w:val="18"/>
              </w:rPr>
              <w:t>-приобретение специального оборудования муфельной печи для обжига керамики, станков для лепки из глины МБОУ ДОД ДШИ п</w:t>
            </w:r>
            <w:proofErr w:type="gramStart"/>
            <w:r w:rsidRPr="00CB1DD9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CB1DD9">
              <w:rPr>
                <w:rFonts w:ascii="Times New Roman" w:hAnsi="Times New Roman" w:cs="Times New Roman"/>
                <w:sz w:val="18"/>
                <w:szCs w:val="18"/>
              </w:rPr>
              <w:t>сногорск (художественное отделение)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 w:rsidP="00B96E31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2E53AC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2015-2017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color w:val="000000"/>
                <w:sz w:val="18"/>
                <w:szCs w:val="20"/>
              </w:rPr>
            </w:pPr>
            <w:r w:rsidRPr="00005A3F">
              <w:rPr>
                <w:bCs/>
                <w:color w:val="000000"/>
                <w:sz w:val="20"/>
                <w:szCs w:val="20"/>
              </w:rPr>
              <w:t>Комитет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color w:val="000000"/>
                <w:sz w:val="18"/>
                <w:szCs w:val="20"/>
              </w:rPr>
            </w:pPr>
          </w:p>
          <w:p w:rsidR="00782BA6" w:rsidRDefault="00782BA6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Районный 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b/>
                <w:color w:val="000000"/>
                <w:sz w:val="18"/>
              </w:rPr>
            </w:pPr>
          </w:p>
          <w:p w:rsidR="00782BA6" w:rsidRPr="00DA31A8" w:rsidRDefault="00782BA6" w:rsidP="00DA31A8">
            <w:pPr>
              <w:jc w:val="center"/>
              <w:rPr>
                <w:b/>
                <w:color w:val="000000"/>
                <w:sz w:val="18"/>
              </w:rPr>
            </w:pPr>
            <w:r w:rsidRPr="00DA31A8">
              <w:rPr>
                <w:b/>
                <w:color w:val="000000"/>
                <w:sz w:val="18"/>
              </w:rPr>
              <w:t>165,0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45,0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65,0</w:t>
            </w:r>
          </w:p>
        </w:tc>
      </w:tr>
      <w:tr w:rsidR="00782BA6" w:rsidTr="00CE5D63">
        <w:trPr>
          <w:cantSplit/>
          <w:trHeight w:val="110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3B449A">
            <w:pPr>
              <w:pStyle w:val="a7"/>
              <w:numPr>
                <w:ilvl w:val="1"/>
                <w:numId w:val="10"/>
              </w:numPr>
              <w:tabs>
                <w:tab w:val="left" w:pos="383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B96E31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8B30C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8B30C5">
            <w:pPr>
              <w:jc w:val="center"/>
              <w:rPr>
                <w:color w:val="000000"/>
                <w:sz w:val="18"/>
                <w:szCs w:val="20"/>
              </w:rPr>
            </w:pPr>
            <w:proofErr w:type="spellStart"/>
            <w:r>
              <w:rPr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A31A8" w:rsidRDefault="00782BA6" w:rsidP="00DA31A8">
            <w:pPr>
              <w:jc w:val="center"/>
              <w:rPr>
                <w:b/>
                <w:color w:val="000000"/>
                <w:sz w:val="18"/>
              </w:rPr>
            </w:pPr>
          </w:p>
          <w:p w:rsidR="00782BA6" w:rsidRPr="00DA31A8" w:rsidRDefault="00782BA6" w:rsidP="00DA31A8">
            <w:pPr>
              <w:jc w:val="center"/>
              <w:rPr>
                <w:b/>
                <w:color w:val="000000"/>
                <w:sz w:val="18"/>
              </w:rPr>
            </w:pPr>
            <w:r w:rsidRPr="00DA31A8">
              <w:rPr>
                <w:b/>
                <w:color w:val="000000"/>
                <w:sz w:val="18"/>
              </w:rPr>
              <w:t>45,0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20,0</w:t>
            </w:r>
          </w:p>
        </w:tc>
      </w:tr>
      <w:tr w:rsidR="00782BA6" w:rsidTr="00CE5D63">
        <w:trPr>
          <w:cantSplit/>
          <w:trHeight w:val="22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Pr="00782BA6" w:rsidRDefault="00782BA6" w:rsidP="00782BA6">
            <w:pPr>
              <w:rPr>
                <w:sz w:val="18"/>
                <w:szCs w:val="18"/>
              </w:rPr>
            </w:pPr>
            <w:r w:rsidRPr="00CB1DD9">
              <w:rPr>
                <w:sz w:val="18"/>
                <w:szCs w:val="18"/>
              </w:rPr>
              <w:t xml:space="preserve">- </w:t>
            </w:r>
            <w:proofErr w:type="spellStart"/>
            <w:r w:rsidRPr="00CB1DD9">
              <w:rPr>
                <w:sz w:val="18"/>
                <w:szCs w:val="18"/>
              </w:rPr>
              <w:t>кап.ремонт</w:t>
            </w:r>
            <w:proofErr w:type="spellEnd"/>
            <w:r w:rsidRPr="00CB1DD9">
              <w:rPr>
                <w:sz w:val="18"/>
                <w:szCs w:val="18"/>
              </w:rPr>
              <w:t xml:space="preserve"> МБОУ ДОД ДШИ п</w:t>
            </w:r>
            <w:proofErr w:type="gramStart"/>
            <w:r w:rsidRPr="00CB1DD9">
              <w:rPr>
                <w:sz w:val="18"/>
                <w:szCs w:val="18"/>
              </w:rPr>
              <w:t>.О</w:t>
            </w:r>
            <w:proofErr w:type="gramEnd"/>
            <w:r w:rsidRPr="00CB1DD9">
              <w:rPr>
                <w:sz w:val="18"/>
                <w:szCs w:val="18"/>
              </w:rPr>
              <w:t>ловянная</w:t>
            </w:r>
            <w:r w:rsidR="006D50AB">
              <w:rPr>
                <w:sz w:val="18"/>
                <w:szCs w:val="18"/>
              </w:rPr>
              <w:t xml:space="preserve"> (замена окон, ремонт фойе)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 w:rsidP="00B96E31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2015-2017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color w:val="000000"/>
                <w:sz w:val="18"/>
                <w:szCs w:val="20"/>
              </w:rPr>
            </w:pPr>
            <w:r w:rsidRPr="00005A3F">
              <w:rPr>
                <w:bCs/>
                <w:color w:val="000000"/>
                <w:sz w:val="20"/>
                <w:szCs w:val="20"/>
              </w:rPr>
              <w:t>Комитет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8B30C5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Районный 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A31A8" w:rsidRDefault="00782BA6" w:rsidP="00DA31A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450,0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3A0B9F" w:rsidP="00DD4029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30</w:t>
            </w:r>
            <w:r w:rsidR="00DD4029">
              <w:rPr>
                <w:color w:val="000000"/>
                <w:sz w:val="18"/>
                <w:szCs w:val="20"/>
              </w:rPr>
              <w:t>0</w:t>
            </w:r>
            <w:r>
              <w:rPr>
                <w:color w:val="000000"/>
                <w:sz w:val="18"/>
                <w:szCs w:val="20"/>
              </w:rPr>
              <w:t>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3A0B9F" w:rsidP="00782BA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</w:t>
            </w:r>
            <w:r w:rsidR="00DD4029">
              <w:rPr>
                <w:color w:val="000000"/>
                <w:sz w:val="18"/>
                <w:szCs w:val="20"/>
              </w:rPr>
              <w:t>0</w:t>
            </w:r>
            <w:r>
              <w:rPr>
                <w:color w:val="000000"/>
                <w:sz w:val="18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DC35D9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-</w:t>
            </w:r>
          </w:p>
        </w:tc>
      </w:tr>
      <w:tr w:rsidR="00782BA6" w:rsidTr="00782BA6">
        <w:trPr>
          <w:cantSplit/>
          <w:trHeight w:val="135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CB1DD9" w:rsidRDefault="00782BA6" w:rsidP="00782BA6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B96E31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005A3F" w:rsidRDefault="00782BA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CE5D63">
            <w:pPr>
              <w:jc w:val="center"/>
              <w:rPr>
                <w:color w:val="000000"/>
                <w:sz w:val="18"/>
                <w:szCs w:val="20"/>
              </w:rPr>
            </w:pPr>
            <w:proofErr w:type="spellStart"/>
            <w:r>
              <w:rPr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A31A8" w:rsidRDefault="00782BA6" w:rsidP="00CE5D63">
            <w:pPr>
              <w:jc w:val="center"/>
              <w:rPr>
                <w:b/>
                <w:color w:val="000000"/>
                <w:sz w:val="18"/>
              </w:rPr>
            </w:pPr>
            <w:r w:rsidRPr="00DA31A8">
              <w:rPr>
                <w:b/>
                <w:color w:val="000000"/>
                <w:sz w:val="18"/>
              </w:rPr>
              <w:t>45,0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CE5D63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CE5D63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CE5D63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20,0</w:t>
            </w:r>
          </w:p>
        </w:tc>
      </w:tr>
      <w:tr w:rsidR="00782BA6" w:rsidTr="00F650DF">
        <w:trPr>
          <w:cantSplit/>
          <w:trHeight w:val="22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CB1DD9">
            <w:pPr>
              <w:pStyle w:val="a3"/>
              <w:tabs>
                <w:tab w:val="clear" w:pos="4677"/>
                <w:tab w:val="clear" w:pos="9355"/>
                <w:tab w:val="center" w:pos="4454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6E1FA2" w:rsidRDefault="00782BA6" w:rsidP="00F650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17DF1" w:rsidRDefault="00782BA6" w:rsidP="00782B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17DF1" w:rsidRDefault="003A0B9F" w:rsidP="00782B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  <w:r w:rsidR="00DD4029">
              <w:rPr>
                <w:b/>
                <w:sz w:val="20"/>
                <w:szCs w:val="20"/>
              </w:rPr>
              <w:t>5</w:t>
            </w:r>
            <w:r w:rsidR="00782BA6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17DF1" w:rsidRDefault="003A0B9F" w:rsidP="00DD40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</w:t>
            </w:r>
            <w:r w:rsidR="00782BA6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17DF1" w:rsidRDefault="00DD4029" w:rsidP="00F6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82BA6">
              <w:rPr>
                <w:b/>
                <w:sz w:val="20"/>
                <w:szCs w:val="20"/>
              </w:rPr>
              <w:t>25,0</w:t>
            </w:r>
          </w:p>
        </w:tc>
      </w:tr>
      <w:tr w:rsidR="00782BA6" w:rsidTr="00F650DF">
        <w:trPr>
          <w:cantSplit/>
          <w:trHeight w:val="22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6E1FA2" w:rsidRDefault="00782BA6" w:rsidP="00F650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FB3B38" w:rsidRDefault="00782BA6" w:rsidP="00F650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CB1DD9" w:rsidRDefault="00DC2B0C" w:rsidP="00DC2B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</w:t>
            </w:r>
            <w:r w:rsidR="00782BA6" w:rsidRPr="00CB1DD9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FB3B38" w:rsidRDefault="00F002B7" w:rsidP="00F6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782BA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FB3B38" w:rsidRDefault="00DD4029" w:rsidP="00F6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82BA6">
              <w:rPr>
                <w:b/>
                <w:sz w:val="20"/>
                <w:szCs w:val="20"/>
              </w:rPr>
              <w:t>40,0</w:t>
            </w:r>
          </w:p>
        </w:tc>
      </w:tr>
      <w:tr w:rsidR="00782BA6" w:rsidTr="00F650DF">
        <w:trPr>
          <w:cantSplit/>
          <w:trHeight w:val="222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6E1FA2" w:rsidRDefault="00782BA6" w:rsidP="00F650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FB3B38" w:rsidRDefault="00782BA6" w:rsidP="00F650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FB3B38" w:rsidRDefault="00782BA6" w:rsidP="00F6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FB3B38" w:rsidRDefault="00782BA6" w:rsidP="00F6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FB3B38" w:rsidRDefault="00782BA6" w:rsidP="00F65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</w:t>
            </w:r>
          </w:p>
        </w:tc>
      </w:tr>
      <w:tr w:rsidR="00782BA6" w:rsidTr="00F650DF">
        <w:trPr>
          <w:cantSplit/>
          <w:trHeight w:val="193"/>
        </w:trPr>
        <w:tc>
          <w:tcPr>
            <w:tcW w:w="152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A31A8" w:rsidRDefault="00782BA6" w:rsidP="00DA31A8">
            <w:pPr>
              <w:pStyle w:val="a7"/>
              <w:ind w:left="36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2.</w:t>
            </w:r>
            <w:r w:rsidRPr="00DA31A8">
              <w:rPr>
                <w:b/>
                <w:bCs/>
                <w:i/>
                <w:sz w:val="22"/>
                <w:szCs w:val="22"/>
              </w:rPr>
              <w:t>Поддержка районных учреждений культуры и искусства, профессиональных коллективов</w:t>
            </w:r>
          </w:p>
        </w:tc>
      </w:tr>
      <w:tr w:rsidR="00782BA6" w:rsidTr="00F650DF">
        <w:trPr>
          <w:cantSplit/>
          <w:trHeight w:val="630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Pr="00DA31A8" w:rsidRDefault="00782BA6" w:rsidP="00DA31A8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 П</w:t>
            </w:r>
            <w:r w:rsidRPr="00DA31A8">
              <w:rPr>
                <w:sz w:val="18"/>
                <w:szCs w:val="18"/>
              </w:rPr>
              <w:t>роведение районных конкурсов, смотров, выставок детского творчества учащихся муниципальных образовательных учреждений дополнительного образования детей;</w:t>
            </w:r>
          </w:p>
          <w:p w:rsidR="00782BA6" w:rsidRPr="005F0CE8" w:rsidRDefault="00782BA6" w:rsidP="00DA31A8">
            <w:pPr>
              <w:pStyle w:val="a7"/>
              <w:tabs>
                <w:tab w:val="left" w:pos="383"/>
              </w:tabs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973C82">
              <w:rPr>
                <w:sz w:val="18"/>
                <w:szCs w:val="18"/>
              </w:rPr>
              <w:t>- направление победителей и лауреатов различных конкурсов для участия в краевых, всероссийских, международных фестивалях, конкурсах, концертах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 w:rsidP="00B96E31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B96E31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B96E31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2015-2017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 w:rsidRPr="00005A3F">
              <w:rPr>
                <w:bCs/>
                <w:color w:val="000000"/>
                <w:sz w:val="20"/>
                <w:szCs w:val="20"/>
              </w:rPr>
              <w:t>Комитет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rPr>
                <w:color w:val="000000"/>
                <w:sz w:val="18"/>
                <w:szCs w:val="20"/>
              </w:rPr>
            </w:pPr>
          </w:p>
          <w:p w:rsidR="00782BA6" w:rsidRDefault="00782BA6" w:rsidP="00F650DF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Районный 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b/>
                <w:color w:val="000000"/>
                <w:sz w:val="18"/>
              </w:rPr>
            </w:pPr>
          </w:p>
          <w:p w:rsidR="00782BA6" w:rsidRPr="00DA31A8" w:rsidRDefault="00782BA6" w:rsidP="00DA31A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15,0</w:t>
            </w:r>
          </w:p>
        </w:tc>
      </w:tr>
      <w:tr w:rsidR="00782BA6" w:rsidTr="00F650DF">
        <w:trPr>
          <w:cantSplit/>
          <w:trHeight w:val="61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B96E31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F650D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F650DF">
            <w:pPr>
              <w:jc w:val="center"/>
              <w:rPr>
                <w:color w:val="000000"/>
                <w:sz w:val="18"/>
                <w:szCs w:val="20"/>
              </w:rPr>
            </w:pPr>
            <w:proofErr w:type="spellStart"/>
            <w:r>
              <w:rPr>
                <w:color w:val="000000"/>
                <w:sz w:val="18"/>
                <w:szCs w:val="20"/>
              </w:rPr>
              <w:t>внебюджет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b/>
                <w:color w:val="000000"/>
                <w:sz w:val="18"/>
              </w:rPr>
            </w:pPr>
          </w:p>
          <w:p w:rsidR="00782BA6" w:rsidRPr="00DA31A8" w:rsidRDefault="00782BA6" w:rsidP="00DA31A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5,0</w:t>
            </w:r>
          </w:p>
        </w:tc>
      </w:tr>
      <w:tr w:rsidR="00782BA6" w:rsidTr="00F650DF">
        <w:trPr>
          <w:cantSplit/>
          <w:trHeight w:val="381"/>
        </w:trPr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pStyle w:val="a7"/>
              <w:tabs>
                <w:tab w:val="left" w:pos="383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73C82">
              <w:rPr>
                <w:sz w:val="18"/>
                <w:szCs w:val="18"/>
              </w:rPr>
              <w:t xml:space="preserve">чреждение премии </w:t>
            </w:r>
            <w:r>
              <w:rPr>
                <w:sz w:val="18"/>
                <w:szCs w:val="18"/>
              </w:rPr>
              <w:t xml:space="preserve">руководителя </w:t>
            </w:r>
            <w:r w:rsidRPr="00973C82">
              <w:rPr>
                <w:sz w:val="18"/>
                <w:szCs w:val="18"/>
              </w:rPr>
              <w:t xml:space="preserve">муниципального района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Оловяннинский</w:t>
            </w:r>
            <w:proofErr w:type="spellEnd"/>
            <w:r>
              <w:rPr>
                <w:sz w:val="18"/>
                <w:szCs w:val="18"/>
              </w:rPr>
              <w:t xml:space="preserve"> район» </w:t>
            </w:r>
            <w:r w:rsidRPr="00973C82">
              <w:rPr>
                <w:sz w:val="18"/>
                <w:szCs w:val="18"/>
              </w:rPr>
              <w:t>«Одаренные дети»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B96E31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2015-2017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Районный 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A31A8" w:rsidRDefault="00782BA6" w:rsidP="00DA31A8">
            <w:pPr>
              <w:jc w:val="center"/>
              <w:rPr>
                <w:b/>
                <w:color w:val="000000"/>
                <w:sz w:val="18"/>
              </w:rPr>
            </w:pPr>
            <w:r w:rsidRPr="00DA31A8">
              <w:rPr>
                <w:b/>
                <w:color w:val="000000"/>
                <w:sz w:val="18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 w:rsidP="00DA31A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10,0</w:t>
            </w:r>
          </w:p>
        </w:tc>
      </w:tr>
      <w:tr w:rsidR="00782BA6" w:rsidTr="00F650DF">
        <w:trPr>
          <w:cantSplit/>
          <w:trHeight w:val="25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Default="00782B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E574F" w:rsidRDefault="00782B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574F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E574F" w:rsidRDefault="00782B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E574F" w:rsidRDefault="00782BA6" w:rsidP="00B96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A6" w:rsidRPr="00DE574F" w:rsidRDefault="00782BA6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5A2635" w:rsidTr="00F650DF">
        <w:trPr>
          <w:cantSplit/>
          <w:trHeight w:val="25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CE5D63" w:rsidRDefault="005A2635" w:rsidP="00202782">
            <w:pPr>
              <w:pStyle w:val="a3"/>
              <w:rPr>
                <w:b/>
                <w:color w:val="000000"/>
                <w:sz w:val="18"/>
                <w:szCs w:val="20"/>
              </w:rPr>
            </w:pPr>
            <w:r w:rsidRPr="00CE5D63">
              <w:rPr>
                <w:b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FB3B38" w:rsidRDefault="005A2635" w:rsidP="00202782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0023CE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FB3B38" w:rsidRDefault="005A2635" w:rsidP="00202782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5A2635" w:rsidTr="00F650DF">
        <w:trPr>
          <w:cantSplit/>
          <w:trHeight w:val="2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574F">
              <w:rPr>
                <w:b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B96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B96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</w:tr>
      <w:tr w:rsidR="005A2635" w:rsidTr="00F650DF">
        <w:trPr>
          <w:cantSplit/>
          <w:trHeight w:val="21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DE57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Pr="00DE574F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5A2635" w:rsidTr="00F650DF">
        <w:trPr>
          <w:cantSplit/>
          <w:trHeight w:val="22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 w:rsidP="00F650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5A263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F650DF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F650D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F650DF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F650D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1095</w:t>
            </w:r>
            <w:r w:rsidRPr="00DE574F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DD4029" w:rsidP="003A0B9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4</w:t>
            </w:r>
            <w:r w:rsidR="003A0B9F">
              <w:rPr>
                <w:b/>
                <w:bCs/>
                <w:i/>
                <w:color w:val="000000"/>
                <w:sz w:val="20"/>
                <w:szCs w:val="20"/>
              </w:rPr>
              <w:t>7</w:t>
            </w:r>
            <w:r w:rsidR="005A2635">
              <w:rPr>
                <w:b/>
                <w:bCs/>
                <w:i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F002B7" w:rsidP="00F650D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36</w:t>
            </w:r>
            <w:r w:rsidR="005A2635">
              <w:rPr>
                <w:b/>
                <w:bCs/>
                <w:i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DD4029" w:rsidP="00F650D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="005A2635">
              <w:rPr>
                <w:b/>
                <w:bCs/>
                <w:i/>
                <w:color w:val="000000"/>
                <w:sz w:val="20"/>
                <w:szCs w:val="20"/>
              </w:rPr>
              <w:t>55,0</w:t>
            </w:r>
          </w:p>
        </w:tc>
      </w:tr>
      <w:tr w:rsidR="005A2635" w:rsidTr="00F650DF">
        <w:trPr>
          <w:cantSplit/>
          <w:trHeight w:val="22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 w:rsidP="00F650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5A2635" w:rsidRDefault="005A2635" w:rsidP="005A2635">
            <w:pPr>
              <w:pStyle w:val="a3"/>
              <w:jc w:val="center"/>
              <w:rPr>
                <w:b/>
                <w:i/>
                <w:color w:val="000000"/>
                <w:sz w:val="18"/>
                <w:szCs w:val="20"/>
              </w:rPr>
            </w:pPr>
            <w:r w:rsidRPr="005A2635">
              <w:rPr>
                <w:b/>
                <w:i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FB3B38" w:rsidRDefault="005A2635" w:rsidP="00202782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0023CE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FB3B38" w:rsidRDefault="005A2635" w:rsidP="00202782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5A2635" w:rsidTr="00F650DF">
        <w:trPr>
          <w:cantSplit/>
          <w:trHeight w:val="22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 w:rsidP="00F650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DE574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F650DF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F650DF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F650DF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09051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8</w:t>
            </w:r>
            <w:r w:rsidR="0009051B">
              <w:rPr>
                <w:b/>
                <w:bCs/>
                <w:i/>
                <w:color w:val="000000"/>
                <w:sz w:val="20"/>
                <w:szCs w:val="20"/>
              </w:rPr>
              <w:t>9</w:t>
            </w:r>
            <w:r w:rsidRPr="00DE574F">
              <w:rPr>
                <w:b/>
                <w:bCs/>
                <w:i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09051B" w:rsidP="0009051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430</w:t>
            </w:r>
            <w:r w:rsidR="005A2635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F002B7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</w:t>
            </w:r>
            <w:r w:rsidR="00F002B7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DD4029" w:rsidP="00F650D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</w:t>
            </w:r>
            <w:r w:rsidR="005A2635">
              <w:rPr>
                <w:b/>
                <w:bCs/>
                <w:i/>
                <w:color w:val="000000"/>
                <w:sz w:val="20"/>
                <w:szCs w:val="20"/>
              </w:rPr>
              <w:t>65,0</w:t>
            </w:r>
          </w:p>
        </w:tc>
      </w:tr>
      <w:tr w:rsidR="005A2635" w:rsidTr="00F650DF">
        <w:trPr>
          <w:cantSplit/>
          <w:trHeight w:val="22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 w:rsidP="00F650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DE574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F650DF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F650DF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F650DF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782BA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E574F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00</w:t>
            </w:r>
            <w:r w:rsidRPr="00DE574F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F650D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F650D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DE574F" w:rsidRDefault="005A2635" w:rsidP="00782BA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90,0</w:t>
            </w:r>
          </w:p>
        </w:tc>
      </w:tr>
    </w:tbl>
    <w:p w:rsidR="00AC7644" w:rsidRDefault="00AC7644">
      <w:pPr>
        <w:jc w:val="center"/>
        <w:rPr>
          <w:b/>
          <w:bCs/>
          <w:color w:val="000000"/>
          <w:sz w:val="22"/>
          <w:szCs w:val="22"/>
        </w:rPr>
      </w:pPr>
    </w:p>
    <w:p w:rsidR="00782BA6" w:rsidRDefault="00782BA6">
      <w:pPr>
        <w:jc w:val="center"/>
        <w:rPr>
          <w:b/>
          <w:bCs/>
          <w:color w:val="000000"/>
          <w:sz w:val="22"/>
          <w:szCs w:val="22"/>
        </w:rPr>
      </w:pPr>
    </w:p>
    <w:p w:rsidR="00387937" w:rsidRPr="00DE574F" w:rsidRDefault="00387937">
      <w:pPr>
        <w:jc w:val="center"/>
        <w:rPr>
          <w:b/>
          <w:bCs/>
          <w:color w:val="000000"/>
          <w:sz w:val="22"/>
          <w:szCs w:val="22"/>
        </w:rPr>
      </w:pPr>
      <w:r w:rsidRPr="00DE574F">
        <w:rPr>
          <w:b/>
          <w:bCs/>
          <w:color w:val="000000"/>
          <w:sz w:val="22"/>
          <w:szCs w:val="22"/>
        </w:rPr>
        <w:lastRenderedPageBreak/>
        <w:t>6.3. Музейная деятельность</w:t>
      </w:r>
    </w:p>
    <w:p w:rsidR="00387937" w:rsidRPr="00DE574F" w:rsidRDefault="00387937">
      <w:pPr>
        <w:jc w:val="center"/>
        <w:rPr>
          <w:color w:val="000000"/>
          <w:sz w:val="22"/>
          <w:szCs w:val="22"/>
        </w:rPr>
      </w:pPr>
      <w:r w:rsidRPr="00DE574F">
        <w:rPr>
          <w:color w:val="000000"/>
          <w:sz w:val="22"/>
          <w:szCs w:val="22"/>
        </w:rPr>
        <w:t xml:space="preserve">укрепление материально-технической базы, создание устойчивой системы обмена информацией и безопасности хранения музейных фондов. </w:t>
      </w:r>
    </w:p>
    <w:p w:rsidR="00387937" w:rsidRDefault="00387937">
      <w:pPr>
        <w:rPr>
          <w:b/>
          <w:bCs/>
          <w:color w:val="000000"/>
          <w:sz w:val="18"/>
          <w:szCs w:val="20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1260"/>
        <w:gridCol w:w="2001"/>
        <w:gridCol w:w="1842"/>
        <w:gridCol w:w="1985"/>
        <w:gridCol w:w="1134"/>
        <w:gridCol w:w="850"/>
        <w:gridCol w:w="992"/>
      </w:tblGrid>
      <w:tr w:rsidR="00D7579B" w:rsidTr="00F650DF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B" w:rsidRPr="00D7579B" w:rsidRDefault="00D7579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7579B">
              <w:rPr>
                <w:b/>
                <w:color w:val="000000"/>
                <w:sz w:val="18"/>
                <w:szCs w:val="20"/>
              </w:rPr>
              <w:t>№ п.п.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B" w:rsidRPr="00D7579B" w:rsidRDefault="00D7579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7579B">
              <w:rPr>
                <w:b/>
                <w:color w:val="000000"/>
                <w:sz w:val="18"/>
                <w:szCs w:val="20"/>
              </w:rPr>
              <w:t>Мероприятия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B" w:rsidRPr="00D7579B" w:rsidRDefault="00D7579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7579B">
              <w:rPr>
                <w:b/>
                <w:color w:val="000000"/>
                <w:sz w:val="18"/>
                <w:szCs w:val="20"/>
              </w:rPr>
              <w:t>Сроки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B" w:rsidRPr="00D7579B" w:rsidRDefault="00D7579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7579B">
              <w:rPr>
                <w:b/>
                <w:color w:val="000000"/>
                <w:sz w:val="18"/>
                <w:szCs w:val="20"/>
              </w:rPr>
              <w:t>Исполнители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B" w:rsidRPr="00D7579B" w:rsidRDefault="00D7579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7579B">
              <w:rPr>
                <w:b/>
                <w:color w:val="000000"/>
                <w:sz w:val="18"/>
                <w:szCs w:val="20"/>
              </w:rPr>
              <w:t>Источник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B" w:rsidRPr="00D7579B" w:rsidRDefault="00D7579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7579B">
              <w:rPr>
                <w:b/>
                <w:color w:val="000000"/>
                <w:sz w:val="18"/>
                <w:szCs w:val="20"/>
              </w:rPr>
              <w:t>Общая стоимость проекта (тыс</w:t>
            </w:r>
            <w:proofErr w:type="gramStart"/>
            <w:r w:rsidRPr="00D7579B">
              <w:rPr>
                <w:b/>
                <w:color w:val="000000"/>
                <w:sz w:val="18"/>
                <w:szCs w:val="20"/>
              </w:rPr>
              <w:t>.р</w:t>
            </w:r>
            <w:proofErr w:type="gramEnd"/>
            <w:r w:rsidRPr="00D7579B">
              <w:rPr>
                <w:b/>
                <w:color w:val="000000"/>
                <w:sz w:val="18"/>
                <w:szCs w:val="20"/>
              </w:rPr>
              <w:t>уб.)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B" w:rsidRPr="00D7579B" w:rsidRDefault="00D7579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7579B">
              <w:rPr>
                <w:b/>
                <w:color w:val="000000"/>
                <w:sz w:val="18"/>
                <w:szCs w:val="20"/>
              </w:rPr>
              <w:t>В том числе</w:t>
            </w:r>
          </w:p>
        </w:tc>
      </w:tr>
      <w:tr w:rsidR="00783B7B" w:rsidTr="00F650DF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7579B" w:rsidRDefault="00783B7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7579B" w:rsidRDefault="00783B7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7579B" w:rsidRDefault="00783B7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7579B" w:rsidRDefault="00783B7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7579B" w:rsidRDefault="00783B7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7579B" w:rsidRDefault="00783B7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7579B" w:rsidRDefault="00783B7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7579B">
              <w:rPr>
                <w:b/>
                <w:color w:val="000000"/>
                <w:sz w:val="18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7579B" w:rsidRDefault="00783B7B" w:rsidP="00D7579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7579B">
              <w:rPr>
                <w:b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D7579B" w:rsidRDefault="00783B7B" w:rsidP="00700B6B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D7579B">
              <w:rPr>
                <w:b/>
                <w:color w:val="000000"/>
                <w:sz w:val="18"/>
                <w:szCs w:val="20"/>
              </w:rPr>
              <w:t>2017</w:t>
            </w:r>
          </w:p>
        </w:tc>
      </w:tr>
      <w:tr w:rsidR="00783B7B" w:rsidTr="00F650D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  <w:proofErr w:type="spellStart"/>
            <w:r>
              <w:rPr>
                <w:color w:val="000000"/>
                <w:sz w:val="18"/>
                <w:szCs w:val="20"/>
              </w:rPr>
              <w:t>Калангуйский</w:t>
            </w:r>
            <w:proofErr w:type="spellEnd"/>
            <w:r>
              <w:rPr>
                <w:color w:val="000000"/>
                <w:sz w:val="18"/>
                <w:szCs w:val="20"/>
              </w:rPr>
              <w:t xml:space="preserve"> краеведческий музей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</w:p>
        </w:tc>
      </w:tr>
      <w:tr w:rsidR="00783B7B" w:rsidTr="00F650DF">
        <w:trPr>
          <w:cantSplit/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 w:rsidP="006E1FA2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Приобретение музейного оборудования (витрины, столы, стулья, шкаф)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6045BF" w:rsidP="006045B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2015 - 2017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6045BF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Комитет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Районный 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6045BF" w:rsidRDefault="00782BA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90</w:t>
            </w:r>
            <w:r w:rsidR="006045BF" w:rsidRPr="006045BF">
              <w:rPr>
                <w:b/>
                <w:sz w:val="18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6045BF" w:rsidRDefault="006045BF">
            <w:pPr>
              <w:jc w:val="center"/>
              <w:rPr>
                <w:sz w:val="18"/>
                <w:szCs w:val="20"/>
              </w:rPr>
            </w:pPr>
            <w:r w:rsidRPr="006045BF">
              <w:rPr>
                <w:sz w:val="18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6045BF" w:rsidRDefault="006045BF">
            <w:pPr>
              <w:jc w:val="center"/>
              <w:rPr>
                <w:sz w:val="18"/>
                <w:szCs w:val="20"/>
              </w:rPr>
            </w:pPr>
            <w:r w:rsidRPr="006045BF">
              <w:rPr>
                <w:sz w:val="18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Pr="006045BF" w:rsidRDefault="006045BF">
            <w:pPr>
              <w:jc w:val="center"/>
              <w:rPr>
                <w:sz w:val="18"/>
                <w:szCs w:val="20"/>
              </w:rPr>
            </w:pPr>
            <w:r w:rsidRPr="006045BF">
              <w:rPr>
                <w:sz w:val="18"/>
                <w:szCs w:val="20"/>
              </w:rPr>
              <w:t>35,0</w:t>
            </w:r>
          </w:p>
        </w:tc>
      </w:tr>
      <w:tr w:rsidR="006045BF" w:rsidTr="00F650DF">
        <w:trPr>
          <w:cantSplit/>
          <w:trHeight w:val="6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5BF" w:rsidRDefault="00604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5BF" w:rsidRDefault="006045BF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Приобретение компьютерной, копировальн</w:t>
            </w:r>
            <w:proofErr w:type="gramStart"/>
            <w:r>
              <w:rPr>
                <w:color w:val="000000"/>
                <w:sz w:val="18"/>
                <w:szCs w:val="20"/>
              </w:rPr>
              <w:t>о-</w:t>
            </w:r>
            <w:proofErr w:type="gramEnd"/>
            <w:r>
              <w:rPr>
                <w:color w:val="000000"/>
                <w:sz w:val="18"/>
                <w:szCs w:val="20"/>
              </w:rPr>
              <w:t xml:space="preserve"> множительной техники, цифровых фотоаппаратов, средств переноса цифровой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5BF" w:rsidRDefault="006045BF" w:rsidP="006045B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2015 - 2017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5BF" w:rsidRDefault="006045BF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5BF" w:rsidRDefault="006045BF" w:rsidP="00F650DF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Районный 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5BF" w:rsidRPr="006045BF" w:rsidRDefault="006045BF" w:rsidP="00F650DF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6045BF">
              <w:rPr>
                <w:b/>
                <w:color w:val="000000"/>
                <w:sz w:val="18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5BF" w:rsidRDefault="006045B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5BF" w:rsidRDefault="006045B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5BF" w:rsidRDefault="006045B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25,0</w:t>
            </w:r>
          </w:p>
        </w:tc>
      </w:tr>
      <w:tr w:rsidR="00783B7B" w:rsidTr="005A2635">
        <w:trPr>
          <w:cantSplit/>
          <w:trHeight w:val="2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6045B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</w:t>
            </w:r>
            <w:r w:rsidR="00783B7B">
              <w:rPr>
                <w:b/>
                <w:bCs/>
                <w:color w:val="000000"/>
                <w:sz w:val="20"/>
                <w:szCs w:val="20"/>
              </w:rPr>
              <w:t>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783B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6045BF" w:rsidP="00782B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  <w:r w:rsidR="00782BA6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6045BF" w:rsidP="00604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604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7B" w:rsidRDefault="00604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</w:tr>
      <w:tr w:rsidR="005A2635" w:rsidTr="005A2635">
        <w:trPr>
          <w:cantSplit/>
          <w:trHeight w:val="2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CE5D63" w:rsidRDefault="005A2635" w:rsidP="00202782">
            <w:pPr>
              <w:pStyle w:val="a3"/>
              <w:rPr>
                <w:b/>
                <w:color w:val="000000"/>
                <w:sz w:val="18"/>
                <w:szCs w:val="20"/>
              </w:rPr>
            </w:pPr>
            <w:r w:rsidRPr="00CE5D63">
              <w:rPr>
                <w:b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FB3B38" w:rsidRDefault="005A2635" w:rsidP="00202782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0023CE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FB3B38" w:rsidRDefault="005A2635" w:rsidP="00202782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5A2635" w:rsidTr="00F650DF">
        <w:trPr>
          <w:cantSplit/>
          <w:trHeight w:val="20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782B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F650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</w:tr>
      <w:tr w:rsidR="005A2635" w:rsidTr="00F650DF">
        <w:trPr>
          <w:cantSplit/>
          <w:trHeight w:val="20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782B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F650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2635" w:rsidTr="00F650DF">
        <w:trPr>
          <w:cantSplit/>
          <w:trHeight w:val="20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5A263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2027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2027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2027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2027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</w:tr>
      <w:tr w:rsidR="005A2635" w:rsidTr="00F650DF">
        <w:trPr>
          <w:cantSplit/>
          <w:trHeight w:val="20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5A2635" w:rsidRDefault="005A2635" w:rsidP="00202782">
            <w:pPr>
              <w:pStyle w:val="a3"/>
              <w:jc w:val="center"/>
              <w:rPr>
                <w:b/>
                <w:i/>
                <w:color w:val="000000"/>
                <w:sz w:val="18"/>
                <w:szCs w:val="20"/>
              </w:rPr>
            </w:pPr>
            <w:r w:rsidRPr="005A2635">
              <w:rPr>
                <w:b/>
                <w:i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0023CE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FB3B38" w:rsidRDefault="005A2635" w:rsidP="00202782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5A2635" w:rsidTr="00F650DF">
        <w:trPr>
          <w:cantSplit/>
          <w:trHeight w:val="20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20278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2027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2027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2027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 w:rsidP="002027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</w:tr>
      <w:tr w:rsidR="005A2635" w:rsidTr="00F650DF">
        <w:trPr>
          <w:cantSplit/>
          <w:trHeight w:val="20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3F61DA" w:rsidRDefault="005A2635" w:rsidP="0020278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1DA">
              <w:rPr>
                <w:b/>
                <w:bCs/>
                <w:i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Default="005A26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0023CE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FB3B38" w:rsidRDefault="005A2635" w:rsidP="00202782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35" w:rsidRPr="007259B5" w:rsidRDefault="005A2635" w:rsidP="0020278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</w:tbl>
    <w:p w:rsidR="00387937" w:rsidRDefault="00387937">
      <w:pPr>
        <w:rPr>
          <w:b/>
          <w:bCs/>
          <w:color w:val="000000"/>
          <w:sz w:val="18"/>
          <w:szCs w:val="20"/>
        </w:rPr>
      </w:pPr>
    </w:p>
    <w:p w:rsidR="00387937" w:rsidRDefault="00387937">
      <w:pPr>
        <w:pStyle w:val="a3"/>
        <w:tabs>
          <w:tab w:val="clear" w:pos="4677"/>
          <w:tab w:val="clear" w:pos="9355"/>
          <w:tab w:val="left" w:pos="2880"/>
        </w:tabs>
        <w:rPr>
          <w:color w:val="000000"/>
          <w:sz w:val="18"/>
        </w:rPr>
      </w:pPr>
    </w:p>
    <w:p w:rsidR="00387937" w:rsidRDefault="00387937">
      <w:pPr>
        <w:pStyle w:val="a3"/>
        <w:tabs>
          <w:tab w:val="clear" w:pos="4677"/>
          <w:tab w:val="clear" w:pos="9355"/>
          <w:tab w:val="left" w:pos="2880"/>
        </w:tabs>
        <w:rPr>
          <w:color w:val="000000"/>
          <w:sz w:val="18"/>
        </w:rPr>
      </w:pPr>
    </w:p>
    <w:p w:rsidR="00387937" w:rsidRDefault="00387937">
      <w:pPr>
        <w:pStyle w:val="a3"/>
        <w:tabs>
          <w:tab w:val="clear" w:pos="4677"/>
          <w:tab w:val="clear" w:pos="9355"/>
          <w:tab w:val="left" w:pos="2880"/>
        </w:tabs>
        <w:rPr>
          <w:color w:val="000000"/>
        </w:rPr>
      </w:pPr>
      <w:r>
        <w:rPr>
          <w:color w:val="000000"/>
          <w:sz w:val="18"/>
        </w:rPr>
        <w:t xml:space="preserve">                  </w:t>
      </w:r>
      <w:r>
        <w:rPr>
          <w:color w:val="000000"/>
        </w:rPr>
        <w:t xml:space="preserve">Председатель                                                                                                                                                       Г.А. Лотарева </w:t>
      </w:r>
    </w:p>
    <w:sectPr w:rsidR="00387937" w:rsidSect="007B12CA">
      <w:pgSz w:w="16838" w:h="11906" w:orient="landscape" w:code="259"/>
      <w:pgMar w:top="851" w:right="851" w:bottom="993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59" w:rsidRDefault="00DA5659">
      <w:r>
        <w:separator/>
      </w:r>
    </w:p>
  </w:endnote>
  <w:endnote w:type="continuationSeparator" w:id="0">
    <w:p w:rsidR="00DA5659" w:rsidRDefault="00DA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59" w:rsidRDefault="00DA5659">
      <w:r>
        <w:separator/>
      </w:r>
    </w:p>
  </w:footnote>
  <w:footnote w:type="continuationSeparator" w:id="0">
    <w:p w:rsidR="00DA5659" w:rsidRDefault="00DA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659" w:rsidRDefault="00353419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A565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28AD">
      <w:rPr>
        <w:rStyle w:val="a4"/>
        <w:noProof/>
      </w:rPr>
      <w:t>1</w:t>
    </w:r>
    <w:r>
      <w:rPr>
        <w:rStyle w:val="a4"/>
      </w:rPr>
      <w:fldChar w:fldCharType="end"/>
    </w:r>
  </w:p>
  <w:p w:rsidR="00DA5659" w:rsidRDefault="00DA565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686"/>
    <w:multiLevelType w:val="hybridMultilevel"/>
    <w:tmpl w:val="F5DA64B6"/>
    <w:lvl w:ilvl="0" w:tplc="9F700062">
      <w:start w:val="2018"/>
      <w:numFmt w:val="decimal"/>
      <w:lvlText w:val="%1"/>
      <w:lvlJc w:val="left"/>
      <w:pPr>
        <w:ind w:left="1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">
    <w:nsid w:val="07893533"/>
    <w:multiLevelType w:val="hybridMultilevel"/>
    <w:tmpl w:val="AB6CEF04"/>
    <w:lvl w:ilvl="0" w:tplc="CE60F1C4">
      <w:start w:val="2018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2" w:hanging="360"/>
      </w:pPr>
    </w:lvl>
    <w:lvl w:ilvl="2" w:tplc="0419001B" w:tentative="1">
      <w:start w:val="1"/>
      <w:numFmt w:val="lowerRoman"/>
      <w:lvlText w:val="%3."/>
      <w:lvlJc w:val="right"/>
      <w:pPr>
        <w:ind w:left="3002" w:hanging="180"/>
      </w:pPr>
    </w:lvl>
    <w:lvl w:ilvl="3" w:tplc="0419000F" w:tentative="1">
      <w:start w:val="1"/>
      <w:numFmt w:val="decimal"/>
      <w:lvlText w:val="%4."/>
      <w:lvlJc w:val="left"/>
      <w:pPr>
        <w:ind w:left="3722" w:hanging="360"/>
      </w:pPr>
    </w:lvl>
    <w:lvl w:ilvl="4" w:tplc="04190019" w:tentative="1">
      <w:start w:val="1"/>
      <w:numFmt w:val="lowerLetter"/>
      <w:lvlText w:val="%5."/>
      <w:lvlJc w:val="left"/>
      <w:pPr>
        <w:ind w:left="4442" w:hanging="360"/>
      </w:pPr>
    </w:lvl>
    <w:lvl w:ilvl="5" w:tplc="0419001B" w:tentative="1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2">
    <w:nsid w:val="0A4F1D7C"/>
    <w:multiLevelType w:val="hybridMultilevel"/>
    <w:tmpl w:val="A540218A"/>
    <w:lvl w:ilvl="0" w:tplc="3AEAB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5254B"/>
    <w:multiLevelType w:val="multilevel"/>
    <w:tmpl w:val="C1E6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0ED52DE1"/>
    <w:multiLevelType w:val="hybridMultilevel"/>
    <w:tmpl w:val="2010740C"/>
    <w:lvl w:ilvl="0" w:tplc="C5A4AF64">
      <w:start w:val="2018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2" w:hanging="360"/>
      </w:pPr>
    </w:lvl>
    <w:lvl w:ilvl="2" w:tplc="0419001B" w:tentative="1">
      <w:start w:val="1"/>
      <w:numFmt w:val="lowerRoman"/>
      <w:lvlText w:val="%3."/>
      <w:lvlJc w:val="right"/>
      <w:pPr>
        <w:ind w:left="3002" w:hanging="180"/>
      </w:pPr>
    </w:lvl>
    <w:lvl w:ilvl="3" w:tplc="0419000F" w:tentative="1">
      <w:start w:val="1"/>
      <w:numFmt w:val="decimal"/>
      <w:lvlText w:val="%4."/>
      <w:lvlJc w:val="left"/>
      <w:pPr>
        <w:ind w:left="3722" w:hanging="360"/>
      </w:pPr>
    </w:lvl>
    <w:lvl w:ilvl="4" w:tplc="04190019" w:tentative="1">
      <w:start w:val="1"/>
      <w:numFmt w:val="lowerLetter"/>
      <w:lvlText w:val="%5."/>
      <w:lvlJc w:val="left"/>
      <w:pPr>
        <w:ind w:left="4442" w:hanging="360"/>
      </w:pPr>
    </w:lvl>
    <w:lvl w:ilvl="5" w:tplc="0419001B" w:tentative="1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5">
    <w:nsid w:val="178E4D42"/>
    <w:multiLevelType w:val="hybridMultilevel"/>
    <w:tmpl w:val="8572C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C75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6225F"/>
    <w:multiLevelType w:val="hybridMultilevel"/>
    <w:tmpl w:val="2E1C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C30D7"/>
    <w:multiLevelType w:val="hybridMultilevel"/>
    <w:tmpl w:val="F630224C"/>
    <w:lvl w:ilvl="0" w:tplc="B2A02328">
      <w:start w:val="2018"/>
      <w:numFmt w:val="decimal"/>
      <w:lvlText w:val="%1"/>
      <w:lvlJc w:val="left"/>
      <w:pPr>
        <w:ind w:left="1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2" w:hanging="360"/>
      </w:pPr>
    </w:lvl>
    <w:lvl w:ilvl="2" w:tplc="0419001B" w:tentative="1">
      <w:start w:val="1"/>
      <w:numFmt w:val="lowerRoman"/>
      <w:lvlText w:val="%3."/>
      <w:lvlJc w:val="right"/>
      <w:pPr>
        <w:ind w:left="2912" w:hanging="180"/>
      </w:pPr>
    </w:lvl>
    <w:lvl w:ilvl="3" w:tplc="0419000F" w:tentative="1">
      <w:start w:val="1"/>
      <w:numFmt w:val="decimal"/>
      <w:lvlText w:val="%4."/>
      <w:lvlJc w:val="left"/>
      <w:pPr>
        <w:ind w:left="3632" w:hanging="360"/>
      </w:pPr>
    </w:lvl>
    <w:lvl w:ilvl="4" w:tplc="04190019" w:tentative="1">
      <w:start w:val="1"/>
      <w:numFmt w:val="lowerLetter"/>
      <w:lvlText w:val="%5."/>
      <w:lvlJc w:val="left"/>
      <w:pPr>
        <w:ind w:left="4352" w:hanging="360"/>
      </w:pPr>
    </w:lvl>
    <w:lvl w:ilvl="5" w:tplc="0419001B" w:tentative="1">
      <w:start w:val="1"/>
      <w:numFmt w:val="lowerRoman"/>
      <w:lvlText w:val="%6."/>
      <w:lvlJc w:val="right"/>
      <w:pPr>
        <w:ind w:left="5072" w:hanging="180"/>
      </w:pPr>
    </w:lvl>
    <w:lvl w:ilvl="6" w:tplc="0419000F" w:tentative="1">
      <w:start w:val="1"/>
      <w:numFmt w:val="decimal"/>
      <w:lvlText w:val="%7."/>
      <w:lvlJc w:val="left"/>
      <w:pPr>
        <w:ind w:left="5792" w:hanging="360"/>
      </w:pPr>
    </w:lvl>
    <w:lvl w:ilvl="7" w:tplc="04190019" w:tentative="1">
      <w:start w:val="1"/>
      <w:numFmt w:val="lowerLetter"/>
      <w:lvlText w:val="%8."/>
      <w:lvlJc w:val="left"/>
      <w:pPr>
        <w:ind w:left="6512" w:hanging="360"/>
      </w:pPr>
    </w:lvl>
    <w:lvl w:ilvl="8" w:tplc="041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8">
    <w:nsid w:val="24CE2FB7"/>
    <w:multiLevelType w:val="hybridMultilevel"/>
    <w:tmpl w:val="3BB269D4"/>
    <w:lvl w:ilvl="0" w:tplc="BA70E3F2">
      <w:start w:val="2018"/>
      <w:numFmt w:val="decimal"/>
      <w:lvlText w:val="%1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9">
    <w:nsid w:val="29042BBB"/>
    <w:multiLevelType w:val="hybridMultilevel"/>
    <w:tmpl w:val="53DA594E"/>
    <w:lvl w:ilvl="0" w:tplc="3AEAB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2C044EC2"/>
    <w:multiLevelType w:val="hybridMultilevel"/>
    <w:tmpl w:val="32FAF0B6"/>
    <w:lvl w:ilvl="0" w:tplc="3AEAB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F855C5"/>
    <w:multiLevelType w:val="hybridMultilevel"/>
    <w:tmpl w:val="D548D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F3819"/>
    <w:multiLevelType w:val="hybridMultilevel"/>
    <w:tmpl w:val="8BF8102E"/>
    <w:lvl w:ilvl="0" w:tplc="C2942CD0">
      <w:start w:val="2018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2" w:hanging="360"/>
      </w:pPr>
    </w:lvl>
    <w:lvl w:ilvl="2" w:tplc="0419001B" w:tentative="1">
      <w:start w:val="1"/>
      <w:numFmt w:val="lowerRoman"/>
      <w:lvlText w:val="%3."/>
      <w:lvlJc w:val="right"/>
      <w:pPr>
        <w:ind w:left="3002" w:hanging="180"/>
      </w:pPr>
    </w:lvl>
    <w:lvl w:ilvl="3" w:tplc="0419000F" w:tentative="1">
      <w:start w:val="1"/>
      <w:numFmt w:val="decimal"/>
      <w:lvlText w:val="%4."/>
      <w:lvlJc w:val="left"/>
      <w:pPr>
        <w:ind w:left="3722" w:hanging="360"/>
      </w:pPr>
    </w:lvl>
    <w:lvl w:ilvl="4" w:tplc="04190019" w:tentative="1">
      <w:start w:val="1"/>
      <w:numFmt w:val="lowerLetter"/>
      <w:lvlText w:val="%5."/>
      <w:lvlJc w:val="left"/>
      <w:pPr>
        <w:ind w:left="4442" w:hanging="360"/>
      </w:pPr>
    </w:lvl>
    <w:lvl w:ilvl="5" w:tplc="0419001B" w:tentative="1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3">
    <w:nsid w:val="46FC079E"/>
    <w:multiLevelType w:val="hybridMultilevel"/>
    <w:tmpl w:val="B160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37826"/>
    <w:multiLevelType w:val="hybridMultilevel"/>
    <w:tmpl w:val="49B2C4A4"/>
    <w:lvl w:ilvl="0" w:tplc="992A7866">
      <w:start w:val="2018"/>
      <w:numFmt w:val="decimal"/>
      <w:lvlText w:val="%1"/>
      <w:lvlJc w:val="left"/>
      <w:pPr>
        <w:ind w:left="1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2" w:hanging="360"/>
      </w:pPr>
    </w:lvl>
    <w:lvl w:ilvl="2" w:tplc="0419001B" w:tentative="1">
      <w:start w:val="1"/>
      <w:numFmt w:val="lowerRoman"/>
      <w:lvlText w:val="%3."/>
      <w:lvlJc w:val="right"/>
      <w:pPr>
        <w:ind w:left="2912" w:hanging="180"/>
      </w:pPr>
    </w:lvl>
    <w:lvl w:ilvl="3" w:tplc="0419000F" w:tentative="1">
      <w:start w:val="1"/>
      <w:numFmt w:val="decimal"/>
      <w:lvlText w:val="%4."/>
      <w:lvlJc w:val="left"/>
      <w:pPr>
        <w:ind w:left="3632" w:hanging="360"/>
      </w:pPr>
    </w:lvl>
    <w:lvl w:ilvl="4" w:tplc="04190019" w:tentative="1">
      <w:start w:val="1"/>
      <w:numFmt w:val="lowerLetter"/>
      <w:lvlText w:val="%5."/>
      <w:lvlJc w:val="left"/>
      <w:pPr>
        <w:ind w:left="4352" w:hanging="360"/>
      </w:pPr>
    </w:lvl>
    <w:lvl w:ilvl="5" w:tplc="0419001B" w:tentative="1">
      <w:start w:val="1"/>
      <w:numFmt w:val="lowerRoman"/>
      <w:lvlText w:val="%6."/>
      <w:lvlJc w:val="right"/>
      <w:pPr>
        <w:ind w:left="5072" w:hanging="180"/>
      </w:pPr>
    </w:lvl>
    <w:lvl w:ilvl="6" w:tplc="0419000F" w:tentative="1">
      <w:start w:val="1"/>
      <w:numFmt w:val="decimal"/>
      <w:lvlText w:val="%7."/>
      <w:lvlJc w:val="left"/>
      <w:pPr>
        <w:ind w:left="5792" w:hanging="360"/>
      </w:pPr>
    </w:lvl>
    <w:lvl w:ilvl="7" w:tplc="04190019" w:tentative="1">
      <w:start w:val="1"/>
      <w:numFmt w:val="lowerLetter"/>
      <w:lvlText w:val="%8."/>
      <w:lvlJc w:val="left"/>
      <w:pPr>
        <w:ind w:left="6512" w:hanging="360"/>
      </w:pPr>
    </w:lvl>
    <w:lvl w:ilvl="8" w:tplc="041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>
    <w:nsid w:val="47654360"/>
    <w:multiLevelType w:val="multilevel"/>
    <w:tmpl w:val="81704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77808E5"/>
    <w:multiLevelType w:val="hybridMultilevel"/>
    <w:tmpl w:val="D0C25D98"/>
    <w:lvl w:ilvl="0" w:tplc="59A44C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581"/>
    <w:multiLevelType w:val="hybridMultilevel"/>
    <w:tmpl w:val="EE943CFA"/>
    <w:lvl w:ilvl="0" w:tplc="3CBA25FE">
      <w:start w:val="2017"/>
      <w:numFmt w:val="decimal"/>
      <w:lvlText w:val="%1"/>
      <w:lvlJc w:val="left"/>
      <w:pPr>
        <w:ind w:left="193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7" w:hanging="360"/>
      </w:pPr>
    </w:lvl>
    <w:lvl w:ilvl="2" w:tplc="0419001B" w:tentative="1">
      <w:start w:val="1"/>
      <w:numFmt w:val="lowerRoman"/>
      <w:lvlText w:val="%3."/>
      <w:lvlJc w:val="right"/>
      <w:pPr>
        <w:ind w:left="3257" w:hanging="180"/>
      </w:pPr>
    </w:lvl>
    <w:lvl w:ilvl="3" w:tplc="0419000F" w:tentative="1">
      <w:start w:val="1"/>
      <w:numFmt w:val="decimal"/>
      <w:lvlText w:val="%4."/>
      <w:lvlJc w:val="left"/>
      <w:pPr>
        <w:ind w:left="3977" w:hanging="360"/>
      </w:pPr>
    </w:lvl>
    <w:lvl w:ilvl="4" w:tplc="04190019" w:tentative="1">
      <w:start w:val="1"/>
      <w:numFmt w:val="lowerLetter"/>
      <w:lvlText w:val="%5."/>
      <w:lvlJc w:val="left"/>
      <w:pPr>
        <w:ind w:left="4697" w:hanging="360"/>
      </w:pPr>
    </w:lvl>
    <w:lvl w:ilvl="5" w:tplc="0419001B" w:tentative="1">
      <w:start w:val="1"/>
      <w:numFmt w:val="lowerRoman"/>
      <w:lvlText w:val="%6."/>
      <w:lvlJc w:val="right"/>
      <w:pPr>
        <w:ind w:left="5417" w:hanging="180"/>
      </w:pPr>
    </w:lvl>
    <w:lvl w:ilvl="6" w:tplc="0419000F" w:tentative="1">
      <w:start w:val="1"/>
      <w:numFmt w:val="decimal"/>
      <w:lvlText w:val="%7."/>
      <w:lvlJc w:val="left"/>
      <w:pPr>
        <w:ind w:left="6137" w:hanging="360"/>
      </w:pPr>
    </w:lvl>
    <w:lvl w:ilvl="7" w:tplc="04190019" w:tentative="1">
      <w:start w:val="1"/>
      <w:numFmt w:val="lowerLetter"/>
      <w:lvlText w:val="%8."/>
      <w:lvlJc w:val="left"/>
      <w:pPr>
        <w:ind w:left="6857" w:hanging="360"/>
      </w:pPr>
    </w:lvl>
    <w:lvl w:ilvl="8" w:tplc="041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8">
    <w:nsid w:val="508F3FAF"/>
    <w:multiLevelType w:val="hybridMultilevel"/>
    <w:tmpl w:val="F9E8DBEA"/>
    <w:lvl w:ilvl="0" w:tplc="3AEAB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214636"/>
    <w:multiLevelType w:val="hybridMultilevel"/>
    <w:tmpl w:val="827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B3FC3"/>
    <w:multiLevelType w:val="hybridMultilevel"/>
    <w:tmpl w:val="181EA6A4"/>
    <w:lvl w:ilvl="0" w:tplc="8ABA67AE">
      <w:start w:val="2017"/>
      <w:numFmt w:val="decimal"/>
      <w:lvlText w:val="%1"/>
      <w:lvlJc w:val="left"/>
      <w:pPr>
        <w:ind w:left="181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7" w:hanging="360"/>
      </w:pPr>
    </w:lvl>
    <w:lvl w:ilvl="2" w:tplc="0419001B" w:tentative="1">
      <w:start w:val="1"/>
      <w:numFmt w:val="lowerRoman"/>
      <w:lvlText w:val="%3."/>
      <w:lvlJc w:val="right"/>
      <w:pPr>
        <w:ind w:left="3137" w:hanging="180"/>
      </w:pPr>
    </w:lvl>
    <w:lvl w:ilvl="3" w:tplc="0419000F" w:tentative="1">
      <w:start w:val="1"/>
      <w:numFmt w:val="decimal"/>
      <w:lvlText w:val="%4."/>
      <w:lvlJc w:val="left"/>
      <w:pPr>
        <w:ind w:left="3857" w:hanging="360"/>
      </w:pPr>
    </w:lvl>
    <w:lvl w:ilvl="4" w:tplc="04190019" w:tentative="1">
      <w:start w:val="1"/>
      <w:numFmt w:val="lowerLetter"/>
      <w:lvlText w:val="%5."/>
      <w:lvlJc w:val="left"/>
      <w:pPr>
        <w:ind w:left="4577" w:hanging="360"/>
      </w:pPr>
    </w:lvl>
    <w:lvl w:ilvl="5" w:tplc="0419001B" w:tentative="1">
      <w:start w:val="1"/>
      <w:numFmt w:val="lowerRoman"/>
      <w:lvlText w:val="%6."/>
      <w:lvlJc w:val="right"/>
      <w:pPr>
        <w:ind w:left="5297" w:hanging="180"/>
      </w:pPr>
    </w:lvl>
    <w:lvl w:ilvl="6" w:tplc="0419000F" w:tentative="1">
      <w:start w:val="1"/>
      <w:numFmt w:val="decimal"/>
      <w:lvlText w:val="%7."/>
      <w:lvlJc w:val="left"/>
      <w:pPr>
        <w:ind w:left="6017" w:hanging="360"/>
      </w:pPr>
    </w:lvl>
    <w:lvl w:ilvl="7" w:tplc="04190019" w:tentative="1">
      <w:start w:val="1"/>
      <w:numFmt w:val="lowerLetter"/>
      <w:lvlText w:val="%8."/>
      <w:lvlJc w:val="left"/>
      <w:pPr>
        <w:ind w:left="6737" w:hanging="360"/>
      </w:pPr>
    </w:lvl>
    <w:lvl w:ilvl="8" w:tplc="0419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21">
    <w:nsid w:val="607D6166"/>
    <w:multiLevelType w:val="hybridMultilevel"/>
    <w:tmpl w:val="6452062A"/>
    <w:lvl w:ilvl="0" w:tplc="D2E8BA02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007D9C"/>
    <w:multiLevelType w:val="hybridMultilevel"/>
    <w:tmpl w:val="A23E9D12"/>
    <w:lvl w:ilvl="0" w:tplc="EDF2043A">
      <w:start w:val="2017"/>
      <w:numFmt w:val="decimal"/>
      <w:lvlText w:val="%1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3">
    <w:nsid w:val="6BED250E"/>
    <w:multiLevelType w:val="hybridMultilevel"/>
    <w:tmpl w:val="EFDC6206"/>
    <w:lvl w:ilvl="0" w:tplc="95AEC12A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24">
    <w:nsid w:val="721F6B46"/>
    <w:multiLevelType w:val="hybridMultilevel"/>
    <w:tmpl w:val="6056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35B3C"/>
    <w:multiLevelType w:val="hybridMultilevel"/>
    <w:tmpl w:val="7E02ADF6"/>
    <w:lvl w:ilvl="0" w:tplc="8AD6D0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7A961D9A"/>
    <w:multiLevelType w:val="hybridMultilevel"/>
    <w:tmpl w:val="B89E2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D32C3F"/>
    <w:multiLevelType w:val="hybridMultilevel"/>
    <w:tmpl w:val="CE2C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6"/>
  </w:num>
  <w:num w:numId="4">
    <w:abstractNumId w:val="25"/>
  </w:num>
  <w:num w:numId="5">
    <w:abstractNumId w:val="9"/>
  </w:num>
  <w:num w:numId="6">
    <w:abstractNumId w:val="18"/>
  </w:num>
  <w:num w:numId="7">
    <w:abstractNumId w:val="10"/>
  </w:num>
  <w:num w:numId="8">
    <w:abstractNumId w:val="2"/>
  </w:num>
  <w:num w:numId="9">
    <w:abstractNumId w:val="27"/>
  </w:num>
  <w:num w:numId="10">
    <w:abstractNumId w:val="15"/>
  </w:num>
  <w:num w:numId="11">
    <w:abstractNumId w:val="19"/>
  </w:num>
  <w:num w:numId="12">
    <w:abstractNumId w:val="24"/>
  </w:num>
  <w:num w:numId="13">
    <w:abstractNumId w:val="13"/>
  </w:num>
  <w:num w:numId="14">
    <w:abstractNumId w:val="16"/>
  </w:num>
  <w:num w:numId="15">
    <w:abstractNumId w:val="21"/>
  </w:num>
  <w:num w:numId="16">
    <w:abstractNumId w:val="11"/>
  </w:num>
  <w:num w:numId="17">
    <w:abstractNumId w:val="6"/>
  </w:num>
  <w:num w:numId="18">
    <w:abstractNumId w:val="23"/>
  </w:num>
  <w:num w:numId="19">
    <w:abstractNumId w:val="4"/>
  </w:num>
  <w:num w:numId="20">
    <w:abstractNumId w:val="8"/>
  </w:num>
  <w:num w:numId="21">
    <w:abstractNumId w:val="14"/>
  </w:num>
  <w:num w:numId="22">
    <w:abstractNumId w:val="7"/>
  </w:num>
  <w:num w:numId="23">
    <w:abstractNumId w:val="0"/>
  </w:num>
  <w:num w:numId="24">
    <w:abstractNumId w:val="1"/>
  </w:num>
  <w:num w:numId="25">
    <w:abstractNumId w:val="12"/>
  </w:num>
  <w:num w:numId="26">
    <w:abstractNumId w:val="22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81D"/>
    <w:rsid w:val="000023CE"/>
    <w:rsid w:val="00005A3F"/>
    <w:rsid w:val="000239ED"/>
    <w:rsid w:val="000245BF"/>
    <w:rsid w:val="000327AC"/>
    <w:rsid w:val="00037881"/>
    <w:rsid w:val="00042A3B"/>
    <w:rsid w:val="00043CC4"/>
    <w:rsid w:val="00063926"/>
    <w:rsid w:val="00071AED"/>
    <w:rsid w:val="0009051B"/>
    <w:rsid w:val="00093FC0"/>
    <w:rsid w:val="00096F2F"/>
    <w:rsid w:val="000D3E9D"/>
    <w:rsid w:val="000D4E6D"/>
    <w:rsid w:val="000F438F"/>
    <w:rsid w:val="000F4424"/>
    <w:rsid w:val="00107AB5"/>
    <w:rsid w:val="00116E38"/>
    <w:rsid w:val="001461BF"/>
    <w:rsid w:val="00175A53"/>
    <w:rsid w:val="001A511E"/>
    <w:rsid w:val="001C528C"/>
    <w:rsid w:val="001F101E"/>
    <w:rsid w:val="00202782"/>
    <w:rsid w:val="0022081D"/>
    <w:rsid w:val="00224E0F"/>
    <w:rsid w:val="002816F1"/>
    <w:rsid w:val="002C6945"/>
    <w:rsid w:val="002C7F79"/>
    <w:rsid w:val="002E235E"/>
    <w:rsid w:val="002E53AC"/>
    <w:rsid w:val="00300785"/>
    <w:rsid w:val="003037EE"/>
    <w:rsid w:val="003143B7"/>
    <w:rsid w:val="00315DA3"/>
    <w:rsid w:val="00316F93"/>
    <w:rsid w:val="00347378"/>
    <w:rsid w:val="00353419"/>
    <w:rsid w:val="003608CE"/>
    <w:rsid w:val="00387937"/>
    <w:rsid w:val="003A0B9F"/>
    <w:rsid w:val="003A122E"/>
    <w:rsid w:val="003A24A0"/>
    <w:rsid w:val="003A3CD2"/>
    <w:rsid w:val="003A40F9"/>
    <w:rsid w:val="003B449A"/>
    <w:rsid w:val="003C5097"/>
    <w:rsid w:val="003E1E4E"/>
    <w:rsid w:val="003F079A"/>
    <w:rsid w:val="003F61DA"/>
    <w:rsid w:val="004410AE"/>
    <w:rsid w:val="00457257"/>
    <w:rsid w:val="00475FB4"/>
    <w:rsid w:val="00484D50"/>
    <w:rsid w:val="004945E6"/>
    <w:rsid w:val="004A7220"/>
    <w:rsid w:val="004B3C71"/>
    <w:rsid w:val="004B68F9"/>
    <w:rsid w:val="004B72E5"/>
    <w:rsid w:val="004C6C57"/>
    <w:rsid w:val="004F1BD9"/>
    <w:rsid w:val="0050080F"/>
    <w:rsid w:val="005637FE"/>
    <w:rsid w:val="005A2635"/>
    <w:rsid w:val="005D2010"/>
    <w:rsid w:val="005F077A"/>
    <w:rsid w:val="005F483B"/>
    <w:rsid w:val="006045BF"/>
    <w:rsid w:val="006330F6"/>
    <w:rsid w:val="00635A02"/>
    <w:rsid w:val="00642110"/>
    <w:rsid w:val="00663EBB"/>
    <w:rsid w:val="00670415"/>
    <w:rsid w:val="00683D8E"/>
    <w:rsid w:val="00690276"/>
    <w:rsid w:val="0069186A"/>
    <w:rsid w:val="006C03CC"/>
    <w:rsid w:val="006D50AB"/>
    <w:rsid w:val="006E0949"/>
    <w:rsid w:val="006E1FA2"/>
    <w:rsid w:val="006E3F5F"/>
    <w:rsid w:val="00700B6B"/>
    <w:rsid w:val="00723753"/>
    <w:rsid w:val="00723CB3"/>
    <w:rsid w:val="007259B5"/>
    <w:rsid w:val="00741F67"/>
    <w:rsid w:val="00755FE8"/>
    <w:rsid w:val="007661B7"/>
    <w:rsid w:val="00782BA6"/>
    <w:rsid w:val="00783B7B"/>
    <w:rsid w:val="007A396A"/>
    <w:rsid w:val="007B12CA"/>
    <w:rsid w:val="007C1413"/>
    <w:rsid w:val="007C45A1"/>
    <w:rsid w:val="007D0ABA"/>
    <w:rsid w:val="008306FC"/>
    <w:rsid w:val="00830814"/>
    <w:rsid w:val="008328AD"/>
    <w:rsid w:val="008337DF"/>
    <w:rsid w:val="00853AA3"/>
    <w:rsid w:val="0085667F"/>
    <w:rsid w:val="00884E1D"/>
    <w:rsid w:val="00887A8B"/>
    <w:rsid w:val="008A1BB4"/>
    <w:rsid w:val="008B30C5"/>
    <w:rsid w:val="008B6464"/>
    <w:rsid w:val="008E18D5"/>
    <w:rsid w:val="008E25FF"/>
    <w:rsid w:val="00933E0B"/>
    <w:rsid w:val="00942F25"/>
    <w:rsid w:val="009535DB"/>
    <w:rsid w:val="00954211"/>
    <w:rsid w:val="00954F87"/>
    <w:rsid w:val="009562AA"/>
    <w:rsid w:val="009577B8"/>
    <w:rsid w:val="009725C2"/>
    <w:rsid w:val="00973C82"/>
    <w:rsid w:val="00997A93"/>
    <w:rsid w:val="009A30AF"/>
    <w:rsid w:val="009C76A2"/>
    <w:rsid w:val="009E78C9"/>
    <w:rsid w:val="009F0466"/>
    <w:rsid w:val="009F6EAE"/>
    <w:rsid w:val="009F7F8E"/>
    <w:rsid w:val="00A1059D"/>
    <w:rsid w:val="00A16C79"/>
    <w:rsid w:val="00A21965"/>
    <w:rsid w:val="00A56BFA"/>
    <w:rsid w:val="00A71282"/>
    <w:rsid w:val="00A96A30"/>
    <w:rsid w:val="00AB524B"/>
    <w:rsid w:val="00AC7644"/>
    <w:rsid w:val="00AD21A4"/>
    <w:rsid w:val="00AE750B"/>
    <w:rsid w:val="00B6630D"/>
    <w:rsid w:val="00B725AA"/>
    <w:rsid w:val="00B74851"/>
    <w:rsid w:val="00B8691D"/>
    <w:rsid w:val="00B96E31"/>
    <w:rsid w:val="00C0633E"/>
    <w:rsid w:val="00C10C68"/>
    <w:rsid w:val="00C20733"/>
    <w:rsid w:val="00C240C4"/>
    <w:rsid w:val="00C27F43"/>
    <w:rsid w:val="00C34F57"/>
    <w:rsid w:val="00C44E12"/>
    <w:rsid w:val="00C90B95"/>
    <w:rsid w:val="00CA0A1D"/>
    <w:rsid w:val="00CB1DD9"/>
    <w:rsid w:val="00CC5DBF"/>
    <w:rsid w:val="00CD232D"/>
    <w:rsid w:val="00CD5AD5"/>
    <w:rsid w:val="00CE1534"/>
    <w:rsid w:val="00CE5D63"/>
    <w:rsid w:val="00CF2ECC"/>
    <w:rsid w:val="00D02150"/>
    <w:rsid w:val="00D17DF1"/>
    <w:rsid w:val="00D22105"/>
    <w:rsid w:val="00D639D2"/>
    <w:rsid w:val="00D64A6C"/>
    <w:rsid w:val="00D7579B"/>
    <w:rsid w:val="00D8160D"/>
    <w:rsid w:val="00D862CD"/>
    <w:rsid w:val="00D909B3"/>
    <w:rsid w:val="00D9280A"/>
    <w:rsid w:val="00DA31A8"/>
    <w:rsid w:val="00DA5659"/>
    <w:rsid w:val="00DB52D0"/>
    <w:rsid w:val="00DC16DB"/>
    <w:rsid w:val="00DC2B0C"/>
    <w:rsid w:val="00DC35D9"/>
    <w:rsid w:val="00DD4029"/>
    <w:rsid w:val="00DE574F"/>
    <w:rsid w:val="00E36344"/>
    <w:rsid w:val="00E503BA"/>
    <w:rsid w:val="00E50829"/>
    <w:rsid w:val="00E6398E"/>
    <w:rsid w:val="00E752EB"/>
    <w:rsid w:val="00EB6EC8"/>
    <w:rsid w:val="00EE5B50"/>
    <w:rsid w:val="00EE67FC"/>
    <w:rsid w:val="00EF3B29"/>
    <w:rsid w:val="00F002B7"/>
    <w:rsid w:val="00F14E07"/>
    <w:rsid w:val="00F2227D"/>
    <w:rsid w:val="00F332E9"/>
    <w:rsid w:val="00F650DF"/>
    <w:rsid w:val="00F7390B"/>
    <w:rsid w:val="00F84233"/>
    <w:rsid w:val="00F9179B"/>
    <w:rsid w:val="00FA514F"/>
    <w:rsid w:val="00FB22A4"/>
    <w:rsid w:val="00FB3B38"/>
    <w:rsid w:val="00FC5BE4"/>
    <w:rsid w:val="00FF3B9E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18D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8E18D5"/>
    <w:pPr>
      <w:keepNext/>
      <w:jc w:val="right"/>
      <w:outlineLvl w:val="1"/>
    </w:pPr>
    <w:rPr>
      <w:b/>
      <w:bCs/>
      <w:i/>
      <w:iCs/>
      <w:sz w:val="18"/>
      <w:szCs w:val="28"/>
    </w:rPr>
  </w:style>
  <w:style w:type="paragraph" w:styleId="3">
    <w:name w:val="heading 3"/>
    <w:basedOn w:val="a"/>
    <w:next w:val="a"/>
    <w:qFormat/>
    <w:rsid w:val="008E18D5"/>
    <w:pPr>
      <w:keepNext/>
      <w:outlineLvl w:val="2"/>
    </w:pPr>
    <w:rPr>
      <w:b/>
      <w:bCs/>
      <w:color w:val="FF0000"/>
      <w:sz w:val="18"/>
      <w:szCs w:val="20"/>
    </w:rPr>
  </w:style>
  <w:style w:type="paragraph" w:styleId="4">
    <w:name w:val="heading 4"/>
    <w:basedOn w:val="a"/>
    <w:next w:val="a"/>
    <w:qFormat/>
    <w:rsid w:val="008E18D5"/>
    <w:pPr>
      <w:keepNext/>
      <w:outlineLvl w:val="3"/>
    </w:pPr>
    <w:rPr>
      <w:b/>
      <w:bCs/>
      <w:sz w:val="18"/>
      <w:szCs w:val="20"/>
    </w:rPr>
  </w:style>
  <w:style w:type="paragraph" w:styleId="5">
    <w:name w:val="heading 5"/>
    <w:basedOn w:val="a"/>
    <w:next w:val="a"/>
    <w:qFormat/>
    <w:rsid w:val="008E18D5"/>
    <w:pPr>
      <w:keepNext/>
      <w:jc w:val="center"/>
      <w:outlineLvl w:val="4"/>
    </w:pPr>
    <w:rPr>
      <w:b/>
      <w:bCs/>
      <w:i/>
      <w:iCs/>
      <w:color w:val="FF0000"/>
      <w:sz w:val="18"/>
      <w:szCs w:val="20"/>
    </w:rPr>
  </w:style>
  <w:style w:type="paragraph" w:styleId="6">
    <w:name w:val="heading 6"/>
    <w:basedOn w:val="a"/>
    <w:next w:val="a"/>
    <w:qFormat/>
    <w:rsid w:val="008E18D5"/>
    <w:pPr>
      <w:keepNext/>
      <w:outlineLvl w:val="5"/>
    </w:pPr>
    <w:rPr>
      <w:b/>
      <w:bCs/>
      <w:color w:val="000000"/>
      <w:sz w:val="18"/>
      <w:szCs w:val="20"/>
    </w:rPr>
  </w:style>
  <w:style w:type="paragraph" w:styleId="7">
    <w:name w:val="heading 7"/>
    <w:basedOn w:val="a"/>
    <w:next w:val="a"/>
    <w:qFormat/>
    <w:rsid w:val="008E18D5"/>
    <w:pPr>
      <w:keepNext/>
      <w:outlineLvl w:val="6"/>
    </w:pPr>
    <w:rPr>
      <w:b/>
      <w:bCs/>
      <w:i/>
      <w:iCs/>
      <w:color w:val="00FF00"/>
      <w:sz w:val="20"/>
      <w:szCs w:val="20"/>
    </w:rPr>
  </w:style>
  <w:style w:type="paragraph" w:styleId="8">
    <w:name w:val="heading 8"/>
    <w:basedOn w:val="a"/>
    <w:next w:val="a"/>
    <w:qFormat/>
    <w:rsid w:val="008E18D5"/>
    <w:pPr>
      <w:keepNext/>
      <w:outlineLvl w:val="7"/>
    </w:pPr>
    <w:rPr>
      <w:b/>
      <w:bCs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E18D5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8E18D5"/>
  </w:style>
  <w:style w:type="paragraph" w:styleId="a5">
    <w:name w:val="footer"/>
    <w:basedOn w:val="a"/>
    <w:semiHidden/>
    <w:rsid w:val="008E18D5"/>
    <w:pPr>
      <w:tabs>
        <w:tab w:val="center" w:pos="4677"/>
        <w:tab w:val="right" w:pos="9355"/>
      </w:tabs>
    </w:pPr>
  </w:style>
  <w:style w:type="paragraph" w:styleId="a6">
    <w:name w:val="Body Text"/>
    <w:basedOn w:val="a"/>
    <w:semiHidden/>
    <w:rsid w:val="008E18D5"/>
    <w:rPr>
      <w:sz w:val="18"/>
      <w:szCs w:val="20"/>
    </w:rPr>
  </w:style>
  <w:style w:type="paragraph" w:styleId="20">
    <w:name w:val="Body Text 2"/>
    <w:basedOn w:val="a"/>
    <w:semiHidden/>
    <w:rsid w:val="008E18D5"/>
    <w:rPr>
      <w:sz w:val="16"/>
      <w:szCs w:val="20"/>
    </w:rPr>
  </w:style>
  <w:style w:type="paragraph" w:styleId="30">
    <w:name w:val="Body Text 3"/>
    <w:basedOn w:val="a"/>
    <w:semiHidden/>
    <w:rsid w:val="008E18D5"/>
    <w:pPr>
      <w:jc w:val="center"/>
    </w:pPr>
    <w:rPr>
      <w:b/>
      <w:bCs/>
      <w:sz w:val="18"/>
      <w:szCs w:val="20"/>
    </w:rPr>
  </w:style>
  <w:style w:type="paragraph" w:styleId="a7">
    <w:name w:val="List Paragraph"/>
    <w:basedOn w:val="a"/>
    <w:uiPriority w:val="34"/>
    <w:qFormat/>
    <w:rsid w:val="003B449A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3B44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y7">
    <w:name w:val="da y7"/>
    <w:basedOn w:val="a0"/>
    <w:rsid w:val="001A511E"/>
  </w:style>
  <w:style w:type="paragraph" w:customStyle="1" w:styleId="a9">
    <w:name w:val="Нормальный (таблица)"/>
    <w:basedOn w:val="a"/>
    <w:next w:val="a"/>
    <w:uiPriority w:val="99"/>
    <w:rsid w:val="000327AC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8306FC"/>
    <w:pPr>
      <w:suppressAutoHyphens/>
      <w:ind w:right="-185"/>
    </w:pPr>
    <w:rPr>
      <w:sz w:val="26"/>
      <w:lang w:eastAsia="ar-SA"/>
    </w:rPr>
  </w:style>
  <w:style w:type="character" w:customStyle="1" w:styleId="aa">
    <w:name w:val="Цветовое выделение"/>
    <w:uiPriority w:val="99"/>
    <w:rsid w:val="002E235E"/>
    <w:rPr>
      <w:b/>
      <w:color w:val="000080"/>
    </w:rPr>
  </w:style>
  <w:style w:type="character" w:customStyle="1" w:styleId="10">
    <w:name w:val="Заголовок 1 Знак"/>
    <w:basedOn w:val="a0"/>
    <w:link w:val="1"/>
    <w:locked/>
    <w:rsid w:val="002E235E"/>
    <w:rPr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2E235E"/>
    <w:rPr>
      <w:rFonts w:cs="Times New Roman"/>
      <w:color w:val="008000"/>
    </w:rPr>
  </w:style>
  <w:style w:type="character" w:styleId="ac">
    <w:name w:val="Hyperlink"/>
    <w:basedOn w:val="a0"/>
    <w:uiPriority w:val="99"/>
    <w:rsid w:val="002E235E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C764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7644"/>
    <w:rPr>
      <w:rFonts w:ascii="Tahoma" w:hAnsi="Tahoma" w:cs="Tahoma"/>
      <w:sz w:val="16"/>
      <w:szCs w:val="16"/>
    </w:rPr>
  </w:style>
  <w:style w:type="paragraph" w:customStyle="1" w:styleId="50">
    <w:name w:val="Знак Знак Знак5"/>
    <w:basedOn w:val="a"/>
    <w:uiPriority w:val="99"/>
    <w:rsid w:val="009F04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219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cp.economy.gov.ru/cgi-bin/cis/fcp.cgi/Fcp/File/FcpPassChange/283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6095736.100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7BC02-E808-4B96-8027-D4550D60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89961</TotalTime>
  <Pages>13</Pages>
  <Words>3704</Words>
  <Characters>28047</Characters>
  <Application>Microsoft Office Word</Application>
  <DocSecurity>0</DocSecurity>
  <Lines>233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Сохранение, поддержка и развитие сферы культуры в Оловянинском районе на 2005-2008 г</vt:lpstr>
    </vt:vector>
  </TitlesOfParts>
  <Company/>
  <LinksUpToDate>false</LinksUpToDate>
  <CharactersWithSpaces>31688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Сохранение, поддержка и развитие сферы культуры в Оловянинском районе на 2005-2008 г</dc:title>
  <dc:subject/>
  <dc:creator>User</dc:creator>
  <cp:keywords/>
  <dc:description/>
  <cp:lastModifiedBy>Наталья</cp:lastModifiedBy>
  <cp:revision>52</cp:revision>
  <cp:lastPrinted>2014-10-14T00:36:00Z</cp:lastPrinted>
  <dcterms:created xsi:type="dcterms:W3CDTF">2014-06-23T02:39:00Z</dcterms:created>
  <dcterms:modified xsi:type="dcterms:W3CDTF">2014-11-07T05:22:00Z</dcterms:modified>
</cp:coreProperties>
</file>