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674" w:rsidRDefault="002A5674" w:rsidP="00ED6642">
      <w:pPr>
        <w:pStyle w:val="20"/>
        <w:shd w:val="clear" w:color="auto" w:fill="auto"/>
        <w:spacing w:before="0" w:after="308" w:line="326" w:lineRule="exact"/>
        <w:ind w:right="1134"/>
      </w:pPr>
      <w:r>
        <w:t xml:space="preserve">АДМИНИСТРАЦИЯ МУНИЦИПАЛЬНОГО РАЙОНА </w:t>
      </w:r>
    </w:p>
    <w:p w:rsidR="002A5674" w:rsidRDefault="002A5674" w:rsidP="00ED6642">
      <w:pPr>
        <w:pStyle w:val="20"/>
        <w:shd w:val="clear" w:color="auto" w:fill="auto"/>
        <w:spacing w:before="0" w:after="308" w:line="326" w:lineRule="exact"/>
        <w:ind w:right="1134"/>
      </w:pPr>
      <w:r>
        <w:t>«ОЛОВЯ ННИНСКИЙ  РАЙОН»</w:t>
      </w:r>
    </w:p>
    <w:p w:rsidR="002A5674" w:rsidRDefault="002A5674" w:rsidP="00ED6642">
      <w:pPr>
        <w:pStyle w:val="20"/>
        <w:shd w:val="clear" w:color="auto" w:fill="auto"/>
        <w:spacing w:before="0" w:after="354" w:line="317" w:lineRule="exact"/>
        <w:ind w:right="1134"/>
      </w:pPr>
      <w:r>
        <w:t>ПОСТАНОВЛЕНИЕ</w:t>
      </w:r>
    </w:p>
    <w:p w:rsidR="002A5674" w:rsidRDefault="002A5674" w:rsidP="00ED6642">
      <w:pPr>
        <w:pStyle w:val="20"/>
        <w:shd w:val="clear" w:color="auto" w:fill="auto"/>
        <w:spacing w:before="0" w:after="354" w:line="317" w:lineRule="exact"/>
        <w:ind w:right="1134"/>
      </w:pPr>
      <w:r>
        <w:t xml:space="preserve"> </w:t>
      </w:r>
      <w:proofErr w:type="spellStart"/>
      <w:r>
        <w:t>нос</w:t>
      </w:r>
      <w:proofErr w:type="gramStart"/>
      <w:r>
        <w:t>.О</w:t>
      </w:r>
      <w:proofErr w:type="gramEnd"/>
      <w:r>
        <w:t>ловянная</w:t>
      </w:r>
      <w:proofErr w:type="spellEnd"/>
    </w:p>
    <w:p w:rsidR="002A5674" w:rsidRDefault="002A5674" w:rsidP="00ED6642">
      <w:pPr>
        <w:pStyle w:val="20"/>
        <w:shd w:val="clear" w:color="auto" w:fill="auto"/>
        <w:tabs>
          <w:tab w:val="left" w:pos="7990"/>
        </w:tabs>
        <w:spacing w:before="0" w:after="319" w:line="250" w:lineRule="exact"/>
        <w:ind w:right="1134"/>
        <w:jc w:val="left"/>
      </w:pPr>
      <w:r>
        <w:t xml:space="preserve">« 30» сентября 2011 </w:t>
      </w:r>
      <w:r>
        <w:rPr>
          <w:rStyle w:val="20pt"/>
        </w:rPr>
        <w:t>года</w:t>
      </w:r>
      <w:r w:rsidR="00200770">
        <w:rPr>
          <w:rStyle w:val="20pt"/>
        </w:rPr>
        <w:t xml:space="preserve">                                                                        </w:t>
      </w:r>
      <w:r>
        <w:rPr>
          <w:rStyle w:val="2-1pt"/>
        </w:rPr>
        <w:t xml:space="preserve">№ </w:t>
      </w:r>
      <w:r>
        <w:rPr>
          <w:rStyle w:val="2-1pt0"/>
          <w:lang w:val="ru-RU"/>
        </w:rPr>
        <w:t>426</w:t>
      </w:r>
    </w:p>
    <w:p w:rsidR="002A5674" w:rsidRDefault="00200770" w:rsidP="00200770">
      <w:pPr>
        <w:pStyle w:val="20"/>
        <w:shd w:val="clear" w:color="auto" w:fill="auto"/>
        <w:spacing w:before="0" w:after="600" w:line="317" w:lineRule="exact"/>
        <w:ind w:right="1134"/>
      </w:pPr>
      <w:r>
        <w:t xml:space="preserve"> </w:t>
      </w:r>
    </w:p>
    <w:p w:rsidR="002A5674" w:rsidRDefault="002A5674" w:rsidP="00ED6642">
      <w:pPr>
        <w:pStyle w:val="1"/>
        <w:shd w:val="clear" w:color="auto" w:fill="auto"/>
        <w:spacing w:after="354"/>
        <w:ind w:right="1134" w:firstLine="400"/>
      </w:pPr>
      <w:r>
        <w:t>Во исполнение пункта 3 постановления Губернатора Забайкальского края от 07 июля 2011 года № 20 «О Порядке проведения антикоррупционной экспертизы нормативных правовых актов Забайкальского края», в целях реализации Федерального закона от 17 июля 2009 года № 172-Ф'</w:t>
      </w:r>
      <w:proofErr w:type="gramStart"/>
      <w:r>
        <w:t>З</w:t>
      </w:r>
      <w:proofErr w:type="gramEnd"/>
      <w:r>
        <w:t xml:space="preserve"> «Об антикоррупционной экспертизе нормативных правовых актов и проектов нормативных правовых актов», постановления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администрация муниципального района «</w:t>
      </w:r>
      <w:proofErr w:type="spellStart"/>
      <w:r>
        <w:t>Оловяннинский</w:t>
      </w:r>
      <w:proofErr w:type="spellEnd"/>
      <w:r>
        <w:t xml:space="preserve"> район»</w:t>
      </w:r>
    </w:p>
    <w:p w:rsidR="002A5674" w:rsidRDefault="002A5674" w:rsidP="00ED6642">
      <w:pPr>
        <w:pStyle w:val="1"/>
        <w:shd w:val="clear" w:color="auto" w:fill="auto"/>
        <w:spacing w:after="328" w:line="250" w:lineRule="exact"/>
        <w:ind w:right="1134"/>
        <w:jc w:val="left"/>
      </w:pPr>
      <w:r>
        <w:t>Постановляет:</w:t>
      </w:r>
    </w:p>
    <w:p w:rsidR="002A5674" w:rsidRDefault="002A5674" w:rsidP="00ED6642">
      <w:pPr>
        <w:pStyle w:val="1"/>
        <w:numPr>
          <w:ilvl w:val="3"/>
          <w:numId w:val="2"/>
        </w:numPr>
        <w:shd w:val="clear" w:color="auto" w:fill="auto"/>
        <w:tabs>
          <w:tab w:val="left" w:pos="780"/>
        </w:tabs>
        <w:ind w:right="1134" w:firstLine="400"/>
      </w:pPr>
      <w:r>
        <w:t>Утвердить прилагаемый Порядок проведения антикоррупционной экспертизы нормативных правовых актов и проектов нормативных правовых актов администрации муниципального района «</w:t>
      </w:r>
      <w:proofErr w:type="spellStart"/>
      <w:r>
        <w:t>Оловяннинский</w:t>
      </w:r>
      <w:proofErr w:type="spellEnd"/>
      <w:r>
        <w:t xml:space="preserve"> район».</w:t>
      </w:r>
    </w:p>
    <w:p w:rsidR="002A5674" w:rsidRDefault="002A5674" w:rsidP="00ED6642">
      <w:pPr>
        <w:pStyle w:val="1"/>
        <w:numPr>
          <w:ilvl w:val="3"/>
          <w:numId w:val="2"/>
        </w:numPr>
        <w:shd w:val="clear" w:color="auto" w:fill="auto"/>
        <w:tabs>
          <w:tab w:val="left" w:pos="790"/>
        </w:tabs>
        <w:spacing w:after="900"/>
        <w:ind w:right="1134" w:firstLine="400"/>
      </w:pPr>
      <w:r>
        <w:t>Рекомендовать сельским и городским поселениям муниципального района «</w:t>
      </w:r>
      <w:proofErr w:type="spellStart"/>
      <w:r>
        <w:t>Оловяннинский</w:t>
      </w:r>
      <w:proofErr w:type="spellEnd"/>
      <w:r>
        <w:t xml:space="preserve"> район» утвердить порядки проведения антикоррупционной экспертизы муниципальных нормативных правовых актов и их проектов.</w:t>
      </w:r>
    </w:p>
    <w:p w:rsidR="00ED6642" w:rsidRDefault="00ED6642" w:rsidP="00ED6642">
      <w:pPr>
        <w:pStyle w:val="1"/>
        <w:shd w:val="clear" w:color="auto" w:fill="auto"/>
        <w:ind w:right="1134"/>
        <w:jc w:val="left"/>
      </w:pPr>
      <w:r>
        <w:t>Г</w:t>
      </w:r>
      <w:r w:rsidR="002A5674">
        <w:t xml:space="preserve">лава администрации </w:t>
      </w:r>
      <w:proofErr w:type="gramStart"/>
      <w:r w:rsidR="002A5674">
        <w:t>муниципального</w:t>
      </w:r>
      <w:proofErr w:type="gramEnd"/>
    </w:p>
    <w:p w:rsidR="002A5674" w:rsidRDefault="002A5674" w:rsidP="00ED6642">
      <w:pPr>
        <w:pStyle w:val="1"/>
        <w:shd w:val="clear" w:color="auto" w:fill="auto"/>
        <w:ind w:right="1134"/>
        <w:jc w:val="left"/>
      </w:pPr>
      <w:r>
        <w:t xml:space="preserve"> района «</w:t>
      </w:r>
      <w:proofErr w:type="spellStart"/>
      <w:r>
        <w:t>Оловяннинский</w:t>
      </w:r>
      <w:proofErr w:type="spellEnd"/>
      <w:r>
        <w:t xml:space="preserve">  район»</w:t>
      </w:r>
      <w:r w:rsidR="00ED6642">
        <w:t xml:space="preserve">                                                 А.В. Антошкин</w:t>
      </w:r>
    </w:p>
    <w:p w:rsidR="002A5674" w:rsidRDefault="002A5674" w:rsidP="00ED6642">
      <w:pPr>
        <w:pStyle w:val="1"/>
        <w:shd w:val="clear" w:color="auto" w:fill="auto"/>
        <w:tabs>
          <w:tab w:val="left" w:leader="underscore" w:pos="5721"/>
          <w:tab w:val="left" w:leader="underscore" w:pos="7746"/>
        </w:tabs>
        <w:spacing w:after="954"/>
        <w:ind w:right="1134" w:firstLine="1840"/>
        <w:jc w:val="left"/>
      </w:pPr>
    </w:p>
    <w:p w:rsidR="002A5674" w:rsidRDefault="002A5674" w:rsidP="00ED6642">
      <w:pPr>
        <w:pStyle w:val="1"/>
        <w:shd w:val="clear" w:color="auto" w:fill="auto"/>
        <w:tabs>
          <w:tab w:val="left" w:leader="underscore" w:pos="5721"/>
          <w:tab w:val="left" w:leader="underscore" w:pos="7746"/>
        </w:tabs>
        <w:spacing w:after="954"/>
        <w:ind w:right="1134" w:firstLine="1840"/>
        <w:jc w:val="left"/>
      </w:pPr>
    </w:p>
    <w:p w:rsidR="00200770" w:rsidRDefault="00200770" w:rsidP="00ED6642">
      <w:pPr>
        <w:pStyle w:val="1"/>
        <w:shd w:val="clear" w:color="auto" w:fill="auto"/>
        <w:tabs>
          <w:tab w:val="left" w:leader="underscore" w:pos="5721"/>
          <w:tab w:val="left" w:leader="underscore" w:pos="7746"/>
        </w:tabs>
        <w:spacing w:after="954"/>
        <w:ind w:right="1134" w:firstLine="1840"/>
        <w:jc w:val="left"/>
      </w:pPr>
    </w:p>
    <w:p w:rsidR="00200770" w:rsidRPr="00200770" w:rsidRDefault="002C207A" w:rsidP="0020077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200770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200770" w:rsidRDefault="00200770" w:rsidP="0020077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C33FAF" w:rsidRPr="00200770">
        <w:rPr>
          <w:rFonts w:ascii="Times New Roman" w:hAnsi="Times New Roman" w:cs="Times New Roman"/>
          <w:sz w:val="28"/>
          <w:szCs w:val="28"/>
        </w:rPr>
        <w:t>становлением ад</w:t>
      </w:r>
      <w:r w:rsidR="002C207A" w:rsidRPr="00200770">
        <w:rPr>
          <w:rFonts w:ascii="Times New Roman" w:hAnsi="Times New Roman" w:cs="Times New Roman"/>
          <w:sz w:val="28"/>
          <w:szCs w:val="28"/>
        </w:rPr>
        <w:t>министрации</w:t>
      </w:r>
    </w:p>
    <w:p w:rsidR="00200770" w:rsidRDefault="002C207A" w:rsidP="0020077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20077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AA7C1C" w:rsidRPr="00200770" w:rsidRDefault="00200770" w:rsidP="0020077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0" w:name="_GoBack"/>
      <w:bookmarkEnd w:id="0"/>
      <w:r w:rsidR="002C207A" w:rsidRPr="0020077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C207A" w:rsidRPr="00200770"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 w:rsidR="002C207A" w:rsidRPr="00200770">
        <w:rPr>
          <w:rFonts w:ascii="Times New Roman" w:hAnsi="Times New Roman" w:cs="Times New Roman"/>
          <w:sz w:val="28"/>
          <w:szCs w:val="28"/>
        </w:rPr>
        <w:t xml:space="preserve"> район»                                                                                </w:t>
      </w:r>
      <w:r w:rsidR="00C33FAF" w:rsidRPr="00200770">
        <w:rPr>
          <w:rFonts w:ascii="Times New Roman" w:hAnsi="Times New Roman" w:cs="Times New Roman"/>
          <w:sz w:val="28"/>
          <w:szCs w:val="28"/>
        </w:rPr>
        <w:t xml:space="preserve"> </w:t>
      </w:r>
      <w:r w:rsidR="002C207A" w:rsidRPr="00200770">
        <w:rPr>
          <w:rFonts w:ascii="Times New Roman" w:hAnsi="Times New Roman" w:cs="Times New Roman"/>
          <w:sz w:val="28"/>
          <w:szCs w:val="28"/>
        </w:rPr>
        <w:t>30.09.</w:t>
      </w:r>
      <w:r w:rsidR="00C33FAF" w:rsidRPr="00200770">
        <w:rPr>
          <w:rFonts w:ascii="Times New Roman" w:hAnsi="Times New Roman" w:cs="Times New Roman"/>
          <w:sz w:val="28"/>
          <w:szCs w:val="28"/>
        </w:rPr>
        <w:t>2011 г №</w:t>
      </w:r>
      <w:r w:rsidR="002C207A" w:rsidRPr="00200770">
        <w:rPr>
          <w:rFonts w:ascii="Times New Roman" w:hAnsi="Times New Roman" w:cs="Times New Roman"/>
          <w:sz w:val="28"/>
          <w:szCs w:val="28"/>
        </w:rPr>
        <w:t>420</w:t>
      </w:r>
    </w:p>
    <w:p w:rsidR="00AA7C1C" w:rsidRDefault="00C33FAF" w:rsidP="00ED6642">
      <w:pPr>
        <w:pStyle w:val="20"/>
        <w:shd w:val="clear" w:color="auto" w:fill="auto"/>
        <w:spacing w:before="0" w:after="0" w:line="250" w:lineRule="exact"/>
        <w:ind w:right="1134"/>
      </w:pPr>
      <w:r>
        <w:t>ПОРЯДОК</w:t>
      </w:r>
    </w:p>
    <w:p w:rsidR="00AA7C1C" w:rsidRDefault="00C33FAF" w:rsidP="00ED6642">
      <w:pPr>
        <w:pStyle w:val="20"/>
        <w:shd w:val="clear" w:color="auto" w:fill="auto"/>
        <w:spacing w:before="0" w:after="240" w:line="317" w:lineRule="exact"/>
        <w:ind w:right="1134"/>
      </w:pPr>
      <w:r>
        <w:t>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района «</w:t>
      </w:r>
      <w:proofErr w:type="spellStart"/>
      <w:r>
        <w:t>Оловиннинский</w:t>
      </w:r>
      <w:proofErr w:type="spellEnd"/>
      <w:r>
        <w:t xml:space="preserve"> район»</w:t>
      </w:r>
    </w:p>
    <w:p w:rsidR="00AA7C1C" w:rsidRDefault="00C33FAF" w:rsidP="00ED6642">
      <w:pPr>
        <w:pStyle w:val="1"/>
        <w:numPr>
          <w:ilvl w:val="2"/>
          <w:numId w:val="1"/>
        </w:numPr>
        <w:shd w:val="clear" w:color="auto" w:fill="auto"/>
        <w:tabs>
          <w:tab w:val="left" w:pos="760"/>
        </w:tabs>
        <w:ind w:right="1134" w:firstLine="360"/>
      </w:pPr>
      <w:r>
        <w:t>Настоящий Порядок проведения антикоррупционной экспертизы нормативных правовых актов и проектов нормативных правовых актов муниципального района «</w:t>
      </w:r>
      <w:proofErr w:type="spellStart"/>
      <w:r>
        <w:t>Оловяннинский</w:t>
      </w:r>
      <w:proofErr w:type="spellEnd"/>
      <w:r>
        <w:t xml:space="preserve"> район» разработан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AA7C1C" w:rsidRDefault="00C33FAF" w:rsidP="00ED6642">
      <w:pPr>
        <w:pStyle w:val="1"/>
        <w:numPr>
          <w:ilvl w:val="2"/>
          <w:numId w:val="1"/>
        </w:numPr>
        <w:shd w:val="clear" w:color="auto" w:fill="auto"/>
        <w:tabs>
          <w:tab w:val="left" w:pos="760"/>
        </w:tabs>
        <w:ind w:right="1134" w:firstLine="360"/>
      </w:pPr>
      <w:proofErr w:type="gramStart"/>
      <w:r>
        <w:t>Антикоррупционной экспертизе в соответствии с настоящим Порядком подлежат проекты нормативных правовых актов, вносимых в Совет муниципального района «</w:t>
      </w:r>
      <w:proofErr w:type="spellStart"/>
      <w:r>
        <w:t>Оловяннинский</w:t>
      </w:r>
      <w:proofErr w:type="spellEnd"/>
      <w:r>
        <w:t xml:space="preserve"> район» от имени администрации муниципального района «</w:t>
      </w:r>
      <w:proofErr w:type="spellStart"/>
      <w:r>
        <w:t>Оловяннинский</w:t>
      </w:r>
      <w:proofErr w:type="spellEnd"/>
      <w:r>
        <w:t xml:space="preserve"> район», проекты нормативных правовых актов, принимаемых администрацией муниципального района «</w:t>
      </w:r>
      <w:proofErr w:type="spellStart"/>
      <w:r>
        <w:t>Оловяннинский</w:t>
      </w:r>
      <w:proofErr w:type="spellEnd"/>
      <w:r>
        <w:t xml:space="preserve"> район», а также действующие нормативные правовые акты администрации муниципального района «</w:t>
      </w:r>
      <w:proofErr w:type="spellStart"/>
      <w:r>
        <w:t>Оловяннинский</w:t>
      </w:r>
      <w:proofErr w:type="spellEnd"/>
      <w:r>
        <w:t xml:space="preserve"> район» (далее - нормативные правовые акты).</w:t>
      </w:r>
      <w:proofErr w:type="gramEnd"/>
    </w:p>
    <w:p w:rsidR="00AA7C1C" w:rsidRDefault="00C33FAF" w:rsidP="00ED6642">
      <w:pPr>
        <w:pStyle w:val="1"/>
        <w:numPr>
          <w:ilvl w:val="2"/>
          <w:numId w:val="1"/>
        </w:numPr>
        <w:shd w:val="clear" w:color="auto" w:fill="auto"/>
        <w:tabs>
          <w:tab w:val="left" w:pos="750"/>
        </w:tabs>
        <w:ind w:right="1134" w:firstLine="360"/>
      </w:pPr>
      <w:r>
        <w:t>Антикоррупционная экспертиза нормативных правовых актов, проектов нормативных правовых актов проводится отделом правового и кадрового обеспечения администрации муниципального района «</w:t>
      </w:r>
      <w:proofErr w:type="spellStart"/>
      <w:r>
        <w:t>Оловяннинский</w:t>
      </w:r>
      <w:proofErr w:type="spellEnd"/>
      <w:r>
        <w:t xml:space="preserve"> район», согласно методике, определенной Правительством Российской Федерации.</w:t>
      </w:r>
    </w:p>
    <w:p w:rsidR="00AA7C1C" w:rsidRDefault="00C33FAF" w:rsidP="00ED6642">
      <w:pPr>
        <w:pStyle w:val="1"/>
        <w:numPr>
          <w:ilvl w:val="2"/>
          <w:numId w:val="1"/>
        </w:numPr>
        <w:shd w:val="clear" w:color="auto" w:fill="auto"/>
        <w:tabs>
          <w:tab w:val="left" w:pos="750"/>
        </w:tabs>
        <w:ind w:right="1134" w:firstLine="360"/>
      </w:pPr>
      <w:r>
        <w:t>Основанием для проведения антикоррупционной экспертизы проектов нормативных правовых актов является их поступление в отдел правового и кадрового обеспечения админист</w:t>
      </w:r>
      <w:r w:rsidR="00ED6642">
        <w:t>рации муниципального района «</w:t>
      </w:r>
      <w:proofErr w:type="spellStart"/>
      <w:r w:rsidR="00ED6642">
        <w:t>Оловянинеки</w:t>
      </w:r>
      <w:r>
        <w:t>й</w:t>
      </w:r>
      <w:proofErr w:type="spellEnd"/>
      <w:r>
        <w:t xml:space="preserve"> район».</w:t>
      </w:r>
    </w:p>
    <w:p w:rsidR="00AA7C1C" w:rsidRDefault="00C33FAF" w:rsidP="00ED6642">
      <w:pPr>
        <w:pStyle w:val="1"/>
        <w:numPr>
          <w:ilvl w:val="2"/>
          <w:numId w:val="1"/>
        </w:numPr>
        <w:shd w:val="clear" w:color="auto" w:fill="auto"/>
        <w:tabs>
          <w:tab w:val="left" w:pos="750"/>
        </w:tabs>
        <w:ind w:right="1134" w:firstLine="360"/>
      </w:pPr>
      <w:r>
        <w:t>Антикоррупционная экспертиза проекта нормативного правового акта проводится в течение 5 рабочих дней со дня его поступления на антикоррупционную экспертизу, для срочных проектов в течение 3 рабочих дней.</w:t>
      </w:r>
    </w:p>
    <w:p w:rsidR="00AA7C1C" w:rsidRDefault="00C33FAF" w:rsidP="00ED6642">
      <w:pPr>
        <w:pStyle w:val="1"/>
        <w:numPr>
          <w:ilvl w:val="2"/>
          <w:numId w:val="1"/>
        </w:numPr>
        <w:shd w:val="clear" w:color="auto" w:fill="auto"/>
        <w:tabs>
          <w:tab w:val="left" w:pos="731"/>
        </w:tabs>
        <w:ind w:right="1134" w:firstLine="360"/>
      </w:pPr>
      <w:r>
        <w:t>Антикоррупционная экспертиза нормативных правовых актов проводится при мониторинге их применения.</w:t>
      </w:r>
    </w:p>
    <w:p w:rsidR="00AA7C1C" w:rsidRDefault="00C33FAF" w:rsidP="00ED6642">
      <w:pPr>
        <w:pStyle w:val="1"/>
        <w:numPr>
          <w:ilvl w:val="2"/>
          <w:numId w:val="1"/>
        </w:numPr>
        <w:shd w:val="clear" w:color="auto" w:fill="auto"/>
        <w:tabs>
          <w:tab w:val="left" w:pos="760"/>
        </w:tabs>
        <w:ind w:right="1134" w:firstLine="360"/>
      </w:pPr>
      <w:r>
        <w:t>По результатам антикоррупционной экспертизы нормативного правового акта, проекта нормативного правового акта готови</w:t>
      </w:r>
      <w:r w:rsidR="002C207A">
        <w:t xml:space="preserve">тся заключение антикоррупционной </w:t>
      </w:r>
      <w:r>
        <w:t xml:space="preserve"> экспертизы.</w:t>
      </w:r>
    </w:p>
    <w:p w:rsidR="002C207A" w:rsidRDefault="00C33FAF" w:rsidP="00ED6642">
      <w:pPr>
        <w:pStyle w:val="1"/>
        <w:numPr>
          <w:ilvl w:val="1"/>
          <w:numId w:val="2"/>
        </w:numPr>
        <w:shd w:val="clear" w:color="auto" w:fill="auto"/>
        <w:tabs>
          <w:tab w:val="left" w:pos="750"/>
        </w:tabs>
        <w:ind w:right="1134" w:firstLine="380"/>
      </w:pPr>
      <w:r>
        <w:t>В заключени</w:t>
      </w:r>
      <w:proofErr w:type="gramStart"/>
      <w:r>
        <w:t>и</w:t>
      </w:r>
      <w:proofErr w:type="gramEnd"/>
      <w:r>
        <w:t xml:space="preserve"> антикоррупционной экспертизы указываются:</w:t>
      </w:r>
      <w:r w:rsidR="002C207A" w:rsidRPr="002C207A">
        <w:t xml:space="preserve"> </w:t>
      </w:r>
      <w:r w:rsidR="002C207A">
        <w:t>наименование нормативного правовою акта и его реквизиты, либо наименование проекта нормативного правового акта;</w:t>
      </w:r>
    </w:p>
    <w:p w:rsidR="002C207A" w:rsidRDefault="002C207A" w:rsidP="00ED6642">
      <w:pPr>
        <w:pStyle w:val="1"/>
        <w:numPr>
          <w:ilvl w:val="1"/>
          <w:numId w:val="2"/>
        </w:numPr>
        <w:shd w:val="clear" w:color="auto" w:fill="auto"/>
        <w:tabs>
          <w:tab w:val="left" w:pos="770"/>
        </w:tabs>
        <w:ind w:right="1134" w:firstLine="380"/>
      </w:pPr>
      <w:r>
        <w:t xml:space="preserve">выявленные </w:t>
      </w:r>
      <w:proofErr w:type="spellStart"/>
      <w:r>
        <w:t>коррупниогенные</w:t>
      </w:r>
      <w:proofErr w:type="spellEnd"/>
      <w:r>
        <w:t xml:space="preserve"> факторы с указанием соответствующих пунктов, подпунктов, иных структурных единиц нормативного правового </w:t>
      </w:r>
      <w:r>
        <w:lastRenderedPageBreak/>
        <w:t xml:space="preserve">акта, проекта нормативного правового акта, в которых пи факторы выявлены, либо сведения об отсутствии </w:t>
      </w:r>
      <w:proofErr w:type="spellStart"/>
      <w:r>
        <w:t>корруипиогенных</w:t>
      </w:r>
      <w:proofErr w:type="spellEnd"/>
      <w:r>
        <w:t xml:space="preserve"> факторов;</w:t>
      </w:r>
    </w:p>
    <w:p w:rsidR="002C207A" w:rsidRDefault="002C207A" w:rsidP="00ED6642">
      <w:pPr>
        <w:pStyle w:val="1"/>
        <w:numPr>
          <w:ilvl w:val="1"/>
          <w:numId w:val="2"/>
        </w:numPr>
        <w:shd w:val="clear" w:color="auto" w:fill="auto"/>
        <w:tabs>
          <w:tab w:val="left" w:pos="770"/>
        </w:tabs>
        <w:ind w:right="1134" w:firstLine="380"/>
      </w:pPr>
      <w:proofErr w:type="gramStart"/>
      <w:r>
        <w:t>рекомендации</w:t>
      </w:r>
      <w:proofErr w:type="gramEnd"/>
      <w:r>
        <w:t xml:space="preserve"> но устранению </w:t>
      </w:r>
      <w:proofErr w:type="spellStart"/>
      <w:r>
        <w:t>коррупциогенных</w:t>
      </w:r>
      <w:proofErr w:type="spellEnd"/>
      <w:r>
        <w:t xml:space="preserve"> факторов путем устранения или коррекции содержащих их норм и (или) нормативного правового акта, проекта нормативного правового акта (в случае если </w:t>
      </w:r>
      <w:proofErr w:type="spellStart"/>
      <w:r>
        <w:t>коррупциогенные</w:t>
      </w:r>
      <w:proofErr w:type="spellEnd"/>
      <w:r>
        <w:t xml:space="preserve"> факторы выявлены).</w:t>
      </w:r>
    </w:p>
    <w:p w:rsidR="002C207A" w:rsidRDefault="002C207A" w:rsidP="00ED6642">
      <w:pPr>
        <w:pStyle w:val="1"/>
        <w:shd w:val="clear" w:color="auto" w:fill="auto"/>
        <w:ind w:right="1134" w:firstLine="380"/>
      </w:pPr>
      <w:r>
        <w:t xml:space="preserve">9. Проект нормативного правового акта, в тексте которого выявлены </w:t>
      </w:r>
      <w:proofErr w:type="spellStart"/>
      <w:r>
        <w:t>коррупциогенные</w:t>
      </w:r>
      <w:proofErr w:type="spellEnd"/>
      <w:r>
        <w:t xml:space="preserve"> факторы, с заключением возвращается разработчику пр</w:t>
      </w:r>
      <w:r w:rsidR="00ED6642">
        <w:t>оекта нормативного правового акт</w:t>
      </w:r>
      <w:r>
        <w:t>а в порядке, установленном для прохождения соответствующего вида проектов нормативных правовых актов.</w:t>
      </w:r>
    </w:p>
    <w:p w:rsidR="002C207A" w:rsidRDefault="002C207A" w:rsidP="00ED6642">
      <w:pPr>
        <w:pStyle w:val="1"/>
        <w:shd w:val="clear" w:color="auto" w:fill="auto"/>
        <w:ind w:right="1134" w:firstLine="380"/>
      </w:pPr>
      <w:r>
        <w:t>Разработчик проекта нормативного правового акта в случае согласия с заключением устраняет выявленные замечания и представляет его на повторную антикоррупционную экспертизу в новой редакции в порядке, установленном для прохождения соответствующего вида проектов нормативных правовых актов.</w:t>
      </w:r>
    </w:p>
    <w:p w:rsidR="002C207A" w:rsidRDefault="002C207A" w:rsidP="00ED6642">
      <w:pPr>
        <w:pStyle w:val="1"/>
        <w:shd w:val="clear" w:color="auto" w:fill="auto"/>
        <w:ind w:right="1134" w:firstLine="380"/>
      </w:pPr>
      <w:r>
        <w:t>В случае несогласия с заключением разработчик готовит мотивированные возражения и направляет их вместе с проектом нормативного правового акта и заключением антикоррупционной экспертизы заместителю Главы администрации муниципального района «</w:t>
      </w:r>
      <w:proofErr w:type="spellStart"/>
      <w:r>
        <w:t>Оловяннинский</w:t>
      </w:r>
      <w:proofErr w:type="spellEnd"/>
      <w:r>
        <w:t xml:space="preserve"> район», осуществляющему координацию деятельности соответствующего структурного подразделения администрации муниципального района «</w:t>
      </w:r>
      <w:proofErr w:type="spellStart"/>
      <w:r>
        <w:t>Оловяннинский</w:t>
      </w:r>
      <w:proofErr w:type="spellEnd"/>
      <w:r>
        <w:t xml:space="preserve"> район», для организации обсуждения проекта в целях устранения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2C207A" w:rsidRDefault="00ED6642" w:rsidP="00ED6642">
      <w:pPr>
        <w:pStyle w:val="1"/>
        <w:shd w:val="clear" w:color="auto" w:fill="auto"/>
        <w:ind w:right="1134" w:firstLine="380"/>
      </w:pPr>
      <w:r>
        <w:t>Без обсуждения проекта норма</w:t>
      </w:r>
      <w:r w:rsidR="002C207A">
        <w:t>тивного правового акта с соответствующим заместителем Главы администрации муниципального района «</w:t>
      </w:r>
      <w:proofErr w:type="spellStart"/>
      <w:r w:rsidR="002C207A">
        <w:t>Оловяннинский</w:t>
      </w:r>
      <w:proofErr w:type="spellEnd"/>
      <w:r w:rsidR="002C207A">
        <w:t xml:space="preserve"> район, направление проекта для рассмотрения Главой администрации муниципального района «</w:t>
      </w:r>
      <w:proofErr w:type="spellStart"/>
      <w:r w:rsidR="002C207A">
        <w:t>Оловяннинский</w:t>
      </w:r>
      <w:proofErr w:type="spellEnd"/>
      <w:r w:rsidR="002C207A">
        <w:t xml:space="preserve"> район» не допускается.</w:t>
      </w:r>
    </w:p>
    <w:p w:rsidR="002C207A" w:rsidRDefault="002C207A" w:rsidP="00ED6642">
      <w:pPr>
        <w:pStyle w:val="1"/>
        <w:shd w:val="clear" w:color="auto" w:fill="auto"/>
        <w:ind w:right="1134" w:firstLine="240"/>
      </w:pPr>
      <w:r>
        <w:t xml:space="preserve">10. Проект нормативного правового акта, в тексте </w:t>
      </w:r>
      <w:proofErr w:type="spellStart"/>
      <w:proofErr w:type="gramStart"/>
      <w:r>
        <w:t>которог</w:t>
      </w:r>
      <w:proofErr w:type="spellEnd"/>
      <w:r>
        <w:t xml:space="preserve"> о</w:t>
      </w:r>
      <w:proofErr w:type="gramEnd"/>
      <w:r>
        <w:t xml:space="preserve"> коррупционных факторов не выявлено, направляется для дальнейшего рассмотрения и подписания Главой администрации муниципального района «</w:t>
      </w:r>
      <w:proofErr w:type="spellStart"/>
      <w:r>
        <w:t>Оловяннинский</w:t>
      </w:r>
      <w:proofErr w:type="spellEnd"/>
      <w:r>
        <w:t xml:space="preserve"> район» в порядке, установленном для прохождения соответствующего вида проектов нормативных правовых актов.</w:t>
      </w:r>
    </w:p>
    <w:p w:rsidR="002C207A" w:rsidRDefault="002C207A" w:rsidP="00ED6642">
      <w:pPr>
        <w:pStyle w:val="1"/>
        <w:shd w:val="clear" w:color="auto" w:fill="auto"/>
        <w:ind w:right="1134"/>
      </w:pPr>
      <w:r>
        <w:t xml:space="preserve">11.В случае выявления </w:t>
      </w:r>
      <w:proofErr w:type="spellStart"/>
      <w:r>
        <w:t>коррупциогенных</w:t>
      </w:r>
      <w:proofErr w:type="spellEnd"/>
      <w:r>
        <w:t xml:space="preserve"> факторов в тексте нормативного правового акта заключение направляется заместителю Главы администрации муниципального района «</w:t>
      </w:r>
      <w:proofErr w:type="spellStart"/>
      <w:r>
        <w:t>Оловяннинский</w:t>
      </w:r>
      <w:proofErr w:type="spellEnd"/>
      <w:r>
        <w:t xml:space="preserve"> район», осуществляющему координацию деятельности соответствующего структурного подразделения администрации муниципального района «</w:t>
      </w:r>
      <w:proofErr w:type="spellStart"/>
      <w:r>
        <w:t>Оловяннинский</w:t>
      </w:r>
      <w:proofErr w:type="spellEnd"/>
      <w:r>
        <w:t xml:space="preserve"> район», в функции которого входит решение вопросов, урегулированных в нормативном</w:t>
      </w:r>
      <w:r w:rsidRPr="002C207A">
        <w:t xml:space="preserve"> </w:t>
      </w:r>
      <w:r>
        <w:t>правовом акте, для организации работы</w:t>
      </w:r>
      <w:r w:rsidR="00ED6642">
        <w:t>,</w:t>
      </w:r>
      <w:r>
        <w:t xml:space="preserve"> но устранению выявленных </w:t>
      </w:r>
      <w:proofErr w:type="spellStart"/>
      <w:r>
        <w:t>коррупциогеиных</w:t>
      </w:r>
      <w:proofErr w:type="spellEnd"/>
      <w:r>
        <w:t xml:space="preserve"> факторов.</w:t>
      </w:r>
    </w:p>
    <w:p w:rsidR="002C207A" w:rsidRDefault="002C207A" w:rsidP="00ED6642">
      <w:pPr>
        <w:pStyle w:val="1"/>
        <w:numPr>
          <w:ilvl w:val="0"/>
          <w:numId w:val="3"/>
        </w:numPr>
        <w:shd w:val="clear" w:color="auto" w:fill="auto"/>
        <w:tabs>
          <w:tab w:val="left" w:pos="1173"/>
        </w:tabs>
        <w:ind w:right="1134" w:firstLine="500"/>
      </w:pPr>
      <w:r>
        <w:t>Для проведения независимой антикоррупционной экспертизы проектов нормативных правовых актов структурное подразделение администрации муниципального района «</w:t>
      </w:r>
      <w:proofErr w:type="spellStart"/>
      <w:r>
        <w:t>Оловяннинский</w:t>
      </w:r>
      <w:proofErr w:type="spellEnd"/>
      <w:r>
        <w:t xml:space="preserve"> район» разработчик проекта нормативного правового акта размещав'! его на официальном сайте в сети Интернет в течение рабочего дня, соответствующего дню его </w:t>
      </w:r>
      <w:r>
        <w:lastRenderedPageBreak/>
        <w:t>направления на согласование заместителю Главы администрации муниципального района «</w:t>
      </w:r>
      <w:proofErr w:type="spellStart"/>
      <w:r>
        <w:t>Оловяннинский</w:t>
      </w:r>
      <w:proofErr w:type="spellEnd"/>
      <w:r>
        <w:t xml:space="preserve"> район» осуществляющему координацию деятельности соответствующего структурного подразделения администрации муниципального района «</w:t>
      </w:r>
      <w:proofErr w:type="spellStart"/>
      <w:r>
        <w:t>Оловяннинский</w:t>
      </w:r>
      <w:proofErr w:type="spellEnd"/>
      <w:r>
        <w:t xml:space="preserve"> район» </w:t>
      </w:r>
      <w:proofErr w:type="gramStart"/>
      <w:r>
        <w:t>-р</w:t>
      </w:r>
      <w:proofErr w:type="gramEnd"/>
      <w:r>
        <w:t>азработчика проекта нормативного правового акта, с указанием дат начала и окончания приема заключений по результатам независимой антикоррупционной экспертизы.</w:t>
      </w:r>
    </w:p>
    <w:p w:rsidR="00ED6642" w:rsidRDefault="002C207A" w:rsidP="00ED6642">
      <w:pPr>
        <w:pStyle w:val="1"/>
        <w:numPr>
          <w:ilvl w:val="0"/>
          <w:numId w:val="3"/>
        </w:numPr>
        <w:shd w:val="clear" w:color="auto" w:fill="auto"/>
        <w:tabs>
          <w:tab w:val="left" w:pos="1595"/>
        </w:tabs>
        <w:ind w:right="1134" w:firstLine="500"/>
      </w:pPr>
      <w:r>
        <w:t>Срок</w:t>
      </w:r>
      <w:r>
        <w:tab/>
        <w:t>для проведения независимой антикоррупционной экспертизы, устанавливаемый структурным подразделением администрации муниципального района «</w:t>
      </w:r>
      <w:proofErr w:type="spellStart"/>
      <w:r>
        <w:t>Оловяннинский</w:t>
      </w:r>
      <w:proofErr w:type="spellEnd"/>
      <w:r>
        <w:t xml:space="preserve"> район» - разработчиком проекта нормативного правового акта, не может быть меньше срока, установленного для его рассмотрения заинтересованными структурными подразделениями администрации муниципального района «</w:t>
      </w:r>
      <w:proofErr w:type="spellStart"/>
      <w:r>
        <w:t>Оловяннинский</w:t>
      </w:r>
      <w:proofErr w:type="spellEnd"/>
      <w:r>
        <w:t xml:space="preserve"> район».</w:t>
      </w:r>
    </w:p>
    <w:p w:rsidR="002C207A" w:rsidRDefault="002C207A" w:rsidP="00ED6642">
      <w:pPr>
        <w:pStyle w:val="1"/>
        <w:numPr>
          <w:ilvl w:val="0"/>
          <w:numId w:val="3"/>
        </w:numPr>
        <w:shd w:val="clear" w:color="auto" w:fill="auto"/>
        <w:tabs>
          <w:tab w:val="left" w:pos="1595"/>
        </w:tabs>
        <w:ind w:right="1134" w:firstLine="500"/>
      </w:pPr>
      <w:r>
        <w:t>Поступившие</w:t>
      </w:r>
      <w:r>
        <w:tab/>
        <w:t>экспертные заключения, составленные по итогам независимой экспертизы, прилагаются к проекту нормативного правового акта.</w:t>
      </w:r>
    </w:p>
    <w:p w:rsidR="00AA7C1C" w:rsidRDefault="00AA7C1C" w:rsidP="00ED6642">
      <w:pPr>
        <w:pStyle w:val="1"/>
        <w:shd w:val="clear" w:color="auto" w:fill="auto"/>
        <w:tabs>
          <w:tab w:val="left" w:pos="755"/>
        </w:tabs>
        <w:ind w:right="1134"/>
      </w:pPr>
    </w:p>
    <w:sectPr w:rsidR="00AA7C1C" w:rsidSect="00D13895">
      <w:type w:val="continuous"/>
      <w:pgSz w:w="11905" w:h="16837"/>
      <w:pgMar w:top="1104" w:right="201" w:bottom="1104" w:left="22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0CC" w:rsidRDefault="006760CC">
      <w:r>
        <w:separator/>
      </w:r>
    </w:p>
  </w:endnote>
  <w:endnote w:type="continuationSeparator" w:id="0">
    <w:p w:rsidR="006760CC" w:rsidRDefault="0067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0CC" w:rsidRDefault="006760CC"/>
  </w:footnote>
  <w:footnote w:type="continuationSeparator" w:id="0">
    <w:p w:rsidR="006760CC" w:rsidRDefault="006760C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71625"/>
    <w:multiLevelType w:val="multilevel"/>
    <w:tmpl w:val="9C40AE8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E544B6"/>
    <w:multiLevelType w:val="multilevel"/>
    <w:tmpl w:val="9C40AE8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69602B"/>
    <w:multiLevelType w:val="multilevel"/>
    <w:tmpl w:val="9C40AE8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A7C1C"/>
    <w:rsid w:val="00200770"/>
    <w:rsid w:val="002A5674"/>
    <w:rsid w:val="002C207A"/>
    <w:rsid w:val="006760CC"/>
    <w:rsid w:val="00AA7C1C"/>
    <w:rsid w:val="00C33FAF"/>
    <w:rsid w:val="00D13895"/>
    <w:rsid w:val="00ED6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389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13895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D13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D13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">
    <w:name w:val="Основной текст (3)_"/>
    <w:basedOn w:val="a0"/>
    <w:link w:val="30"/>
    <w:rsid w:val="00D13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65"/>
      <w:szCs w:val="65"/>
    </w:rPr>
  </w:style>
  <w:style w:type="character" w:customStyle="1" w:styleId="20pt">
    <w:name w:val="Основной текст (2) + Интервал 0 pt"/>
    <w:basedOn w:val="2"/>
    <w:rsid w:val="00D13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5"/>
      <w:szCs w:val="25"/>
    </w:rPr>
  </w:style>
  <w:style w:type="character" w:customStyle="1" w:styleId="2-1pt">
    <w:name w:val="Основной текст (2) + Интервал -1 pt"/>
    <w:basedOn w:val="2"/>
    <w:rsid w:val="00D13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</w:rPr>
  </w:style>
  <w:style w:type="character" w:customStyle="1" w:styleId="2-1pt0">
    <w:name w:val="Основной текст (2) + Интервал -1 pt"/>
    <w:basedOn w:val="2"/>
    <w:rsid w:val="00D13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  <w:u w:val="single"/>
      <w:lang w:val="en-US"/>
    </w:rPr>
  </w:style>
  <w:style w:type="paragraph" w:customStyle="1" w:styleId="1">
    <w:name w:val="Основной текст1"/>
    <w:basedOn w:val="a"/>
    <w:link w:val="a4"/>
    <w:rsid w:val="00D13895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Основной текст (2)"/>
    <w:basedOn w:val="a"/>
    <w:link w:val="2"/>
    <w:rsid w:val="00D13895"/>
    <w:pPr>
      <w:shd w:val="clear" w:color="auto" w:fill="FFFFFF"/>
      <w:spacing w:before="900" w:after="6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30">
    <w:name w:val="Основной текст (3)"/>
    <w:basedOn w:val="a"/>
    <w:link w:val="3"/>
    <w:rsid w:val="00D13895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i/>
      <w:iCs/>
      <w:spacing w:val="-30"/>
      <w:sz w:val="65"/>
      <w:szCs w:val="65"/>
    </w:rPr>
  </w:style>
  <w:style w:type="paragraph" w:styleId="a5">
    <w:name w:val="No Spacing"/>
    <w:uiPriority w:val="1"/>
    <w:qFormat/>
    <w:rsid w:val="0020077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Анатол. Стюхин</dc:creator>
  <cp:lastModifiedBy>Наталья</cp:lastModifiedBy>
  <cp:revision>6</cp:revision>
  <dcterms:created xsi:type="dcterms:W3CDTF">2014-12-25T06:11:00Z</dcterms:created>
  <dcterms:modified xsi:type="dcterms:W3CDTF">2014-12-26T02:47:00Z</dcterms:modified>
</cp:coreProperties>
</file>