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DF" w:rsidRPr="00DC1996" w:rsidRDefault="006633DF" w:rsidP="006633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DC1996">
        <w:rPr>
          <w:b/>
          <w:sz w:val="28"/>
        </w:rPr>
        <w:t xml:space="preserve"> МУНИЦИПАЛЬНОГО РАЙОНА «ОЛОВЯННИНСКИЙ РАЙОН»</w:t>
      </w:r>
    </w:p>
    <w:p w:rsidR="006633DF" w:rsidRPr="00DC1996" w:rsidRDefault="006633DF" w:rsidP="006633DF">
      <w:pPr>
        <w:jc w:val="center"/>
        <w:rPr>
          <w:b/>
          <w:sz w:val="28"/>
        </w:rPr>
      </w:pPr>
    </w:p>
    <w:p w:rsidR="006633DF" w:rsidRPr="00DC1996" w:rsidRDefault="006633DF" w:rsidP="006633D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633DF" w:rsidRPr="00DC1996" w:rsidRDefault="006633DF" w:rsidP="006633DF">
      <w:pPr>
        <w:jc w:val="center"/>
        <w:rPr>
          <w:b/>
          <w:sz w:val="28"/>
        </w:rPr>
      </w:pPr>
    </w:p>
    <w:p w:rsidR="006633DF" w:rsidRDefault="006633DF" w:rsidP="006633DF">
      <w:pPr>
        <w:jc w:val="both"/>
        <w:rPr>
          <w:sz w:val="28"/>
        </w:rPr>
      </w:pPr>
      <w:r>
        <w:rPr>
          <w:sz w:val="28"/>
        </w:rPr>
        <w:t>«16» Марта 2015 г                                                                       №81</w:t>
      </w:r>
    </w:p>
    <w:p w:rsidR="006633DF" w:rsidRPr="008A429D" w:rsidRDefault="006633DF" w:rsidP="006633DF">
      <w:pPr>
        <w:jc w:val="center"/>
        <w:rPr>
          <w:bCs/>
          <w:sz w:val="28"/>
        </w:rPr>
      </w:pPr>
      <w:r w:rsidRPr="008A429D">
        <w:rPr>
          <w:bCs/>
          <w:sz w:val="28"/>
        </w:rPr>
        <w:t>пос. Оловянная</w:t>
      </w:r>
    </w:p>
    <w:p w:rsidR="006633DF" w:rsidRDefault="006633DF" w:rsidP="006633DF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6633DF" w:rsidRPr="00987240" w:rsidTr="007A2B09">
        <w:trPr>
          <w:trHeight w:val="244"/>
        </w:trPr>
        <w:tc>
          <w:tcPr>
            <w:tcW w:w="5353" w:type="dxa"/>
          </w:tcPr>
          <w:p w:rsidR="006633DF" w:rsidRPr="00987240" w:rsidRDefault="006633DF" w:rsidP="007A2B09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дополнений в административный регламент «Выдача разрешений на ввод объектов в эксплуатацию на территории муниципального района «</w:t>
            </w:r>
            <w:proofErr w:type="spellStart"/>
            <w:r>
              <w:rPr>
                <w:sz w:val="28"/>
              </w:rPr>
              <w:t>Оловяннинский</w:t>
            </w:r>
            <w:proofErr w:type="spellEnd"/>
            <w:r>
              <w:rPr>
                <w:sz w:val="28"/>
              </w:rPr>
              <w:t xml:space="preserve"> район», утвержденный постановлением администрации муниципального района «</w:t>
            </w:r>
            <w:proofErr w:type="spellStart"/>
            <w:r>
              <w:rPr>
                <w:sz w:val="28"/>
              </w:rPr>
              <w:t>Оловяннинский</w:t>
            </w:r>
            <w:proofErr w:type="spellEnd"/>
            <w:r>
              <w:rPr>
                <w:sz w:val="28"/>
              </w:rPr>
              <w:t xml:space="preserve"> район» № 353 от 15.08.2012г.</w:t>
            </w:r>
          </w:p>
          <w:p w:rsidR="006633DF" w:rsidRPr="00987240" w:rsidRDefault="006633DF" w:rsidP="007A2B09">
            <w:pPr>
              <w:jc w:val="both"/>
              <w:rPr>
                <w:sz w:val="28"/>
              </w:rPr>
            </w:pPr>
          </w:p>
        </w:tc>
      </w:tr>
    </w:tbl>
    <w:p w:rsidR="006633DF" w:rsidRPr="00D40AC1" w:rsidRDefault="006633DF" w:rsidP="006633DF">
      <w:pPr>
        <w:tabs>
          <w:tab w:val="left" w:pos="3960"/>
        </w:tabs>
        <w:jc w:val="both"/>
        <w:rPr>
          <w:sz w:val="28"/>
        </w:rPr>
      </w:pPr>
    </w:p>
    <w:p w:rsidR="006633DF" w:rsidRDefault="006633DF" w:rsidP="006633D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 закона</w:t>
      </w:r>
      <w:r w:rsidRPr="00B13A5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01 декабря 2014 года № 419-ФЗ «О внесении изменений в отдельные законодательные акты Российской Федерации по вопросам социальной  защиты инвалидов в связи с ратификацией Конвенции о правах инвалидов», администрация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</w:p>
    <w:p w:rsidR="006633DF" w:rsidRPr="00B13A51" w:rsidRDefault="006633DF" w:rsidP="006633DF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B13A51">
        <w:rPr>
          <w:b/>
          <w:bCs/>
          <w:sz w:val="28"/>
          <w:szCs w:val="28"/>
        </w:rPr>
        <w:t>п</w:t>
      </w:r>
      <w:proofErr w:type="gramEnd"/>
      <w:r w:rsidRPr="00B13A51">
        <w:rPr>
          <w:b/>
          <w:bCs/>
          <w:sz w:val="28"/>
          <w:szCs w:val="28"/>
        </w:rPr>
        <w:t xml:space="preserve"> о с т а н о в л я е т:</w:t>
      </w:r>
      <w:r w:rsidRPr="00B13A51">
        <w:rPr>
          <w:sz w:val="28"/>
          <w:szCs w:val="28"/>
        </w:rPr>
        <w:t xml:space="preserve">  </w:t>
      </w:r>
    </w:p>
    <w:p w:rsidR="006633DF" w:rsidRDefault="006633DF" w:rsidP="006633DF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 xml:space="preserve">1.  Административный регламент </w:t>
      </w:r>
      <w:r w:rsidRPr="00834FA9">
        <w:rPr>
          <w:bCs/>
          <w:color w:val="000000"/>
          <w:spacing w:val="-3"/>
          <w:sz w:val="28"/>
          <w:szCs w:val="28"/>
        </w:rPr>
        <w:t>«Вы</w:t>
      </w:r>
      <w:r>
        <w:rPr>
          <w:bCs/>
          <w:color w:val="000000"/>
          <w:spacing w:val="-3"/>
          <w:sz w:val="28"/>
          <w:szCs w:val="28"/>
        </w:rPr>
        <w:t>дача разрешений на ввод объектов в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эксплуатацию на</w:t>
      </w:r>
      <w:r w:rsidRPr="001C709C">
        <w:rPr>
          <w:color w:val="000000"/>
          <w:spacing w:val="-1"/>
          <w:sz w:val="28"/>
          <w:szCs w:val="28"/>
        </w:rPr>
        <w:t xml:space="preserve"> </w:t>
      </w:r>
      <w:r w:rsidRPr="00834FA9">
        <w:rPr>
          <w:color w:val="000000"/>
          <w:spacing w:val="-1"/>
          <w:sz w:val="28"/>
          <w:szCs w:val="28"/>
        </w:rPr>
        <w:t>территории</w:t>
      </w:r>
      <w:r w:rsidRPr="001C709C">
        <w:rPr>
          <w:color w:val="000000"/>
          <w:spacing w:val="-1"/>
          <w:sz w:val="28"/>
          <w:szCs w:val="28"/>
        </w:rPr>
        <w:t xml:space="preserve"> </w:t>
      </w:r>
      <w:r w:rsidRPr="00834FA9">
        <w:rPr>
          <w:color w:val="000000"/>
          <w:spacing w:val="-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34FA9">
        <w:rPr>
          <w:color w:val="000000"/>
          <w:spacing w:val="-1"/>
          <w:sz w:val="28"/>
          <w:szCs w:val="28"/>
        </w:rPr>
        <w:t>района «</w:t>
      </w:r>
      <w:proofErr w:type="spellStart"/>
      <w:r w:rsidRPr="00834FA9">
        <w:rPr>
          <w:color w:val="000000"/>
          <w:spacing w:val="-1"/>
          <w:sz w:val="28"/>
          <w:szCs w:val="28"/>
        </w:rPr>
        <w:t>Оловяннинский</w:t>
      </w:r>
      <w:proofErr w:type="spellEnd"/>
      <w:r w:rsidRPr="00834FA9">
        <w:rPr>
          <w:color w:val="000000"/>
          <w:spacing w:val="-1"/>
          <w:sz w:val="28"/>
          <w:szCs w:val="28"/>
        </w:rPr>
        <w:t xml:space="preserve"> район»</w:t>
      </w:r>
      <w:r w:rsidRPr="00834FA9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дополнить пунктом 2.11.2 следующего содержания:</w:t>
      </w:r>
      <w:r w:rsidRPr="000C042B">
        <w:rPr>
          <w:rFonts w:asciiTheme="majorBidi" w:hAnsiTheme="majorBidi" w:cstheme="majorBidi"/>
          <w:sz w:val="28"/>
          <w:szCs w:val="28"/>
        </w:rPr>
        <w:t xml:space="preserve"> </w:t>
      </w:r>
    </w:p>
    <w:p w:rsidR="006633DF" w:rsidRPr="00D40AC1" w:rsidRDefault="006633DF" w:rsidP="006633DF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- о</w:t>
      </w:r>
      <w:r w:rsidRPr="0031268F">
        <w:rPr>
          <w:rFonts w:asciiTheme="majorBidi" w:hAnsiTheme="majorBidi" w:cstheme="majorBidi"/>
          <w:sz w:val="28"/>
          <w:szCs w:val="28"/>
        </w:rPr>
        <w:t>беспечение беспрепятственного доступа инвалидов к объектам социальной инфраструктуры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268F">
        <w:rPr>
          <w:rFonts w:asciiTheme="majorBidi" w:hAnsiTheme="majorBidi" w:cstheme="majorBidi"/>
          <w:sz w:val="28"/>
          <w:szCs w:val="28"/>
        </w:rPr>
        <w:t xml:space="preserve">Правительство Российской Федерации, органы исполнительной власти субъектов Российской Федерации, органы местного </w:t>
      </w:r>
      <w:r w:rsidRPr="0031268F">
        <w:rPr>
          <w:rFonts w:asciiTheme="majorBidi" w:hAnsiTheme="majorBidi" w:cstheme="majorBidi"/>
          <w:sz w:val="28"/>
          <w:szCs w:val="28"/>
        </w:rPr>
        <w:lastRenderedPageBreak/>
        <w:t>самоуправления и организации независимо от организационно-правовых форм создают условия инвалидам (включая </w:t>
      </w:r>
      <w:hyperlink r:id="rId5" w:anchor="block_101" w:history="1">
        <w:r w:rsidRPr="00435305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</w:rPr>
          <w:t>инвалидов</w:t>
        </w:r>
      </w:hyperlink>
      <w:r w:rsidRPr="00435305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31268F">
        <w:rPr>
          <w:rFonts w:asciiTheme="majorBidi" w:hAnsiTheme="majorBidi" w:cstheme="majorBidi"/>
          <w:sz w:val="28"/>
          <w:szCs w:val="28"/>
        </w:rPr>
        <w:t xml:space="preserve">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</w:t>
      </w:r>
      <w:proofErr w:type="gramEnd"/>
      <w:r w:rsidRPr="0031268F">
        <w:rPr>
          <w:rFonts w:asciiTheme="majorBidi" w:hAnsiTheme="majorBidi" w:cstheme="majorBidi"/>
          <w:sz w:val="28"/>
          <w:szCs w:val="28"/>
        </w:rPr>
        <w:t xml:space="preserve">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6633DF" w:rsidRPr="008D7857" w:rsidRDefault="006633DF" w:rsidP="00663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1AF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опубликовать на официальном сайте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  <w:hyperlink r:id="rId6" w:history="1">
        <w:r w:rsidRPr="00356826">
          <w:rPr>
            <w:rStyle w:val="a3"/>
            <w:sz w:val="28"/>
            <w:szCs w:val="28"/>
            <w:lang w:val="en-US"/>
          </w:rPr>
          <w:t>www</w:t>
        </w:r>
        <w:r w:rsidRPr="00356826">
          <w:rPr>
            <w:rStyle w:val="a3"/>
            <w:sz w:val="28"/>
            <w:szCs w:val="28"/>
          </w:rPr>
          <w:t>.</w:t>
        </w:r>
        <w:proofErr w:type="spellStart"/>
        <w:r w:rsidRPr="00356826">
          <w:rPr>
            <w:rStyle w:val="a3"/>
            <w:sz w:val="28"/>
            <w:szCs w:val="28"/>
          </w:rPr>
          <w:t>оловян.забайкальский</w:t>
        </w:r>
      </w:hyperlink>
      <w:r w:rsidRPr="00356826">
        <w:rPr>
          <w:sz w:val="28"/>
          <w:szCs w:val="28"/>
          <w:u w:val="single"/>
        </w:rPr>
        <w:t>край</w:t>
      </w:r>
      <w:proofErr w:type="gramStart"/>
      <w:r w:rsidRPr="00356826">
        <w:rPr>
          <w:sz w:val="28"/>
          <w:szCs w:val="28"/>
          <w:u w:val="single"/>
        </w:rPr>
        <w:t>.р</w:t>
      </w:r>
      <w:proofErr w:type="gramEnd"/>
      <w:r w:rsidRPr="00356826">
        <w:rPr>
          <w:sz w:val="28"/>
          <w:szCs w:val="28"/>
          <w:u w:val="single"/>
        </w:rPr>
        <w:t>ф</w:t>
      </w:r>
      <w:proofErr w:type="spellEnd"/>
      <w:r w:rsidRPr="00356826">
        <w:rPr>
          <w:sz w:val="28"/>
          <w:szCs w:val="28"/>
          <w:u w:val="single"/>
        </w:rPr>
        <w:t>.</w:t>
      </w:r>
      <w:r w:rsidRPr="008D7857">
        <w:rPr>
          <w:sz w:val="28"/>
          <w:szCs w:val="28"/>
        </w:rPr>
        <w:t xml:space="preserve"> </w:t>
      </w:r>
    </w:p>
    <w:p w:rsidR="006633DF" w:rsidRDefault="006633DF" w:rsidP="00663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522F6">
        <w:rPr>
          <w:sz w:val="28"/>
          <w:szCs w:val="28"/>
        </w:rPr>
        <w:t xml:space="preserve"> </w:t>
      </w:r>
      <w:r w:rsidRPr="00C7604B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C7604B">
        <w:rPr>
          <w:sz w:val="28"/>
          <w:szCs w:val="28"/>
        </w:rPr>
        <w:t xml:space="preserve"> возложить </w:t>
      </w:r>
      <w:proofErr w:type="gramStart"/>
      <w:r w:rsidRPr="00C7604B">
        <w:rPr>
          <w:sz w:val="28"/>
          <w:szCs w:val="28"/>
        </w:rPr>
        <w:t>на</w:t>
      </w:r>
      <w:proofErr w:type="gramEnd"/>
    </w:p>
    <w:p w:rsidR="006633DF" w:rsidRDefault="006633DF" w:rsidP="00663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заместителя руководителя администрации, председателя Комитета по управлению имуществом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район». </w:t>
      </w:r>
    </w:p>
    <w:p w:rsidR="006633DF" w:rsidRDefault="006633DF" w:rsidP="006633DF">
      <w:pPr>
        <w:jc w:val="both"/>
        <w:rPr>
          <w:sz w:val="28"/>
          <w:szCs w:val="28"/>
        </w:rPr>
      </w:pPr>
    </w:p>
    <w:p w:rsidR="006633DF" w:rsidRDefault="006633DF" w:rsidP="006633DF">
      <w:pPr>
        <w:jc w:val="both"/>
        <w:rPr>
          <w:sz w:val="28"/>
          <w:szCs w:val="28"/>
        </w:rPr>
      </w:pPr>
    </w:p>
    <w:p w:rsidR="006633DF" w:rsidRPr="0039061C" w:rsidRDefault="006633DF" w:rsidP="006633DF">
      <w:pPr>
        <w:jc w:val="both"/>
        <w:rPr>
          <w:sz w:val="28"/>
          <w:szCs w:val="28"/>
        </w:rPr>
      </w:pPr>
    </w:p>
    <w:p w:rsidR="006633DF" w:rsidRDefault="006633DF" w:rsidP="006633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633DF" w:rsidRDefault="006633DF" w:rsidP="006633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Антошкин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3DF" w:rsidRDefault="006633DF" w:rsidP="006633DF"/>
    <w:p w:rsidR="007D6B4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633DF" w:rsidRDefault="006633DF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633DF" w:rsidRDefault="006633DF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633DF" w:rsidRDefault="006633DF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633DF" w:rsidRDefault="006633DF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633DF" w:rsidRDefault="006633DF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633DF" w:rsidRDefault="006633DF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633DF" w:rsidRDefault="006633DF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633DF" w:rsidRDefault="006633DF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633DF" w:rsidRPr="002D4E9D" w:rsidRDefault="006633DF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7D6B4D" w:rsidRPr="002D4E9D" w:rsidRDefault="007D6B4D" w:rsidP="007D6B4D">
      <w:pPr>
        <w:spacing w:after="0"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lastRenderedPageBreak/>
        <w:t>Ут</w:t>
      </w:r>
      <w:r>
        <w:rPr>
          <w:rFonts w:asciiTheme="majorBidi" w:hAnsiTheme="majorBidi" w:cstheme="majorBidi"/>
          <w:sz w:val="28"/>
          <w:szCs w:val="28"/>
        </w:rPr>
        <w:t>верждено П</w:t>
      </w:r>
      <w:r w:rsidRPr="002D4E9D">
        <w:rPr>
          <w:rFonts w:asciiTheme="majorBidi" w:hAnsiTheme="majorBidi" w:cstheme="majorBidi"/>
          <w:sz w:val="28"/>
          <w:szCs w:val="28"/>
        </w:rPr>
        <w:t>остановлением администрации</w:t>
      </w:r>
    </w:p>
    <w:p w:rsidR="007D6B4D" w:rsidRPr="002D4E9D" w:rsidRDefault="007D6B4D" w:rsidP="007D6B4D">
      <w:pPr>
        <w:spacing w:after="0"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 xml:space="preserve">                             муниципального района  </w:t>
      </w:r>
      <w:r w:rsidRPr="002D4E9D">
        <w:rPr>
          <w:rFonts w:asciiTheme="majorBidi" w:hAnsiTheme="majorBidi" w:cstheme="majorBidi"/>
          <w:sz w:val="28"/>
          <w:szCs w:val="28"/>
        </w:rPr>
        <w:t>«Оловяннинский район»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                                                 </w:t>
      </w:r>
      <w:r>
        <w:rPr>
          <w:rFonts w:asciiTheme="majorBidi" w:hAnsiTheme="majorBidi" w:cstheme="majorBidi"/>
          <w:sz w:val="28"/>
          <w:szCs w:val="28"/>
        </w:rPr>
        <w:t>                    от «_» _______ 2015</w:t>
      </w:r>
      <w:r w:rsidRPr="002D4E9D">
        <w:rPr>
          <w:rFonts w:asciiTheme="majorBidi" w:hAnsiTheme="majorBidi" w:cstheme="majorBidi"/>
          <w:sz w:val="28"/>
          <w:szCs w:val="28"/>
        </w:rPr>
        <w:t>года № ___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7D6B4D" w:rsidRDefault="007D6B4D" w:rsidP="007D6B4D"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 w:rsidR="007D6B4D" w:rsidRPr="002D4E9D" w:rsidRDefault="007D6B4D" w:rsidP="007D6B4D"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 w:rsidR="007D6B4D" w:rsidRPr="002D4E9D" w:rsidRDefault="007D6B4D" w:rsidP="007D6B4D"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АДМИНИСТРАТИВНЫЙ РЕГЛАМЕНТ</w:t>
      </w:r>
    </w:p>
    <w:p w:rsidR="007D6B4D" w:rsidRPr="002D4E9D" w:rsidRDefault="007D6B4D" w:rsidP="007D6B4D"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предоставления муниципальной услуги</w:t>
      </w:r>
    </w:p>
    <w:p w:rsidR="007D6B4D" w:rsidRPr="002D4E9D" w:rsidRDefault="007D6B4D" w:rsidP="007D6B4D"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«</w:t>
      </w:r>
      <w:r>
        <w:rPr>
          <w:rFonts w:asciiTheme="majorBidi" w:hAnsiTheme="majorBidi" w:cstheme="majorBidi"/>
          <w:sz w:val="28"/>
          <w:szCs w:val="28"/>
        </w:rPr>
        <w:t xml:space="preserve">Выдача разрешений на ввод объектов в эксплуатацию на </w:t>
      </w:r>
      <w:r w:rsidRPr="002D4E9D">
        <w:rPr>
          <w:rFonts w:asciiTheme="majorBidi" w:hAnsiTheme="majorBidi" w:cstheme="majorBidi"/>
          <w:sz w:val="28"/>
          <w:szCs w:val="28"/>
        </w:rPr>
        <w:t>территории муниципального района «Оловяннинский район»»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7D6B4D" w:rsidRPr="002D4E9D" w:rsidRDefault="007D6B4D" w:rsidP="007D6B4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4E9D">
        <w:rPr>
          <w:rFonts w:asciiTheme="majorBidi" w:hAnsiTheme="majorBidi" w:cstheme="majorBidi"/>
          <w:b/>
          <w:bCs/>
          <w:sz w:val="28"/>
          <w:szCs w:val="28"/>
        </w:rPr>
        <w:t>1.     Общие положения.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 </w:t>
      </w:r>
      <w:r>
        <w:rPr>
          <w:rFonts w:asciiTheme="majorBidi" w:hAnsiTheme="majorBidi" w:cstheme="majorBidi"/>
          <w:sz w:val="28"/>
          <w:szCs w:val="28"/>
        </w:rPr>
        <w:tab/>
      </w:r>
      <w:r w:rsidRPr="002D4E9D">
        <w:rPr>
          <w:rFonts w:asciiTheme="majorBidi" w:hAnsiTheme="majorBidi" w:cstheme="majorBidi"/>
          <w:sz w:val="28"/>
          <w:szCs w:val="28"/>
        </w:rPr>
        <w:t xml:space="preserve">1.1. 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Настоящий Административный регламент «Подготовка  документов и выдача разрешений на строительство, реконструкцию, капитальный ремонт объектов капитального строительства на территории  муниципального района «Оловяннинский район»» (далее – Административный регламент) разработан в целях повышения качества исполнения и доступности результатов исполнения муниципальной услуги, направленной на возникновение права, на получение разрешения на строительство, реконструкцию, капитальный ремонт объектов капитального строительства.</w:t>
      </w:r>
      <w:proofErr w:type="gramEnd"/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ab/>
      </w:r>
      <w:r w:rsidRPr="002D4E9D">
        <w:rPr>
          <w:rFonts w:asciiTheme="majorBidi" w:hAnsiTheme="majorBidi" w:cstheme="majorBidi"/>
          <w:sz w:val="28"/>
          <w:szCs w:val="28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- Градостроительный кодекс Российской Федерации от 29.12.2004 № 190-ФЗ («Российская газета», 30.12.2004 № 209);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-Земельный кодекс Российской Федерации от 25.10.2001 № 136-ФЗ («Российская газета» № 211-212 от 30.10.2001);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 («Российская газета» от 08.10.2003 № 202);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-Федеральный закон от 02.05.2006 № 59-ФЗ «О порядке рассмотрения обращений граждан Российской Федерации» («Российская газета» № 95 от 05.05.2006);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-постановление Правительства Российской Федерации от 24.11.2005 № 698 «О форме разрешения на строительство и форме разрешении на ввод объекта в эксплуатацию» («Российская газета» № 275 от 07.12.2005);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 иными нормативными правовыми актами, регламентирующими правоотношения в установленной сфере.</w:t>
      </w:r>
    </w:p>
    <w:p w:rsidR="007D6B4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1.3. Применяемые термины и определения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 xml:space="preserve"> 1.3.1. Муниципальная услуга – прием документов и выдача разрешения на строительство, реконструкцию, капитальный ремонт объектов капитального строительства.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lastRenderedPageBreak/>
        <w:t>          1.3.2. Административный регламент – правовой акт органа местного самоуправления, устанавливающий в целях предоставления муниципальной услуги сроки, порядок подготовки, согласования и принятия решений при исполнении запроса заявителя, который влечет  возникновение права на получение разрешения на строительство, реконструкцию, капитальный ремонт объектов капитального строительства. 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1.3.3 Исполнитель – лицо, ответственное за предоставление муниципальной услуги,  которое рассматривает документы, предоставленные для  получения разрешения на строительство, реконструкцию, капитальный ремонт объектов капитального строительства.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1.3.4.Заявитель – застройщик, обратившийся за предоставлением муниципальной услуги.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1.3.5. Разрешение на строительство, реконструкцию, капитальный ремонт объектов капитального строительства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реконструкцию, капитальный ремонт объектов капитального строительства, а также их капитальный ремонт, за исключением случаев, предусмотренных Градостроительным кодексом Российской Федерации..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1.4. Получатель муниципальной услуги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Получателем муниципальной услуги (далее – Заявитель) выступает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строительства.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 xml:space="preserve">   </w:t>
      </w:r>
      <w:r>
        <w:rPr>
          <w:rFonts w:asciiTheme="majorBidi" w:hAnsiTheme="majorBidi" w:cstheme="majorBidi"/>
          <w:sz w:val="28"/>
          <w:szCs w:val="28"/>
        </w:rPr>
        <w:tab/>
      </w:r>
      <w:r w:rsidRPr="002D4E9D">
        <w:rPr>
          <w:rFonts w:asciiTheme="majorBidi" w:hAnsiTheme="majorBidi" w:cstheme="majorBidi"/>
          <w:sz w:val="28"/>
          <w:szCs w:val="28"/>
        </w:rPr>
        <w:t>1.5. Порядок информирования о правилах предоставления муниципальной услуги Порядок информирования о правилах предоставления муниципальной услуги: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Информация о порядке предоставления муниципальной услуги выдается:</w:t>
      </w:r>
      <w:r w:rsidRPr="002D4E9D">
        <w:rPr>
          <w:rFonts w:asciiTheme="majorBidi" w:hAnsiTheme="majorBidi" w:cstheme="majorBidi"/>
          <w:sz w:val="28"/>
          <w:szCs w:val="28"/>
        </w:rPr>
        <w:br/>
        <w:t>с использованием средств электронного информирования;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с использованием средств телефонной связи;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На информационных стендах в помещении, Интернет- сайте администрации муниципального района «Оловяннинский район» размещается следующая информация: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-текст настоящего административного регламента;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 образцы оформления и требования к документам, необходимым для предоставления муниципальной услуги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 xml:space="preserve">Сведения о местонахождении, контактных телефонах (телефонах для справок), Интернет-сайте, адресах электронной почты администрации муниципального района «Оловяннинский район», предоставляющего </w:t>
      </w:r>
      <w:r w:rsidRPr="002D4E9D">
        <w:rPr>
          <w:rFonts w:asciiTheme="majorBidi" w:hAnsiTheme="majorBidi" w:cstheme="majorBidi"/>
          <w:sz w:val="28"/>
          <w:szCs w:val="28"/>
        </w:rPr>
        <w:lastRenderedPageBreak/>
        <w:t>муниципальную услугу, графике (режиме) работы администрации муниципального района «Оловяннинский район», отдела по имуществу, архитектуре и градостроительству Комитета по управлению имуществом  администрации муниципального района «Оловяннинский район»  размещаются на Интернет-сайте  </w:t>
      </w:r>
      <w:hyperlink r:id="rId7" w:history="1">
        <w:r w:rsidRPr="002D4E9D">
          <w:rPr>
            <w:rStyle w:val="a3"/>
            <w:rFonts w:asciiTheme="majorBidi" w:hAnsiTheme="majorBidi" w:cstheme="majorBidi"/>
            <w:color w:val="auto"/>
            <w:sz w:val="28"/>
            <w:szCs w:val="28"/>
          </w:rPr>
          <w:t>www.</w:t>
        </w:r>
      </w:hyperlink>
      <w:r w:rsidRPr="002D4E9D">
        <w:rPr>
          <w:rFonts w:asciiTheme="majorBidi" w:hAnsiTheme="majorBidi" w:cstheme="majorBidi"/>
          <w:sz w:val="28"/>
          <w:szCs w:val="28"/>
        </w:rPr>
        <w:t>оловян.забайкальскийкрай.рф.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Адрес электронной почты администрации муниципального района «</w:t>
      </w:r>
      <w:proofErr w:type="spellStart"/>
      <w:r w:rsidRPr="002D4E9D">
        <w:rPr>
          <w:rFonts w:asciiTheme="majorBidi" w:hAnsiTheme="majorBidi" w:cstheme="majorBidi"/>
          <w:sz w:val="28"/>
          <w:szCs w:val="28"/>
        </w:rPr>
        <w:t>Оловяннинский</w:t>
      </w:r>
      <w:proofErr w:type="spellEnd"/>
      <w:r w:rsidRPr="002D4E9D">
        <w:rPr>
          <w:rFonts w:asciiTheme="majorBidi" w:hAnsiTheme="majorBidi" w:cstheme="majorBidi"/>
          <w:sz w:val="28"/>
          <w:szCs w:val="28"/>
        </w:rPr>
        <w:t xml:space="preserve"> район»: admolovayannya@mail.ru.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Адрес администрации муниципального района «Оловяннинский район», отдела по имуществу, архитектуре и градостроительству Комитета по управлению имуществом  администрации муниципального района «Оловяннинский район»   674500, Забайкальский край, п.г.т. Оловянная, улица Московская, 36. 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График работы отдела по имуществу, архитектуре и градостроительству Комитета по управлению имуществом  администрации муниципального района «Оловяннинский район»    понедельник - четверг: с 8.30 часов до 17.30 часов,  пятница: с 8.30 часов до 16.30 часов перерыв с 13 часов до 14 часов, выходные дни недели: суббота, воскресенье. Телефоны 8 (30 253) 45-1-42 приемная (факс), (8-30-253) 45-4-65 отдела по имуществу, архитектуре и градостроительству Комитета по управлению имуществом  администрации муниципального района «Оловяннинский район»  для консультаций по вопросам предоставления услуги.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При ответах на телефонные звонки и устные обращения исполнитель -  специалисты администрации муниципального района «Оловяннинский район»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информацию.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Информирование о ходе предоставления муниципальной услуги осуществляется исполнителем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Заявители, представившие в администрацию муниципального района «Оловяннинский район» документы, в обязательном порядке информируются специалистами о сроке завершения оформления документов и возможности их получения.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1.6. Порядок получения консультаций (справок) о предоставлении муниципальной услуги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Консультации по вопросам предоставления муниципальной услуги осуществляется исполнителем, предоставляющим муниципальную услугу.</w:t>
      </w:r>
      <w:r w:rsidRPr="002D4E9D">
        <w:rPr>
          <w:rFonts w:asciiTheme="majorBidi" w:hAnsiTheme="majorBidi" w:cstheme="majorBidi"/>
          <w:sz w:val="28"/>
          <w:szCs w:val="28"/>
        </w:rPr>
        <w:br/>
        <w:t>         Консультации предоставляются по вопросам: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lastRenderedPageBreak/>
        <w:t> перечня документов, необходимых для согласования проекта границ земельного участка;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времени приема и выдачи документов;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сроков для принятия решения о предоставлении муниципальной услуги;</w:t>
      </w:r>
      <w:r w:rsidRPr="002D4E9D">
        <w:rPr>
          <w:rFonts w:asciiTheme="majorBidi" w:hAnsiTheme="majorBidi" w:cstheme="majorBidi"/>
          <w:sz w:val="28"/>
          <w:szCs w:val="28"/>
        </w:rPr>
        <w:br/>
        <w:t>платного (бесплатного) предоставления муниципальной услуги;</w:t>
      </w:r>
      <w:r w:rsidRPr="002D4E9D">
        <w:rPr>
          <w:rFonts w:asciiTheme="majorBidi" w:hAnsiTheme="majorBidi" w:cstheme="majorBidi"/>
          <w:sz w:val="28"/>
          <w:szCs w:val="28"/>
        </w:rPr>
        <w:br/>
        <w:t>порядка обжалования действий (бездействия) и решений, осуществляемых и принимаемых в ходе предоставления муниципальной услуги.</w:t>
      </w:r>
      <w:r w:rsidRPr="002D4E9D">
        <w:rPr>
          <w:rFonts w:asciiTheme="majorBidi" w:hAnsiTheme="majorBidi" w:cstheme="majorBidi"/>
          <w:sz w:val="28"/>
          <w:szCs w:val="28"/>
        </w:rPr>
        <w:br/>
        <w:t>         Консультации предоставляются при личном обращении, по телефону или посредством электронной почты.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7D6B4D" w:rsidRPr="002D4E9D" w:rsidRDefault="007D6B4D" w:rsidP="007D6B4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4E9D">
        <w:rPr>
          <w:rFonts w:asciiTheme="majorBidi" w:hAnsiTheme="majorBidi" w:cstheme="majorBidi"/>
          <w:b/>
          <w:bCs/>
          <w:sz w:val="28"/>
          <w:szCs w:val="28"/>
        </w:rPr>
        <w:t>2. Стандарт предоставления муниципальной услуги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       2.1. Наименование муниципальной услуги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2.2. Наименование органа, предоставляющего  муниципальную услугу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Муниципальная услуга предоставляется администрацией муниципального района «Оловяннинский район» (далее – Администрация района).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Обеспечение предоставления муниципальной услуги осуществляется структурным подразделением Администрации – отделом по имуществу, архитектуре и градостроительству Комитета по управлению имуществом  администрации муниципального района «Оловяннинский район»   (далее Отдел).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2.3. Результат предоставления муниципальной услуги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Конечным результатом предоставления муниципальной услуги является: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1) выдача разрешения на строительство, реконструкцию, капитальный ремонт объекта капитального строительства, либо отказ в выдаче разрешения.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       2.4. Срок предоставления муниципальной услуги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Общий срок предоставления муниципальной услуги составляет 10 календарных дней со дня приема заявления.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2.5. Исчерпывающий перечень документов, необходимых для предоставления муниципальной услуги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2.5.1. Для предоставления муниципальной услуги необходимы следующие документы: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1) оригинал заявления о предоставлении муниципальной услуги по установленной форме;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2) копия документа, удостоверяющего личность заявителя или его представителя;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3) копия свидетельства о государственной регистрации юридического лица (в случае если запрос подается от имени юридического лица);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4) документ, подтверждающий полномочия представителя (если запрос подается представителем).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lastRenderedPageBreak/>
        <w:t>2.5.2. К заявлению установленной формы (приложение № 1) о выдаче разрешения на строительство, реконструкцию, капитальный ремонт объекта капитального строительства прилагаются следующие документы: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1) правоустанавливающие документы на земельный участо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к-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 xml:space="preserve"> документы, предоставляемые в рамках межведомственного взаимодействия и предоставляемые </w:t>
      </w:r>
      <w:proofErr w:type="spellStart"/>
      <w:r w:rsidRPr="002D4E9D">
        <w:rPr>
          <w:rFonts w:asciiTheme="majorBidi" w:hAnsiTheme="majorBidi" w:cstheme="majorBidi"/>
          <w:sz w:val="28"/>
          <w:szCs w:val="28"/>
        </w:rPr>
        <w:t>Росреестром</w:t>
      </w:r>
      <w:proofErr w:type="spellEnd"/>
      <w:r w:rsidRPr="002D4E9D">
        <w:rPr>
          <w:rFonts w:asciiTheme="majorBidi" w:hAnsiTheme="majorBidi" w:cstheme="majorBidi"/>
          <w:sz w:val="28"/>
          <w:szCs w:val="28"/>
        </w:rPr>
        <w:t>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 xml:space="preserve">2) градостроительный план земельного участка (по линейным объектам проекты планировки и проекты межевания территории) - 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документ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 xml:space="preserve"> запрашиваемый  у органов местного самоуправления;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3) материалы, содержащиеся в проектной документаци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и-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 xml:space="preserve"> документы предоставляемые заявителем –застройщиком: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а) пояснительная записка;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г) схемы, отображающие архитектурные решения;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е) проект организации строительства объекта капитального строительства;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 xml:space="preserve">4)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-д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>окумент предоставляемые заявителем –застройщиком;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 отклонения от предельных параметров разрешенного строительства, реконструкции) – документ, запрашиваемый  у органов местного самоуправления;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а-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 xml:space="preserve"> документы предоставляемые заявителем –застройщиком.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2.5.2.1. К заявлению  о выдаче разрешения на строительство объекта индивидуального жилищного строительства прилагаются следующие документы: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lastRenderedPageBreak/>
        <w:t>1) правоустанавливающие документы на земельный участо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к-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 xml:space="preserve"> документы, предоставляемые в рамках межведомственного взаимодействия и предоставляемые </w:t>
      </w:r>
      <w:proofErr w:type="spellStart"/>
      <w:r w:rsidRPr="002D4E9D">
        <w:rPr>
          <w:rFonts w:asciiTheme="majorBidi" w:hAnsiTheme="majorBidi" w:cstheme="majorBidi"/>
          <w:sz w:val="28"/>
          <w:szCs w:val="28"/>
        </w:rPr>
        <w:t>Росреестром</w:t>
      </w:r>
      <w:proofErr w:type="spellEnd"/>
      <w:r w:rsidRPr="002D4E9D">
        <w:rPr>
          <w:rFonts w:asciiTheme="majorBidi" w:hAnsiTheme="majorBidi" w:cstheme="majorBidi"/>
          <w:sz w:val="28"/>
          <w:szCs w:val="28"/>
        </w:rPr>
        <w:t>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2) градостроительный план земельного участк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а-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 xml:space="preserve"> документ запрашиваемый  у органов местного самоуправления;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а-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 xml:space="preserve"> предоставляется заявителем.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2.5.3. Не подлежат приему для оказания муниципальной услуги документы, имеющие подчистки либо приписки, зачеркнутые слова и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2.6. Исчерпывающий перечень оснований для отказа в приеме документов необходимых для предоставления муниципальной услуги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2.6.1. Основаниями  для отказа в приеме документов, необходимых для предоставления муниципальной услуги являются: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1) непредставление документов, необходимых для предоставления муниципальной услуги;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2) представление документов в ненадлежащий орган;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 xml:space="preserve">3)  непредставление    документов,    предусмотренных     пунктом        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2D4E9D">
        <w:rPr>
          <w:rFonts w:asciiTheme="majorBidi" w:hAnsiTheme="majorBidi" w:cstheme="majorBidi"/>
          <w:sz w:val="28"/>
          <w:szCs w:val="28"/>
        </w:rPr>
        <w:t>2.5настоящего Административного регламента.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2.7. Исчерпывающий перечень оснований для отказа в   предоставлении муниципальной услуги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2.7.1. Заявителю (его уполномоченному представителю) муниципальная услуга по выдаче разрешения на строительство объекта капитального строительства не предоставляется в случае отсутствия полного пакета документов, указанных в пункте 2.5.2 и 2.5.2.1 настоящего Административного регламента.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2.7.2. Основания для приостановления осуществления муниципальной услуги отсутствуют, муниципальная услуга осуществляется непрерывно.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2.8. Муниципальная услуга предоставляется бесплатно.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2.9. Максимальный срок ожидания  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2.9.1. Максимальное время ожидания в очереди при подаче запроса с полным пакетом документов для предоставления муниципальной услуги не должно превышать 30 минут.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2.9.2. Максимальное время ожидания в очереди для получения результата муниципальной услуги не должно превышать 30 минут.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2.10. Срок регистрации запроса заявителя о предоставлении                 муниципальной услуги</w:t>
      </w:r>
    </w:p>
    <w:p w:rsidR="007D6B4D" w:rsidRPr="002D4E9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Регистрация запроса производится в день его поступления в журнале регистрации входящей корреспонденции и является началом исчисления срока предоставления муниципальной услуги.</w:t>
      </w:r>
    </w:p>
    <w:p w:rsidR="007D6B4D" w:rsidRPr="002D4E9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lastRenderedPageBreak/>
        <w:t xml:space="preserve">2.11. Требования к помещениям, в которых предоставляется                  муниципальная услуга, к залу ожидания, местам для заполнения запросов о предоставлении муниципальной услуги, к информационным стендам 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7D6B4D" w:rsidRPr="004A0E64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образцами их заполнения и перечнем документов, необходимых для предоставления каждой муниципальной услуги</w:t>
      </w:r>
    </w:p>
    <w:p w:rsidR="007D6B4D" w:rsidRPr="004A0E64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2.11.1. Места для ожидания должны соответствовать комфортным условиям для заявителей.</w:t>
      </w:r>
    </w:p>
    <w:p w:rsidR="007D6B4D" w:rsidRPr="004A0E64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Места ожидания на представление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D6B4D" w:rsidRPr="004A0E64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D6B4D" w:rsidRPr="004A0E64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Требования к местам приема заявителей:</w:t>
      </w:r>
    </w:p>
    <w:p w:rsidR="007D6B4D" w:rsidRPr="004A0E64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7D6B4D" w:rsidRPr="004A0E64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номера и названия кабинета;</w:t>
      </w:r>
    </w:p>
    <w:p w:rsidR="007D6B4D" w:rsidRPr="004A0E64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фамилии, имени, отчества и должности специалиста, осуществляющего прием;</w:t>
      </w:r>
    </w:p>
    <w:p w:rsidR="007D6B4D" w:rsidRPr="004A0E64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режима работы.</w:t>
      </w:r>
    </w:p>
    <w:p w:rsidR="007D6B4D" w:rsidRPr="004A0E64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ab/>
      </w:r>
      <w:r w:rsidRPr="004A0E64">
        <w:rPr>
          <w:rFonts w:asciiTheme="majorBidi" w:hAnsiTheme="majorBidi" w:cstheme="majorBidi"/>
          <w:sz w:val="28"/>
          <w:szCs w:val="28"/>
        </w:rPr>
        <w:t>Исполнитель, осуществляющий прием, обеспечивается личными идентификационными карточками и (или) настольными табличками.</w:t>
      </w:r>
    </w:p>
    <w:p w:rsidR="007D6B4D" w:rsidRPr="004A0E64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Место для приема посетителя должно быть снабжено стулом, иметь место для письма и раскладки документов.</w:t>
      </w:r>
    </w:p>
    <w:p w:rsidR="007D6B4D" w:rsidRPr="004A0E64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питания.</w:t>
      </w:r>
    </w:p>
    <w:p w:rsidR="007D6B4D" w:rsidRPr="004A0E64" w:rsidRDefault="007D6B4D" w:rsidP="007D6B4D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 Вход и выход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A0E64">
        <w:rPr>
          <w:rFonts w:asciiTheme="majorBidi" w:hAnsiTheme="majorBidi" w:cstheme="majorBidi"/>
          <w:sz w:val="28"/>
          <w:szCs w:val="28"/>
        </w:rPr>
        <w:t>из помещений оборудуются соответствующими указателями.</w:t>
      </w:r>
    </w:p>
    <w:p w:rsidR="007D6B4D" w:rsidRDefault="007D6B4D" w:rsidP="007D6B4D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2.11.2 </w:t>
      </w:r>
      <w:r w:rsidRPr="0031268F">
        <w:rPr>
          <w:rFonts w:asciiTheme="majorBidi" w:hAnsiTheme="majorBidi" w:cstheme="majorBidi"/>
          <w:sz w:val="28"/>
          <w:szCs w:val="28"/>
        </w:rPr>
        <w:t>. Обеспечение беспрепятственного доступа инвалидов к объектам социальной инфраструктуры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268F">
        <w:rPr>
          <w:rFonts w:asciiTheme="majorBidi" w:hAnsiTheme="majorBidi" w:cstheme="majorBidi"/>
          <w:sz w:val="28"/>
          <w:szCs w:val="28"/>
        </w:rP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создают условия инвалидам (включая </w:t>
      </w:r>
      <w:hyperlink r:id="rId8" w:anchor="block_101" w:history="1">
        <w:r w:rsidRPr="00DA43EA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</w:rPr>
          <w:t>инвалидов</w:t>
        </w:r>
      </w:hyperlink>
      <w:r w:rsidRPr="00DA43EA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31268F">
        <w:rPr>
          <w:rFonts w:asciiTheme="majorBidi" w:hAnsiTheme="majorBidi" w:cstheme="majorBidi"/>
          <w:sz w:val="28"/>
          <w:szCs w:val="28"/>
        </w:rPr>
        <w:t xml:space="preserve">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</w:t>
      </w:r>
      <w:proofErr w:type="gramEnd"/>
      <w:r w:rsidRPr="0031268F">
        <w:rPr>
          <w:rFonts w:asciiTheme="majorBidi" w:hAnsiTheme="majorBidi" w:cstheme="majorBidi"/>
          <w:sz w:val="28"/>
          <w:szCs w:val="28"/>
        </w:rPr>
        <w:t xml:space="preserve"> также для беспрепятственного пользования железнодорожным, воздушным, водным, междугородным автомобильным </w:t>
      </w:r>
      <w:r w:rsidRPr="0031268F">
        <w:rPr>
          <w:rFonts w:asciiTheme="majorBidi" w:hAnsiTheme="majorBidi" w:cstheme="majorBidi"/>
          <w:sz w:val="28"/>
          <w:szCs w:val="28"/>
        </w:rPr>
        <w:lastRenderedPageBreak/>
        <w:t>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7D6B4D" w:rsidRPr="004A0E64" w:rsidRDefault="007D6B4D" w:rsidP="007D6B4D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2.12. Показатели доступности и качества  муниципальной услуги</w:t>
      </w:r>
    </w:p>
    <w:p w:rsidR="007D6B4D" w:rsidRPr="004A0E64" w:rsidRDefault="007D6B4D" w:rsidP="007D6B4D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2.12.1. Отсутствие жалоб на организацию приема.</w:t>
      </w:r>
    </w:p>
    <w:p w:rsidR="007D6B4D" w:rsidRPr="004A0E64" w:rsidRDefault="007D6B4D" w:rsidP="007D6B4D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2.12.2. Среднее время ожидания заявителя в очереди для получения муниципальной услуги не должно превышать 30 минут.</w:t>
      </w:r>
    </w:p>
    <w:p w:rsidR="007D6B4D" w:rsidRPr="004A0E64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 </w:t>
      </w:r>
    </w:p>
    <w:p w:rsidR="007D6B4D" w:rsidRPr="004A0E64" w:rsidRDefault="007D6B4D" w:rsidP="007D6B4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0E64">
        <w:rPr>
          <w:rFonts w:asciiTheme="majorBidi" w:hAnsiTheme="majorBidi" w:cstheme="majorBidi"/>
          <w:b/>
          <w:bCs/>
          <w:sz w:val="28"/>
          <w:szCs w:val="28"/>
        </w:rPr>
        <w:t>3. Состав, последовательность и сроки выполнения                 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6B4D" w:rsidRPr="004A0E64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 </w:t>
      </w:r>
    </w:p>
    <w:p w:rsidR="007D6B4D" w:rsidRPr="004A0E64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 xml:space="preserve">  </w:t>
      </w:r>
      <w:r>
        <w:rPr>
          <w:rFonts w:asciiTheme="majorBidi" w:hAnsiTheme="majorBidi" w:cstheme="majorBidi"/>
          <w:sz w:val="28"/>
          <w:szCs w:val="28"/>
        </w:rPr>
        <w:tab/>
      </w:r>
      <w:r w:rsidRPr="004A0E64">
        <w:rPr>
          <w:rFonts w:asciiTheme="majorBidi" w:hAnsiTheme="majorBidi" w:cstheme="majorBidi"/>
          <w:sz w:val="28"/>
          <w:szCs w:val="28"/>
        </w:rPr>
        <w:t xml:space="preserve">3.1. Юридический </w:t>
      </w:r>
      <w:proofErr w:type="gramStart"/>
      <w:r w:rsidRPr="004A0E64">
        <w:rPr>
          <w:rFonts w:asciiTheme="majorBidi" w:hAnsiTheme="majorBidi" w:cstheme="majorBidi"/>
          <w:sz w:val="28"/>
          <w:szCs w:val="28"/>
        </w:rPr>
        <w:t>факт</w:t>
      </w:r>
      <w:proofErr w:type="gramEnd"/>
      <w:r w:rsidRPr="004A0E64">
        <w:rPr>
          <w:rFonts w:asciiTheme="majorBidi" w:hAnsiTheme="majorBidi" w:cstheme="majorBidi"/>
          <w:sz w:val="28"/>
          <w:szCs w:val="28"/>
        </w:rPr>
        <w:t xml:space="preserve"> являющийся основанием для начала предоставления муниципальной услуги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Юридическим фактом, служащим основанием для начала предоставления муниципальной услуги, является подача заявителем заявления о выдаче </w:t>
      </w:r>
      <w:r w:rsidRPr="001B6F10">
        <w:rPr>
          <w:rFonts w:asciiTheme="majorBidi" w:hAnsiTheme="majorBidi" w:cstheme="majorBidi"/>
          <w:sz w:val="28"/>
          <w:szCs w:val="28"/>
        </w:rPr>
        <w:t>разрешения на строительство, реконструкцию, капитальный ремонт объектов капитального строительства с приложением документов, указанных в пункте 2.5 настоящего Административного регламента.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3.2. Сведения о должностном лице ответственном за выполнение действия по предоставлению муниципальной услуги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Лицо, ответственное за выполнение действия по предоставлению муниципальной услуги, является специалист отдела по имуществу, архитектуре и градостроительству Комитета по управлению имуществом  администрации муниципального района «Оловяннинский район» 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 Содержание, продолжительность  действия, максимальный срок его выполнения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3.3.1.Заявитель или его представитель подает в Администрацию района заявление, исполнитель принимает заявление, устанавливает предмет обращения, личность заявителя, проверяет правильность и полноту заполнения запроса.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3.3.2. Заявление о предоставлении муниципальной услуги должен содержать следующие сведения: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1) фамилию, имя, отчество, адрес проживания (юридический адрес) и телефон заявителя;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2) реквизиты документа, удостоверяющего личность физического лица или его уполномоченного представителя (если интересы заявителя представляет уполномоченный представитель);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lastRenderedPageBreak/>
        <w:t>3)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4)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5) список прилагаемых к заявлению документов согласно перечню, указанному в пункте 2.5 настоящего Административного регламента.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3.3.3. Заявление заполняется от руки или выполняется машинописным способом, текст запроса пишется разборчиво, наименования юридических лиц – без сокращения, с указанием их мест нахождения, фамилии, имени и отчества физических лиц, адреса их мест жительства – полностью.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3.3.4. После регистрации исполнитель передает поступившее заявление главе муниципального района «Оловяннинский район».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3.3.5. Ознакомившись с заявлением, глава муниципального района «Оловяннинский район» проставляет резолюцию и направляет в Отдел для рассмотрения и предоставления муниципальной услуги.  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3.3.6. Срок выполнения данной административной процедуры –                     1 календарный день.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3.3.7. Специалистом, ответственным за формирование конечного результата предоставления муниципальной услуги по выдаче разрешения на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F10">
        <w:rPr>
          <w:rFonts w:asciiTheme="majorBidi" w:hAnsiTheme="majorBidi" w:cstheme="majorBidi"/>
          <w:sz w:val="28"/>
          <w:szCs w:val="28"/>
        </w:rPr>
        <w:t>строительство объекта капитального строительства, проводится: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1) проверка наличия прилагаемых к заявлению документов в соответствии с пунктом 2.5.2, и 2.5.2.1. настоящего Административного регламента;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2) проверка соответствия проектной документации объекта капитального строительства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3.3.8. Срок выполнения данной административной п</w:t>
      </w:r>
      <w:r>
        <w:rPr>
          <w:rFonts w:asciiTheme="majorBidi" w:hAnsiTheme="majorBidi" w:cstheme="majorBidi"/>
          <w:sz w:val="28"/>
          <w:szCs w:val="28"/>
        </w:rPr>
        <w:t>роцедуры –</w:t>
      </w:r>
      <w:r w:rsidRPr="001B6F10">
        <w:rPr>
          <w:rFonts w:asciiTheme="majorBidi" w:hAnsiTheme="majorBidi" w:cstheme="majorBidi"/>
          <w:sz w:val="28"/>
          <w:szCs w:val="28"/>
        </w:rPr>
        <w:t>10 календарных дней.               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3.3.9. Исполнитель, ответственный за выдачу конечного результата предоставления муниципальной услуги по результатам проверки, подготавливается: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1) проект разрешения на строительство;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2) проект письменного уведомления об отказе в выдаче разрешения на строительство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F10">
        <w:rPr>
          <w:rFonts w:asciiTheme="majorBidi" w:hAnsiTheme="majorBidi" w:cstheme="majorBidi"/>
          <w:sz w:val="28"/>
          <w:szCs w:val="28"/>
        </w:rPr>
        <w:t>с указанием основания отказа.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3.3.10. По заявлению заявителя разрешение на строительство выдается на отдельные этапы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F10">
        <w:rPr>
          <w:rFonts w:asciiTheme="majorBidi" w:hAnsiTheme="majorBidi" w:cstheme="majorBidi"/>
          <w:sz w:val="28"/>
          <w:szCs w:val="28"/>
        </w:rPr>
        <w:t>строительства, реконструкции.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 xml:space="preserve">3.3.11. Разрешение на строительство выдается на срок, предусмотренный проектом организации строительства объекта </w:t>
      </w:r>
      <w:r w:rsidRPr="001B6F10">
        <w:rPr>
          <w:rFonts w:asciiTheme="majorBidi" w:hAnsiTheme="majorBidi" w:cstheme="majorBidi"/>
          <w:sz w:val="28"/>
          <w:szCs w:val="28"/>
        </w:rPr>
        <w:lastRenderedPageBreak/>
        <w:t>капитального строительства. Разрешение на индивидуальное жилищное строительство выдается на десять лет.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3.3.12. Срок действия разрешения на строительство продлевается администрацией по запросу застройщика.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3.3.13. Срок действия разрешения на строительство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F10">
        <w:rPr>
          <w:rFonts w:asciiTheme="majorBidi" w:hAnsiTheme="majorBidi" w:cstheme="majorBidi"/>
          <w:sz w:val="28"/>
          <w:szCs w:val="28"/>
        </w:rPr>
        <w:t>при переходе права на земельный участок и объекты капитального строительства сохраняется.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3.4. Критерии принятия решения по предоставлению муниципальной услуги.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F10">
        <w:rPr>
          <w:rFonts w:asciiTheme="majorBidi" w:hAnsiTheme="majorBidi" w:cstheme="majorBidi"/>
          <w:sz w:val="28"/>
          <w:szCs w:val="28"/>
        </w:rPr>
        <w:t>Критерием принятия решения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F10">
        <w:rPr>
          <w:rFonts w:asciiTheme="majorBidi" w:hAnsiTheme="majorBidi" w:cstheme="majorBidi"/>
          <w:sz w:val="28"/>
          <w:szCs w:val="28"/>
        </w:rPr>
        <w:t>по предоставлению муниципальной услуги является предоставление полного пакета документов, указанных в пункте 2.5 настоящего Административного регламента.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3.5. Результат действия и порядок передачи муниципальной услуги.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3.5.1. Требования к способу выдачи конечного результата предоставления муниципальной услуги указываются в запросе.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3.5.2. При способе выдачи конечного результата предоставления муниципальной услуги – почтовое отправление, специалист осуществляет отправку конечного результата предоставления муниципальной услуги заявителю (представителю заявителя) по почте заказным письмом с уведомлением.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3.5.3. При способе предоставления муниципальной услуги – личное обращение, специалист осуществляет выдачу конечного результата предоставления муниципальной услуги заявителю при предъявлении документа, удостоверяющего личность, для представителя заявителя - документа, подтверждающего его полномочия и документа, удостоверяющего личность.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3.5.4. При принятии решения об отказе в предоставлении муниципальной услуги, заявителю (представителю заявителя) выдается или направляется по почте письменное уведомление об отказе в выдаче разрешения на строительство, возвращаются в полном объеме все представленные им документы.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3.6. Способ фиксации результата муниципальной услуги.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Выдача конечного результата предоставления муниципальной услуги фиксируется в журнале выдачи разрешений на строительство.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 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 </w:t>
      </w:r>
    </w:p>
    <w:p w:rsidR="007D6B4D" w:rsidRDefault="007D6B4D" w:rsidP="007D6B4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4E9D">
        <w:rPr>
          <w:rFonts w:asciiTheme="majorBidi" w:hAnsiTheme="majorBidi" w:cstheme="majorBidi"/>
          <w:b/>
          <w:bCs/>
          <w:sz w:val="28"/>
          <w:szCs w:val="28"/>
        </w:rPr>
        <w:t xml:space="preserve">4.  Формы </w:t>
      </w:r>
      <w:proofErr w:type="gramStart"/>
      <w:r w:rsidRPr="002D4E9D">
        <w:rPr>
          <w:rFonts w:asciiTheme="majorBidi" w:hAnsiTheme="majorBidi" w:cstheme="majorBidi"/>
          <w:b/>
          <w:bCs/>
          <w:sz w:val="28"/>
          <w:szCs w:val="28"/>
        </w:rPr>
        <w:t>контроля  за</w:t>
      </w:r>
      <w:proofErr w:type="gramEnd"/>
      <w:r w:rsidRPr="002D4E9D">
        <w:rPr>
          <w:rFonts w:asciiTheme="majorBidi" w:hAnsiTheme="majorBidi" w:cstheme="majorBidi"/>
          <w:b/>
          <w:bCs/>
          <w:sz w:val="28"/>
          <w:szCs w:val="28"/>
        </w:rPr>
        <w:t xml:space="preserve"> исполнением административного </w:t>
      </w:r>
    </w:p>
    <w:p w:rsidR="007D6B4D" w:rsidRPr="002D4E9D" w:rsidRDefault="007D6B4D" w:rsidP="007D6B4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4E9D">
        <w:rPr>
          <w:rFonts w:asciiTheme="majorBidi" w:hAnsiTheme="majorBidi" w:cstheme="majorBidi"/>
          <w:b/>
          <w:bCs/>
          <w:sz w:val="28"/>
          <w:szCs w:val="28"/>
        </w:rPr>
        <w:t>регламента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 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4.1. Текущий контроль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Текущий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1B6F10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B6F10">
        <w:rPr>
          <w:rFonts w:asciiTheme="majorBidi" w:hAnsiTheme="majorBidi" w:cstheme="majorBidi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  осуществляется главой муниципального района «Оловяннинский район».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4.2. Порядок и периодичность осуществления плановых и               внеплановых проверок при предоставлении муниципальной услуги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lastRenderedPageBreak/>
        <w:t>Проведение проверок может носить плановый характер (осуществляться на основании полугодовых и годовых планов работы), внеплановый характер (по конкретному обращению потребителя муниципальной услуги).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4.3. Ответственность должностных лиц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Специалист, ответственный за выполнение действия по предоставлению муниципальной услуги, несет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4.4. Требования к порядку и формам контроля</w:t>
      </w:r>
    </w:p>
    <w:p w:rsidR="007D6B4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1B6F10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B6F10">
        <w:rPr>
          <w:rFonts w:asciiTheme="majorBidi" w:hAnsiTheme="majorBidi" w:cstheme="majorBidi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потребителей муниципальной услуги.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7D6B4D" w:rsidRPr="007D6B4D" w:rsidRDefault="007D6B4D" w:rsidP="007D6B4D">
      <w:pPr>
        <w:spacing w:after="0" w:line="240" w:lineRule="auto"/>
        <w:ind w:firstLine="708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D6B4D">
        <w:rPr>
          <w:rFonts w:asciiTheme="majorBidi" w:hAnsiTheme="majorBidi" w:cstheme="majorBidi"/>
          <w:b/>
          <w:bCs/>
          <w:sz w:val="28"/>
          <w:szCs w:val="28"/>
        </w:rPr>
        <w:t>5. Досудебный (внесудебный</w:t>
      </w:r>
      <w:proofErr w:type="gramStart"/>
      <w:r w:rsidRPr="007D6B4D">
        <w:rPr>
          <w:rFonts w:asciiTheme="majorBidi" w:hAnsiTheme="majorBidi" w:cstheme="majorBidi"/>
          <w:b/>
          <w:bCs/>
          <w:sz w:val="28"/>
          <w:szCs w:val="28"/>
        </w:rPr>
        <w:t>)п</w:t>
      </w:r>
      <w:proofErr w:type="gramEnd"/>
      <w:r w:rsidRPr="007D6B4D">
        <w:rPr>
          <w:rFonts w:asciiTheme="majorBidi" w:hAnsiTheme="majorBidi" w:cstheme="majorBidi"/>
          <w:b/>
          <w:bCs/>
          <w:sz w:val="28"/>
          <w:szCs w:val="28"/>
        </w:rPr>
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D6B4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5.1. Информация о праве обжалования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Заявитель может обжаловать действия (бездействие) и решения, осуществляемые (принятые) в ходе предоставления муниципальной услуги.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5.2. Предмет досудебного обжалования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Предметом досудебного обжалования могут являться действия (бездействие) и решения, осуществляемые (принятые) специалистом 2 категории в ходе предоставления муниципальной услуги на основании настоящего Административного регламента.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5.3. Основание для приостановления рассмотрения жалобы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Основанием для приостановления рассмотрения жалобы является обращение заявителя жалобы.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5.4. Основание для не предоставления ответа по существу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Ответ на жалобу по существу не дается в следующих случаях: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 xml:space="preserve">1) в жалобе не </w:t>
      </w:r>
      <w:proofErr w:type="gramStart"/>
      <w:r w:rsidRPr="001B6F10">
        <w:rPr>
          <w:rFonts w:asciiTheme="majorBidi" w:hAnsiTheme="majorBidi" w:cstheme="majorBidi"/>
          <w:sz w:val="28"/>
          <w:szCs w:val="28"/>
        </w:rPr>
        <w:t>указаны</w:t>
      </w:r>
      <w:proofErr w:type="gramEnd"/>
      <w:r w:rsidRPr="001B6F10">
        <w:rPr>
          <w:rFonts w:asciiTheme="majorBidi" w:hAnsiTheme="majorBidi" w:cstheme="majorBidi"/>
          <w:sz w:val="28"/>
          <w:szCs w:val="28"/>
        </w:rPr>
        <w:t xml:space="preserve"> фамилия заявителя, направившего обращение и почтовый адрес, по которому должен быть направлен ответ;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3) жалоба повторяет, те</w:t>
      </w:r>
      <w:proofErr w:type="gramStart"/>
      <w:r w:rsidRPr="001B6F10">
        <w:rPr>
          <w:rFonts w:asciiTheme="majorBidi" w:hAnsiTheme="majorBidi" w:cstheme="majorBidi"/>
          <w:sz w:val="28"/>
          <w:szCs w:val="28"/>
        </w:rPr>
        <w:t>кст пр</w:t>
      </w:r>
      <w:proofErr w:type="gramEnd"/>
      <w:r w:rsidRPr="001B6F10">
        <w:rPr>
          <w:rFonts w:asciiTheme="majorBidi" w:hAnsiTheme="majorBidi" w:cstheme="majorBidi"/>
          <w:sz w:val="28"/>
          <w:szCs w:val="28"/>
        </w:rPr>
        <w:t xml:space="preserve"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</w:t>
      </w:r>
      <w:proofErr w:type="gramStart"/>
      <w:r w:rsidRPr="001B6F10">
        <w:rPr>
          <w:rFonts w:asciiTheme="majorBidi" w:hAnsiTheme="majorBidi" w:cstheme="majorBidi"/>
          <w:sz w:val="28"/>
          <w:szCs w:val="28"/>
        </w:rPr>
        <w:t>В случае поступления такой жалобы заинтересованному лицу направляется уведомление о раннее данных ответах или копии этих ответов.</w:t>
      </w:r>
      <w:proofErr w:type="gramEnd"/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5.5. Основание для начала процедуры обжалования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 xml:space="preserve">5.5.1. Основанием для начала процедуры досудебного обжалования является поступление письменного обращения с жалобой на действия (бездействие) и решения, осуществляемые (принятые) в ходе предоставления </w:t>
      </w:r>
      <w:r w:rsidRPr="001B6F10">
        <w:rPr>
          <w:rFonts w:asciiTheme="majorBidi" w:hAnsiTheme="majorBidi" w:cstheme="majorBidi"/>
          <w:sz w:val="28"/>
          <w:szCs w:val="28"/>
        </w:rPr>
        <w:lastRenderedPageBreak/>
        <w:t>муниципальной услуги на основании настоящего Административного регламента (далее - жалоба).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5.5.2. В жалобе указываются:</w:t>
      </w:r>
    </w:p>
    <w:p w:rsidR="007D6B4D" w:rsidRPr="001B6F10" w:rsidRDefault="007D6B4D" w:rsidP="003A7682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1) наименование органа, предоставляющего государственную услугу, органа, предоставляющего муниципальную услугу, или органа, предоставляющего муниципальную услугу, либо государственного или муниципального служащего, решения и действия (бездействия) которых обжалуются;</w:t>
      </w:r>
    </w:p>
    <w:p w:rsidR="007D6B4D" w:rsidRPr="001B6F10" w:rsidRDefault="007D6B4D" w:rsidP="003A7682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2) фамилию, имя, отчество (последне</w:t>
      </w:r>
      <w:proofErr w:type="gramStart"/>
      <w:r w:rsidRPr="001B6F10">
        <w:rPr>
          <w:rFonts w:asciiTheme="majorBidi" w:hAnsiTheme="majorBidi" w:cstheme="majorBidi"/>
          <w:sz w:val="28"/>
          <w:szCs w:val="28"/>
        </w:rPr>
        <w:t>е-</w:t>
      </w:r>
      <w:proofErr w:type="gramEnd"/>
      <w:r w:rsidRPr="001B6F10">
        <w:rPr>
          <w:rFonts w:asciiTheme="majorBidi" w:hAnsiTheme="majorBidi" w:cstheme="majorBidi"/>
          <w:sz w:val="28"/>
          <w:szCs w:val="28"/>
        </w:rPr>
        <w:t xml:space="preserve"> при наличии) сведения о месте жительства  заявителя- физического лица либо наименование, сведения о месте нахождения заявителя- юридического лица,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6B4D" w:rsidRPr="001B6F10" w:rsidRDefault="007D6B4D" w:rsidP="003A7682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3) сведения об обжалуемых решениях и действиях  (бездействии) органа, предоставляющего государственную услугу, органа, предоставляющего муниципальную услугу, должностного лица органа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7D6B4D" w:rsidRPr="001B6F10" w:rsidRDefault="007D6B4D" w:rsidP="003A7682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органа, 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5.5.3. Письменная жалоба должна быть написана разборчивым почерком, не содержать нецензурных выражений.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5.5.4.Письменная жалоба должна быть рассмотрена в течение пятнадцати рабочих дней со дня регистрации письменной жалобы.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 xml:space="preserve">5.5.5. </w:t>
      </w:r>
      <w:proofErr w:type="gramStart"/>
      <w:r w:rsidRPr="001B6F10">
        <w:rPr>
          <w:rFonts w:asciiTheme="majorBidi" w:hAnsiTheme="majorBidi" w:cstheme="majorBidi"/>
          <w:sz w:val="28"/>
          <w:szCs w:val="28"/>
        </w:rPr>
        <w:t>Если в результате рассмотрения жалоба признана обоснованной, то принимается решение о применении дисциплинарной ответственности в соответствии с Трудовым кодексом Российской Федерации в виде замечания, выговора к сотруднику, ответственному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заинтересованного лица.</w:t>
      </w:r>
      <w:proofErr w:type="gramEnd"/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5.6. Права заявителя на получение документов, необходимых для обоснования и рассмотрения жалобы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5.7. Вышестоящие должностные лица (органы) в которые адресуется жалоба в досудебном порядке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 xml:space="preserve">5.7.1. Если заинтересованное лицо не удовлетворено решением, принятым в ходе рассмотрения жалобы в отделе управления имуществом, </w:t>
      </w:r>
      <w:r w:rsidRPr="001B6F10">
        <w:rPr>
          <w:rFonts w:asciiTheme="majorBidi" w:hAnsiTheme="majorBidi" w:cstheme="majorBidi"/>
          <w:sz w:val="28"/>
          <w:szCs w:val="28"/>
        </w:rPr>
        <w:lastRenderedPageBreak/>
        <w:t>архитектуры и градостроительства, или решение не было принято, то заинтересованное лицо имеет право обратиться с жалобой в администрацию.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5.7.2.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7D6B4D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5.8.</w:t>
      </w:r>
      <w:r>
        <w:rPr>
          <w:rFonts w:asciiTheme="majorBidi" w:hAnsiTheme="majorBidi" w:cstheme="majorBidi"/>
          <w:sz w:val="28"/>
          <w:szCs w:val="28"/>
        </w:rPr>
        <w:t xml:space="preserve"> Сроки рассмотрения жалобы</w:t>
      </w:r>
    </w:p>
    <w:p w:rsidR="007D6B4D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Письменная жалоба должна быть рассмотрена в течение 30 календарных дней со дня регистрации письменной жалобы.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5.9.</w:t>
      </w:r>
      <w:r w:rsidRPr="001B6F10">
        <w:rPr>
          <w:rFonts w:asciiTheme="majorBidi" w:hAnsiTheme="majorBidi" w:cstheme="majorBidi"/>
          <w:sz w:val="28"/>
          <w:szCs w:val="28"/>
        </w:rPr>
        <w:t xml:space="preserve"> Результат досудебного обжалования</w:t>
      </w:r>
    </w:p>
    <w:p w:rsidR="007D6B4D" w:rsidRPr="001B6F10" w:rsidRDefault="007D6B4D" w:rsidP="007D6B4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Результатом досудебного обжалования является принятие необходимых мер по выдаче разрешения на строительство и (или) применение административных мер ответственности к сотруднику, ответственному за действие (бездействие) и решение, осуществляемое (принятое) в ходе предоставления муниципальной услуги и направление письменных ответов заинтересованным лицам.</w:t>
      </w: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7D6B4D" w:rsidRPr="001B6F10" w:rsidRDefault="007D6B4D" w:rsidP="007D6B4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64DC3" w:rsidRDefault="00664DC3" w:rsidP="0067008F">
      <w:pPr>
        <w:jc w:val="right"/>
      </w:pPr>
    </w:p>
    <w:p w:rsidR="0067008F" w:rsidRDefault="0067008F" w:rsidP="0067008F">
      <w:pPr>
        <w:jc w:val="right"/>
      </w:pP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Приложение 1</w:t>
      </w: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 Административному регламенту</w:t>
      </w: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предоставления муниципальной услуги</w:t>
      </w: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«Выдача разрешения на ввод объектов </w:t>
      </w:r>
      <w:proofErr w:type="gramStart"/>
      <w:r>
        <w:rPr>
          <w:rFonts w:asciiTheme="majorBidi" w:hAnsiTheme="majorBidi" w:cstheme="majorBidi"/>
          <w:sz w:val="24"/>
          <w:szCs w:val="24"/>
        </w:rPr>
        <w:t>в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эксплуатацию на территории </w:t>
      </w:r>
      <w:proofErr w:type="gramStart"/>
      <w:r>
        <w:rPr>
          <w:rFonts w:asciiTheme="majorBidi" w:hAnsiTheme="majorBidi" w:cstheme="majorBidi"/>
          <w:sz w:val="24"/>
          <w:szCs w:val="24"/>
        </w:rPr>
        <w:t>муниципального</w:t>
      </w:r>
      <w:proofErr w:type="gramEnd"/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района «Оловяннинский район» </w:t>
      </w: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Руководителю Администрации</w:t>
      </w: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муниципального района</w:t>
      </w: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«Оловяннинский район»</w:t>
      </w: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</w:t>
      </w: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от___________________________________</w:t>
      </w: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0"/>
          <w:szCs w:val="20"/>
        </w:rPr>
      </w:pPr>
      <w:r w:rsidRPr="0067008F">
        <w:rPr>
          <w:rFonts w:asciiTheme="majorBidi" w:hAnsiTheme="majorBidi" w:cstheme="majorBidi"/>
          <w:sz w:val="20"/>
          <w:szCs w:val="20"/>
        </w:rPr>
        <w:t xml:space="preserve">(наименование </w:t>
      </w:r>
      <w:proofErr w:type="gramStart"/>
      <w:r w:rsidRPr="0067008F">
        <w:rPr>
          <w:rFonts w:asciiTheme="majorBidi" w:hAnsiTheme="majorBidi" w:cstheme="majorBidi"/>
          <w:sz w:val="20"/>
          <w:szCs w:val="20"/>
        </w:rPr>
        <w:t>застройщика-полное</w:t>
      </w:r>
      <w:proofErr w:type="gramEnd"/>
      <w:r w:rsidRPr="0067008F">
        <w:rPr>
          <w:rFonts w:asciiTheme="majorBidi" w:hAnsiTheme="majorBidi" w:cstheme="majorBidi"/>
          <w:sz w:val="20"/>
          <w:szCs w:val="20"/>
        </w:rPr>
        <w:t xml:space="preserve"> наименование)</w:t>
      </w: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</w:t>
      </w: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организации-для юридических лиц,</w:t>
      </w:r>
    </w:p>
    <w:p w:rsidR="0067008F" w:rsidRDefault="0067008F" w:rsidP="0067008F">
      <w:pPr>
        <w:spacing w:after="0"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</w:t>
      </w:r>
    </w:p>
    <w:p w:rsidR="0067008F" w:rsidRDefault="0067008F" w:rsidP="0067008F">
      <w:pPr>
        <w:tabs>
          <w:tab w:val="center" w:pos="4677"/>
          <w:tab w:val="right" w:pos="93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                                                                            Ф.И.О.-для граждан,</w:t>
      </w:r>
    </w:p>
    <w:p w:rsidR="0067008F" w:rsidRDefault="0067008F" w:rsidP="0067008F">
      <w:pPr>
        <w:tabs>
          <w:tab w:val="center" w:pos="4677"/>
          <w:tab w:val="right" w:pos="9355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</w:t>
      </w:r>
    </w:p>
    <w:p w:rsidR="0067008F" w:rsidRPr="0067008F" w:rsidRDefault="0067008F" w:rsidP="0067008F">
      <w:pPr>
        <w:tabs>
          <w:tab w:val="center" w:pos="4677"/>
          <w:tab w:val="right" w:pos="9355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почтовый индекс и адрес)</w:t>
      </w:r>
    </w:p>
    <w:sectPr w:rsidR="0067008F" w:rsidRPr="0067008F" w:rsidSect="0066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B4D"/>
    <w:rsid w:val="003A7682"/>
    <w:rsid w:val="004E61A6"/>
    <w:rsid w:val="006633DF"/>
    <w:rsid w:val="00664DC3"/>
    <w:rsid w:val="0067008F"/>
    <w:rsid w:val="007D6B4D"/>
    <w:rsid w:val="0087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B4D"/>
    <w:rPr>
      <w:color w:val="0000FF"/>
      <w:u w:val="single"/>
    </w:rPr>
  </w:style>
  <w:style w:type="paragraph" w:styleId="a4">
    <w:name w:val="Body Text Indent"/>
    <w:basedOn w:val="a"/>
    <w:link w:val="a5"/>
    <w:rsid w:val="006633D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63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6633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633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504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hyperlink" Target="http://base.garant.ru/10164504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Анатол. Стюхин</cp:lastModifiedBy>
  <cp:revision>3</cp:revision>
  <cp:lastPrinted>2015-03-12T08:11:00Z</cp:lastPrinted>
  <dcterms:created xsi:type="dcterms:W3CDTF">2015-03-12T07:17:00Z</dcterms:created>
  <dcterms:modified xsi:type="dcterms:W3CDTF">2015-03-16T07:03:00Z</dcterms:modified>
</cp:coreProperties>
</file>