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D5" w:rsidRDefault="00D526D5" w:rsidP="00D526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D526D5" w:rsidRDefault="00D526D5" w:rsidP="00D526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«ОЛОВЯННИНСКИЙ  РАЙОН» </w:t>
      </w:r>
    </w:p>
    <w:p w:rsidR="00D526D5" w:rsidRDefault="00D526D5" w:rsidP="00D526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26D5" w:rsidRDefault="00D526D5" w:rsidP="00D526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526D5" w:rsidRPr="00504D3A" w:rsidRDefault="00504D3A" w:rsidP="00504D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Оловянная</w:t>
      </w:r>
    </w:p>
    <w:p w:rsidR="00D526D5" w:rsidRDefault="00D526D5" w:rsidP="00D52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26D5" w:rsidRPr="004B5AA3" w:rsidRDefault="00D526D5" w:rsidP="00D526D5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  <w:r w:rsidR="004B5AA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B5AA3">
        <w:rPr>
          <w:rFonts w:ascii="Times New Roman" w:hAnsi="Times New Roman"/>
          <w:sz w:val="28"/>
          <w:szCs w:val="28"/>
          <w:u w:val="single"/>
          <w:lang w:val="en-US"/>
        </w:rPr>
        <w:t xml:space="preserve">02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  марта 2015 г                                                                                    №</w:t>
      </w:r>
      <w:r w:rsidR="004B5AA3" w:rsidRPr="004B5AA3">
        <w:rPr>
          <w:rFonts w:ascii="Times New Roman" w:hAnsi="Times New Roman"/>
          <w:sz w:val="28"/>
          <w:szCs w:val="28"/>
        </w:rPr>
        <w:t xml:space="preserve"> </w:t>
      </w:r>
      <w:r w:rsidR="004B5AA3">
        <w:rPr>
          <w:rFonts w:ascii="Times New Roman" w:hAnsi="Times New Roman"/>
          <w:sz w:val="28"/>
          <w:szCs w:val="28"/>
          <w:u w:val="single"/>
          <w:lang w:val="en-US"/>
        </w:rPr>
        <w:t>178</w:t>
      </w:r>
    </w:p>
    <w:p w:rsidR="00D526D5" w:rsidRDefault="00D526D5" w:rsidP="00D52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526D5" w:rsidRDefault="00D526D5" w:rsidP="00D52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мерах по предупреждению и ликвидации</w:t>
      </w:r>
    </w:p>
    <w:p w:rsidR="00D526D5" w:rsidRDefault="00D526D5" w:rsidP="00D52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последствий чрезвычайных ситуаций,</w:t>
      </w:r>
    </w:p>
    <w:p w:rsidR="00D526D5" w:rsidRDefault="00D526D5" w:rsidP="00D526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возможными паводками  2015 года</w:t>
      </w:r>
    </w:p>
    <w:p w:rsidR="00D526D5" w:rsidRDefault="00D526D5" w:rsidP="00504D3A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hd w:val="clear" w:color="auto" w:fill="FFFFFF"/>
        <w:tabs>
          <w:tab w:val="right" w:pos="9639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 с распоряжением Правительства Забайкальского края № 49-р от 13 февраля 2015 года, п.7 ст.9 Устава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решения Комиссии по предупреждению и ликвидации чрезвычайных ситуаций и обеспечению пожарной безопасности муниципального района  № 3 от 27 февраля 2015 года, в целях организации подготовки к пропуску паводковых вод на реках района, предупреждения возможного подтопления или затопления населенных пунктов:</w:t>
      </w:r>
      <w:proofErr w:type="gramEnd"/>
    </w:p>
    <w:p w:rsidR="00D526D5" w:rsidRPr="00D526D5" w:rsidRDefault="00D526D5" w:rsidP="00D526D5">
      <w:pPr>
        <w:pStyle w:val="a5"/>
        <w:numPr>
          <w:ilvl w:val="0"/>
          <w:numId w:val="1"/>
        </w:num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</w:t>
      </w:r>
      <w:r w:rsidRPr="00A86374">
        <w:rPr>
          <w:rFonts w:ascii="Times New Roman" w:eastAsia="Times New Roman" w:hAnsi="Times New Roman"/>
          <w:bCs/>
          <w:sz w:val="28"/>
          <w:szCs w:val="28"/>
        </w:rPr>
        <w:t>озда</w:t>
      </w:r>
      <w:r>
        <w:rPr>
          <w:rFonts w:ascii="Times New Roman" w:eastAsia="Times New Roman" w:hAnsi="Times New Roman"/>
          <w:bCs/>
          <w:sz w:val="28"/>
          <w:szCs w:val="28"/>
        </w:rPr>
        <w:t>ть</w:t>
      </w:r>
      <w:r w:rsidRPr="00A86374">
        <w:rPr>
          <w:rFonts w:ascii="Times New Roman" w:eastAsia="Times New Roman" w:hAnsi="Times New Roman"/>
          <w:bCs/>
          <w:sz w:val="28"/>
          <w:szCs w:val="28"/>
        </w:rPr>
        <w:t xml:space="preserve"> межведомственн</w:t>
      </w:r>
      <w:r>
        <w:rPr>
          <w:rFonts w:ascii="Times New Roman" w:eastAsia="Times New Roman" w:hAnsi="Times New Roman"/>
          <w:bCs/>
          <w:sz w:val="28"/>
          <w:szCs w:val="28"/>
        </w:rPr>
        <w:t>ую</w:t>
      </w:r>
      <w:r w:rsidRPr="00A86374">
        <w:rPr>
          <w:rFonts w:ascii="Times New Roman" w:eastAsia="Times New Roman" w:hAnsi="Times New Roman"/>
          <w:bCs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bCs/>
          <w:sz w:val="28"/>
          <w:szCs w:val="28"/>
        </w:rPr>
        <w:t>ю по проведению</w:t>
      </w:r>
      <w:r w:rsidRPr="00A8637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F6D16">
        <w:rPr>
          <w:rFonts w:ascii="Times New Roman" w:eastAsia="Times New Roman" w:hAnsi="Times New Roman"/>
          <w:sz w:val="28"/>
          <w:szCs w:val="28"/>
        </w:rPr>
        <w:t>оценк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F6D1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526D5" w:rsidRPr="00D526D5" w:rsidRDefault="00D526D5" w:rsidP="00D526D5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526D5">
        <w:rPr>
          <w:rFonts w:ascii="Times New Roman" w:eastAsia="Times New Roman" w:hAnsi="Times New Roman"/>
          <w:bCs/>
          <w:sz w:val="28"/>
          <w:szCs w:val="28"/>
        </w:rPr>
        <w:t xml:space="preserve">готовности городских и сельских поселений района </w:t>
      </w:r>
      <w:r w:rsidRPr="00D526D5">
        <w:rPr>
          <w:rFonts w:ascii="Times New Roman" w:eastAsia="Times New Roman" w:hAnsi="Times New Roman"/>
          <w:sz w:val="28"/>
          <w:szCs w:val="28"/>
        </w:rPr>
        <w:t>к защите населенных пунктов, подвергающихся затоплению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D526D5">
        <w:rPr>
          <w:rFonts w:ascii="Times New Roman" w:eastAsia="Times New Roman" w:hAnsi="Times New Roman"/>
          <w:bCs/>
          <w:sz w:val="28"/>
          <w:szCs w:val="28"/>
        </w:rPr>
        <w:t>прохождению весеннего половодья 2015 года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D526D5">
        <w:rPr>
          <w:rFonts w:ascii="Times New Roman" w:eastAsia="Times New Roman" w:hAnsi="Times New Roman"/>
          <w:bCs/>
          <w:sz w:val="28"/>
          <w:szCs w:val="28"/>
        </w:rPr>
        <w:t xml:space="preserve"> и дождевого паводка.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Утвердить ее состав (Приложение 1)</w:t>
      </w:r>
      <w:r w:rsidR="00A3181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31818" w:rsidRPr="00A31818" w:rsidRDefault="00A31818" w:rsidP="00A31818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Рекомендовать главам городских и сельских поселений района:</w:t>
      </w:r>
    </w:p>
    <w:p w:rsidR="00A31818" w:rsidRPr="00A31818" w:rsidRDefault="00A31818" w:rsidP="00A318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A318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31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срок до 1</w:t>
      </w:r>
      <w:r w:rsidR="006E08D8" w:rsidRPr="004B5A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A31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марта 2015 года:</w:t>
      </w:r>
    </w:p>
    <w:p w:rsidR="00A31818" w:rsidRPr="00A31818" w:rsidRDefault="00A31818" w:rsidP="00A318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провести заседания комиссий по предупреждению и ликвидации чрезвычайных ситуаций и обеспечению пожарной безопасности всех уровней по подготовке к </w:t>
      </w:r>
      <w:proofErr w:type="spellStart"/>
      <w:r w:rsidRPr="00A31818">
        <w:rPr>
          <w:rFonts w:ascii="Times New Roman" w:eastAsia="Times New Roman" w:hAnsi="Times New Roman"/>
          <w:bCs/>
          <w:sz w:val="28"/>
          <w:szCs w:val="28"/>
          <w:lang w:eastAsia="ru-RU"/>
        </w:rPr>
        <w:t>паводкоопасному</w:t>
      </w:r>
      <w:proofErr w:type="spellEnd"/>
      <w:r w:rsidRPr="00A318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периоду, принять решения по безопасному пропуску паводковых вод, создать </w:t>
      </w:r>
      <w:proofErr w:type="spellStart"/>
      <w:r w:rsidRPr="00A31818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противопаводковые</w:t>
      </w:r>
      <w:proofErr w:type="spellEnd"/>
      <w:r w:rsidRPr="00A318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комиссии и представить план их работы в отдел ГОЧС и МХ администрации муниципального района «</w:t>
      </w:r>
      <w:proofErr w:type="spellStart"/>
      <w:r w:rsidRPr="00A31818">
        <w:rPr>
          <w:rFonts w:ascii="Times New Roman" w:eastAsia="Times New Roman" w:hAnsi="Times New Roman"/>
          <w:bCs/>
          <w:sz w:val="28"/>
          <w:szCs w:val="28"/>
          <w:lang w:eastAsia="ru-RU"/>
        </w:rPr>
        <w:t>Оловяннинскуий</w:t>
      </w:r>
      <w:proofErr w:type="spellEnd"/>
      <w:r w:rsidRPr="00A318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район»;</w:t>
      </w:r>
    </w:p>
    <w:p w:rsidR="00A31818" w:rsidRPr="00A31818" w:rsidRDefault="00A31818" w:rsidP="00A318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bCs/>
          <w:sz w:val="28"/>
          <w:szCs w:val="28"/>
          <w:lang w:eastAsia="ru-RU"/>
        </w:rPr>
        <w:t>б)</w:t>
      </w: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откорректировать соответствующие разделы планов действий по предупреждению и ликвидации чрезвычайных ситуаций с учетом имеющихся сил и средств;</w:t>
      </w:r>
    </w:p>
    <w:p w:rsidR="00A31818" w:rsidRPr="00A31818" w:rsidRDefault="00A31818" w:rsidP="00A3181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привести в готовность силы и средства, привлекаемые на проведение </w:t>
      </w:r>
      <w:proofErr w:type="spellStart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противопаводковых</w:t>
      </w:r>
      <w:proofErr w:type="spellEnd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</w:t>
      </w:r>
      <w:r w:rsidRPr="00A3181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аварийно-восстановительных и других неотложных работ</w:t>
      </w: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1818" w:rsidRPr="00A31818" w:rsidRDefault="00A31818" w:rsidP="00A3181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г) отработать схему информирования населения во время паводка через средства массовой информации и организовать проверки работоспособности локальных систем оповещения на территории поселения;</w:t>
      </w:r>
    </w:p>
    <w:p w:rsidR="00A31818" w:rsidRPr="00A31818" w:rsidRDefault="00A31818" w:rsidP="00A318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. Отделу ГОЧС и МХ совместно с главами городских </w:t>
      </w:r>
      <w:r w:rsidR="00827AD1">
        <w:rPr>
          <w:rFonts w:ascii="Times New Roman" w:eastAsia="Times New Roman" w:hAnsi="Times New Roman"/>
          <w:sz w:val="28"/>
          <w:szCs w:val="28"/>
          <w:lang w:eastAsia="ru-RU"/>
        </w:rPr>
        <w:t xml:space="preserve">и сельских </w:t>
      </w: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поселений района:</w:t>
      </w:r>
    </w:p>
    <w:p w:rsidR="00A31818" w:rsidRPr="00A31818" w:rsidRDefault="00A31818" w:rsidP="00A318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A318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срок </w:t>
      </w:r>
      <w:r w:rsidRPr="00A31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 15 марта 2015 года:</w:t>
      </w:r>
    </w:p>
    <w:p w:rsidR="00A31818" w:rsidRPr="00A31818" w:rsidRDefault="00A31818" w:rsidP="00A318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провести </w:t>
      </w: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оценку </w:t>
      </w:r>
      <w:r w:rsidRPr="00A318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готовности городских и сельских поселений района </w:t>
      </w: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защите населенных пунктов, подвергающихся затоплению, </w:t>
      </w:r>
      <w:r w:rsidRPr="00A318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прохождению весеннего половодья 2015 года и дождевого паводка. При определении оценки готовности особое внимание уделить состоянию имеющихся защитных дамб и мостов. Копии актов комиссионной проверки направить в Главное управление МЧС России по Забайкальскому краю в срок до 05 апреля и до 05 июля 2015 года соответственно.</w:t>
      </w:r>
    </w:p>
    <w:p w:rsidR="00A31818" w:rsidRPr="00A31818" w:rsidRDefault="00A31818" w:rsidP="00A3181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A31818">
        <w:rPr>
          <w:rFonts w:ascii="Times New Roman" w:eastAsia="Times New Roman" w:hAnsi="Times New Roman"/>
          <w:b/>
          <w:sz w:val="28"/>
          <w:szCs w:val="28"/>
          <w:lang w:eastAsia="ru-RU"/>
        </w:rPr>
        <w:t>в срок до 01 апреля 2015 года:</w:t>
      </w:r>
    </w:p>
    <w:p w:rsidR="00A31818" w:rsidRPr="00A31818" w:rsidRDefault="00A31818" w:rsidP="00A3181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а) осуществить проверки выполнения </w:t>
      </w:r>
      <w:proofErr w:type="spellStart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водоохранных</w:t>
      </w:r>
      <w:proofErr w:type="spellEnd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в зонах санитарной охраны </w:t>
      </w:r>
      <w:proofErr w:type="spellStart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водоисточников</w:t>
      </w:r>
      <w:proofErr w:type="spellEnd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1818" w:rsidRPr="00A31818" w:rsidRDefault="00A31818" w:rsidP="00A318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провести мероприятия по выявлению и ликвидации несанкционированных свалок бытового мусора, складов </w:t>
      </w:r>
      <w:proofErr w:type="spellStart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пестицидов, скотомогильников. Принять дополнительные меры по недопущению </w:t>
      </w:r>
      <w:proofErr w:type="spellStart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обваловки</w:t>
      </w:r>
      <w:proofErr w:type="spellEnd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скотомогильников в целях предотвращения загрязнения водоемов во время паводка;</w:t>
      </w:r>
    </w:p>
    <w:p w:rsidR="00A31818" w:rsidRPr="00A31818" w:rsidRDefault="00A31818" w:rsidP="00A31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в) завершить работу по определению балансодержателей бесхозяйных гидротехнических сооружений и закреплению данных объектов в муниципальной собственности; </w:t>
      </w:r>
    </w:p>
    <w:p w:rsidR="00A31818" w:rsidRPr="00A31818" w:rsidRDefault="00A31818" w:rsidP="00A3181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д) уточнить планы взаимодействия с гидрологическими постами, находящимися на подведомственной территории;</w:t>
      </w:r>
    </w:p>
    <w:p w:rsidR="00A31818" w:rsidRPr="00A31818" w:rsidRDefault="00A31818" w:rsidP="00A318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е) определить места складирования строительных материалов, предназначенных для возможных ремонтных и восстановительных работ, участки территорий для изъятия грунта на отсыпку преград воды;</w:t>
      </w:r>
    </w:p>
    <w:p w:rsidR="00A31818" w:rsidRPr="00A31818" w:rsidRDefault="00A31818" w:rsidP="00A318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ж) совместно с руководителями дорожно-строительных и ремонтно-строительных организаций проверить и подготовить к выполнению аварийно-восстановительных и других неотложных работ технику высокой проходимости;</w:t>
      </w:r>
    </w:p>
    <w:p w:rsidR="00A31818" w:rsidRPr="00A31818" w:rsidRDefault="00A31818" w:rsidP="00A318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з) организовать проведение обследования мостов, находящихся в аварийном состоянии, с амортизационным износом 80–100 %, ликвидировать мосты, создающие угрозу жизни людей, а также оставшиеся опоры ранее разрушенных мостов;</w:t>
      </w:r>
    </w:p>
    <w:p w:rsidR="00A31818" w:rsidRPr="00A31818" w:rsidRDefault="00A31818" w:rsidP="00A3181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и) подготовить очистные сооружения, разводящие сети, артезианские скважины, водопроводные колонки и канализационные коллекторы к работе в период паводков, создать необходимый запас реагентов для эффективной очистки и обеззараживания питьевой воды;</w:t>
      </w:r>
    </w:p>
    <w:p w:rsidR="00A31818" w:rsidRPr="00A31818" w:rsidRDefault="00A31818" w:rsidP="00A3181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A3181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организовать работы по очистке от мусора русел рек и водопропускных устройств, находящихся на территории населенных пунктов, и дальнейшему содержанию их в надлежащем состоянии;</w:t>
      </w:r>
    </w:p>
    <w:p w:rsidR="00A31818" w:rsidRPr="00A31818" w:rsidRDefault="00A31818" w:rsidP="00A318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4) организовать работы по обеспечению сохранности мостов и других сооружений от повреждений ледоходом и паводковыми водами, работы по чернению и колке льда в районах расположения мостовых опор;</w:t>
      </w:r>
    </w:p>
    <w:p w:rsidR="00A31818" w:rsidRPr="00A31818" w:rsidRDefault="00A31818" w:rsidP="00A318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5) принять меры по защите жилищного фонда от затопления, своевременной откачке воды из подвальных и других помещений, </w:t>
      </w: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попадающих в зону возможного затопления, защите водозаборов;</w:t>
      </w:r>
    </w:p>
    <w:p w:rsidR="00A31818" w:rsidRPr="00A31818" w:rsidRDefault="00A31818" w:rsidP="00A3181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6) обеспечить выполнение статьи 67 Водного кодекса Российской Федерации в части недопущения размещения новых населенных пунктов, кладбищ, скотомогильников и строительства капитальных зданий, строений, сооружений на территориях, поверженных затоплению и подтоплению, без проведения мероприятий по предотвращению негативного воздействия вод;</w:t>
      </w:r>
    </w:p>
    <w:p w:rsidR="00A31818" w:rsidRDefault="00A31818" w:rsidP="00A318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7) обеспечить безопасность населения и сельскохозяйственных животных, находящихся в местах расположения сибиреязвенных скотомогильников, которые могут быть подвержены затоплению в период паводков, а также своевременно организовать вакцинацию сельскохозяйственных животных против сибирской язвы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1818" w:rsidRDefault="00A31818" w:rsidP="00A31818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8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 откорректировать раздел плана действий по предупреждению и ликвидации ЧС, раздел «Предупреждение и ликвидация последствий наводнения»;</w:t>
      </w:r>
    </w:p>
    <w:p w:rsidR="00A31818" w:rsidRDefault="00A31818" w:rsidP="00A31818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9) подготовить и направить в администрации поселений методические рекомендации по действиям населения в зонах возможного затопления;</w:t>
      </w:r>
    </w:p>
    <w:p w:rsidR="00A31818" w:rsidRDefault="00A31818" w:rsidP="00A31818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10) организовать в СМИ информирование населения по действиям в зонах возможного затопления.</w:t>
      </w:r>
    </w:p>
    <w:p w:rsidR="00A31818" w:rsidRPr="00A31818" w:rsidRDefault="003A2004" w:rsidP="003A200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31818" w:rsidRPr="00A3181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31818" w:rsidRPr="00A3181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Рекомендовать филиалу ОАО «МРСК Сибири» – «Читаэнерго», расположенного на территории </w:t>
      </w:r>
      <w:proofErr w:type="spellStart"/>
      <w:r w:rsidR="00A31818" w:rsidRPr="00A31818">
        <w:rPr>
          <w:rFonts w:ascii="Times New Roman" w:eastAsia="Times New Roman" w:hAnsi="Times New Roman"/>
          <w:sz w:val="28"/>
          <w:szCs w:val="28"/>
          <w:lang w:eastAsia="ru-RU"/>
        </w:rPr>
        <w:t>Оловяннинского</w:t>
      </w:r>
      <w:proofErr w:type="spellEnd"/>
      <w:r w:rsidR="00A31818"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района: </w:t>
      </w:r>
    </w:p>
    <w:p w:rsidR="00A31818" w:rsidRPr="00A31818" w:rsidRDefault="00A31818" w:rsidP="00A3181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обеспечения бесперебойного электроснабжения на территории района в период возможных паводков подготовить линейные аварийные бригады, создать необходимые запасы ремонтных средств и материалов; </w:t>
      </w:r>
    </w:p>
    <w:p w:rsidR="00A31818" w:rsidRPr="00A31818" w:rsidRDefault="00A31818" w:rsidP="00A3181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ab/>
        <w:t>совместно с главами поселений района предусмотреть возможность обеспечения автономным электроснабжением пунктов размещения эвакуированного населения.</w:t>
      </w:r>
    </w:p>
    <w:p w:rsidR="00A31818" w:rsidRPr="00A31818" w:rsidRDefault="00A31818" w:rsidP="00A3181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Рекомендовать гидромет</w:t>
      </w:r>
      <w:r w:rsidR="00827A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орологической службе </w:t>
      </w:r>
      <w:proofErr w:type="spellStart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Оловяннинского</w:t>
      </w:r>
      <w:proofErr w:type="spellEnd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района:</w:t>
      </w:r>
    </w:p>
    <w:p w:rsidR="00A31818" w:rsidRPr="00A31818" w:rsidRDefault="00A31818" w:rsidP="00A3181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1818">
        <w:rPr>
          <w:rFonts w:ascii="Times New Roman" w:eastAsia="Times New Roman" w:hAnsi="Times New Roman"/>
          <w:b/>
          <w:sz w:val="28"/>
          <w:szCs w:val="28"/>
          <w:lang w:eastAsia="ru-RU"/>
        </w:rPr>
        <w:t>в срок до 01 апреля 2015 года</w:t>
      </w: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31818" w:rsidRPr="00A31818" w:rsidRDefault="00A31818" w:rsidP="00A3181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проинформировать население </w:t>
      </w:r>
      <w:proofErr w:type="spellStart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Оловяннинского</w:t>
      </w:r>
      <w:proofErr w:type="spellEnd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через средства массовой информации об ожидаемом характере вскрытия рек и формировании уровней воды при вскрытии рек;</w:t>
      </w:r>
    </w:p>
    <w:p w:rsidR="00A31818" w:rsidRPr="00A31818" w:rsidRDefault="00A31818" w:rsidP="00A3181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организовать в соответствии с действующими нормативными правовыми документами Росгидромета информирование руководителя администрации </w:t>
      </w:r>
      <w:proofErr w:type="spellStart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мунципального</w:t>
      </w:r>
      <w:proofErr w:type="spellEnd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</w:t>
      </w:r>
      <w:proofErr w:type="spellStart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глав поселений, ЕДДС района и организаций об ожидаемых датах вскрытия рек и формировании уровней воды при вскрытии рек;</w:t>
      </w:r>
    </w:p>
    <w:p w:rsidR="00A31818" w:rsidRPr="00A31818" w:rsidRDefault="00A31818" w:rsidP="00A3181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A318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31818">
        <w:rPr>
          <w:rFonts w:ascii="Times New Roman" w:eastAsia="Times New Roman" w:hAnsi="Times New Roman"/>
          <w:b/>
          <w:sz w:val="28"/>
          <w:szCs w:val="28"/>
          <w:lang w:eastAsia="ru-RU"/>
        </w:rPr>
        <w:t>в срок до 10 апреля 2015 года</w:t>
      </w: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31818" w:rsidRPr="00A31818" w:rsidRDefault="00A31818" w:rsidP="00A3181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а) обеспечить поддержание непрерывной связи в период паводков с гидрологическими постами. В случаях необходимости оборудовать дополнительные временные гидрологические посты.</w:t>
      </w:r>
    </w:p>
    <w:p w:rsidR="00A31818" w:rsidRPr="00A31818" w:rsidRDefault="00A31818" w:rsidP="00A3181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Рекомендовать </w:t>
      </w:r>
      <w:proofErr w:type="spellStart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ДЭУч</w:t>
      </w:r>
      <w:proofErr w:type="spellEnd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Оловяннинского</w:t>
      </w:r>
      <w:proofErr w:type="spellEnd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района:</w:t>
      </w:r>
    </w:p>
    <w:p w:rsidR="00A31818" w:rsidRDefault="00A31818" w:rsidP="00A3181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1818">
        <w:rPr>
          <w:rFonts w:ascii="Times New Roman" w:eastAsia="Times New Roman" w:hAnsi="Times New Roman"/>
          <w:b/>
          <w:sz w:val="28"/>
          <w:szCs w:val="28"/>
          <w:lang w:eastAsia="ru-RU"/>
        </w:rPr>
        <w:t>в срок до 01 апреля 2015 года:</w:t>
      </w:r>
    </w:p>
    <w:p w:rsidR="00A31818" w:rsidRPr="00A31818" w:rsidRDefault="00A31818" w:rsidP="00A3181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организовать постоянное наблюдение за складывающейся паводковой обстановкой в районах, где расположены подведомственные мосты, и на участках дорог, которым угрожает снос или размыв. При возникновении заторов своевременно представлять информацию в ЕДДС района;</w:t>
      </w:r>
    </w:p>
    <w:p w:rsidR="00A31818" w:rsidRPr="00A31818" w:rsidRDefault="00A31818" w:rsidP="00A3181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б) уточнить порядок привлечения сил и сре</w:t>
      </w:r>
      <w:proofErr w:type="gramStart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я восстановления магистральных дорог и дорожных сооружений, организовать создание запасов материальных средств и резервов горюче-смазочных материалов;</w:t>
      </w:r>
    </w:p>
    <w:p w:rsidR="00A31818" w:rsidRPr="00A31818" w:rsidRDefault="00A31818" w:rsidP="00A3181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в) подготовить объездные пути на участках дорог, попадающих в зону возможного затопления в период паводков.</w:t>
      </w:r>
    </w:p>
    <w:p w:rsidR="00A31818" w:rsidRPr="00A31818" w:rsidRDefault="00A31818" w:rsidP="00A3181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Рекомендовать территориальному отделу в </w:t>
      </w:r>
      <w:proofErr w:type="spellStart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Оловяннинском</w:t>
      </w:r>
      <w:proofErr w:type="spellEnd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Ононском</w:t>
      </w:r>
      <w:proofErr w:type="spellEnd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районах Управления  </w:t>
      </w:r>
      <w:proofErr w:type="spellStart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Забайкальскому краю организовать контроль за санитарно-эпидемиологическим состоянием затопляемых территорий и объектов, мест размещения эвакуированного населения, безопасностью и качеством питьевой воды и продуктов питания.</w:t>
      </w:r>
    </w:p>
    <w:p w:rsidR="003A2004" w:rsidRDefault="003A2004" w:rsidP="003A2004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7. Рекомендовать главному врачу ОГУ «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Оловяннинской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СББЖ ветстанции</w:t>
      </w:r>
      <w:r w:rsidR="00827AD1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3A2004" w:rsidRDefault="003A2004" w:rsidP="003A2004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а) осуществить ветеринарно-санитарный надзор за состоянием скотомогильников, подпадающих в зону размыва и возможного затопления;</w:t>
      </w:r>
    </w:p>
    <w:p w:rsidR="003A2004" w:rsidRDefault="003A2004" w:rsidP="003A2004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8. Рекомендовать  </w:t>
      </w:r>
      <w:r w:rsidRPr="000436AB">
        <w:rPr>
          <w:rFonts w:ascii="Times New Roman" w:hAnsi="Times New Roman"/>
          <w:color w:val="000000"/>
          <w:sz w:val="28"/>
          <w:szCs w:val="28"/>
        </w:rPr>
        <w:t>Филиал «</w:t>
      </w:r>
      <w:proofErr w:type="spellStart"/>
      <w:r w:rsidRPr="000436AB">
        <w:rPr>
          <w:rFonts w:ascii="Times New Roman" w:hAnsi="Times New Roman"/>
          <w:color w:val="000000"/>
          <w:sz w:val="28"/>
          <w:szCs w:val="28"/>
        </w:rPr>
        <w:t>Харанорская</w:t>
      </w:r>
      <w:proofErr w:type="spellEnd"/>
      <w:r w:rsidRPr="000436AB">
        <w:rPr>
          <w:rFonts w:ascii="Times New Roman" w:hAnsi="Times New Roman"/>
          <w:color w:val="000000"/>
          <w:sz w:val="28"/>
          <w:szCs w:val="28"/>
        </w:rPr>
        <w:t xml:space="preserve"> ГРЭС» ОАО «ИНТЕР-РАО-</w:t>
      </w:r>
      <w:proofErr w:type="spellStart"/>
      <w:r w:rsidRPr="000436AB">
        <w:rPr>
          <w:rFonts w:ascii="Times New Roman" w:hAnsi="Times New Roman"/>
          <w:color w:val="000000"/>
          <w:sz w:val="28"/>
          <w:szCs w:val="28"/>
        </w:rPr>
        <w:t>электрогенерация</w:t>
      </w:r>
      <w:proofErr w:type="spellEnd"/>
      <w:r w:rsidRPr="000436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3A2004" w:rsidRDefault="003A2004" w:rsidP="003A2004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а) провести обследование и осуществлять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работой гидротехнических сооружений.</w:t>
      </w:r>
    </w:p>
    <w:p w:rsidR="003A2004" w:rsidRDefault="003A2004" w:rsidP="003A2004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9) ЕДДС администрации муниципального района «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район»:</w:t>
      </w:r>
    </w:p>
    <w:p w:rsidR="003A2004" w:rsidRPr="000267EC" w:rsidRDefault="003A2004" w:rsidP="003A2004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а) проводить </w:t>
      </w:r>
      <w:r w:rsidR="00492EC9">
        <w:rPr>
          <w:rFonts w:ascii="Times New Roman" w:hAnsi="Times New Roman"/>
          <w:color w:val="000000"/>
          <w:spacing w:val="-1"/>
          <w:sz w:val="28"/>
          <w:szCs w:val="28"/>
        </w:rPr>
        <w:t xml:space="preserve">ежедневный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сравнительный анализ и оценку прогнозируемой обстановки и фактическим ее состоянием, мониторинг паводковой обстановки</w:t>
      </w:r>
      <w:r w:rsidR="00492EC9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492EC9">
        <w:rPr>
          <w:rFonts w:ascii="Times New Roman" w:hAnsi="Times New Roman"/>
          <w:color w:val="000000"/>
          <w:spacing w:val="-1"/>
          <w:sz w:val="28"/>
          <w:szCs w:val="28"/>
        </w:rPr>
        <w:t xml:space="preserve">Данную  информацию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представлять ежедневно Руководителю администрации муниципального района «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район».</w:t>
      </w:r>
    </w:p>
    <w:p w:rsidR="00770B5C" w:rsidRPr="000267EC" w:rsidRDefault="00770B5C" w:rsidP="00770B5C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70B5C">
        <w:rPr>
          <w:rFonts w:ascii="Times New Roman" w:hAnsi="Times New Roman"/>
          <w:bCs/>
          <w:sz w:val="28"/>
          <w:szCs w:val="28"/>
        </w:rPr>
        <w:t xml:space="preserve">         10. </w:t>
      </w:r>
      <w:proofErr w:type="gramStart"/>
      <w:r w:rsidRPr="00770B5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70B5C">
        <w:rPr>
          <w:rFonts w:ascii="Times New Roman" w:hAnsi="Times New Roman"/>
          <w:bCs/>
          <w:sz w:val="28"/>
          <w:szCs w:val="28"/>
        </w:rPr>
        <w:t xml:space="preserve"> исполнением данного распоряжения возложить на первого заместителя руководителя</w:t>
      </w:r>
      <w:r>
        <w:rPr>
          <w:bCs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район».</w:t>
      </w:r>
    </w:p>
    <w:p w:rsidR="00770B5C" w:rsidRPr="00770B5C" w:rsidRDefault="00504D3A" w:rsidP="00770B5C">
      <w:pPr>
        <w:pStyle w:val="a4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</w:t>
      </w:r>
      <w:r w:rsidR="00770B5C" w:rsidRPr="00770B5C">
        <w:rPr>
          <w:rFonts w:ascii="Times New Roman" w:hAnsi="Times New Roman" w:cs="Times New Roman"/>
          <w:bCs/>
          <w:szCs w:val="28"/>
        </w:rPr>
        <w:t>11. Управление делами администрации муниципального района «</w:t>
      </w:r>
      <w:proofErr w:type="spellStart"/>
      <w:r w:rsidR="00770B5C" w:rsidRPr="00770B5C">
        <w:rPr>
          <w:rFonts w:ascii="Times New Roman" w:hAnsi="Times New Roman" w:cs="Times New Roman"/>
          <w:bCs/>
          <w:szCs w:val="28"/>
        </w:rPr>
        <w:t>Оловяннинский</w:t>
      </w:r>
      <w:proofErr w:type="spellEnd"/>
      <w:r w:rsidR="00770B5C" w:rsidRPr="00770B5C">
        <w:rPr>
          <w:rFonts w:ascii="Times New Roman" w:hAnsi="Times New Roman" w:cs="Times New Roman"/>
          <w:bCs/>
          <w:szCs w:val="28"/>
        </w:rPr>
        <w:t xml:space="preserve"> район» довести данное распоряжения до всех заинтересованных лиц.</w:t>
      </w:r>
    </w:p>
    <w:p w:rsidR="00504D3A" w:rsidRPr="00504D3A" w:rsidRDefault="00504D3A" w:rsidP="00504D3A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12</w:t>
      </w:r>
      <w:r w:rsidRPr="00504D3A">
        <w:rPr>
          <w:rFonts w:ascii="Times New Roman" w:eastAsia="Times New Roman" w:hAnsi="Times New Roman"/>
          <w:sz w:val="28"/>
          <w:szCs w:val="28"/>
          <w:lang w:eastAsia="ru-RU"/>
        </w:rPr>
        <w:t>. Данное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аспоряжение</w:t>
      </w:r>
      <w:r w:rsidRPr="00504D3A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на официальном сайте администрации муниципального района «</w:t>
      </w:r>
      <w:proofErr w:type="spellStart"/>
      <w:r w:rsidRPr="00504D3A"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 w:rsidRPr="00504D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</w:p>
    <w:p w:rsidR="00770B5C" w:rsidRDefault="00504D3A" w:rsidP="00770B5C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70B5C" w:rsidRDefault="00770B5C" w:rsidP="00770B5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 администрации</w:t>
      </w:r>
    </w:p>
    <w:p w:rsidR="00770B5C" w:rsidRDefault="00770B5C" w:rsidP="00770B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70B5C" w:rsidRDefault="00770B5C" w:rsidP="00770B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А.В. Антошкин</w:t>
      </w:r>
    </w:p>
    <w:p w:rsidR="00241A4B" w:rsidRPr="00C5126F" w:rsidRDefault="00241A4B" w:rsidP="00241A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5612">
        <w:rPr>
          <w:rFonts w:ascii="Times New Roman" w:hAnsi="Times New Roman"/>
          <w:sz w:val="28"/>
          <w:szCs w:val="28"/>
        </w:rPr>
        <w:lastRenderedPageBreak/>
        <w:t xml:space="preserve">      Приложение</w:t>
      </w:r>
      <w:r w:rsidRPr="00C51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</w:t>
      </w:r>
    </w:p>
    <w:p w:rsidR="00241A4B" w:rsidRDefault="00241A4B" w:rsidP="00241A4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C5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</w:t>
      </w:r>
      <w:r w:rsidRPr="002C5612"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z w:val="28"/>
          <w:szCs w:val="28"/>
        </w:rPr>
        <w:t xml:space="preserve"> Руководителя</w:t>
      </w:r>
    </w:p>
    <w:p w:rsidR="00241A4B" w:rsidRDefault="00241A4B" w:rsidP="00241A4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41A4B" w:rsidRDefault="00241A4B" w:rsidP="00241A4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241A4B" w:rsidRPr="002C5612" w:rsidRDefault="00241A4B" w:rsidP="00241A4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____________ 2015 г. № ____</w:t>
      </w:r>
    </w:p>
    <w:p w:rsidR="00241A4B" w:rsidRDefault="00241A4B" w:rsidP="00241A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60EA" w:rsidRDefault="000360EA" w:rsidP="00241A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1A4B" w:rsidRDefault="00241A4B" w:rsidP="00241A4B">
      <w:pPr>
        <w:jc w:val="center"/>
        <w:rPr>
          <w:rFonts w:ascii="Times New Roman" w:hAnsi="Times New Roman"/>
          <w:b/>
          <w:sz w:val="28"/>
          <w:szCs w:val="28"/>
        </w:rPr>
      </w:pPr>
      <w:r w:rsidRPr="001512C6">
        <w:rPr>
          <w:rFonts w:ascii="Times New Roman" w:hAnsi="Times New Roman"/>
          <w:b/>
          <w:sz w:val="28"/>
          <w:szCs w:val="28"/>
        </w:rPr>
        <w:t>СОСТАВ</w:t>
      </w:r>
    </w:p>
    <w:p w:rsidR="000360EA" w:rsidRDefault="000360EA" w:rsidP="00241A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1A4B" w:rsidRPr="00241A4B" w:rsidRDefault="00241A4B" w:rsidP="00241A4B">
      <w:pPr>
        <w:shd w:val="clear" w:color="auto" w:fill="FFFFFF"/>
        <w:tabs>
          <w:tab w:val="right" w:pos="963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1A4B">
        <w:rPr>
          <w:rFonts w:ascii="Times New Roman" w:eastAsia="Times New Roman" w:hAnsi="Times New Roman"/>
          <w:b/>
          <w:bCs/>
          <w:sz w:val="28"/>
          <w:szCs w:val="28"/>
        </w:rPr>
        <w:t xml:space="preserve">межведомственной комиссии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 оперативный штаб </w:t>
      </w:r>
      <w:r w:rsidRPr="00241A4B">
        <w:rPr>
          <w:rFonts w:ascii="Times New Roman" w:eastAsia="Times New Roman" w:hAnsi="Times New Roman"/>
          <w:b/>
          <w:bCs/>
          <w:sz w:val="28"/>
          <w:szCs w:val="28"/>
        </w:rPr>
        <w:t xml:space="preserve">по проведению </w:t>
      </w:r>
      <w:r w:rsidRPr="00241A4B">
        <w:rPr>
          <w:rFonts w:ascii="Times New Roman" w:eastAsia="Times New Roman" w:hAnsi="Times New Roman"/>
          <w:b/>
          <w:sz w:val="28"/>
          <w:szCs w:val="28"/>
        </w:rPr>
        <w:t>оценки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1A4B">
        <w:rPr>
          <w:rFonts w:ascii="Times New Roman" w:eastAsia="Times New Roman" w:hAnsi="Times New Roman"/>
          <w:b/>
          <w:bCs/>
          <w:sz w:val="28"/>
          <w:szCs w:val="28"/>
        </w:rPr>
        <w:t xml:space="preserve">готовности городских и сельских поселений района </w:t>
      </w:r>
      <w:r w:rsidRPr="00241A4B">
        <w:rPr>
          <w:rFonts w:ascii="Times New Roman" w:eastAsia="Times New Roman" w:hAnsi="Times New Roman"/>
          <w:b/>
          <w:sz w:val="28"/>
          <w:szCs w:val="28"/>
        </w:rPr>
        <w:t xml:space="preserve">к защите населенных пунктов, подвергающихся затоплению и </w:t>
      </w:r>
      <w:r w:rsidRPr="00241A4B">
        <w:rPr>
          <w:rFonts w:ascii="Times New Roman" w:eastAsia="Times New Roman" w:hAnsi="Times New Roman"/>
          <w:b/>
          <w:bCs/>
          <w:sz w:val="28"/>
          <w:szCs w:val="28"/>
        </w:rPr>
        <w:t>прохождению весеннего половодья 2015 года, и дождевого паводка</w:t>
      </w:r>
    </w:p>
    <w:p w:rsidR="00241A4B" w:rsidRDefault="00241A4B" w:rsidP="00241A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60EA" w:rsidRPr="00241A4B" w:rsidRDefault="000360EA" w:rsidP="00241A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1A4B" w:rsidRDefault="00241A4B" w:rsidP="00241A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Коробейников </w:t>
      </w:r>
    </w:p>
    <w:p w:rsidR="00241A4B" w:rsidRDefault="00241A4B" w:rsidP="00241A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 Михайлович -</w:t>
      </w:r>
      <w:r w:rsidRPr="00751BBC">
        <w:rPr>
          <w:rFonts w:ascii="Times New Roman" w:hAnsi="Times New Roman"/>
          <w:sz w:val="28"/>
          <w:szCs w:val="28"/>
        </w:rPr>
        <w:t>1 заместитель Руководителя администрации</w:t>
      </w:r>
    </w:p>
    <w:p w:rsidR="00241A4B" w:rsidRDefault="00241A4B" w:rsidP="00241A4B">
      <w:pPr>
        <w:tabs>
          <w:tab w:val="left" w:pos="34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м</w:t>
      </w:r>
      <w:r w:rsidRPr="00751BBC">
        <w:rPr>
          <w:rFonts w:ascii="Times New Roman" w:hAnsi="Times New Roman"/>
          <w:sz w:val="28"/>
          <w:szCs w:val="28"/>
        </w:rPr>
        <w:t>униципального района «</w:t>
      </w:r>
      <w:proofErr w:type="spellStart"/>
      <w:r w:rsidRPr="00751BBC">
        <w:rPr>
          <w:rFonts w:ascii="Times New Roman" w:hAnsi="Times New Roman"/>
          <w:sz w:val="28"/>
          <w:szCs w:val="28"/>
        </w:rPr>
        <w:t>Оловянннский</w:t>
      </w:r>
      <w:proofErr w:type="spellEnd"/>
      <w:r w:rsidRPr="00751BBC">
        <w:rPr>
          <w:rFonts w:ascii="Times New Roman" w:hAnsi="Times New Roman"/>
          <w:sz w:val="28"/>
          <w:szCs w:val="28"/>
        </w:rPr>
        <w:t xml:space="preserve"> район»</w:t>
      </w:r>
    </w:p>
    <w:p w:rsidR="00241A4B" w:rsidRDefault="00241A4B" w:rsidP="00241A4B">
      <w:pPr>
        <w:tabs>
          <w:tab w:val="left" w:pos="34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председатель КЧ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руководитель комиссии;                                   </w:t>
      </w:r>
    </w:p>
    <w:p w:rsidR="00241A4B" w:rsidRDefault="00241A4B" w:rsidP="00241A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C5612">
        <w:rPr>
          <w:rFonts w:ascii="Times New Roman" w:hAnsi="Times New Roman"/>
          <w:b/>
          <w:sz w:val="28"/>
          <w:szCs w:val="28"/>
        </w:rPr>
        <w:t>Рогалев</w:t>
      </w:r>
      <w:proofErr w:type="spellEnd"/>
      <w:r w:rsidRPr="002C5612">
        <w:rPr>
          <w:rFonts w:ascii="Times New Roman" w:hAnsi="Times New Roman"/>
          <w:b/>
          <w:sz w:val="28"/>
          <w:szCs w:val="28"/>
        </w:rPr>
        <w:t xml:space="preserve"> </w:t>
      </w:r>
    </w:p>
    <w:p w:rsidR="00241A4B" w:rsidRDefault="00241A4B" w:rsidP="00241A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5612">
        <w:rPr>
          <w:rFonts w:ascii="Times New Roman" w:hAnsi="Times New Roman"/>
          <w:b/>
          <w:sz w:val="28"/>
          <w:szCs w:val="28"/>
        </w:rPr>
        <w:t>Артем Сергееви</w:t>
      </w:r>
      <w:proofErr w:type="gramStart"/>
      <w:r w:rsidRPr="002C5612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      главный специалист по  охране окружающей</w:t>
      </w:r>
    </w:p>
    <w:p w:rsidR="00241A4B" w:rsidRDefault="00241A4B" w:rsidP="00241A4B">
      <w:pPr>
        <w:tabs>
          <w:tab w:val="left" w:pos="30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среды администрации муниципального района, </w:t>
      </w:r>
    </w:p>
    <w:p w:rsidR="00241A4B" w:rsidRPr="00241A4B" w:rsidRDefault="00241A4B" w:rsidP="00241A4B">
      <w:pPr>
        <w:tabs>
          <w:tab w:val="left" w:pos="306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/>
          <w:sz w:val="28"/>
          <w:szCs w:val="28"/>
        </w:rPr>
        <w:t xml:space="preserve"> оперативной группы;</w:t>
      </w:r>
    </w:p>
    <w:p w:rsidR="00241A4B" w:rsidRDefault="00241A4B" w:rsidP="00241A4B">
      <w:pPr>
        <w:tabs>
          <w:tab w:val="left" w:pos="34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12C6">
        <w:rPr>
          <w:rFonts w:ascii="Times New Roman" w:hAnsi="Times New Roman"/>
          <w:b/>
          <w:sz w:val="28"/>
          <w:szCs w:val="28"/>
        </w:rPr>
        <w:t xml:space="preserve">Долгова </w:t>
      </w:r>
    </w:p>
    <w:p w:rsidR="00241A4B" w:rsidRDefault="00241A4B" w:rsidP="00241A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12C6">
        <w:rPr>
          <w:rFonts w:ascii="Times New Roman" w:hAnsi="Times New Roman"/>
          <w:b/>
          <w:sz w:val="28"/>
          <w:szCs w:val="28"/>
        </w:rPr>
        <w:t>Людмила Алексеевна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241A4B">
        <w:rPr>
          <w:rFonts w:ascii="Times New Roman" w:hAnsi="Times New Roman"/>
          <w:sz w:val="28"/>
          <w:szCs w:val="28"/>
        </w:rPr>
        <w:t>главный специалист</w:t>
      </w:r>
      <w:r>
        <w:rPr>
          <w:rFonts w:ascii="Times New Roman" w:hAnsi="Times New Roman"/>
          <w:sz w:val="28"/>
          <w:szCs w:val="28"/>
        </w:rPr>
        <w:t xml:space="preserve"> отдела гражданской обороны                             </w:t>
      </w:r>
    </w:p>
    <w:p w:rsidR="00241A4B" w:rsidRPr="00C5126F" w:rsidRDefault="00241A4B" w:rsidP="00241A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чрезвычайных ситуаций 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41A4B" w:rsidRDefault="00241A4B" w:rsidP="00241A4B">
      <w:pPr>
        <w:tabs>
          <w:tab w:val="left" w:pos="30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хозяйства администрации района; </w:t>
      </w:r>
    </w:p>
    <w:p w:rsidR="00241A4B" w:rsidRDefault="00241A4B" w:rsidP="00241A4B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1512C6">
        <w:rPr>
          <w:rFonts w:ascii="Times New Roman" w:hAnsi="Times New Roman"/>
          <w:b/>
          <w:sz w:val="28"/>
          <w:szCs w:val="28"/>
        </w:rPr>
        <w:t>Дугоржапов</w:t>
      </w:r>
      <w:proofErr w:type="spellEnd"/>
    </w:p>
    <w:p w:rsidR="00241A4B" w:rsidRDefault="00241A4B" w:rsidP="00241A4B">
      <w:pPr>
        <w:tabs>
          <w:tab w:val="left" w:pos="3003"/>
        </w:tabs>
        <w:spacing w:after="0"/>
        <w:rPr>
          <w:rFonts w:ascii="Times New Roman" w:hAnsi="Times New Roman"/>
          <w:sz w:val="28"/>
          <w:szCs w:val="28"/>
        </w:rPr>
      </w:pPr>
      <w:r w:rsidRPr="001512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12C6">
        <w:rPr>
          <w:rFonts w:ascii="Times New Roman" w:hAnsi="Times New Roman"/>
          <w:b/>
          <w:sz w:val="28"/>
          <w:szCs w:val="28"/>
        </w:rPr>
        <w:t>Баир</w:t>
      </w:r>
      <w:proofErr w:type="spellEnd"/>
      <w:r w:rsidRPr="001512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12C6">
        <w:rPr>
          <w:rFonts w:ascii="Times New Roman" w:hAnsi="Times New Roman"/>
          <w:b/>
          <w:sz w:val="28"/>
          <w:szCs w:val="28"/>
        </w:rPr>
        <w:t>Дабаевич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- </w:t>
      </w:r>
      <w:r>
        <w:rPr>
          <w:rFonts w:ascii="Times New Roman" w:hAnsi="Times New Roman"/>
          <w:sz w:val="28"/>
          <w:szCs w:val="28"/>
        </w:rPr>
        <w:t xml:space="preserve">начальник ПЧ-27 ФГКУ «2 отряд ФПС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241A4B" w:rsidRDefault="00241A4B" w:rsidP="00241A4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</w:rPr>
        <w:t>Забайкальскому краю»; (по согласованию);</w:t>
      </w:r>
    </w:p>
    <w:p w:rsidR="00241A4B" w:rsidRDefault="00241A4B" w:rsidP="00241A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12C6">
        <w:rPr>
          <w:rFonts w:ascii="Times New Roman" w:hAnsi="Times New Roman"/>
          <w:b/>
          <w:sz w:val="28"/>
          <w:szCs w:val="28"/>
        </w:rPr>
        <w:t>Козлов</w:t>
      </w:r>
    </w:p>
    <w:p w:rsidR="00241A4B" w:rsidRDefault="00241A4B" w:rsidP="00241A4B">
      <w:pPr>
        <w:tabs>
          <w:tab w:val="left" w:pos="302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12C6">
        <w:rPr>
          <w:rFonts w:ascii="Times New Roman" w:hAnsi="Times New Roman"/>
          <w:b/>
          <w:sz w:val="28"/>
          <w:szCs w:val="28"/>
        </w:rPr>
        <w:t xml:space="preserve"> Юрий Семенович</w:t>
      </w:r>
      <w:r>
        <w:rPr>
          <w:rFonts w:ascii="Times New Roman" w:hAnsi="Times New Roman"/>
          <w:b/>
          <w:sz w:val="28"/>
          <w:szCs w:val="28"/>
        </w:rPr>
        <w:t xml:space="preserve">   -  </w:t>
      </w:r>
      <w:r>
        <w:rPr>
          <w:rFonts w:ascii="Times New Roman" w:hAnsi="Times New Roman"/>
          <w:sz w:val="28"/>
          <w:szCs w:val="28"/>
        </w:rPr>
        <w:t xml:space="preserve">начальник ЕДДС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41A4B" w:rsidRDefault="00241A4B" w:rsidP="00241A4B">
      <w:pPr>
        <w:tabs>
          <w:tab w:val="left" w:pos="302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раон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241A4B" w:rsidRDefault="00241A4B" w:rsidP="00241A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241A4B" w:rsidRPr="00751BBC" w:rsidRDefault="00241A4B" w:rsidP="00241A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Туранов</w:t>
      </w:r>
      <w:proofErr w:type="spellEnd"/>
      <w:r w:rsidRPr="00751BBC">
        <w:rPr>
          <w:rFonts w:ascii="Times New Roman" w:hAnsi="Times New Roman"/>
          <w:b/>
          <w:sz w:val="28"/>
          <w:szCs w:val="28"/>
        </w:rPr>
        <w:t xml:space="preserve"> </w:t>
      </w:r>
    </w:p>
    <w:p w:rsidR="00241A4B" w:rsidRPr="00751BBC" w:rsidRDefault="00241A4B" w:rsidP="00241A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 Геннадьевич  - </w:t>
      </w:r>
      <w:r w:rsidRPr="00751BBC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751BBC">
        <w:rPr>
          <w:rFonts w:ascii="Times New Roman" w:hAnsi="Times New Roman"/>
          <w:sz w:val="28"/>
          <w:szCs w:val="28"/>
        </w:rPr>
        <w:t xml:space="preserve">ТПНД по </w:t>
      </w:r>
      <w:proofErr w:type="spellStart"/>
      <w:r w:rsidRPr="00751BBC">
        <w:rPr>
          <w:rFonts w:ascii="Times New Roman" w:hAnsi="Times New Roman"/>
          <w:sz w:val="28"/>
          <w:szCs w:val="28"/>
        </w:rPr>
        <w:t>Борзинскому</w:t>
      </w:r>
      <w:proofErr w:type="gramStart"/>
      <w:r w:rsidRPr="00751B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ловяннин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241A4B" w:rsidRDefault="00241A4B" w:rsidP="00241A4B">
      <w:pPr>
        <w:tabs>
          <w:tab w:val="left" w:pos="34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районам 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орзя</w:t>
      </w:r>
      <w:proofErr w:type="spellEnd"/>
      <w:r>
        <w:rPr>
          <w:rFonts w:ascii="Times New Roman" w:hAnsi="Times New Roman"/>
          <w:sz w:val="28"/>
          <w:szCs w:val="28"/>
        </w:rPr>
        <w:t xml:space="preserve"> УНД ГУ МЧС России</w:t>
      </w:r>
    </w:p>
    <w:p w:rsidR="00241A4B" w:rsidRDefault="00241A4B" w:rsidP="00241A4B">
      <w:pPr>
        <w:tabs>
          <w:tab w:val="left" w:pos="34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по Забайкальскому краю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 согласованию)</w:t>
      </w:r>
    </w:p>
    <w:p w:rsidR="00241A4B" w:rsidRDefault="00241A4B" w:rsidP="00241A4B">
      <w:pPr>
        <w:tabs>
          <w:tab w:val="left" w:pos="349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41A4B">
        <w:rPr>
          <w:rFonts w:ascii="Times New Roman" w:hAnsi="Times New Roman"/>
          <w:b/>
          <w:sz w:val="28"/>
          <w:szCs w:val="28"/>
        </w:rPr>
        <w:t>Макушев</w:t>
      </w:r>
      <w:proofErr w:type="spellEnd"/>
      <w:r w:rsidRPr="00241A4B">
        <w:rPr>
          <w:rFonts w:ascii="Times New Roman" w:hAnsi="Times New Roman"/>
          <w:b/>
          <w:sz w:val="28"/>
          <w:szCs w:val="28"/>
        </w:rPr>
        <w:t xml:space="preserve"> </w:t>
      </w:r>
    </w:p>
    <w:p w:rsidR="00241A4B" w:rsidRDefault="00241A4B" w:rsidP="00241A4B">
      <w:pPr>
        <w:tabs>
          <w:tab w:val="left" w:pos="3497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 Георгиевич 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главный врач ОГУ «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Оловяннинской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СББЖ </w:t>
      </w:r>
    </w:p>
    <w:p w:rsidR="00241A4B" w:rsidRDefault="00241A4B" w:rsidP="00241A4B">
      <w:pPr>
        <w:tabs>
          <w:tab w:val="left" w:pos="3497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ветстанции» (по согласованию);</w:t>
      </w:r>
    </w:p>
    <w:p w:rsidR="00241A4B" w:rsidRDefault="00241A4B" w:rsidP="00241A4B">
      <w:pPr>
        <w:tabs>
          <w:tab w:val="left" w:pos="3497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241A4B">
        <w:rPr>
          <w:rFonts w:ascii="Times New Roman" w:eastAsia="Times New Roman" w:hAnsi="Times New Roman"/>
          <w:b/>
          <w:sz w:val="28"/>
          <w:szCs w:val="28"/>
          <w:lang w:eastAsia="ru-RU"/>
        </w:rPr>
        <w:t>Цыренжапов</w:t>
      </w:r>
      <w:proofErr w:type="spellEnd"/>
      <w:r w:rsidRPr="00241A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41A4B" w:rsidRDefault="00EE4B30" w:rsidP="00241A4B">
      <w:pPr>
        <w:tabs>
          <w:tab w:val="left" w:pos="349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Александр </w:t>
      </w:r>
      <w:r w:rsidR="00241A4B">
        <w:rPr>
          <w:rFonts w:ascii="Times New Roman" w:eastAsia="Times New Roman" w:hAnsi="Times New Roman"/>
          <w:b/>
          <w:sz w:val="28"/>
          <w:szCs w:val="28"/>
          <w:lang w:eastAsia="ru-RU"/>
        </w:rPr>
        <w:t>Серге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евич</w:t>
      </w:r>
      <w:r w:rsidR="00241A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241A4B" w:rsidRPr="00241A4B">
        <w:rPr>
          <w:rFonts w:ascii="Times New Roman" w:eastAsia="Times New Roman" w:hAnsi="Times New Roman"/>
          <w:sz w:val="28"/>
          <w:szCs w:val="28"/>
          <w:lang w:eastAsia="ru-RU"/>
        </w:rPr>
        <w:t>главный врач</w:t>
      </w:r>
      <w:r w:rsidR="00241A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1A4B" w:rsidRPr="00A31818">
        <w:rPr>
          <w:rFonts w:ascii="Times New Roman" w:eastAsia="Times New Roman" w:hAnsi="Times New Roman"/>
          <w:sz w:val="28"/>
          <w:szCs w:val="28"/>
          <w:lang w:eastAsia="ru-RU"/>
        </w:rPr>
        <w:t>территориально</w:t>
      </w:r>
      <w:r w:rsidR="00241A4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41A4B"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</w:t>
      </w:r>
      <w:r w:rsidR="00241A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41A4B"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41A4B" w:rsidRPr="00A3181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241A4B"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1A4B" w:rsidRDefault="00241A4B" w:rsidP="00241A4B">
      <w:pPr>
        <w:tabs>
          <w:tab w:val="left" w:pos="349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Оловяннинском</w:t>
      </w:r>
      <w:proofErr w:type="spellEnd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Ононском</w:t>
      </w:r>
      <w:proofErr w:type="spellEnd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районах</w:t>
      </w:r>
      <w:proofErr w:type="gramEnd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721E" w:rsidRDefault="00241A4B" w:rsidP="00241A4B">
      <w:pPr>
        <w:tabs>
          <w:tab w:val="left" w:pos="349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A3181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Забайкальскому краю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1A4B" w:rsidRPr="00DE721E" w:rsidRDefault="00DE721E" w:rsidP="00241A4B">
      <w:pPr>
        <w:tabs>
          <w:tab w:val="left" w:pos="349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241A4B">
        <w:rPr>
          <w:rFonts w:ascii="Times New Roman" w:eastAsia="Times New Roman" w:hAnsi="Times New Roman"/>
          <w:sz w:val="28"/>
          <w:szCs w:val="28"/>
          <w:lang w:eastAsia="ru-RU"/>
        </w:rPr>
        <w:t xml:space="preserve">(по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1A4B">
        <w:rPr>
          <w:rFonts w:ascii="Times New Roman" w:eastAsia="Times New Roman" w:hAnsi="Times New Roman"/>
          <w:sz w:val="28"/>
          <w:szCs w:val="28"/>
          <w:lang w:eastAsia="ru-RU"/>
        </w:rPr>
        <w:t>согласованию)</w:t>
      </w:r>
    </w:p>
    <w:p w:rsidR="00D526D5" w:rsidRDefault="00D526D5" w:rsidP="00D526D5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A2004" w:rsidRDefault="003A2004" w:rsidP="00D526D5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A2004" w:rsidRDefault="003A2004" w:rsidP="00D526D5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A2004" w:rsidRDefault="003A2004" w:rsidP="00D526D5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A2004" w:rsidRDefault="003A2004" w:rsidP="00D526D5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A2004" w:rsidRDefault="003A2004" w:rsidP="00D526D5">
      <w:pPr>
        <w:shd w:val="clear" w:color="auto" w:fill="FFFFFF"/>
        <w:tabs>
          <w:tab w:val="righ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526D5" w:rsidRDefault="00D526D5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F9B" w:rsidRDefault="00006F9B" w:rsidP="00D52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526D5" w:rsidRPr="005D320B" w:rsidRDefault="00D526D5" w:rsidP="00D526D5">
      <w:pPr>
        <w:spacing w:after="0"/>
        <w:ind w:left="360"/>
        <w:jc w:val="both"/>
        <w:rPr>
          <w:rFonts w:ascii="Times New Roman" w:hAnsi="Times New Roman"/>
        </w:rPr>
      </w:pPr>
      <w:proofErr w:type="spellStart"/>
      <w:proofErr w:type="gramStart"/>
      <w:r w:rsidRPr="005D320B">
        <w:rPr>
          <w:rFonts w:ascii="Times New Roman" w:hAnsi="Times New Roman"/>
        </w:rPr>
        <w:t>Исп</w:t>
      </w:r>
      <w:proofErr w:type="spellEnd"/>
      <w:proofErr w:type="gramEnd"/>
      <w:r w:rsidRPr="005D320B">
        <w:rPr>
          <w:rFonts w:ascii="Times New Roman" w:hAnsi="Times New Roman"/>
        </w:rPr>
        <w:t>:  Долгова Л.А..___________</w:t>
      </w:r>
    </w:p>
    <w:p w:rsidR="00D526D5" w:rsidRPr="005D320B" w:rsidRDefault="00D526D5" w:rsidP="00D526D5">
      <w:pPr>
        <w:spacing w:after="0"/>
        <w:ind w:left="360"/>
        <w:jc w:val="both"/>
        <w:rPr>
          <w:rFonts w:ascii="Times New Roman" w:hAnsi="Times New Roman"/>
        </w:rPr>
      </w:pPr>
    </w:p>
    <w:p w:rsidR="00D526D5" w:rsidRPr="005D320B" w:rsidRDefault="00D526D5" w:rsidP="00D526D5">
      <w:pPr>
        <w:spacing w:after="0"/>
        <w:ind w:left="360"/>
        <w:jc w:val="both"/>
        <w:rPr>
          <w:rFonts w:ascii="Times New Roman" w:hAnsi="Times New Roman"/>
        </w:rPr>
      </w:pPr>
      <w:r w:rsidRPr="005D320B">
        <w:rPr>
          <w:rFonts w:ascii="Times New Roman" w:hAnsi="Times New Roman"/>
        </w:rPr>
        <w:t>Согласовано:</w:t>
      </w:r>
    </w:p>
    <w:p w:rsidR="00D526D5" w:rsidRPr="005D320B" w:rsidRDefault="00D526D5" w:rsidP="00D526D5">
      <w:pPr>
        <w:spacing w:after="0"/>
        <w:ind w:left="360"/>
        <w:jc w:val="both"/>
        <w:rPr>
          <w:rFonts w:ascii="Times New Roman" w:hAnsi="Times New Roman"/>
        </w:rPr>
      </w:pPr>
    </w:p>
    <w:p w:rsidR="00D526D5" w:rsidRPr="005D320B" w:rsidRDefault="00D526D5" w:rsidP="00D526D5">
      <w:pPr>
        <w:spacing w:after="0"/>
        <w:ind w:left="360"/>
        <w:jc w:val="both"/>
        <w:rPr>
          <w:rFonts w:ascii="Times New Roman" w:hAnsi="Times New Roman"/>
        </w:rPr>
      </w:pPr>
      <w:proofErr w:type="spellStart"/>
      <w:r w:rsidRPr="005D320B">
        <w:rPr>
          <w:rFonts w:ascii="Times New Roman" w:hAnsi="Times New Roman"/>
        </w:rPr>
        <w:t>Управ</w:t>
      </w:r>
      <w:proofErr w:type="gramStart"/>
      <w:r w:rsidRPr="005D320B">
        <w:rPr>
          <w:rFonts w:ascii="Times New Roman" w:hAnsi="Times New Roman"/>
        </w:rPr>
        <w:t>.д</w:t>
      </w:r>
      <w:proofErr w:type="gramEnd"/>
      <w:r w:rsidRPr="005D320B">
        <w:rPr>
          <w:rFonts w:ascii="Times New Roman" w:hAnsi="Times New Roman"/>
        </w:rPr>
        <w:t>елами</w:t>
      </w:r>
      <w:proofErr w:type="spellEnd"/>
      <w:r w:rsidRPr="005D320B">
        <w:rPr>
          <w:rFonts w:ascii="Times New Roman" w:hAnsi="Times New Roman"/>
        </w:rPr>
        <w:t>:</w:t>
      </w:r>
      <w:r w:rsidR="00CC3338" w:rsidRPr="005D320B">
        <w:rPr>
          <w:rFonts w:ascii="Times New Roman" w:hAnsi="Times New Roman"/>
        </w:rPr>
        <w:t xml:space="preserve"> Рябинина Н.Л. </w:t>
      </w:r>
      <w:r w:rsidRPr="005D320B">
        <w:rPr>
          <w:rFonts w:ascii="Times New Roman" w:hAnsi="Times New Roman"/>
        </w:rPr>
        <w:t>_____________</w:t>
      </w:r>
    </w:p>
    <w:p w:rsidR="00D526D5" w:rsidRPr="005D320B" w:rsidRDefault="00D526D5" w:rsidP="00D526D5">
      <w:pPr>
        <w:spacing w:after="0"/>
        <w:ind w:left="360"/>
        <w:jc w:val="both"/>
        <w:rPr>
          <w:rFonts w:ascii="Times New Roman" w:hAnsi="Times New Roman"/>
        </w:rPr>
      </w:pPr>
    </w:p>
    <w:p w:rsidR="00D526D5" w:rsidRPr="005D320B" w:rsidRDefault="00D526D5" w:rsidP="00D526D5">
      <w:pPr>
        <w:spacing w:after="0"/>
        <w:ind w:left="360"/>
        <w:jc w:val="both"/>
        <w:rPr>
          <w:rFonts w:ascii="Times New Roman" w:hAnsi="Times New Roman"/>
        </w:rPr>
      </w:pPr>
      <w:r w:rsidRPr="005D320B">
        <w:rPr>
          <w:rFonts w:ascii="Times New Roman" w:hAnsi="Times New Roman"/>
        </w:rPr>
        <w:t>Юрист:</w:t>
      </w:r>
      <w:r w:rsidR="00CC3338" w:rsidRPr="005D320B">
        <w:rPr>
          <w:rFonts w:ascii="Times New Roman" w:hAnsi="Times New Roman"/>
        </w:rPr>
        <w:t xml:space="preserve"> Щербакова В.Е.  </w:t>
      </w:r>
      <w:r w:rsidRPr="005D320B">
        <w:rPr>
          <w:rFonts w:ascii="Times New Roman" w:hAnsi="Times New Roman"/>
        </w:rPr>
        <w:t>___________</w:t>
      </w:r>
    </w:p>
    <w:p w:rsidR="005C258F" w:rsidRDefault="005C258F"/>
    <w:sectPr w:rsidR="005C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773AE"/>
    <w:multiLevelType w:val="hybridMultilevel"/>
    <w:tmpl w:val="84D4182E"/>
    <w:lvl w:ilvl="0" w:tplc="C542150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A863B2D"/>
    <w:multiLevelType w:val="hybridMultilevel"/>
    <w:tmpl w:val="F992F6E0"/>
    <w:lvl w:ilvl="0" w:tplc="C542150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4C"/>
    <w:rsid w:val="00006F9B"/>
    <w:rsid w:val="000360EA"/>
    <w:rsid w:val="00091B59"/>
    <w:rsid w:val="00241A4B"/>
    <w:rsid w:val="003A2004"/>
    <w:rsid w:val="00492EC9"/>
    <w:rsid w:val="004B5AA3"/>
    <w:rsid w:val="00504D3A"/>
    <w:rsid w:val="005C258F"/>
    <w:rsid w:val="005D320B"/>
    <w:rsid w:val="006E08D8"/>
    <w:rsid w:val="00770B5C"/>
    <w:rsid w:val="00827AD1"/>
    <w:rsid w:val="008604FC"/>
    <w:rsid w:val="00A31818"/>
    <w:rsid w:val="00CC3338"/>
    <w:rsid w:val="00D04F4C"/>
    <w:rsid w:val="00D526D5"/>
    <w:rsid w:val="00DE721E"/>
    <w:rsid w:val="00E959A2"/>
    <w:rsid w:val="00E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526D5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D526D5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526D5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D526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B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526D5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D526D5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526D5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D526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B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FA72-1532-4803-91EC-594A3987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2015-03-03T03:27:00Z</cp:lastPrinted>
  <dcterms:created xsi:type="dcterms:W3CDTF">2015-03-03T01:42:00Z</dcterms:created>
  <dcterms:modified xsi:type="dcterms:W3CDTF">2015-03-18T00:45:00Z</dcterms:modified>
</cp:coreProperties>
</file>