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C4" w:rsidRDefault="001E08C4" w:rsidP="001E08C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E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DF2A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1E08C4" w:rsidRDefault="001E08C4" w:rsidP="001E08C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1E08C4" w:rsidRDefault="001E08C4" w:rsidP="001E08C4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E08C4" w:rsidRDefault="001E08C4" w:rsidP="001E08C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08C4" w:rsidRDefault="001E08C4" w:rsidP="001E08C4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Оловянная</w:t>
      </w:r>
    </w:p>
    <w:p w:rsidR="001E08C4" w:rsidRPr="00DF3ABA" w:rsidRDefault="001E08C4" w:rsidP="001E08C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08C4" w:rsidRPr="00DF3ABA" w:rsidRDefault="001E08C4" w:rsidP="001E08C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08C4" w:rsidRPr="00580253" w:rsidRDefault="006735A7" w:rsidP="006735A7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6735A7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18</w:t>
      </w:r>
      <w:r w:rsidR="001E08C4" w:rsidRPr="00DF3AB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735A7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июня</w:t>
      </w:r>
      <w:r w:rsidR="001E08C4" w:rsidRPr="006735A7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1E08C4" w:rsidRPr="00DF3ABA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1E08C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E08C4" w:rsidRPr="00DF3ABA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1E08C4" w:rsidRPr="00DF3AB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08C4" w:rsidRPr="00DF3AB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08C4" w:rsidRPr="00DF3AB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08C4" w:rsidRPr="00DF3AB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08C4" w:rsidRPr="00DF3AB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08C4" w:rsidRPr="00DF3AB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08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="001E08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Pr="006735A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248</w:t>
      </w:r>
    </w:p>
    <w:p w:rsidR="001E08C4" w:rsidRPr="004C606C" w:rsidRDefault="001E08C4" w:rsidP="001E08C4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DB23CD" w:rsidRDefault="005A0332" w:rsidP="00DB23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внесении</w:t>
      </w:r>
      <w:r w:rsidR="00DB23CD">
        <w:rPr>
          <w:b/>
          <w:bCs/>
          <w:sz w:val="28"/>
        </w:rPr>
        <w:t xml:space="preserve"> дополнений </w:t>
      </w:r>
      <w:r w:rsidR="001E08C4" w:rsidRPr="00580253">
        <w:rPr>
          <w:b/>
          <w:bCs/>
          <w:sz w:val="28"/>
        </w:rPr>
        <w:t xml:space="preserve">в административный регламент </w:t>
      </w:r>
    </w:p>
    <w:p w:rsidR="00DB23CD" w:rsidRDefault="00DB23CD" w:rsidP="00DB23CD">
      <w:pPr>
        <w:jc w:val="center"/>
        <w:rPr>
          <w:b/>
          <w:bCs/>
          <w:sz w:val="28"/>
        </w:rPr>
      </w:pPr>
      <w:r w:rsidRPr="00096356">
        <w:rPr>
          <w:b/>
          <w:sz w:val="28"/>
          <w:szCs w:val="28"/>
        </w:rPr>
        <w:t>«Выдача разрешений на ввод объектов в эксплуатацию»</w:t>
      </w:r>
    </w:p>
    <w:p w:rsidR="001E08C4" w:rsidRPr="00580253" w:rsidRDefault="001E08C4" w:rsidP="00DB23CD">
      <w:pPr>
        <w:jc w:val="center"/>
        <w:rPr>
          <w:b/>
          <w:bCs/>
          <w:sz w:val="28"/>
        </w:rPr>
      </w:pPr>
      <w:r w:rsidRPr="00580253">
        <w:rPr>
          <w:b/>
          <w:bCs/>
          <w:sz w:val="28"/>
        </w:rPr>
        <w:t xml:space="preserve">на территории муниципального района «Оловяннинский район», утвержденный постановлением администрации муниципального </w:t>
      </w:r>
      <w:r>
        <w:rPr>
          <w:b/>
          <w:bCs/>
          <w:sz w:val="28"/>
        </w:rPr>
        <w:t>ра</w:t>
      </w:r>
      <w:r w:rsidR="00DB23CD">
        <w:rPr>
          <w:b/>
          <w:bCs/>
          <w:sz w:val="28"/>
        </w:rPr>
        <w:t>йона «Оловяннинский район» № 395</w:t>
      </w:r>
      <w:r>
        <w:rPr>
          <w:b/>
          <w:bCs/>
          <w:sz w:val="28"/>
        </w:rPr>
        <w:t xml:space="preserve"> от 30.09.2013</w:t>
      </w:r>
      <w:r w:rsidRPr="00580253">
        <w:rPr>
          <w:b/>
          <w:bCs/>
          <w:sz w:val="28"/>
        </w:rPr>
        <w:t>г.</w:t>
      </w:r>
    </w:p>
    <w:p w:rsidR="001E08C4" w:rsidRDefault="001E08C4" w:rsidP="001E08C4">
      <w:pPr>
        <w:jc w:val="both"/>
        <w:rPr>
          <w:sz w:val="28"/>
          <w:szCs w:val="28"/>
        </w:rPr>
      </w:pPr>
    </w:p>
    <w:p w:rsidR="001E08C4" w:rsidRDefault="001E08C4" w:rsidP="001E08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Федерального закона</w:t>
      </w:r>
      <w:r w:rsidRPr="00DF2AEE">
        <w:rPr>
          <w:sz w:val="28"/>
          <w:szCs w:val="28"/>
        </w:rPr>
        <w:t xml:space="preserve"> от 27.07.2</w:t>
      </w:r>
      <w:r w:rsidR="00DB23CD">
        <w:rPr>
          <w:sz w:val="28"/>
          <w:szCs w:val="28"/>
        </w:rPr>
        <w:t>010г. № 210-ФЗ «Об организации  представления</w:t>
      </w:r>
      <w:r w:rsidRPr="00DF2AEE">
        <w:rPr>
          <w:sz w:val="28"/>
          <w:szCs w:val="28"/>
        </w:rPr>
        <w:t xml:space="preserve"> государственных и муниципальных услуг», </w:t>
      </w:r>
      <w:r>
        <w:rPr>
          <w:sz w:val="28"/>
          <w:szCs w:val="28"/>
        </w:rPr>
        <w:t>письма Министерства территориального развития Забайкальского края от 27.05.2015г. № 16-5558, администрация муниципального района «Оловяннинский район»</w:t>
      </w:r>
    </w:p>
    <w:p w:rsidR="001E08C4" w:rsidRDefault="001E08C4" w:rsidP="001E08C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т:</w:t>
      </w:r>
    </w:p>
    <w:p w:rsidR="005F02EF" w:rsidRDefault="005F02EF" w:rsidP="005F02EF">
      <w:pPr>
        <w:contextualSpacing/>
        <w:jc w:val="both"/>
        <w:rPr>
          <w:sz w:val="28"/>
          <w:szCs w:val="28"/>
        </w:rPr>
      </w:pPr>
    </w:p>
    <w:p w:rsidR="005F02EF" w:rsidRDefault="005F02EF" w:rsidP="0061584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75779">
        <w:rPr>
          <w:sz w:val="28"/>
          <w:szCs w:val="28"/>
        </w:rPr>
        <w:t>Раздел 2</w:t>
      </w:r>
      <w:r w:rsidR="008525E4">
        <w:rPr>
          <w:sz w:val="28"/>
          <w:szCs w:val="28"/>
        </w:rPr>
        <w:t xml:space="preserve"> пункт 2.5 перечня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нормативных правовых актов, регулирующих  отношения, возникающие в связи с предоставлением муниципальной услуги</w:t>
      </w:r>
      <w:r w:rsidR="008525E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="0061584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19 февраля 2015 г. № 117/пр «Об утверждении формы разрешения на строительство и формы разрешения на ввод объекта в эксплуатацию»</w:t>
      </w:r>
      <w:r w:rsidR="005F5D55">
        <w:rPr>
          <w:sz w:val="28"/>
          <w:szCs w:val="28"/>
        </w:rPr>
        <w:t>.</w:t>
      </w:r>
    </w:p>
    <w:p w:rsidR="005F02EF" w:rsidRDefault="005F02EF" w:rsidP="005F02E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464A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Настоящее постановление разместить на Портале государственных и муниципальных услуг и опубликовать на официальном сайте      муниципального района «Оловяннинский район» </w:t>
      </w:r>
      <w:r>
        <w:rPr>
          <w:rFonts w:ascii="Times New Roman" w:hAnsi="Times New Roman" w:cs="Times New Roman"/>
          <w:b w:val="0"/>
          <w:sz w:val="28"/>
          <w:szCs w:val="28"/>
          <w:u w:val="single"/>
          <w:lang w:val="en-GB"/>
        </w:rPr>
        <w:t>www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.оловян.забайкальскийкрай.рф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 </w:t>
      </w:r>
    </w:p>
    <w:p w:rsidR="005F02EF" w:rsidRDefault="005F02EF" w:rsidP="005F02E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постановления возложить на заместителя руководителя – председателя комитета по управлению муниципальным имуществом администрации муниципального района «Оловяннинский район». </w:t>
      </w:r>
    </w:p>
    <w:p w:rsidR="005F02EF" w:rsidRDefault="005F02EF" w:rsidP="001E08C4">
      <w:pPr>
        <w:ind w:firstLine="567"/>
        <w:jc w:val="both"/>
        <w:rPr>
          <w:b/>
          <w:sz w:val="28"/>
          <w:szCs w:val="28"/>
        </w:rPr>
      </w:pPr>
    </w:p>
    <w:p w:rsidR="005F02EF" w:rsidRDefault="005F02EF" w:rsidP="001E08C4">
      <w:pPr>
        <w:ind w:firstLine="567"/>
        <w:jc w:val="both"/>
        <w:rPr>
          <w:b/>
          <w:sz w:val="28"/>
          <w:szCs w:val="28"/>
        </w:rPr>
      </w:pPr>
    </w:p>
    <w:p w:rsidR="001E08C4" w:rsidRPr="00D015EA" w:rsidRDefault="001E08C4" w:rsidP="005F02EF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E08C4" w:rsidRPr="00D015EA" w:rsidRDefault="001E08C4" w:rsidP="001E08C4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Руководитель администрации </w:t>
      </w:r>
    </w:p>
    <w:p w:rsidR="001E08C4" w:rsidRPr="00CB5746" w:rsidRDefault="001E08C4" w:rsidP="001E08C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                                                             А.В. Антошкин </w:t>
      </w:r>
    </w:p>
    <w:p w:rsidR="001E08C4" w:rsidRPr="004B1D38" w:rsidRDefault="001E08C4" w:rsidP="001E08C4">
      <w:pPr>
        <w:pStyle w:val="ConsNormal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  <w:sectPr w:rsidR="001E08C4" w:rsidRPr="004B1D38" w:rsidSect="00340F61">
          <w:footerReference w:type="default" r:id="rId8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5F02EF" w:rsidRPr="00096356" w:rsidRDefault="005F02EF" w:rsidP="005F02EF">
      <w:pPr>
        <w:ind w:left="5387"/>
        <w:jc w:val="center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УТВЕРЖДЕН</w:t>
      </w:r>
    </w:p>
    <w:p w:rsidR="005F02EF" w:rsidRPr="00096356" w:rsidRDefault="005F02EF" w:rsidP="005F02EF">
      <w:pPr>
        <w:ind w:left="5387"/>
        <w:jc w:val="center"/>
        <w:rPr>
          <w:sz w:val="28"/>
          <w:szCs w:val="28"/>
        </w:rPr>
      </w:pPr>
      <w:r w:rsidRPr="00096356">
        <w:rPr>
          <w:sz w:val="28"/>
          <w:szCs w:val="28"/>
        </w:rPr>
        <w:t>постановлением администрации</w:t>
      </w:r>
    </w:p>
    <w:p w:rsidR="005F02EF" w:rsidRPr="00096356" w:rsidRDefault="005F02EF" w:rsidP="005F02E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«Оловяннинский район»</w:t>
      </w:r>
    </w:p>
    <w:p w:rsidR="005F02EF" w:rsidRPr="00096356" w:rsidRDefault="005F02EF" w:rsidP="005F02EF">
      <w:pPr>
        <w:ind w:left="5387"/>
        <w:jc w:val="center"/>
        <w:rPr>
          <w:sz w:val="28"/>
          <w:szCs w:val="28"/>
        </w:rPr>
      </w:pPr>
      <w:r w:rsidRPr="00096356">
        <w:rPr>
          <w:sz w:val="28"/>
          <w:szCs w:val="28"/>
        </w:rPr>
        <w:t xml:space="preserve">от </w:t>
      </w:r>
      <w:r w:rsidR="005A0332">
        <w:rPr>
          <w:sz w:val="28"/>
          <w:szCs w:val="28"/>
        </w:rPr>
        <w:t>«___»__________2015</w:t>
      </w:r>
      <w:r w:rsidRPr="00096356">
        <w:rPr>
          <w:sz w:val="28"/>
          <w:szCs w:val="28"/>
        </w:rPr>
        <w:t>г. №_____</w:t>
      </w:r>
    </w:p>
    <w:p w:rsidR="005F02EF" w:rsidRPr="00096356" w:rsidRDefault="005F02EF" w:rsidP="005F02EF">
      <w:pPr>
        <w:ind w:firstLine="567"/>
        <w:jc w:val="right"/>
        <w:rPr>
          <w:sz w:val="28"/>
          <w:szCs w:val="28"/>
        </w:rPr>
      </w:pPr>
    </w:p>
    <w:p w:rsidR="005F02EF" w:rsidRPr="00096356" w:rsidRDefault="005F02EF" w:rsidP="005F02EF">
      <w:pPr>
        <w:ind w:firstLine="567"/>
        <w:jc w:val="right"/>
        <w:rPr>
          <w:sz w:val="28"/>
          <w:szCs w:val="28"/>
        </w:rPr>
      </w:pPr>
    </w:p>
    <w:p w:rsidR="005F02EF" w:rsidRPr="00096356" w:rsidRDefault="005F02EF" w:rsidP="005F02EF">
      <w:pPr>
        <w:ind w:firstLine="567"/>
        <w:jc w:val="right"/>
        <w:rPr>
          <w:sz w:val="28"/>
          <w:szCs w:val="28"/>
        </w:rPr>
      </w:pPr>
    </w:p>
    <w:p w:rsidR="005F02EF" w:rsidRPr="00096356" w:rsidRDefault="005F02EF" w:rsidP="005F02EF">
      <w:pPr>
        <w:ind w:left="505"/>
        <w:jc w:val="center"/>
        <w:rPr>
          <w:b/>
          <w:sz w:val="28"/>
          <w:szCs w:val="28"/>
        </w:rPr>
      </w:pPr>
      <w:r w:rsidRPr="00096356">
        <w:rPr>
          <w:b/>
          <w:sz w:val="28"/>
          <w:szCs w:val="28"/>
        </w:rPr>
        <w:t>Административный регламент по предоставлению муниципальной услуги «Выдача разрешений на ввод объектов в эксплуатацию»</w:t>
      </w:r>
    </w:p>
    <w:p w:rsidR="005F02EF" w:rsidRPr="00096356" w:rsidRDefault="005F02EF" w:rsidP="005F02EF">
      <w:pPr>
        <w:spacing w:line="360" w:lineRule="auto"/>
        <w:ind w:left="3336" w:firstLine="204"/>
        <w:rPr>
          <w:b/>
          <w:sz w:val="28"/>
          <w:szCs w:val="28"/>
        </w:rPr>
      </w:pPr>
    </w:p>
    <w:p w:rsidR="005F02EF" w:rsidRPr="00096356" w:rsidRDefault="005F02EF" w:rsidP="005F02E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96356">
        <w:rPr>
          <w:b/>
          <w:sz w:val="28"/>
          <w:szCs w:val="28"/>
        </w:rPr>
        <w:t>1. Общие положения</w:t>
      </w:r>
    </w:p>
    <w:p w:rsidR="005F02EF" w:rsidRPr="00096356" w:rsidRDefault="005F02EF" w:rsidP="005F02EF">
      <w:pPr>
        <w:ind w:firstLine="709"/>
        <w:jc w:val="both"/>
        <w:rPr>
          <w:b/>
          <w:sz w:val="28"/>
          <w:szCs w:val="28"/>
        </w:rPr>
      </w:pPr>
      <w:r w:rsidRPr="00096356">
        <w:rPr>
          <w:sz w:val="28"/>
          <w:szCs w:val="28"/>
        </w:rPr>
        <w:t>1.1.</w:t>
      </w:r>
      <w:r w:rsidRPr="00096356">
        <w:rPr>
          <w:b/>
          <w:sz w:val="28"/>
          <w:szCs w:val="28"/>
        </w:rPr>
        <w:t xml:space="preserve"> </w:t>
      </w:r>
      <w:r w:rsidRPr="00096356">
        <w:rPr>
          <w:sz w:val="28"/>
          <w:szCs w:val="28"/>
        </w:rPr>
        <w:t>Предмет регулирования регламента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Административный регламент (далее – регламент) по предоставлению муниципальной услуги «Выдача разрешений на ввод объектов в эксплуатацию» (далее – муниципальная услуга) разработан в целях: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</w:t>
      </w:r>
      <w:r>
        <w:rPr>
          <w:sz w:val="28"/>
          <w:szCs w:val="28"/>
        </w:rPr>
        <w:t xml:space="preserve"> муниципального района «Оловяннинский район»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по предоставлению муниципальной услуги.</w:t>
      </w:r>
    </w:p>
    <w:p w:rsidR="005F02EF" w:rsidRPr="005A0332" w:rsidRDefault="005F02EF" w:rsidP="005F02EF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>1.2. Круг заявителей</w:t>
      </w:r>
    </w:p>
    <w:p w:rsidR="005F02EF" w:rsidRPr="005A0332" w:rsidRDefault="005F02EF" w:rsidP="005F02EF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5F02EF" w:rsidRPr="00DF2AEE" w:rsidRDefault="005F02EF" w:rsidP="005F02EF">
      <w:pPr>
        <w:rPr>
          <w:sz w:val="28"/>
          <w:szCs w:val="28"/>
        </w:rPr>
      </w:pPr>
      <w:r w:rsidRPr="00DF2AE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F2AEE">
        <w:rPr>
          <w:sz w:val="28"/>
          <w:szCs w:val="28"/>
        </w:rPr>
        <w:t xml:space="preserve"> по месту нахождения</w:t>
      </w:r>
      <w:r w:rsidRPr="00A7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по управлению имуществом </w:t>
      </w:r>
      <w:r w:rsidRPr="006B3A45">
        <w:rPr>
          <w:bCs/>
          <w:sz w:val="28"/>
          <w:szCs w:val="28"/>
        </w:rPr>
        <w:t xml:space="preserve"> администрации муниципального района «</w:t>
      </w:r>
      <w:r>
        <w:rPr>
          <w:bCs/>
          <w:sz w:val="28"/>
          <w:szCs w:val="28"/>
        </w:rPr>
        <w:t>Оловяннинский</w:t>
      </w:r>
      <w:r w:rsidRPr="006B3A45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</w:t>
      </w:r>
      <w:r w:rsidRPr="006B3A45">
        <w:rPr>
          <w:bCs/>
          <w:sz w:val="28"/>
          <w:szCs w:val="28"/>
        </w:rPr>
        <w:t xml:space="preserve"> </w:t>
      </w:r>
      <w:r w:rsidRPr="006B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F02EF" w:rsidRPr="00DF2AEE" w:rsidRDefault="005F02EF" w:rsidP="005F02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F2AEE">
        <w:rPr>
          <w:sz w:val="28"/>
          <w:szCs w:val="28"/>
        </w:rPr>
        <w:t xml:space="preserve"> по адресу:</w:t>
      </w:r>
      <w:r w:rsidRPr="00A76D45">
        <w:rPr>
          <w:sz w:val="28"/>
          <w:szCs w:val="28"/>
        </w:rPr>
        <w:t xml:space="preserve"> </w:t>
      </w:r>
      <w:r w:rsidRPr="006B3A45">
        <w:rPr>
          <w:sz w:val="28"/>
          <w:szCs w:val="28"/>
        </w:rPr>
        <w:t>6</w:t>
      </w:r>
      <w:r>
        <w:rPr>
          <w:sz w:val="28"/>
          <w:szCs w:val="28"/>
        </w:rPr>
        <w:t>74500</w:t>
      </w:r>
      <w:r w:rsidRPr="006B3A45">
        <w:rPr>
          <w:sz w:val="28"/>
          <w:szCs w:val="28"/>
        </w:rPr>
        <w:t xml:space="preserve">, Забайкальский край, </w:t>
      </w:r>
      <w:r>
        <w:rPr>
          <w:sz w:val="28"/>
          <w:szCs w:val="28"/>
        </w:rPr>
        <w:t>п.г.т. Оловянная</w:t>
      </w:r>
      <w:r w:rsidRPr="006B3A45">
        <w:rPr>
          <w:sz w:val="28"/>
          <w:szCs w:val="28"/>
        </w:rPr>
        <w:t xml:space="preserve">, улица </w:t>
      </w:r>
      <w:r w:rsidRPr="00713482">
        <w:rPr>
          <w:sz w:val="28"/>
          <w:szCs w:val="28"/>
        </w:rPr>
        <w:t>Московская, 36</w:t>
      </w:r>
      <w:r w:rsidRPr="00DF2AEE">
        <w:rPr>
          <w:sz w:val="28"/>
          <w:szCs w:val="28"/>
        </w:rPr>
        <w:t>;</w:t>
      </w:r>
    </w:p>
    <w:p w:rsidR="005F02EF" w:rsidRPr="00DF2AEE" w:rsidRDefault="005F02EF" w:rsidP="005F02EF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2) по телефонам: </w:t>
      </w:r>
      <w:r>
        <w:rPr>
          <w:sz w:val="28"/>
          <w:szCs w:val="28"/>
        </w:rPr>
        <w:t>8 (30 253</w:t>
      </w:r>
      <w:r w:rsidRPr="006B3A4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45-1-42 приемная (факс), (8-30-253) 45-4-65  Комитета по управлению имуществом; </w:t>
      </w:r>
      <w:r w:rsidRPr="006B3A45">
        <w:rPr>
          <w:bCs/>
          <w:sz w:val="28"/>
          <w:szCs w:val="28"/>
        </w:rPr>
        <w:t xml:space="preserve"> </w:t>
      </w:r>
    </w:p>
    <w:p w:rsidR="005F02EF" w:rsidRPr="00DF2AEE" w:rsidRDefault="005F02EF" w:rsidP="005F02EF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3) путем письменного обращения по адресу:</w:t>
      </w:r>
      <w:r w:rsidRPr="00A76D45">
        <w:rPr>
          <w:sz w:val="28"/>
          <w:szCs w:val="28"/>
        </w:rPr>
        <w:t xml:space="preserve"> </w:t>
      </w:r>
      <w:r w:rsidRPr="006B3A45">
        <w:rPr>
          <w:sz w:val="28"/>
          <w:szCs w:val="28"/>
        </w:rPr>
        <w:t>6</w:t>
      </w:r>
      <w:r>
        <w:rPr>
          <w:sz w:val="28"/>
          <w:szCs w:val="28"/>
        </w:rPr>
        <w:t>74500</w:t>
      </w:r>
      <w:r w:rsidRPr="006B3A45">
        <w:rPr>
          <w:sz w:val="28"/>
          <w:szCs w:val="28"/>
        </w:rPr>
        <w:t xml:space="preserve">, Забайкальский край, </w:t>
      </w:r>
      <w:r>
        <w:rPr>
          <w:sz w:val="28"/>
          <w:szCs w:val="28"/>
        </w:rPr>
        <w:t>п.г.т. Оловянная</w:t>
      </w:r>
      <w:r w:rsidRPr="006B3A45">
        <w:rPr>
          <w:sz w:val="28"/>
          <w:szCs w:val="28"/>
        </w:rPr>
        <w:t xml:space="preserve">, улица </w:t>
      </w:r>
      <w:r w:rsidRPr="00713482">
        <w:rPr>
          <w:sz w:val="28"/>
          <w:szCs w:val="28"/>
        </w:rPr>
        <w:t>Московская, 36</w:t>
      </w:r>
      <w:r w:rsidRPr="00DF2AEE">
        <w:rPr>
          <w:sz w:val="28"/>
          <w:szCs w:val="28"/>
        </w:rPr>
        <w:t>;</w:t>
      </w:r>
    </w:p>
    <w:p w:rsidR="005F02EF" w:rsidRDefault="005F02EF" w:rsidP="005F02EF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4) посредством обращения по электронной почте:</w:t>
      </w:r>
      <w:r w:rsidRPr="00A76D45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admolovayannya</w:t>
      </w:r>
      <w:r w:rsidRPr="00C25F94">
        <w:rPr>
          <w:sz w:val="28"/>
          <w:szCs w:val="28"/>
        </w:rPr>
        <w:t>@</w:t>
      </w:r>
      <w:r w:rsidRPr="006B3A45">
        <w:rPr>
          <w:sz w:val="28"/>
          <w:szCs w:val="28"/>
        </w:rPr>
        <w:t>mail</w:t>
      </w:r>
      <w:r w:rsidRPr="00C25F9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25F94">
        <w:rPr>
          <w:sz w:val="28"/>
          <w:szCs w:val="28"/>
        </w:rPr>
        <w:t>.</w:t>
      </w:r>
      <w:r w:rsidRPr="00DF2AEE">
        <w:rPr>
          <w:sz w:val="28"/>
          <w:szCs w:val="28"/>
        </w:rPr>
        <w:t>;</w:t>
      </w:r>
    </w:p>
    <w:p w:rsidR="005F02EF" w:rsidRPr="00DF2AEE" w:rsidRDefault="005F02EF" w:rsidP="005F02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2AEE">
        <w:rPr>
          <w:sz w:val="28"/>
          <w:szCs w:val="28"/>
        </w:rPr>
        <w:t>) информационно-телекоммуникационной сети «Интернет» (на сайте</w:t>
      </w:r>
      <w:hyperlink r:id="rId9" w:history="1">
        <w:r w:rsidRPr="005B36A4">
          <w:rPr>
            <w:rStyle w:val="ae"/>
            <w:sz w:val="28"/>
            <w:szCs w:val="28"/>
          </w:rPr>
          <w:t>http://www</w:t>
        </w:r>
      </w:hyperlink>
      <w:r w:rsidRPr="005B36A4">
        <w:rPr>
          <w:sz w:val="28"/>
          <w:szCs w:val="28"/>
        </w:rPr>
        <w:t>.</w:t>
      </w:r>
      <w:r w:rsidRPr="001724AE">
        <w:t xml:space="preserve"> </w:t>
      </w:r>
      <w:r w:rsidRPr="001724AE">
        <w:rPr>
          <w:sz w:val="28"/>
          <w:szCs w:val="28"/>
        </w:rPr>
        <w:t>оловян.забайкальскийкрай.рф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online</w:t>
      </w:r>
      <w:r w:rsidRPr="00950B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>)</w:t>
      </w:r>
      <w:r w:rsidRPr="00DF2AEE">
        <w:rPr>
          <w:sz w:val="28"/>
          <w:szCs w:val="28"/>
        </w:rPr>
        <w:t xml:space="preserve"> 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DF2AEE">
        <w:rPr>
          <w:sz w:val="28"/>
          <w:szCs w:val="28"/>
          <w:lang w:val="en-US"/>
        </w:rPr>
        <w:t>http</w:t>
      </w:r>
      <w:r w:rsidRPr="00DF2AEE">
        <w:rPr>
          <w:sz w:val="28"/>
          <w:szCs w:val="28"/>
        </w:rPr>
        <w:t xml:space="preserve">: // </w:t>
      </w:r>
      <w:hyperlink r:id="rId10" w:history="1">
        <w:r w:rsidRPr="00DF2AEE">
          <w:rPr>
            <w:rStyle w:val="ae"/>
            <w:sz w:val="28"/>
            <w:szCs w:val="28"/>
            <w:lang w:val="en-US"/>
          </w:rPr>
          <w:t>www</w:t>
        </w:r>
        <w:r w:rsidRPr="00DF2AEE">
          <w:rPr>
            <w:rStyle w:val="ae"/>
            <w:sz w:val="28"/>
            <w:szCs w:val="28"/>
          </w:rPr>
          <w:t>.</w:t>
        </w:r>
        <w:r w:rsidRPr="00DF2AEE">
          <w:rPr>
            <w:rStyle w:val="ae"/>
            <w:sz w:val="28"/>
            <w:szCs w:val="28"/>
            <w:lang w:val="en-US"/>
          </w:rPr>
          <w:t>pgu</w:t>
        </w:r>
        <w:r w:rsidRPr="00DF2AEE">
          <w:rPr>
            <w:rStyle w:val="ae"/>
            <w:sz w:val="28"/>
            <w:szCs w:val="28"/>
          </w:rPr>
          <w:t>.</w:t>
        </w:r>
        <w:r w:rsidRPr="00DF2AEE">
          <w:rPr>
            <w:rStyle w:val="ae"/>
            <w:sz w:val="28"/>
            <w:szCs w:val="28"/>
            <w:lang w:val="en-US"/>
          </w:rPr>
          <w:t>e</w:t>
        </w:r>
        <w:r w:rsidRPr="00DF2AEE">
          <w:rPr>
            <w:rStyle w:val="ae"/>
            <w:sz w:val="28"/>
            <w:szCs w:val="28"/>
          </w:rPr>
          <w:t>-</w:t>
        </w:r>
        <w:r w:rsidRPr="00DF2AEE">
          <w:rPr>
            <w:rStyle w:val="ae"/>
            <w:sz w:val="28"/>
            <w:szCs w:val="28"/>
            <w:lang w:val="en-US"/>
          </w:rPr>
          <w:t>zab</w:t>
        </w:r>
        <w:r w:rsidRPr="00DF2AEE">
          <w:rPr>
            <w:rStyle w:val="ae"/>
            <w:sz w:val="28"/>
            <w:szCs w:val="28"/>
          </w:rPr>
          <w:t>.</w:t>
        </w:r>
        <w:r w:rsidRPr="00DF2AEE">
          <w:rPr>
            <w:rStyle w:val="ae"/>
            <w:sz w:val="28"/>
            <w:szCs w:val="28"/>
            <w:lang w:val="en-US"/>
          </w:rPr>
          <w:t>ru</w:t>
        </w:r>
      </w:hyperlink>
      <w:r w:rsidRPr="00DF2AEE">
        <w:rPr>
          <w:sz w:val="28"/>
          <w:szCs w:val="28"/>
        </w:rPr>
        <w:t xml:space="preserve"> (далее – Портал);</w:t>
      </w:r>
    </w:p>
    <w:p w:rsidR="005F02EF" w:rsidRDefault="005F02EF" w:rsidP="005F02EF">
      <w:pPr>
        <w:ind w:firstLine="851"/>
        <w:jc w:val="both"/>
        <w:rPr>
          <w:sz w:val="28"/>
          <w:szCs w:val="28"/>
        </w:rPr>
      </w:pPr>
    </w:p>
    <w:p w:rsidR="005F02EF" w:rsidRPr="00DF3ABA" w:rsidRDefault="005F02EF" w:rsidP="005F02EF">
      <w:pPr>
        <w:pStyle w:val="af7"/>
        <w:ind w:left="0"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6) из информационного стенда, оборудованного возле кабинета </w:t>
      </w:r>
      <w:r>
        <w:rPr>
          <w:sz w:val="28"/>
          <w:szCs w:val="28"/>
        </w:rPr>
        <w:t xml:space="preserve">Комитета по управлению имуществом </w:t>
      </w:r>
      <w:r w:rsidRPr="006B3A45">
        <w:rPr>
          <w:bCs/>
          <w:sz w:val="28"/>
          <w:szCs w:val="28"/>
        </w:rPr>
        <w:t xml:space="preserve"> администрации муниципального района «</w:t>
      </w:r>
      <w:r>
        <w:rPr>
          <w:bCs/>
          <w:sz w:val="28"/>
          <w:szCs w:val="28"/>
        </w:rPr>
        <w:t>Оловяннинский</w:t>
      </w:r>
      <w:r w:rsidRPr="006B3A45">
        <w:rPr>
          <w:bCs/>
          <w:sz w:val="28"/>
          <w:szCs w:val="28"/>
        </w:rPr>
        <w:t xml:space="preserve"> район»</w:t>
      </w:r>
      <w:r w:rsidRPr="00DF3ABA">
        <w:rPr>
          <w:sz w:val="28"/>
          <w:szCs w:val="28"/>
        </w:rPr>
        <w:t>.</w:t>
      </w:r>
    </w:p>
    <w:p w:rsidR="005F02EF" w:rsidRPr="005B36A4" w:rsidRDefault="005F02EF" w:rsidP="005F02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61EA">
        <w:rPr>
          <w:rFonts w:ascii="Times New Roman" w:hAnsi="Times New Roman" w:cs="Times New Roman"/>
          <w:sz w:val="28"/>
          <w:szCs w:val="28"/>
        </w:rPr>
        <w:lastRenderedPageBreak/>
        <w:t>1.3.2. График работы</w:t>
      </w:r>
      <w:r w:rsidRPr="00B461EA">
        <w:rPr>
          <w:sz w:val="28"/>
          <w:szCs w:val="28"/>
        </w:rPr>
        <w:t xml:space="preserve"> </w:t>
      </w:r>
      <w:r w:rsidRPr="005B36A4">
        <w:rPr>
          <w:rFonts w:ascii="Times New Roman" w:hAnsi="Times New Roman" w:cs="Times New Roman"/>
          <w:sz w:val="28"/>
          <w:szCs w:val="28"/>
        </w:rPr>
        <w:t>связанны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36A4">
        <w:rPr>
          <w:rFonts w:ascii="Times New Roman" w:hAnsi="Times New Roman" w:cs="Times New Roman"/>
          <w:sz w:val="28"/>
          <w:szCs w:val="28"/>
        </w:rPr>
        <w:t xml:space="preserve"> с предоставлением  муниципальной  услуги:</w:t>
      </w:r>
      <w:r w:rsidRPr="001D72E2">
        <w:rPr>
          <w:sz w:val="28"/>
          <w:szCs w:val="28"/>
        </w:rPr>
        <w:t xml:space="preserve"> </w:t>
      </w:r>
      <w:r w:rsidRPr="001D72E2"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</w:t>
      </w:r>
      <w:r w:rsidRPr="001D72E2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«Оловяннинский район»  </w:t>
      </w:r>
      <w:r w:rsidRPr="001D72E2">
        <w:rPr>
          <w:rFonts w:ascii="Times New Roman" w:hAnsi="Times New Roman" w:cs="Times New Roman"/>
          <w:sz w:val="28"/>
          <w:szCs w:val="28"/>
        </w:rPr>
        <w:t xml:space="preserve">  понедельник - четверг: с 8.30 часов</w:t>
      </w:r>
      <w:r w:rsidR="00340F61">
        <w:rPr>
          <w:rFonts w:ascii="Times New Roman" w:hAnsi="Times New Roman" w:cs="Times New Roman"/>
          <w:sz w:val="28"/>
          <w:szCs w:val="28"/>
        </w:rPr>
        <w:t xml:space="preserve"> до 17.30 часов,  пятница: с 8.00 часов до 17.15 часов перерыв с 12 часов до 13</w:t>
      </w:r>
      <w:r w:rsidRPr="001D72E2">
        <w:rPr>
          <w:rFonts w:ascii="Times New Roman" w:hAnsi="Times New Roman" w:cs="Times New Roman"/>
          <w:sz w:val="28"/>
          <w:szCs w:val="28"/>
        </w:rPr>
        <w:t xml:space="preserve"> часов, выходные дни недели: суббота, воскресенье.</w:t>
      </w:r>
    </w:p>
    <w:p w:rsidR="005F02EF" w:rsidRPr="00096356" w:rsidRDefault="005F02EF" w:rsidP="005F02E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1.3.3. На информационном стенде по месту нахождения </w:t>
      </w:r>
      <w:r w:rsidRPr="001D72E2">
        <w:rPr>
          <w:sz w:val="28"/>
          <w:szCs w:val="28"/>
        </w:rPr>
        <w:t xml:space="preserve">Комитета по управлению имуществом </w:t>
      </w:r>
      <w:r w:rsidRPr="001D72E2">
        <w:rPr>
          <w:bCs/>
          <w:sz w:val="28"/>
          <w:szCs w:val="28"/>
        </w:rPr>
        <w:t xml:space="preserve"> администрации муниципального района «Оловяннинский район»  </w:t>
      </w:r>
      <w:r w:rsidRPr="001D72E2">
        <w:rPr>
          <w:sz w:val="28"/>
          <w:szCs w:val="28"/>
        </w:rPr>
        <w:t xml:space="preserve">  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и на официальном сайте в информационно-телекоммуникационной сети «Интернет»</w:t>
      </w:r>
      <w:r w:rsidRPr="00B461EA">
        <w:rPr>
          <w:color w:val="052635"/>
          <w:sz w:val="28"/>
          <w:szCs w:val="28"/>
        </w:rPr>
        <w:t xml:space="preserve"> </w:t>
      </w:r>
      <w:r w:rsidRPr="005B36A4">
        <w:rPr>
          <w:color w:val="052635"/>
          <w:sz w:val="28"/>
          <w:szCs w:val="28"/>
        </w:rPr>
        <w:t>(</w:t>
      </w:r>
      <w:hyperlink r:id="rId11" w:history="1">
        <w:r w:rsidRPr="005B36A4">
          <w:rPr>
            <w:rStyle w:val="ae"/>
            <w:sz w:val="28"/>
            <w:szCs w:val="28"/>
          </w:rPr>
          <w:t>http://www</w:t>
        </w:r>
      </w:hyperlink>
      <w:r w:rsidRPr="005B36A4">
        <w:rPr>
          <w:sz w:val="28"/>
          <w:szCs w:val="28"/>
        </w:rPr>
        <w:t>.</w:t>
      </w:r>
      <w:r w:rsidRPr="001724AE">
        <w:t xml:space="preserve"> </w:t>
      </w:r>
      <w:r w:rsidRPr="001724AE">
        <w:rPr>
          <w:sz w:val="28"/>
          <w:szCs w:val="28"/>
        </w:rPr>
        <w:t>оловян.забайкальскийкрай.рф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online</w:t>
      </w:r>
      <w:r w:rsidRPr="00950B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html</w:t>
      </w:r>
      <w:r w:rsidRPr="005B36A4">
        <w:rPr>
          <w:color w:val="052635"/>
          <w:sz w:val="28"/>
          <w:szCs w:val="28"/>
        </w:rPr>
        <w:t xml:space="preserve">); </w:t>
      </w:r>
      <w:r w:rsidRPr="00096356">
        <w:rPr>
          <w:sz w:val="28"/>
          <w:szCs w:val="28"/>
        </w:rPr>
        <w:t xml:space="preserve"> размещается следующая информация:</w:t>
      </w:r>
    </w:p>
    <w:p w:rsidR="005F02EF" w:rsidRPr="00096356" w:rsidRDefault="005F02EF" w:rsidP="005F02E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почты»;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F02EF" w:rsidRPr="00096356" w:rsidRDefault="005F02EF" w:rsidP="005F02E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стенде)»;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1.3.4. При ответах на телефонные звонки и устные обращения должностные лица</w:t>
      </w:r>
      <w:r w:rsidRPr="00B461EA">
        <w:rPr>
          <w:sz w:val="28"/>
          <w:szCs w:val="28"/>
        </w:rPr>
        <w:t xml:space="preserve"> </w:t>
      </w:r>
      <w:r w:rsidRPr="001D72E2">
        <w:rPr>
          <w:sz w:val="28"/>
          <w:szCs w:val="28"/>
        </w:rPr>
        <w:t xml:space="preserve">Комитета по управлению имуществом </w:t>
      </w:r>
      <w:r w:rsidRPr="001D72E2">
        <w:rPr>
          <w:bCs/>
          <w:sz w:val="28"/>
          <w:szCs w:val="28"/>
        </w:rPr>
        <w:t xml:space="preserve"> администрации муниципального района «Оловяннинский район»  </w:t>
      </w:r>
      <w:r w:rsidRPr="001D72E2">
        <w:rPr>
          <w:sz w:val="28"/>
          <w:szCs w:val="28"/>
        </w:rPr>
        <w:t xml:space="preserve">  </w:t>
      </w:r>
      <w:r w:rsidRPr="00096356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 если должностное лицо</w:t>
      </w:r>
      <w:r w:rsidRPr="00B461EA">
        <w:rPr>
          <w:sz w:val="28"/>
          <w:szCs w:val="28"/>
        </w:rPr>
        <w:t xml:space="preserve"> </w:t>
      </w:r>
      <w:r w:rsidRPr="001D72E2">
        <w:rPr>
          <w:sz w:val="28"/>
          <w:szCs w:val="28"/>
        </w:rPr>
        <w:t xml:space="preserve">Комитета по управлению имуществом </w:t>
      </w:r>
      <w:r w:rsidRPr="001D72E2">
        <w:rPr>
          <w:bCs/>
          <w:sz w:val="28"/>
          <w:szCs w:val="28"/>
        </w:rPr>
        <w:t xml:space="preserve"> администрации муниципального района «Оловяннинский район»  </w:t>
      </w:r>
      <w:r w:rsidRPr="001D72E2">
        <w:rPr>
          <w:sz w:val="28"/>
          <w:szCs w:val="28"/>
        </w:rPr>
        <w:t xml:space="preserve">  </w:t>
      </w:r>
      <w:r w:rsidRPr="00096356">
        <w:rPr>
          <w:sz w:val="28"/>
          <w:szCs w:val="28"/>
        </w:rPr>
        <w:t xml:space="preserve"> 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FD38C0" w:rsidRDefault="005F02EF" w:rsidP="00FD38C0">
      <w:pPr>
        <w:ind w:left="-142" w:firstLine="851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 xml:space="preserve">1.3.5. Должностные лица </w:t>
      </w:r>
      <w:r w:rsidRPr="001D72E2">
        <w:rPr>
          <w:sz w:val="28"/>
          <w:szCs w:val="28"/>
        </w:rPr>
        <w:t xml:space="preserve">Комитета по управлению имуществом </w:t>
      </w:r>
    </w:p>
    <w:p w:rsidR="005F02EF" w:rsidRPr="00096356" w:rsidRDefault="005F02EF" w:rsidP="00F86D50">
      <w:pPr>
        <w:contextualSpacing/>
        <w:jc w:val="both"/>
        <w:rPr>
          <w:sz w:val="28"/>
          <w:szCs w:val="28"/>
        </w:rPr>
      </w:pPr>
      <w:r w:rsidRPr="001D72E2">
        <w:rPr>
          <w:bCs/>
          <w:sz w:val="28"/>
          <w:szCs w:val="28"/>
        </w:rPr>
        <w:t xml:space="preserve">администрации муниципального района «Оловяннинский район»  </w:t>
      </w:r>
      <w:r w:rsidRPr="001D72E2">
        <w:rPr>
          <w:sz w:val="28"/>
          <w:szCs w:val="28"/>
        </w:rPr>
        <w:t xml:space="preserve">  </w:t>
      </w:r>
      <w:r w:rsidRPr="00096356">
        <w:rPr>
          <w:sz w:val="28"/>
          <w:szCs w:val="28"/>
        </w:rPr>
        <w:t xml:space="preserve">не осуществляют консультирование заявителей, выходящее за рамки информирования о процедурах и условиях предоставления муниципальной </w:t>
      </w:r>
      <w:r w:rsidRPr="00096356">
        <w:rPr>
          <w:sz w:val="28"/>
          <w:szCs w:val="28"/>
        </w:rPr>
        <w:lastRenderedPageBreak/>
        <w:t>услуги.</w:t>
      </w:r>
    </w:p>
    <w:p w:rsidR="005F02EF" w:rsidRPr="00096356" w:rsidRDefault="005F02EF" w:rsidP="00FD38C0">
      <w:pPr>
        <w:ind w:firstLine="851"/>
        <w:contextualSpacing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1.3.6. Письменное обращение, поступившее в </w:t>
      </w:r>
      <w:r w:rsidRPr="001D72E2">
        <w:rPr>
          <w:sz w:val="28"/>
          <w:szCs w:val="28"/>
        </w:rPr>
        <w:t>Комитет</w:t>
      </w:r>
      <w:r>
        <w:rPr>
          <w:sz w:val="28"/>
          <w:szCs w:val="28"/>
        </w:rPr>
        <w:t>е</w:t>
      </w:r>
      <w:r w:rsidRPr="001D72E2">
        <w:rPr>
          <w:sz w:val="28"/>
          <w:szCs w:val="28"/>
        </w:rPr>
        <w:t xml:space="preserve"> по управлению имуществом </w:t>
      </w:r>
      <w:r w:rsidRPr="001D72E2">
        <w:rPr>
          <w:bCs/>
          <w:sz w:val="28"/>
          <w:szCs w:val="28"/>
        </w:rPr>
        <w:t xml:space="preserve"> администрации муниципального района «Оловяннинский район»  </w:t>
      </w:r>
      <w:r w:rsidRPr="001D72E2">
        <w:rPr>
          <w:sz w:val="28"/>
          <w:szCs w:val="28"/>
        </w:rPr>
        <w:t xml:space="preserve">  </w:t>
      </w:r>
      <w:r w:rsidRPr="00096356">
        <w:rPr>
          <w:sz w:val="28"/>
          <w:szCs w:val="28"/>
        </w:rPr>
        <w:t>рассматривается в течение 30 дней со дня регистрации письменного обращения.</w:t>
      </w:r>
    </w:p>
    <w:p w:rsidR="005F02EF" w:rsidRPr="00096356" w:rsidRDefault="005F02EF" w:rsidP="00FD38C0">
      <w:pPr>
        <w:contextualSpacing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Pr="001D72E2">
        <w:rPr>
          <w:sz w:val="28"/>
          <w:szCs w:val="28"/>
        </w:rPr>
        <w:t xml:space="preserve">Комитета по управлению имуществом </w:t>
      </w:r>
      <w:r w:rsidRPr="001D72E2">
        <w:rPr>
          <w:bCs/>
          <w:sz w:val="28"/>
          <w:szCs w:val="28"/>
        </w:rPr>
        <w:t xml:space="preserve"> администрации муниципального района «Оловяннинский район»  </w:t>
      </w:r>
      <w:r w:rsidRPr="00096356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5F02EF" w:rsidRPr="00096356" w:rsidRDefault="005F02EF" w:rsidP="00FD38C0">
      <w:pPr>
        <w:ind w:firstLine="851"/>
        <w:contextualSpacing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F02EF" w:rsidRPr="00096356" w:rsidRDefault="005F02EF" w:rsidP="00FD38C0">
      <w:pPr>
        <w:ind w:firstLine="851"/>
        <w:contextualSpacing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5F02EF" w:rsidRPr="00096356" w:rsidRDefault="005F02EF" w:rsidP="00FD38C0">
      <w:pPr>
        <w:ind w:firstLine="851"/>
        <w:contextualSpacing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Портале».</w:t>
      </w:r>
    </w:p>
    <w:p w:rsidR="005F02EF" w:rsidRPr="005A0332" w:rsidRDefault="005F02EF" w:rsidP="00FD38C0">
      <w:pPr>
        <w:pStyle w:val="1"/>
        <w:spacing w:before="0"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F02EF" w:rsidRPr="005A0332" w:rsidRDefault="005F02EF" w:rsidP="00FD38C0">
      <w:pPr>
        <w:pStyle w:val="af2"/>
        <w:spacing w:before="0" w:beforeAutospacing="0" w:after="0" w:afterAutospacing="0"/>
        <w:ind w:firstLine="851"/>
        <w:contextualSpacing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>2.1. Наименование муниципальной услуги</w:t>
      </w:r>
    </w:p>
    <w:p w:rsidR="005F02EF" w:rsidRPr="005A0332" w:rsidRDefault="005F02EF" w:rsidP="00FD38C0">
      <w:pPr>
        <w:pStyle w:val="af2"/>
        <w:spacing w:before="0" w:beforeAutospacing="0" w:after="0" w:afterAutospacing="0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>Выдача разрешений на ввод объектов в эксплуатацию.</w:t>
      </w:r>
    </w:p>
    <w:p w:rsidR="005F02EF" w:rsidRPr="00096356" w:rsidRDefault="005F02EF" w:rsidP="00FD38C0">
      <w:pPr>
        <w:ind w:firstLine="851"/>
        <w:contextualSpacing/>
        <w:rPr>
          <w:sz w:val="28"/>
          <w:szCs w:val="28"/>
        </w:rPr>
      </w:pPr>
      <w:r w:rsidRPr="00096356">
        <w:rPr>
          <w:sz w:val="28"/>
          <w:szCs w:val="28"/>
        </w:rPr>
        <w:t>2.2.Наименование органа, предоставляющего муниципальную услугу</w:t>
      </w:r>
    </w:p>
    <w:p w:rsidR="005F02EF" w:rsidRPr="00096356" w:rsidRDefault="005F02EF" w:rsidP="00FD38C0">
      <w:pPr>
        <w:ind w:firstLine="851"/>
        <w:contextualSpacing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 Муниципальная услуга предоставляется Администрацией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 xml:space="preserve"> непосредственно муниципальную услугу предоставляет</w:t>
      </w:r>
      <w:r w:rsidRPr="00B461EA">
        <w:rPr>
          <w:sz w:val="28"/>
          <w:szCs w:val="28"/>
        </w:rPr>
        <w:t xml:space="preserve"> </w:t>
      </w:r>
      <w:r w:rsidRPr="001D72E2">
        <w:rPr>
          <w:sz w:val="28"/>
          <w:szCs w:val="28"/>
        </w:rPr>
        <w:t xml:space="preserve">Комитет по управлению имуществом </w:t>
      </w:r>
      <w:r w:rsidRPr="001D72E2">
        <w:rPr>
          <w:bCs/>
          <w:sz w:val="28"/>
          <w:szCs w:val="28"/>
        </w:rPr>
        <w:t xml:space="preserve"> администрации муниципального района «Оловяннинский район»  </w:t>
      </w:r>
      <w:r w:rsidRPr="001D72E2">
        <w:rPr>
          <w:sz w:val="28"/>
          <w:szCs w:val="28"/>
        </w:rPr>
        <w:t xml:space="preserve">  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(далее – Исполнитель).</w:t>
      </w:r>
    </w:p>
    <w:p w:rsidR="005F02EF" w:rsidRPr="005A0332" w:rsidRDefault="005F02EF" w:rsidP="00FD38C0">
      <w:pPr>
        <w:pStyle w:val="af2"/>
        <w:spacing w:before="0" w:beforeAutospacing="0" w:after="0" w:afterAutospacing="0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>2.3. Результатом предоставления муниципальной услуги является:</w:t>
      </w:r>
    </w:p>
    <w:p w:rsidR="005F02EF" w:rsidRPr="00096356" w:rsidRDefault="005F02EF" w:rsidP="00FD38C0">
      <w:pPr>
        <w:contextualSpacing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 получение заявителем разрешения на ввод объектов в эксплуатацию;</w:t>
      </w:r>
    </w:p>
    <w:p w:rsidR="005F02EF" w:rsidRPr="00096356" w:rsidRDefault="005F02EF" w:rsidP="00FD38C0">
      <w:pPr>
        <w:contextualSpacing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5F02EF" w:rsidRPr="00096356" w:rsidRDefault="005F02EF" w:rsidP="00FD38C0">
      <w:pPr>
        <w:ind w:firstLine="851"/>
        <w:contextualSpacing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 Сроки предоставления муниципальной услуги</w:t>
      </w:r>
    </w:p>
    <w:p w:rsidR="00851AA3" w:rsidRDefault="005F02EF" w:rsidP="00F86D50">
      <w:pPr>
        <w:pStyle w:val="af2"/>
        <w:spacing w:before="0" w:beforeAutospacing="0" w:after="0" w:afterAutospacing="0"/>
        <w:ind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851AA3" w:rsidRPr="00851AA3" w:rsidRDefault="00851AA3" w:rsidP="00FD38C0">
      <w:pPr>
        <w:ind w:firstLine="851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851AA3" w:rsidRDefault="00851AA3" w:rsidP="00FD38C0">
      <w:pPr>
        <w:ind w:firstLine="851"/>
        <w:contextualSpacing/>
        <w:jc w:val="both"/>
        <w:rPr>
          <w:sz w:val="28"/>
          <w:szCs w:val="28"/>
        </w:rPr>
      </w:pPr>
    </w:p>
    <w:p w:rsidR="005F02EF" w:rsidRPr="00096356" w:rsidRDefault="005F02EF" w:rsidP="00FD38C0">
      <w:pPr>
        <w:ind w:firstLine="851"/>
        <w:contextualSpacing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2.5. Правовые основания для предоставления муниципальной услуги</w:t>
      </w:r>
    </w:p>
    <w:p w:rsidR="005F02EF" w:rsidRPr="00096356" w:rsidRDefault="005F02EF" w:rsidP="00FD38C0">
      <w:pPr>
        <w:ind w:firstLine="851"/>
        <w:contextualSpacing/>
        <w:rPr>
          <w:sz w:val="28"/>
          <w:szCs w:val="28"/>
        </w:rPr>
      </w:pPr>
      <w:bookmarkStart w:id="0" w:name="sub_12"/>
      <w:r w:rsidRPr="00096356">
        <w:rPr>
          <w:sz w:val="28"/>
          <w:szCs w:val="28"/>
        </w:rPr>
        <w:t>осуществляется в соответствии с</w:t>
      </w:r>
      <w:bookmarkEnd w:id="0"/>
      <w:r w:rsidRPr="00096356">
        <w:rPr>
          <w:sz w:val="28"/>
          <w:szCs w:val="28"/>
        </w:rPr>
        <w:t xml:space="preserve">  </w:t>
      </w:r>
      <w:r w:rsidR="00851AA3">
        <w:rPr>
          <w:sz w:val="28"/>
          <w:szCs w:val="28"/>
        </w:rPr>
        <w:t>нормативными правовыми актами:</w:t>
      </w:r>
    </w:p>
    <w:p w:rsidR="005F02EF" w:rsidRPr="00096356" w:rsidRDefault="005F02EF" w:rsidP="00FD38C0">
      <w:pPr>
        <w:rPr>
          <w:b/>
          <w:sz w:val="28"/>
          <w:szCs w:val="28"/>
        </w:rPr>
      </w:pPr>
      <w:r w:rsidRPr="00096356">
        <w:rPr>
          <w:sz w:val="28"/>
          <w:szCs w:val="28"/>
        </w:rPr>
        <w:t xml:space="preserve"> - Конституцией Российской Федерации (принята всенародным голосованием 12.12.1993 г.);</w:t>
      </w:r>
    </w:p>
    <w:p w:rsidR="005F02EF" w:rsidRPr="00096356" w:rsidRDefault="005F02EF" w:rsidP="005F02E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5F02EF" w:rsidRPr="00096356" w:rsidRDefault="005F02EF" w:rsidP="005F02E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- Федеральным законом от 27.04.1993 г. № 4866-1 «Об обжаловании в суд действий и решений, нарушающих права и свободы граждан («Российская газета», 1993, № 89);</w:t>
      </w:r>
    </w:p>
    <w:p w:rsidR="005F02EF" w:rsidRPr="00096356" w:rsidRDefault="005F02EF" w:rsidP="005F02EF">
      <w:pPr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5F02EF" w:rsidRPr="00096356" w:rsidRDefault="005F02EF" w:rsidP="005F02EF">
      <w:pPr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5F02EF" w:rsidRPr="00096356" w:rsidRDefault="005F02EF" w:rsidP="005F02E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5F02EF" w:rsidRPr="00096356" w:rsidRDefault="005F02EF" w:rsidP="005F02E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5F02EF" w:rsidRPr="00096356" w:rsidRDefault="005F02EF" w:rsidP="005F02EF">
      <w:pPr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5F02EF" w:rsidRPr="00096356" w:rsidRDefault="005F02EF" w:rsidP="005F02E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5F02EF" w:rsidRPr="00096356" w:rsidRDefault="005F02EF" w:rsidP="005F02EF">
      <w:pPr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096356">
        <w:rPr>
          <w:bCs/>
          <w:sz w:val="28"/>
          <w:szCs w:val="28"/>
        </w:rPr>
        <w:t>Собрание законодательства РФ»,2011, № 44, ст. 6273);</w:t>
      </w:r>
    </w:p>
    <w:p w:rsidR="005F02EF" w:rsidRDefault="005F02EF" w:rsidP="005F02EF">
      <w:pPr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5A0332" w:rsidRPr="00096356" w:rsidRDefault="005A0332" w:rsidP="005A03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строительства и жилищно-коммунального хозяйства Российской Федерации от 19 февраля 2015 г. № 117/пр «Об утверждении формы разрешения на строительство и формы разрешения на ввод объекта в эксплуатацию»</w:t>
      </w:r>
    </w:p>
    <w:p w:rsidR="005F02EF" w:rsidRPr="00096356" w:rsidRDefault="005F02EF" w:rsidP="005F02EF">
      <w:pPr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5F02EF" w:rsidRPr="00096356" w:rsidRDefault="005F02EF" w:rsidP="005F02E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постановлением Правительства РФ от 25.08.2012 № 852 «Об утверждении Правил использования усиленной квалифицированной </w:t>
      </w:r>
      <w:r w:rsidRPr="00096356">
        <w:rPr>
          <w:sz w:val="28"/>
          <w:szCs w:val="28"/>
        </w:rPr>
        <w:lastRenderedPageBreak/>
        <w:t>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 Исчерпывающий перечень документов, необходимых для предоставления муниципальной услуги: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2.6.1. 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заявителем: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1) заявление, оформленное в соответствии с приложением № </w:t>
      </w:r>
      <w:hyperlink w:anchor="sub_1002" w:history="1">
        <w:r w:rsidRPr="00096356">
          <w:rPr>
            <w:rStyle w:val="af5"/>
            <w:sz w:val="28"/>
            <w:szCs w:val="28"/>
          </w:rPr>
          <w:t>1</w:t>
        </w:r>
      </w:hyperlink>
      <w:r w:rsidRPr="00096356"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5F02EF" w:rsidRPr="00096356" w:rsidRDefault="005F02EF" w:rsidP="005F02EF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представитель;</w:t>
      </w:r>
    </w:p>
    <w:p w:rsidR="005F02EF" w:rsidRPr="00096356" w:rsidRDefault="005F02EF" w:rsidP="005F02EF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документ, удостоверяющий права (полномочия) представителя заявителя, если с заявлением обращается его представитель</w:t>
      </w:r>
    </w:p>
    <w:p w:rsidR="005F02EF" w:rsidRPr="00096356" w:rsidRDefault="005F02EF" w:rsidP="005F02EF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</w:r>
    </w:p>
    <w:p w:rsidR="005F02EF" w:rsidRPr="00096356" w:rsidRDefault="005F02EF" w:rsidP="005F02EF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5F02EF" w:rsidRPr="00096356" w:rsidRDefault="005F02EF" w:rsidP="005F02EF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6)документ,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5F02EF" w:rsidRPr="00096356" w:rsidRDefault="005F02EF" w:rsidP="005F02EF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5F02EF" w:rsidRPr="00096356" w:rsidRDefault="005F02EF" w:rsidP="005F02EF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</w:t>
      </w:r>
      <w:r w:rsidRPr="00096356">
        <w:rPr>
          <w:sz w:val="28"/>
          <w:szCs w:val="28"/>
        </w:rPr>
        <w:lastRenderedPageBreak/>
        <w:t>эксплуатацию сетей инженерно-технического обеспечения (при их наличии);</w:t>
      </w:r>
    </w:p>
    <w:p w:rsidR="005F02EF" w:rsidRPr="00096356" w:rsidRDefault="005F02EF" w:rsidP="005F02EF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5F02EF" w:rsidRPr="00096356" w:rsidRDefault="005F02EF" w:rsidP="005F02EF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2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5F02EF" w:rsidRPr="00096356" w:rsidRDefault="005F02EF" w:rsidP="005F02EF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5F02EF" w:rsidRPr="00096356" w:rsidRDefault="005F02EF" w:rsidP="005F02EF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5F02EF" w:rsidRPr="00096356" w:rsidRDefault="005F02EF" w:rsidP="005F02EF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разрешение на строительство;</w:t>
      </w:r>
    </w:p>
    <w:p w:rsidR="005F02EF" w:rsidRPr="00096356" w:rsidRDefault="005F02EF" w:rsidP="005F02EF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3" w:history="1">
        <w:r w:rsidRPr="00096356">
          <w:rPr>
            <w:sz w:val="28"/>
            <w:szCs w:val="28"/>
          </w:rPr>
          <w:t>частью 7 статьи 54</w:t>
        </w:r>
      </w:hyperlink>
      <w:r w:rsidRPr="00096356">
        <w:rPr>
          <w:sz w:val="28"/>
          <w:szCs w:val="28"/>
        </w:rPr>
        <w:t xml:space="preserve"> Градостроительного кодекса;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2.6.3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</w:t>
      </w:r>
      <w:r w:rsidRPr="00096356">
        <w:rPr>
          <w:sz w:val="28"/>
          <w:szCs w:val="28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2.7. Перечень оснований для отказа в предоставлении муниципальной услуги:</w:t>
      </w:r>
    </w:p>
    <w:p w:rsidR="005F02EF" w:rsidRPr="00096356" w:rsidRDefault="005F02EF" w:rsidP="005F02EF">
      <w:pPr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1)</w:t>
      </w:r>
      <w:r w:rsidRPr="00096356">
        <w:rPr>
          <w:rFonts w:ascii="Arial" w:hAnsi="Arial" w:cs="Arial"/>
        </w:rPr>
        <w:t xml:space="preserve"> </w:t>
      </w:r>
      <w:r w:rsidRPr="00096356">
        <w:rPr>
          <w:sz w:val="28"/>
          <w:szCs w:val="28"/>
        </w:rPr>
        <w:t xml:space="preserve">отсутствие документов, указанных в </w:t>
      </w:r>
      <w:hyperlink r:id="rId14" w:history="1">
        <w:r w:rsidRPr="00096356">
          <w:rPr>
            <w:sz w:val="28"/>
            <w:szCs w:val="28"/>
          </w:rPr>
          <w:t>2.6.1.</w:t>
        </w:r>
      </w:hyperlink>
      <w:r w:rsidRPr="00096356">
        <w:rPr>
          <w:sz w:val="28"/>
          <w:szCs w:val="28"/>
        </w:rPr>
        <w:t xml:space="preserve"> настоящего Административного регламента либо документы, представленные заявителем, по форме или содержанию не соответствуют требованиям действующего законодательства ;</w:t>
      </w:r>
    </w:p>
    <w:p w:rsidR="005F02EF" w:rsidRPr="00096356" w:rsidRDefault="005F02EF" w:rsidP="005F02EF">
      <w:pPr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участка;</w:t>
      </w:r>
    </w:p>
    <w:p w:rsidR="005F02EF" w:rsidRPr="00096356" w:rsidRDefault="005F02EF" w:rsidP="005F02EF">
      <w:pPr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5F02EF" w:rsidRPr="00096356" w:rsidRDefault="005F02EF" w:rsidP="005F02EF">
      <w:pPr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5F02EF" w:rsidRPr="00096356" w:rsidRDefault="005F02EF" w:rsidP="005F02EF">
      <w:pPr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Основанием для отказа в выдаче разрешения на ввод объекта в эксплуатацию также является невыполнение застройщиком требований, предусмотренных </w:t>
      </w:r>
      <w:hyperlink r:id="rId15" w:history="1">
        <w:r w:rsidRPr="00096356">
          <w:rPr>
            <w:sz w:val="28"/>
            <w:szCs w:val="28"/>
          </w:rPr>
          <w:t>частью 18 статьи 51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уполномоченный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6" w:history="1">
        <w:r w:rsidRPr="00096356">
          <w:rPr>
            <w:sz w:val="28"/>
            <w:szCs w:val="28"/>
          </w:rPr>
          <w:t>пунктами 2</w:t>
        </w:r>
      </w:hyperlink>
      <w:r w:rsidRPr="00096356">
        <w:rPr>
          <w:sz w:val="28"/>
          <w:szCs w:val="28"/>
        </w:rPr>
        <w:t xml:space="preserve">, </w:t>
      </w:r>
      <w:hyperlink r:id="rId17" w:history="1">
        <w:r w:rsidRPr="00096356">
          <w:rPr>
            <w:sz w:val="28"/>
            <w:szCs w:val="28"/>
          </w:rPr>
          <w:t>8</w:t>
        </w:r>
      </w:hyperlink>
      <w:r w:rsidRPr="00096356">
        <w:rPr>
          <w:sz w:val="28"/>
          <w:szCs w:val="28"/>
        </w:rPr>
        <w:t xml:space="preserve"> - </w:t>
      </w:r>
      <w:hyperlink r:id="rId18" w:history="1">
        <w:r w:rsidRPr="00096356">
          <w:rPr>
            <w:sz w:val="28"/>
            <w:szCs w:val="28"/>
          </w:rPr>
          <w:t>10 части 12 статьи 48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</w:t>
      </w:r>
    </w:p>
    <w:p w:rsidR="005F02EF" w:rsidRPr="00096356" w:rsidRDefault="005F02EF" w:rsidP="005F02E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2.8.1. Разработка и согласование документов, подтверждающих соответствие построенного, реконструированного объекта капитального строительства требованиям технических регламентов, проектной документации, техническим условиям;</w:t>
      </w:r>
    </w:p>
    <w:p w:rsidR="005F02EF" w:rsidRPr="00096356" w:rsidRDefault="005F02EF" w:rsidP="005F02EF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2.8.2. Разработка документов, подтверждающих заключение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9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bookmarkStart w:id="1" w:name="sub_212"/>
      <w:r w:rsidRPr="00096356">
        <w:rPr>
          <w:sz w:val="28"/>
          <w:szCs w:val="28"/>
        </w:rPr>
        <w:t>2.12. Требования к помещениям, в которых предоставляется муниципальная услуга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bookmarkStart w:id="2" w:name="sub_131"/>
      <w:bookmarkEnd w:id="1"/>
      <w:r w:rsidRPr="00096356">
        <w:rPr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стульями и столами для оформления документов.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F02EF" w:rsidRPr="00096356" w:rsidRDefault="005F02EF" w:rsidP="005F02E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2.12.6. Помещения для приема заявителей оборудуются табличками с </w:t>
      </w:r>
      <w:r w:rsidRPr="00096356">
        <w:rPr>
          <w:sz w:val="28"/>
          <w:szCs w:val="28"/>
        </w:rPr>
        <w:lastRenderedPageBreak/>
        <w:t>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бэйджами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bookmarkStart w:id="3" w:name="sub_213"/>
      <w:r w:rsidRPr="00096356">
        <w:rPr>
          <w:sz w:val="28"/>
          <w:szCs w:val="28"/>
        </w:rPr>
        <w:t>2.13. Показатели доступности и качества муниципальной услуги</w:t>
      </w:r>
    </w:p>
    <w:bookmarkEnd w:id="3"/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полное информирование о муниципальной услуге;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обоснованность отказов в предоставлении муниципальной услуги;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получение муниципальной услуги в формах по выбору заявителя;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5F02EF" w:rsidRPr="00096356" w:rsidRDefault="005F02EF" w:rsidP="005F0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F02EF" w:rsidRPr="00096356" w:rsidRDefault="005F02EF" w:rsidP="005F02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5F02EF" w:rsidRPr="00096356" w:rsidRDefault="005F02EF" w:rsidP="005F02E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20" w:history="1">
        <w:r w:rsidRPr="00EE09F6">
          <w:rPr>
            <w:rStyle w:val="ae"/>
            <w:rFonts w:ascii="Times New Roman" w:hAnsi="Times New Roman"/>
            <w:sz w:val="28"/>
            <w:szCs w:val="28"/>
            <w:lang w:val="en-GB"/>
          </w:rPr>
          <w:t>www</w:t>
        </w:r>
        <w:r w:rsidRPr="00EE09F6">
          <w:rPr>
            <w:rStyle w:val="ae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 w:rsidRPr="005B36A4">
        <w:rPr>
          <w:i/>
          <w:sz w:val="28"/>
          <w:szCs w:val="28"/>
        </w:rPr>
        <w:t xml:space="preserve"> </w:t>
      </w:r>
      <w:r w:rsidRPr="00096356">
        <w:rPr>
          <w:rFonts w:ascii="Times New Roman" w:hAnsi="Times New Roman" w:cs="Times New Roman"/>
          <w:sz w:val="28"/>
          <w:szCs w:val="28"/>
        </w:rPr>
        <w:t xml:space="preserve"> и Портале;</w:t>
      </w:r>
    </w:p>
    <w:p w:rsidR="005F02EF" w:rsidRPr="00096356" w:rsidRDefault="005F02EF" w:rsidP="005F02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5F02EF" w:rsidRPr="00096356" w:rsidRDefault="005F02EF" w:rsidP="005F02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EE09F6">
          <w:rPr>
            <w:rStyle w:val="ae"/>
            <w:rFonts w:ascii="Times New Roman" w:hAnsi="Times New Roman"/>
            <w:sz w:val="28"/>
            <w:szCs w:val="28"/>
            <w:lang w:val="en-GB"/>
          </w:rPr>
          <w:t>www</w:t>
        </w:r>
        <w:r w:rsidRPr="00EE09F6">
          <w:rPr>
            <w:rStyle w:val="ae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 w:rsidRPr="005B36A4">
        <w:rPr>
          <w:i/>
          <w:sz w:val="28"/>
          <w:szCs w:val="28"/>
        </w:rPr>
        <w:t xml:space="preserve"> </w:t>
      </w:r>
      <w:r w:rsidRPr="00096356">
        <w:rPr>
          <w:rFonts w:ascii="Times New Roman" w:hAnsi="Times New Roman" w:cs="Times New Roman"/>
          <w:sz w:val="28"/>
          <w:szCs w:val="28"/>
        </w:rPr>
        <w:t xml:space="preserve"> 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5F02EF" w:rsidRPr="00096356" w:rsidRDefault="005F02EF" w:rsidP="005F0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2.14.2.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</w:p>
    <w:p w:rsidR="005F02EF" w:rsidRPr="00096356" w:rsidRDefault="005F02EF" w:rsidP="005F02E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2.16. Особенности предоставления муниципальной услуги в электронной форме.</w:t>
      </w:r>
    </w:p>
    <w:p w:rsidR="005F02EF" w:rsidRPr="00096356" w:rsidRDefault="005F02EF" w:rsidP="005F02E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5F02EF" w:rsidRPr="00096356" w:rsidRDefault="005F02EF" w:rsidP="005F02E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Формы и виды обращений заявителя:</w:t>
      </w:r>
    </w:p>
    <w:p w:rsidR="005F02EF" w:rsidRPr="00096356" w:rsidRDefault="005F02EF" w:rsidP="005F02EF">
      <w:pPr>
        <w:ind w:firstLine="851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134"/>
        <w:gridCol w:w="992"/>
        <w:gridCol w:w="709"/>
        <w:gridCol w:w="709"/>
        <w:gridCol w:w="1701"/>
        <w:gridCol w:w="1417"/>
      </w:tblGrid>
      <w:tr w:rsidR="005F02EF" w:rsidRPr="00096356" w:rsidTr="00340F61">
        <w:trPr>
          <w:trHeight w:val="1710"/>
        </w:trPr>
        <w:tc>
          <w:tcPr>
            <w:tcW w:w="567" w:type="dxa"/>
            <w:vMerge w:val="restart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№</w:t>
            </w:r>
          </w:p>
        </w:tc>
        <w:tc>
          <w:tcPr>
            <w:tcW w:w="3403" w:type="dxa"/>
            <w:vMerge w:val="restart"/>
            <w:hideMark/>
          </w:tcPr>
          <w:p w:rsidR="005F02EF" w:rsidRPr="00096356" w:rsidRDefault="005F02EF" w:rsidP="00340F61">
            <w:pPr>
              <w:jc w:val="both"/>
              <w:rPr>
                <w:b/>
                <w:bCs/>
              </w:rPr>
            </w:pPr>
            <w:r w:rsidRPr="00096356">
              <w:rPr>
                <w:b/>
                <w:bCs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5F02EF" w:rsidRPr="00096356" w:rsidRDefault="005F02EF" w:rsidP="00340F61">
            <w:pPr>
              <w:jc w:val="both"/>
              <w:rPr>
                <w:b/>
                <w:bCs/>
              </w:rPr>
            </w:pPr>
            <w:r w:rsidRPr="00096356">
              <w:rPr>
                <w:b/>
                <w:bCs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5F02EF" w:rsidRPr="00096356" w:rsidRDefault="005F02EF" w:rsidP="00340F61">
            <w:pPr>
              <w:jc w:val="both"/>
              <w:rPr>
                <w:b/>
                <w:bCs/>
              </w:rPr>
            </w:pPr>
            <w:r w:rsidRPr="00096356">
              <w:rPr>
                <w:b/>
                <w:bCs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5F02EF" w:rsidRPr="00096356" w:rsidRDefault="005F02EF" w:rsidP="00340F61">
            <w:pPr>
              <w:jc w:val="both"/>
              <w:rPr>
                <w:b/>
                <w:bCs/>
              </w:rPr>
            </w:pPr>
            <w:r w:rsidRPr="00096356">
              <w:rPr>
                <w:b/>
                <w:bCs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5F02EF" w:rsidRPr="00096356" w:rsidTr="00340F61">
        <w:trPr>
          <w:trHeight w:val="1420"/>
        </w:trPr>
        <w:tc>
          <w:tcPr>
            <w:tcW w:w="567" w:type="dxa"/>
            <w:vMerge/>
            <w:hideMark/>
          </w:tcPr>
          <w:p w:rsidR="005F02EF" w:rsidRPr="00096356" w:rsidRDefault="005F02EF" w:rsidP="00340F61">
            <w:pPr>
              <w:jc w:val="both"/>
            </w:pPr>
          </w:p>
        </w:tc>
        <w:tc>
          <w:tcPr>
            <w:tcW w:w="3403" w:type="dxa"/>
            <w:vMerge/>
            <w:hideMark/>
          </w:tcPr>
          <w:p w:rsidR="005F02EF" w:rsidRPr="00096356" w:rsidRDefault="005F02EF" w:rsidP="00340F61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5F02EF" w:rsidRPr="00096356" w:rsidRDefault="005F02EF" w:rsidP="00340F61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hideMark/>
          </w:tcPr>
          <w:p w:rsidR="005F02EF" w:rsidRPr="00096356" w:rsidRDefault="005F02EF" w:rsidP="00340F61">
            <w:pPr>
              <w:jc w:val="both"/>
              <w:rPr>
                <w:b/>
                <w:bCs/>
              </w:rPr>
            </w:pPr>
            <w:r w:rsidRPr="00096356">
              <w:rPr>
                <w:b/>
                <w:bCs/>
              </w:rPr>
              <w:t>Бумажный вид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  <w:rPr>
                <w:b/>
                <w:bCs/>
              </w:rPr>
            </w:pPr>
            <w:r w:rsidRPr="00096356">
              <w:rPr>
                <w:b/>
                <w:bCs/>
              </w:rPr>
              <w:t>Электронный вид</w:t>
            </w:r>
          </w:p>
        </w:tc>
        <w:tc>
          <w:tcPr>
            <w:tcW w:w="1701" w:type="dxa"/>
            <w:hideMark/>
          </w:tcPr>
          <w:p w:rsidR="005F02EF" w:rsidRPr="00096356" w:rsidRDefault="005F02EF" w:rsidP="00340F61">
            <w:pPr>
              <w:jc w:val="both"/>
              <w:rPr>
                <w:b/>
                <w:bCs/>
              </w:rPr>
            </w:pPr>
            <w:r w:rsidRPr="00096356">
              <w:rPr>
                <w:b/>
                <w:bCs/>
              </w:rPr>
              <w:t>Бумажно-электронный вид</w:t>
            </w:r>
          </w:p>
        </w:tc>
        <w:tc>
          <w:tcPr>
            <w:tcW w:w="1417" w:type="dxa"/>
            <w:hideMark/>
          </w:tcPr>
          <w:p w:rsidR="005F02EF" w:rsidRPr="00096356" w:rsidRDefault="005F02EF" w:rsidP="00340F61">
            <w:pPr>
              <w:jc w:val="both"/>
              <w:rPr>
                <w:b/>
                <w:bCs/>
              </w:rPr>
            </w:pPr>
            <w:r w:rsidRPr="00096356">
              <w:rPr>
                <w:b/>
                <w:bCs/>
              </w:rPr>
              <w:t>Электронный</w:t>
            </w:r>
          </w:p>
          <w:p w:rsidR="005F02EF" w:rsidRPr="00096356" w:rsidRDefault="005F02EF" w:rsidP="00340F61">
            <w:pPr>
              <w:jc w:val="both"/>
              <w:rPr>
                <w:b/>
                <w:bCs/>
              </w:rPr>
            </w:pPr>
            <w:r w:rsidRPr="00096356">
              <w:rPr>
                <w:b/>
                <w:bCs/>
              </w:rPr>
              <w:t> вид</w:t>
            </w:r>
          </w:p>
        </w:tc>
      </w:tr>
      <w:tr w:rsidR="005F02EF" w:rsidRPr="00096356" w:rsidTr="00340F61">
        <w:trPr>
          <w:trHeight w:val="870"/>
        </w:trPr>
        <w:tc>
          <w:tcPr>
            <w:tcW w:w="567" w:type="dxa"/>
            <w:vMerge/>
            <w:hideMark/>
          </w:tcPr>
          <w:p w:rsidR="005F02EF" w:rsidRPr="00096356" w:rsidRDefault="005F02EF" w:rsidP="00340F61">
            <w:pPr>
              <w:jc w:val="both"/>
            </w:pPr>
          </w:p>
        </w:tc>
        <w:tc>
          <w:tcPr>
            <w:tcW w:w="3403" w:type="dxa"/>
            <w:vMerge/>
            <w:hideMark/>
          </w:tcPr>
          <w:p w:rsidR="005F02EF" w:rsidRPr="00096356" w:rsidRDefault="005F02EF" w:rsidP="00340F61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5F02EF" w:rsidRPr="00096356" w:rsidRDefault="005F02EF" w:rsidP="00340F61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5F02EF" w:rsidRPr="00096356" w:rsidRDefault="005F02EF" w:rsidP="00340F61">
            <w:pPr>
              <w:jc w:val="both"/>
              <w:rPr>
                <w:b/>
                <w:bCs/>
              </w:rPr>
            </w:pPr>
            <w:r w:rsidRPr="00096356">
              <w:rPr>
                <w:b/>
                <w:bCs/>
              </w:rPr>
              <w:t>Вид документа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  <w:rPr>
                <w:b/>
                <w:bCs/>
              </w:rPr>
            </w:pPr>
            <w:r w:rsidRPr="00096356">
              <w:rPr>
                <w:b/>
                <w:bCs/>
              </w:rPr>
              <w:t>Кол-во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  <w:rPr>
                <w:b/>
                <w:bCs/>
              </w:rPr>
            </w:pPr>
            <w:r w:rsidRPr="00096356">
              <w:rPr>
                <w:b/>
                <w:bCs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5F02EF" w:rsidRPr="00096356" w:rsidRDefault="005F02EF" w:rsidP="00340F61">
            <w:pPr>
              <w:jc w:val="both"/>
              <w:rPr>
                <w:b/>
                <w:bCs/>
              </w:rPr>
            </w:pPr>
            <w:r w:rsidRPr="00096356">
              <w:rPr>
                <w:b/>
                <w:bCs/>
              </w:rPr>
              <w:t>Вид документа</w:t>
            </w:r>
          </w:p>
        </w:tc>
        <w:tc>
          <w:tcPr>
            <w:tcW w:w="1417" w:type="dxa"/>
            <w:hideMark/>
          </w:tcPr>
          <w:p w:rsidR="005F02EF" w:rsidRPr="00096356" w:rsidRDefault="005F02EF" w:rsidP="00340F61">
            <w:pPr>
              <w:jc w:val="both"/>
              <w:rPr>
                <w:b/>
                <w:bCs/>
              </w:rPr>
            </w:pPr>
            <w:r w:rsidRPr="00096356">
              <w:rPr>
                <w:b/>
                <w:bCs/>
              </w:rPr>
              <w:t>Вид документа</w:t>
            </w:r>
          </w:p>
        </w:tc>
      </w:tr>
      <w:tr w:rsidR="005F02EF" w:rsidRPr="00096356" w:rsidTr="00340F61">
        <w:trPr>
          <w:trHeight w:val="1132"/>
        </w:trPr>
        <w:tc>
          <w:tcPr>
            <w:tcW w:w="56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1</w:t>
            </w:r>
          </w:p>
        </w:tc>
        <w:tc>
          <w:tcPr>
            <w:tcW w:w="3403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 xml:space="preserve">Заявление, оформленное в соответствии с приложением № </w:t>
            </w:r>
            <w:hyperlink w:anchor="sub_1002" w:history="1">
              <w:r w:rsidRPr="00096356">
                <w:rPr>
                  <w:rStyle w:val="af5"/>
                </w:rPr>
                <w:t>1</w:t>
              </w:r>
            </w:hyperlink>
          </w:p>
        </w:tc>
        <w:tc>
          <w:tcPr>
            <w:tcW w:w="1134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Обязательно</w:t>
            </w:r>
          </w:p>
        </w:tc>
        <w:tc>
          <w:tcPr>
            <w:tcW w:w="992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 xml:space="preserve">Оригинал 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1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-</w:t>
            </w:r>
          </w:p>
        </w:tc>
        <w:tc>
          <w:tcPr>
            <w:tcW w:w="1701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Скан-копия документа, сформированного в бумажном виде, заверенная простой ЭЦП </w:t>
            </w:r>
          </w:p>
        </w:tc>
        <w:tc>
          <w:tcPr>
            <w:tcW w:w="141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 Документ, подписанный простой ЭЦП</w:t>
            </w:r>
          </w:p>
        </w:tc>
      </w:tr>
      <w:tr w:rsidR="005F02EF" w:rsidRPr="00096356" w:rsidTr="00340F61">
        <w:trPr>
          <w:trHeight w:val="1338"/>
        </w:trPr>
        <w:tc>
          <w:tcPr>
            <w:tcW w:w="56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2</w:t>
            </w:r>
          </w:p>
        </w:tc>
        <w:tc>
          <w:tcPr>
            <w:tcW w:w="3403" w:type="dxa"/>
            <w:hideMark/>
          </w:tcPr>
          <w:p w:rsidR="005F02EF" w:rsidRPr="00096356" w:rsidRDefault="005F02EF" w:rsidP="00340F61">
            <w:pPr>
              <w:jc w:val="both"/>
              <w:rPr>
                <w:spacing w:val="-4"/>
              </w:rPr>
            </w:pPr>
            <w:r w:rsidRPr="00096356"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Обязательно</w:t>
            </w:r>
          </w:p>
        </w:tc>
        <w:tc>
          <w:tcPr>
            <w:tcW w:w="992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Оригинал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1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УЭК</w:t>
            </w:r>
          </w:p>
        </w:tc>
        <w:tc>
          <w:tcPr>
            <w:tcW w:w="1701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Скан-копия документа, сформированного в бумажном виде, завереннаяусиленной квалифицированной ЭЦП</w:t>
            </w:r>
          </w:p>
        </w:tc>
        <w:tc>
          <w:tcPr>
            <w:tcW w:w="141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УЭК</w:t>
            </w:r>
          </w:p>
        </w:tc>
      </w:tr>
      <w:tr w:rsidR="005F02EF" w:rsidRPr="00096356" w:rsidTr="00340F61">
        <w:trPr>
          <w:trHeight w:val="556"/>
        </w:trPr>
        <w:tc>
          <w:tcPr>
            <w:tcW w:w="56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3</w:t>
            </w:r>
          </w:p>
        </w:tc>
        <w:tc>
          <w:tcPr>
            <w:tcW w:w="3403" w:type="dxa"/>
            <w:hideMark/>
          </w:tcPr>
          <w:p w:rsidR="005F02EF" w:rsidRPr="00096356" w:rsidRDefault="005F02EF" w:rsidP="00340F61">
            <w:pPr>
              <w:suppressAutoHyphens/>
              <w:jc w:val="both"/>
            </w:pPr>
            <w:r w:rsidRPr="00096356"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5F02EF" w:rsidRPr="00096356" w:rsidRDefault="005F02EF" w:rsidP="00340F61">
            <w:pPr>
              <w:jc w:val="both"/>
              <w:rPr>
                <w:spacing w:val="-4"/>
              </w:rPr>
            </w:pPr>
          </w:p>
        </w:tc>
        <w:tc>
          <w:tcPr>
            <w:tcW w:w="1134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Обязательно</w:t>
            </w:r>
          </w:p>
        </w:tc>
        <w:tc>
          <w:tcPr>
            <w:tcW w:w="992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Оригинал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1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-</w:t>
            </w:r>
          </w:p>
        </w:tc>
        <w:tc>
          <w:tcPr>
            <w:tcW w:w="1701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Документ, подписанный усиленной квалифицированной ЭЦП</w:t>
            </w:r>
            <w:bookmarkStart w:id="4" w:name="_GoBack"/>
            <w:bookmarkEnd w:id="4"/>
          </w:p>
        </w:tc>
      </w:tr>
      <w:tr w:rsidR="005F02EF" w:rsidRPr="00096356" w:rsidTr="00340F61">
        <w:trPr>
          <w:trHeight w:val="1338"/>
        </w:trPr>
        <w:tc>
          <w:tcPr>
            <w:tcW w:w="56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4</w:t>
            </w:r>
          </w:p>
        </w:tc>
        <w:tc>
          <w:tcPr>
            <w:tcW w:w="3403" w:type="dxa"/>
            <w:hideMark/>
          </w:tcPr>
          <w:p w:rsidR="005F02EF" w:rsidRPr="00096356" w:rsidRDefault="005F02EF" w:rsidP="00340F61">
            <w:pPr>
              <w:jc w:val="both"/>
              <w:rPr>
                <w:spacing w:val="-4"/>
              </w:rPr>
            </w:pPr>
            <w:r w:rsidRPr="00096356"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Обязательно</w:t>
            </w:r>
          </w:p>
        </w:tc>
        <w:tc>
          <w:tcPr>
            <w:tcW w:w="992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Оригинал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1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-</w:t>
            </w:r>
          </w:p>
        </w:tc>
        <w:tc>
          <w:tcPr>
            <w:tcW w:w="1701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-</w:t>
            </w:r>
          </w:p>
        </w:tc>
      </w:tr>
      <w:tr w:rsidR="005F02EF" w:rsidRPr="00096356" w:rsidTr="00340F61">
        <w:trPr>
          <w:trHeight w:val="1338"/>
        </w:trPr>
        <w:tc>
          <w:tcPr>
            <w:tcW w:w="56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lastRenderedPageBreak/>
              <w:t>5</w:t>
            </w:r>
          </w:p>
        </w:tc>
        <w:tc>
          <w:tcPr>
            <w:tcW w:w="3403" w:type="dxa"/>
            <w:hideMark/>
          </w:tcPr>
          <w:p w:rsidR="005F02EF" w:rsidRPr="00096356" w:rsidRDefault="005F02EF" w:rsidP="00340F61">
            <w:pPr>
              <w:jc w:val="both"/>
              <w:rPr>
                <w:spacing w:val="-4"/>
              </w:rPr>
            </w:pPr>
            <w:r w:rsidRPr="00096356"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134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Обязательно</w:t>
            </w:r>
          </w:p>
        </w:tc>
        <w:tc>
          <w:tcPr>
            <w:tcW w:w="992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Оригинал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1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-</w:t>
            </w:r>
          </w:p>
        </w:tc>
        <w:tc>
          <w:tcPr>
            <w:tcW w:w="1701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Скан-копия документа, сформированного в бумажном виде, завереннаяусиленной квалифицированной ЭЦП</w:t>
            </w:r>
          </w:p>
        </w:tc>
        <w:tc>
          <w:tcPr>
            <w:tcW w:w="141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-</w:t>
            </w:r>
          </w:p>
        </w:tc>
      </w:tr>
      <w:tr w:rsidR="005F02EF" w:rsidRPr="00096356" w:rsidTr="00340F61">
        <w:trPr>
          <w:trHeight w:val="1338"/>
        </w:trPr>
        <w:tc>
          <w:tcPr>
            <w:tcW w:w="56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6</w:t>
            </w:r>
          </w:p>
        </w:tc>
        <w:tc>
          <w:tcPr>
            <w:tcW w:w="3403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134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Обязательно</w:t>
            </w:r>
          </w:p>
        </w:tc>
        <w:tc>
          <w:tcPr>
            <w:tcW w:w="992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Оригинал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1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-</w:t>
            </w:r>
          </w:p>
        </w:tc>
        <w:tc>
          <w:tcPr>
            <w:tcW w:w="1701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-</w:t>
            </w:r>
          </w:p>
        </w:tc>
      </w:tr>
      <w:tr w:rsidR="005F02EF" w:rsidRPr="00096356" w:rsidTr="00340F61">
        <w:trPr>
          <w:trHeight w:val="1338"/>
        </w:trPr>
        <w:tc>
          <w:tcPr>
            <w:tcW w:w="56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7</w:t>
            </w:r>
          </w:p>
        </w:tc>
        <w:tc>
          <w:tcPr>
            <w:tcW w:w="3403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Документ, подтверждающий соответствие параметров построенного, реконструированного объекта кап.строительства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134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Обязательно</w:t>
            </w:r>
          </w:p>
        </w:tc>
        <w:tc>
          <w:tcPr>
            <w:tcW w:w="992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Оригинал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1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-</w:t>
            </w:r>
          </w:p>
        </w:tc>
        <w:tc>
          <w:tcPr>
            <w:tcW w:w="1701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-</w:t>
            </w:r>
          </w:p>
        </w:tc>
      </w:tr>
      <w:tr w:rsidR="005F02EF" w:rsidRPr="00096356" w:rsidTr="00340F61">
        <w:trPr>
          <w:trHeight w:val="1338"/>
        </w:trPr>
        <w:tc>
          <w:tcPr>
            <w:tcW w:w="56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8</w:t>
            </w:r>
          </w:p>
        </w:tc>
        <w:tc>
          <w:tcPr>
            <w:tcW w:w="3403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134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Обязательно</w:t>
            </w:r>
          </w:p>
        </w:tc>
        <w:tc>
          <w:tcPr>
            <w:tcW w:w="992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Оригинал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1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-</w:t>
            </w:r>
          </w:p>
        </w:tc>
        <w:tc>
          <w:tcPr>
            <w:tcW w:w="1701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-</w:t>
            </w:r>
          </w:p>
        </w:tc>
      </w:tr>
      <w:tr w:rsidR="005F02EF" w:rsidRPr="00096356" w:rsidTr="00340F61">
        <w:trPr>
          <w:trHeight w:val="1338"/>
        </w:trPr>
        <w:tc>
          <w:tcPr>
            <w:tcW w:w="56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9</w:t>
            </w:r>
          </w:p>
        </w:tc>
        <w:tc>
          <w:tcPr>
            <w:tcW w:w="3403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      </w:r>
            <w:r w:rsidRPr="00096356">
              <w:lastRenderedPageBreak/>
              <w:t>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134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lastRenderedPageBreak/>
              <w:t xml:space="preserve">Обязательно </w:t>
            </w:r>
          </w:p>
        </w:tc>
        <w:tc>
          <w:tcPr>
            <w:tcW w:w="992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Оригинал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1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-</w:t>
            </w:r>
          </w:p>
        </w:tc>
        <w:tc>
          <w:tcPr>
            <w:tcW w:w="1701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Скан-копия документа, сформированного в бумажном виде, заверенная усиленной квалифицирован</w:t>
            </w:r>
            <w:r w:rsidRPr="00096356">
              <w:lastRenderedPageBreak/>
              <w:t>ной ЭЦП</w:t>
            </w:r>
          </w:p>
        </w:tc>
        <w:tc>
          <w:tcPr>
            <w:tcW w:w="141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lastRenderedPageBreak/>
              <w:t>Документ, подписанный усиленной квалифицированной ЭЦП</w:t>
            </w:r>
          </w:p>
        </w:tc>
      </w:tr>
      <w:tr w:rsidR="005F02EF" w:rsidRPr="00096356" w:rsidTr="00340F61">
        <w:trPr>
          <w:trHeight w:val="1338"/>
        </w:trPr>
        <w:tc>
          <w:tcPr>
            <w:tcW w:w="56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lastRenderedPageBreak/>
              <w:t>10</w:t>
            </w:r>
          </w:p>
        </w:tc>
        <w:tc>
          <w:tcPr>
            <w:tcW w:w="3403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</w:t>
            </w:r>
          </w:p>
        </w:tc>
        <w:tc>
          <w:tcPr>
            <w:tcW w:w="1134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Обязательно</w:t>
            </w:r>
          </w:p>
        </w:tc>
        <w:tc>
          <w:tcPr>
            <w:tcW w:w="992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Оригинал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1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-</w:t>
            </w:r>
          </w:p>
        </w:tc>
        <w:tc>
          <w:tcPr>
            <w:tcW w:w="1701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-</w:t>
            </w:r>
          </w:p>
        </w:tc>
      </w:tr>
      <w:tr w:rsidR="005F02EF" w:rsidRPr="00096356" w:rsidTr="00340F61">
        <w:trPr>
          <w:trHeight w:val="1338"/>
        </w:trPr>
        <w:tc>
          <w:tcPr>
            <w:tcW w:w="56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11</w:t>
            </w:r>
          </w:p>
        </w:tc>
        <w:tc>
          <w:tcPr>
            <w:tcW w:w="3403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Не обязательно</w:t>
            </w:r>
          </w:p>
        </w:tc>
        <w:tc>
          <w:tcPr>
            <w:tcW w:w="992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Оригинал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1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Запрос в Росреестр</w:t>
            </w:r>
          </w:p>
        </w:tc>
        <w:tc>
          <w:tcPr>
            <w:tcW w:w="1701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Запрос в Росреестр</w:t>
            </w:r>
          </w:p>
        </w:tc>
      </w:tr>
      <w:tr w:rsidR="005F02EF" w:rsidRPr="00096356" w:rsidTr="00340F61">
        <w:trPr>
          <w:trHeight w:val="1338"/>
        </w:trPr>
        <w:tc>
          <w:tcPr>
            <w:tcW w:w="56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12</w:t>
            </w:r>
          </w:p>
        </w:tc>
        <w:tc>
          <w:tcPr>
            <w:tcW w:w="3403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134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Не обязательно</w:t>
            </w:r>
          </w:p>
        </w:tc>
        <w:tc>
          <w:tcPr>
            <w:tcW w:w="992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Оригинал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1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Запрос в ОМСУ</w:t>
            </w:r>
          </w:p>
        </w:tc>
        <w:tc>
          <w:tcPr>
            <w:tcW w:w="1701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Скан-копия документа, сформированного в бумажном виде, завереннаяусиленной квалифицированной ЭЦП</w:t>
            </w:r>
          </w:p>
        </w:tc>
        <w:tc>
          <w:tcPr>
            <w:tcW w:w="141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Запрос в ОМСУ</w:t>
            </w:r>
          </w:p>
        </w:tc>
      </w:tr>
      <w:tr w:rsidR="005F02EF" w:rsidRPr="00096356" w:rsidTr="00340F61">
        <w:trPr>
          <w:trHeight w:val="848"/>
        </w:trPr>
        <w:tc>
          <w:tcPr>
            <w:tcW w:w="56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13</w:t>
            </w:r>
          </w:p>
        </w:tc>
        <w:tc>
          <w:tcPr>
            <w:tcW w:w="3403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Разрешение на строительство</w:t>
            </w:r>
          </w:p>
        </w:tc>
        <w:tc>
          <w:tcPr>
            <w:tcW w:w="1134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Не обязательно</w:t>
            </w:r>
          </w:p>
        </w:tc>
        <w:tc>
          <w:tcPr>
            <w:tcW w:w="992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Оригинал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1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Запрос в ОМСУ</w:t>
            </w:r>
          </w:p>
        </w:tc>
        <w:tc>
          <w:tcPr>
            <w:tcW w:w="1701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Запрос в ОМСУ</w:t>
            </w:r>
          </w:p>
        </w:tc>
      </w:tr>
      <w:tr w:rsidR="005F02EF" w:rsidRPr="00096356" w:rsidTr="00340F61">
        <w:trPr>
          <w:trHeight w:val="1338"/>
        </w:trPr>
        <w:tc>
          <w:tcPr>
            <w:tcW w:w="56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14</w:t>
            </w:r>
          </w:p>
        </w:tc>
        <w:tc>
          <w:tcPr>
            <w:tcW w:w="3403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государственногоэкологического контроля</w:t>
            </w:r>
          </w:p>
        </w:tc>
        <w:tc>
          <w:tcPr>
            <w:tcW w:w="1134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Не обязательно</w:t>
            </w:r>
          </w:p>
        </w:tc>
        <w:tc>
          <w:tcPr>
            <w:tcW w:w="992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Оригинал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1</w:t>
            </w:r>
          </w:p>
        </w:tc>
        <w:tc>
          <w:tcPr>
            <w:tcW w:w="709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Запрос в Инспекцию госстройнадзора Забайкальского края</w:t>
            </w:r>
          </w:p>
        </w:tc>
        <w:tc>
          <w:tcPr>
            <w:tcW w:w="1701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7" w:type="dxa"/>
            <w:hideMark/>
          </w:tcPr>
          <w:p w:rsidR="005F02EF" w:rsidRPr="00096356" w:rsidRDefault="005F02EF" w:rsidP="00340F61">
            <w:pPr>
              <w:jc w:val="both"/>
            </w:pPr>
            <w:r w:rsidRPr="00096356">
              <w:t>Запрос в Инспекцию госстройнадзора Забайкальского края</w:t>
            </w:r>
          </w:p>
        </w:tc>
      </w:tr>
    </w:tbl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</w:p>
    <w:p w:rsidR="005F02EF" w:rsidRPr="00096356" w:rsidRDefault="005A0332" w:rsidP="005F02E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3.Состав,</w:t>
      </w:r>
      <w:r w:rsidR="005F02EF" w:rsidRPr="00096356">
        <w:rPr>
          <w:rFonts w:ascii="Times New Roman" w:hAnsi="Times New Roman" w:cs="Times New Roman"/>
          <w:sz w:val="28"/>
          <w:szCs w:val="28"/>
        </w:rPr>
        <w:t>последовательность и сроки выполнения</w:t>
      </w:r>
    </w:p>
    <w:p w:rsidR="005F02EF" w:rsidRPr="00096356" w:rsidRDefault="005F02EF" w:rsidP="005F02E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bookmarkEnd w:id="2"/>
    <w:p w:rsidR="005F02EF" w:rsidRPr="005A0332" w:rsidRDefault="005F02EF" w:rsidP="005F02EF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F02EF" w:rsidRPr="005A0332" w:rsidRDefault="005F02EF" w:rsidP="005F02EF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>1) прием и регистрация заявления и документов, представленных заявителем;</w:t>
      </w:r>
    </w:p>
    <w:p w:rsidR="005F02EF" w:rsidRPr="005A0332" w:rsidRDefault="005F02EF" w:rsidP="005F02EF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5F02EF" w:rsidRPr="005A0332" w:rsidRDefault="005F02EF" w:rsidP="005F02EF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5F02EF" w:rsidRPr="005A0332" w:rsidRDefault="005F02EF" w:rsidP="005F02EF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>4) подготовка разрешения на ввод объектов в эксплуатацию (уведомление об отказе в предоставлении услуги;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выдача разрешения на ввод объектов в эксплуатацию ( направление уведомление об отказе в выдаче разрешения на ввод объектов в эксплуатацию).</w:t>
      </w:r>
    </w:p>
    <w:p w:rsidR="005F02EF" w:rsidRPr="005A0332" w:rsidRDefault="005F02EF" w:rsidP="005F02EF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5A0332">
        <w:rPr>
          <w:rFonts w:asciiTheme="majorBidi" w:hAnsiTheme="majorBidi" w:cstheme="majorBidi"/>
          <w:b/>
          <w:sz w:val="28"/>
          <w:szCs w:val="28"/>
        </w:rPr>
        <w:t>пунктом 2.6.1-2.6.2</w:t>
      </w:r>
      <w:r w:rsidRPr="005A0332">
        <w:rPr>
          <w:rFonts w:asciiTheme="majorBidi" w:hAnsiTheme="majorBidi" w:cstheme="majorBidi"/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5F02EF" w:rsidRPr="005A0332" w:rsidRDefault="005F02EF" w:rsidP="005F02EF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>3.2.1.Специалист Исполнителя принимает и регистрирует заявление и документы, представленные заявителем в день их поступления.</w:t>
      </w:r>
    </w:p>
    <w:p w:rsidR="005F02EF" w:rsidRPr="005A0332" w:rsidRDefault="005F02EF" w:rsidP="005F02EF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сроках рассмотрения заявления;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5F02EF" w:rsidRPr="005A0332" w:rsidRDefault="005F02EF" w:rsidP="005F02EF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5F02EF" w:rsidRPr="005A0332" w:rsidRDefault="005F02EF" w:rsidP="005F02EF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>3.3.1.Ответственный сотрудник в течение трех дней:</w:t>
      </w:r>
    </w:p>
    <w:p w:rsidR="005F02EF" w:rsidRPr="005A0332" w:rsidRDefault="005F02EF" w:rsidP="005F02EF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>проводит анализ представленных документов;</w:t>
      </w:r>
    </w:p>
    <w:p w:rsidR="005F02EF" w:rsidRPr="00096356" w:rsidRDefault="005F02EF" w:rsidP="005F02EF">
      <w:pPr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5F02EF" w:rsidRPr="00096356" w:rsidRDefault="005F02EF" w:rsidP="005F02EF">
      <w:pPr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 Подготовка и разрешения на ввод объекта в эксплуатацию либо подготовка уведомления об отказе в предоставлении услуги</w:t>
      </w:r>
    </w:p>
    <w:p w:rsidR="005F02EF" w:rsidRPr="00096356" w:rsidRDefault="005F02EF" w:rsidP="005F02EF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5F02EF" w:rsidRPr="00096356" w:rsidRDefault="005F02EF" w:rsidP="005F02EF">
      <w:pPr>
        <w:ind w:firstLine="709"/>
        <w:jc w:val="both"/>
        <w:outlineLvl w:val="2"/>
        <w:rPr>
          <w:sz w:val="28"/>
          <w:szCs w:val="28"/>
        </w:rPr>
      </w:pPr>
      <w:r w:rsidRPr="00096356">
        <w:rPr>
          <w:sz w:val="28"/>
          <w:szCs w:val="28"/>
        </w:rPr>
        <w:t>3.5.2. В случае отсутствия оснований для отказа в предоставлении муниципальной услуги специалист Исполнителя осуществляет подготовку</w:t>
      </w:r>
      <w:r>
        <w:rPr>
          <w:sz w:val="28"/>
          <w:szCs w:val="28"/>
        </w:rPr>
        <w:t xml:space="preserve"> проекта распоряжения и </w:t>
      </w:r>
      <w:r w:rsidRPr="00096356">
        <w:rPr>
          <w:sz w:val="28"/>
          <w:szCs w:val="28"/>
        </w:rPr>
        <w:t xml:space="preserve">разрешения на ввод объекта в эксплуатацию, </w:t>
      </w:r>
      <w:hyperlink r:id="rId22" w:history="1">
        <w:r w:rsidRPr="00096356">
          <w:rPr>
            <w:sz w:val="28"/>
            <w:szCs w:val="28"/>
          </w:rPr>
          <w:t>форма</w:t>
        </w:r>
      </w:hyperlink>
      <w:r w:rsidRPr="00096356">
        <w:rPr>
          <w:sz w:val="28"/>
          <w:szCs w:val="28"/>
        </w:rPr>
        <w:t xml:space="preserve"> разрешения на ввод объекта в эксплуатацию заполняется в соответствии с </w:t>
      </w:r>
      <w:hyperlink r:id="rId23" w:history="1">
        <w:r w:rsidRPr="00096356">
          <w:rPr>
            <w:sz w:val="28"/>
            <w:szCs w:val="28"/>
          </w:rPr>
          <w:t>Инструкцией</w:t>
        </w:r>
      </w:hyperlink>
      <w:r w:rsidRPr="00096356">
        <w:rPr>
          <w:sz w:val="28"/>
          <w:szCs w:val="28"/>
        </w:rPr>
        <w:t xml:space="preserve"> о порядке заполнения формы разрешения на ввод объекта в эксплуатацию, утвержденной Приказом Министерства регионального развития Российской Федерации от 19 октября 2006 г. N 121, направляет руководителю Исполнителя на подписание.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3.5.3.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 сообщение.</w:t>
      </w:r>
    </w:p>
    <w:p w:rsidR="005F02EF" w:rsidRPr="00096356" w:rsidRDefault="005F02EF" w:rsidP="005F02EF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3.5.4. Руководитель Исполнителя подписывает</w:t>
      </w:r>
      <w:r>
        <w:rPr>
          <w:sz w:val="28"/>
          <w:szCs w:val="28"/>
        </w:rPr>
        <w:t xml:space="preserve"> проект распоряжения и</w:t>
      </w:r>
      <w:r w:rsidRPr="00096356">
        <w:rPr>
          <w:sz w:val="28"/>
          <w:szCs w:val="28"/>
        </w:rPr>
        <w:t xml:space="preserve"> разрешение на ввод объектов в эксплуатацию  либо уведомление об отказе в предоставление муниципальной услуги и направляет в общий отдел для регистрации.</w:t>
      </w:r>
    </w:p>
    <w:p w:rsidR="005F02EF" w:rsidRPr="00096356" w:rsidRDefault="005F02EF" w:rsidP="005F02EF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Процедуры, устанавливаемые настоящим пунктом, осуществляются в </w:t>
      </w:r>
      <w:r w:rsidRPr="00096356">
        <w:rPr>
          <w:sz w:val="28"/>
          <w:szCs w:val="28"/>
        </w:rPr>
        <w:lastRenderedPageBreak/>
        <w:t>течение трех дней с момента окончания предыдущей процедуры.</w:t>
      </w:r>
    </w:p>
    <w:p w:rsidR="005F02EF" w:rsidRPr="00096356" w:rsidRDefault="005F02EF" w:rsidP="005F02EF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3.6. Выдача заявителю разрешения на ввод объекта в эксплуатацию ( направление уведомление об отказе в предоставлении разрешения на ввод объекта в эксплуатацию).</w:t>
      </w:r>
    </w:p>
    <w:p w:rsidR="005F02EF" w:rsidRPr="005A0332" w:rsidRDefault="005F02EF" w:rsidP="005F02EF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>3.6.1. Выдача заявителю разрешения на ввод объекта в эксплуатацию (направление уведомление об отказе в выдаче разрешения на ввод объекта в эксплуатацию) осуществляется специалистом Исполнителя, ответственном за выдачу разрешения на</w:t>
      </w:r>
      <w:r w:rsidR="00D90F12">
        <w:rPr>
          <w:rFonts w:asciiTheme="majorBidi" w:hAnsiTheme="majorBidi" w:cstheme="majorBidi"/>
          <w:sz w:val="28"/>
          <w:szCs w:val="28"/>
        </w:rPr>
        <w:t xml:space="preserve"> </w:t>
      </w:r>
      <w:r w:rsidRPr="005A0332">
        <w:rPr>
          <w:rFonts w:asciiTheme="majorBidi" w:hAnsiTheme="majorBidi" w:cstheme="majorBidi"/>
          <w:sz w:val="28"/>
          <w:szCs w:val="28"/>
        </w:rPr>
        <w:t>ввод.</w:t>
      </w:r>
    </w:p>
    <w:p w:rsidR="005F02EF" w:rsidRPr="005A0332" w:rsidRDefault="005F02EF" w:rsidP="005F02EF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>Разрешение на ввод объекта в эксплуатацию изготавливается в двух экземплярах, один из которых выдается заявителю, один хранится у Исполнителя.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3.6.2. Специалист Исполнителя, ответственный за </w:t>
      </w:r>
      <w:r>
        <w:rPr>
          <w:sz w:val="28"/>
          <w:szCs w:val="28"/>
        </w:rPr>
        <w:t>выдачу разрешения на ввод</w:t>
      </w:r>
      <w:r w:rsidRPr="00096356">
        <w:rPr>
          <w:sz w:val="28"/>
          <w:szCs w:val="28"/>
        </w:rPr>
        <w:t xml:space="preserve"> 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5F02EF" w:rsidRPr="00096356" w:rsidRDefault="005F02EF" w:rsidP="005F02EF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5F02EF" w:rsidRPr="00096356" w:rsidRDefault="005F02EF" w:rsidP="005F02EF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5F02EF" w:rsidRPr="005A0332" w:rsidRDefault="005F02EF" w:rsidP="005F02EF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</w:t>
      </w:r>
    </w:p>
    <w:p w:rsidR="005F02EF" w:rsidRPr="005A0332" w:rsidRDefault="005F02EF" w:rsidP="005F02EF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A0332">
        <w:rPr>
          <w:rFonts w:asciiTheme="majorBidi" w:hAnsiTheme="majorBidi" w:cstheme="majorBidi"/>
          <w:sz w:val="28"/>
          <w:szCs w:val="28"/>
        </w:rPr>
        <w:t xml:space="preserve">3.7. Блок-схема предоставления муниципальной услуги изложена в </w:t>
      </w:r>
      <w:r w:rsidRPr="005A0332">
        <w:rPr>
          <w:rFonts w:asciiTheme="majorBidi" w:hAnsiTheme="majorBidi" w:cstheme="majorBidi"/>
          <w:b/>
          <w:sz w:val="28"/>
          <w:szCs w:val="28"/>
        </w:rPr>
        <w:t>приложениях №</w:t>
      </w:r>
      <w:r w:rsidRPr="005A0332">
        <w:rPr>
          <w:rFonts w:asciiTheme="majorBidi" w:hAnsiTheme="majorBidi" w:cstheme="majorBidi"/>
          <w:sz w:val="28"/>
          <w:szCs w:val="28"/>
        </w:rPr>
        <w:t> </w:t>
      </w:r>
      <w:r w:rsidRPr="005A0332">
        <w:rPr>
          <w:rFonts w:asciiTheme="majorBidi" w:hAnsiTheme="majorBidi" w:cstheme="majorBidi"/>
          <w:b/>
          <w:sz w:val="28"/>
          <w:szCs w:val="28"/>
        </w:rPr>
        <w:t>2</w:t>
      </w:r>
      <w:r w:rsidRPr="005A0332">
        <w:rPr>
          <w:rFonts w:asciiTheme="majorBidi" w:hAnsiTheme="majorBidi" w:cstheme="majorBidi"/>
          <w:sz w:val="28"/>
          <w:szCs w:val="28"/>
        </w:rPr>
        <w:t xml:space="preserve"> к Административному регламенту.</w:t>
      </w:r>
    </w:p>
    <w:p w:rsidR="005F02EF" w:rsidRPr="005A0332" w:rsidRDefault="005F02EF" w:rsidP="005F02EF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F02EF" w:rsidRPr="00096356" w:rsidRDefault="005F02EF" w:rsidP="005F02E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2"/>
      <w:r w:rsidRPr="00096356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4.1.1.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4.1.2. 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</w:t>
      </w:r>
      <w:r w:rsidRPr="00096356">
        <w:rPr>
          <w:sz w:val="28"/>
          <w:szCs w:val="28"/>
        </w:rPr>
        <w:lastRenderedPageBreak/>
        <w:t>или вопросы, связанные с исполнением отдельных административных процедур (тематические проверки).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4.3. Граждане, их объединения и организации вправе осуществлять в установленном порядке общественный контроль за предоставлением муниципальной услуги.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</w:p>
    <w:p w:rsidR="005F02EF" w:rsidRPr="00096356" w:rsidRDefault="005F02EF" w:rsidP="005F02EF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6" w:name="sub_500"/>
      <w:r w:rsidRPr="00096356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5F02EF" w:rsidRPr="00096356" w:rsidRDefault="005F02EF" w:rsidP="005F02EF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5F02EF" w:rsidRPr="00096356" w:rsidRDefault="005F02EF" w:rsidP="005F02EF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6"/>
    <w:p w:rsidR="005F02EF" w:rsidRPr="00096356" w:rsidRDefault="005F02EF" w:rsidP="005F02E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02EF" w:rsidRPr="00096356" w:rsidRDefault="005F02EF" w:rsidP="005F02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5F02EF" w:rsidRPr="00096356" w:rsidRDefault="005F02EF" w:rsidP="005F02EF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bookmarkStart w:id="7" w:name="sub_110101"/>
      <w:r w:rsidRPr="00096356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  <w:lang w:eastAsia="en-US"/>
        </w:rPr>
      </w:pPr>
      <w:bookmarkStart w:id="8" w:name="sub_110102"/>
      <w:bookmarkEnd w:id="7"/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  <w:lang w:eastAsia="en-US"/>
        </w:rPr>
      </w:pPr>
      <w:bookmarkStart w:id="9" w:name="sub_110103"/>
      <w:bookmarkEnd w:id="8"/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  <w:lang w:eastAsia="en-US"/>
        </w:rPr>
      </w:pPr>
      <w:bookmarkStart w:id="10" w:name="sub_110104"/>
      <w:bookmarkEnd w:id="9"/>
      <w:r w:rsidRPr="00096356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Pr="00EE09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  <w:lang w:eastAsia="en-US"/>
        </w:rPr>
      </w:pPr>
      <w:bookmarkStart w:id="11" w:name="sub_110105"/>
      <w:bookmarkEnd w:id="10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</w:t>
      </w:r>
      <w:r w:rsidRPr="00096356">
        <w:rPr>
          <w:sz w:val="28"/>
          <w:szCs w:val="28"/>
          <w:lang w:eastAsia="en-US"/>
        </w:rPr>
        <w:lastRenderedPageBreak/>
        <w:t xml:space="preserve">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>;</w:t>
      </w:r>
    </w:p>
    <w:p w:rsidR="005F02EF" w:rsidRDefault="005F02EF" w:rsidP="005F02EF">
      <w:pPr>
        <w:ind w:firstLine="720"/>
        <w:jc w:val="both"/>
        <w:rPr>
          <w:sz w:val="28"/>
          <w:szCs w:val="28"/>
          <w:lang w:eastAsia="en-US"/>
        </w:rPr>
      </w:pPr>
      <w:bookmarkStart w:id="12" w:name="sub_110106"/>
      <w:bookmarkEnd w:id="11"/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Pr="00EE09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район»;</w:t>
      </w:r>
      <w:r w:rsidRPr="00096356">
        <w:rPr>
          <w:sz w:val="28"/>
          <w:szCs w:val="28"/>
          <w:lang w:eastAsia="en-US"/>
        </w:rPr>
        <w:t xml:space="preserve">  </w:t>
      </w:r>
      <w:bookmarkStart w:id="13" w:name="sub_110107"/>
      <w:bookmarkEnd w:id="12"/>
    </w:p>
    <w:p w:rsidR="005F02EF" w:rsidRPr="00096356" w:rsidRDefault="005F02EF" w:rsidP="005F02EF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3"/>
      <w:r w:rsidRPr="00096356">
        <w:rPr>
          <w:sz w:val="28"/>
          <w:szCs w:val="28"/>
          <w:lang w:eastAsia="en-US"/>
        </w:rPr>
        <w:t>.</w:t>
      </w:r>
    </w:p>
    <w:p w:rsidR="005F02EF" w:rsidRPr="00096356" w:rsidRDefault="005F02EF" w:rsidP="005F02EF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заместителю руководителя администрации</w:t>
      </w:r>
      <w:r w:rsidRPr="00EE09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униципального района «Оловяннинский район».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5F02EF" w:rsidRPr="00096356" w:rsidRDefault="005F02EF" w:rsidP="005F02EF">
      <w:pPr>
        <w:ind w:firstLine="720"/>
        <w:jc w:val="both"/>
        <w:outlineLvl w:val="1"/>
        <w:rPr>
          <w:sz w:val="28"/>
          <w:szCs w:val="28"/>
        </w:rPr>
      </w:pPr>
      <w:bookmarkStart w:id="14" w:name="sub_55"/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096356">
        <w:rPr>
          <w:i/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bookmarkEnd w:id="14"/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5F02EF" w:rsidRPr="00096356" w:rsidRDefault="005F02EF" w:rsidP="005F02E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5F02EF" w:rsidRPr="00096356" w:rsidRDefault="005F02EF" w:rsidP="005F02EF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5F02EF" w:rsidRPr="00096356" w:rsidRDefault="005F02EF" w:rsidP="005F02EF">
      <w:pPr>
        <w:ind w:firstLine="720"/>
        <w:jc w:val="both"/>
        <w:rPr>
          <w:i/>
          <w:sz w:val="28"/>
          <w:szCs w:val="28"/>
        </w:rPr>
      </w:pPr>
      <w:r w:rsidRPr="00096356">
        <w:rPr>
          <w:sz w:val="28"/>
          <w:szCs w:val="28"/>
        </w:rPr>
        <w:t>по почте (в адрес руководителя Исполнителя по адресу:</w:t>
      </w:r>
      <w:r w:rsidRPr="00EE09F6">
        <w:rPr>
          <w:sz w:val="28"/>
          <w:szCs w:val="28"/>
        </w:rPr>
        <w:t xml:space="preserve"> </w:t>
      </w:r>
      <w:r w:rsidRPr="00950BC5">
        <w:rPr>
          <w:sz w:val="28"/>
          <w:szCs w:val="28"/>
        </w:rPr>
        <w:t>674500, Забайкальский край, п.г.т. Оловянная, улица Московская</w:t>
      </w:r>
      <w:r>
        <w:rPr>
          <w:sz w:val="28"/>
          <w:szCs w:val="28"/>
        </w:rPr>
        <w:t xml:space="preserve"> 36;</w:t>
      </w:r>
    </w:p>
    <w:p w:rsidR="005F02EF" w:rsidRPr="00096356" w:rsidRDefault="005F02EF" w:rsidP="005F02EF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 w:rsidRPr="00950BC5">
        <w:rPr>
          <w:sz w:val="28"/>
          <w:szCs w:val="28"/>
        </w:rPr>
        <w:t>674500, Забайкальский край, п.г.т. Оловянная, улица Московская, 36</w:t>
      </w:r>
      <w:r>
        <w:rPr>
          <w:sz w:val="28"/>
          <w:szCs w:val="28"/>
        </w:rPr>
        <w:t xml:space="preserve">, </w:t>
      </w:r>
      <w:r w:rsidRPr="00096356">
        <w:rPr>
          <w:sz w:val="28"/>
          <w:szCs w:val="28"/>
        </w:rPr>
        <w:t>курирующего соответствующее направление деятельности</w:t>
      </w:r>
      <w:r w:rsidRPr="00096356">
        <w:rPr>
          <w:i/>
          <w:sz w:val="28"/>
          <w:szCs w:val="28"/>
        </w:rPr>
        <w:t>;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 использованием официального сайта Исполнителя</w:t>
      </w:r>
      <w:hyperlink r:id="rId24" w:history="1">
        <w:r w:rsidRPr="00EE09F6">
          <w:rPr>
            <w:rStyle w:val="ae"/>
            <w:sz w:val="28"/>
            <w:szCs w:val="28"/>
            <w:lang w:val="en-GB"/>
          </w:rPr>
          <w:t>www</w:t>
        </w:r>
        <w:r w:rsidRPr="00EE09F6">
          <w:rPr>
            <w:rStyle w:val="ae"/>
            <w:sz w:val="28"/>
            <w:szCs w:val="28"/>
          </w:rPr>
          <w:t>.оловян.забайкальскийкрай.рф</w:t>
        </w:r>
      </w:hyperlink>
      <w:r w:rsidRPr="005B36A4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 xml:space="preserve">  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 xml:space="preserve">в информационно-телекоммуникационной сети «Интернет»: </w:t>
      </w:r>
      <w:hyperlink r:id="rId25" w:history="1">
        <w:r w:rsidRPr="00096356">
          <w:rPr>
            <w:rStyle w:val="ae"/>
            <w:sz w:val="28"/>
            <w:szCs w:val="28"/>
          </w:rPr>
          <w:t>http://www</w:t>
        </w:r>
      </w:hyperlink>
      <w:r w:rsidRPr="00096356">
        <w:rPr>
          <w:sz w:val="28"/>
          <w:szCs w:val="28"/>
        </w:rPr>
        <w:t>.</w:t>
      </w:r>
      <w:r w:rsidRPr="00EE09F6">
        <w:rPr>
          <w:color w:val="052635"/>
          <w:sz w:val="28"/>
          <w:szCs w:val="28"/>
        </w:rPr>
        <w:t xml:space="preserve"> </w:t>
      </w:r>
      <w:r w:rsidRPr="005B36A4">
        <w:rPr>
          <w:color w:val="052635"/>
          <w:sz w:val="28"/>
          <w:szCs w:val="28"/>
        </w:rPr>
        <w:t>(</w:t>
      </w:r>
      <w:hyperlink r:id="rId26" w:history="1">
        <w:r w:rsidRPr="005B36A4">
          <w:rPr>
            <w:rStyle w:val="ae"/>
            <w:sz w:val="28"/>
            <w:szCs w:val="28"/>
          </w:rPr>
          <w:t>http://www</w:t>
        </w:r>
      </w:hyperlink>
      <w:r w:rsidRPr="005B36A4">
        <w:rPr>
          <w:sz w:val="28"/>
          <w:szCs w:val="28"/>
        </w:rPr>
        <w:t>.</w:t>
      </w:r>
      <w:r w:rsidRPr="001724AE">
        <w:t xml:space="preserve"> </w:t>
      </w:r>
      <w:r w:rsidRPr="001724AE">
        <w:rPr>
          <w:sz w:val="28"/>
          <w:szCs w:val="28"/>
        </w:rPr>
        <w:lastRenderedPageBreak/>
        <w:t>оловян.забайкальскийкрай.рф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online</w:t>
      </w:r>
      <w:r w:rsidRPr="00950B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html</w:t>
      </w:r>
      <w:r w:rsidRPr="005B36A4">
        <w:rPr>
          <w:color w:val="052635"/>
          <w:sz w:val="28"/>
          <w:szCs w:val="28"/>
        </w:rPr>
        <w:t xml:space="preserve">); 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7" w:history="1">
        <w:r w:rsidRPr="00096356">
          <w:rPr>
            <w:rStyle w:val="ae"/>
            <w:sz w:val="28"/>
            <w:szCs w:val="28"/>
            <w:lang w:val="en-US"/>
          </w:rPr>
          <w:t>http</w:t>
        </w:r>
        <w:r w:rsidRPr="00096356">
          <w:rPr>
            <w:rStyle w:val="ae"/>
            <w:sz w:val="28"/>
            <w:szCs w:val="28"/>
          </w:rPr>
          <w:t>://</w:t>
        </w:r>
        <w:r w:rsidRPr="00096356">
          <w:rPr>
            <w:rStyle w:val="ae"/>
            <w:sz w:val="28"/>
            <w:szCs w:val="28"/>
            <w:lang w:val="en-US"/>
          </w:rPr>
          <w:t>www</w:t>
        </w:r>
        <w:r w:rsidRPr="00096356">
          <w:rPr>
            <w:rStyle w:val="ae"/>
            <w:sz w:val="28"/>
            <w:szCs w:val="28"/>
          </w:rPr>
          <w:t>.</w:t>
        </w:r>
        <w:r w:rsidRPr="00096356">
          <w:rPr>
            <w:rStyle w:val="ae"/>
            <w:sz w:val="28"/>
            <w:szCs w:val="28"/>
            <w:lang w:val="en-US"/>
          </w:rPr>
          <w:t>pgu</w:t>
        </w:r>
        <w:r w:rsidRPr="00096356">
          <w:rPr>
            <w:rStyle w:val="ae"/>
            <w:sz w:val="28"/>
            <w:szCs w:val="28"/>
          </w:rPr>
          <w:t>.</w:t>
        </w:r>
        <w:r w:rsidRPr="00096356">
          <w:rPr>
            <w:rStyle w:val="ae"/>
            <w:sz w:val="28"/>
            <w:szCs w:val="28"/>
            <w:lang w:val="en-US"/>
          </w:rPr>
          <w:t>e</w:t>
        </w:r>
        <w:r w:rsidRPr="00096356">
          <w:rPr>
            <w:rStyle w:val="ae"/>
            <w:sz w:val="28"/>
            <w:szCs w:val="28"/>
          </w:rPr>
          <w:t>-</w:t>
        </w:r>
        <w:r w:rsidRPr="00096356">
          <w:rPr>
            <w:rStyle w:val="ae"/>
            <w:sz w:val="28"/>
            <w:szCs w:val="28"/>
            <w:lang w:val="en-US"/>
          </w:rPr>
          <w:t>zab</w:t>
        </w:r>
        <w:r w:rsidRPr="00096356">
          <w:rPr>
            <w:rStyle w:val="ae"/>
            <w:sz w:val="28"/>
            <w:szCs w:val="28"/>
          </w:rPr>
          <w:t>.</w:t>
        </w:r>
        <w:r w:rsidRPr="00096356">
          <w:rPr>
            <w:rStyle w:val="ae"/>
            <w:sz w:val="28"/>
            <w:szCs w:val="28"/>
            <w:lang w:val="en-US"/>
          </w:rPr>
          <w:t>ru</w:t>
        </w:r>
      </w:hyperlink>
      <w:r w:rsidRPr="00096356">
        <w:rPr>
          <w:sz w:val="28"/>
          <w:szCs w:val="28"/>
        </w:rPr>
        <w:t>;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а также может быть принята при личном приеме заявителя.</w:t>
      </w:r>
    </w:p>
    <w:p w:rsidR="005F02EF" w:rsidRPr="00096356" w:rsidRDefault="005F02EF" w:rsidP="005F02EF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5F02EF" w:rsidRPr="00096356" w:rsidRDefault="005F02EF" w:rsidP="005F02EF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5F02EF" w:rsidRPr="00096356" w:rsidRDefault="005F02EF" w:rsidP="005F02EF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02EF" w:rsidRPr="00096356" w:rsidRDefault="005F02EF" w:rsidP="005F02EF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5F02EF" w:rsidRPr="00096356" w:rsidRDefault="005F02EF" w:rsidP="005F02EF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5F02EF" w:rsidRPr="00096356" w:rsidRDefault="005F02EF" w:rsidP="005F02EF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F02EF" w:rsidRPr="00096356" w:rsidRDefault="005F02EF" w:rsidP="005F02E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5F02EF" w:rsidRPr="00096356" w:rsidRDefault="005F02EF" w:rsidP="005F02EF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F02EF" w:rsidRPr="00096356" w:rsidRDefault="005F02EF" w:rsidP="005F02E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 В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F02EF" w:rsidRPr="00096356" w:rsidRDefault="005F02EF" w:rsidP="005F02EF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5F02EF" w:rsidRPr="00096356" w:rsidRDefault="005F02EF" w:rsidP="005F02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5F02EF" w:rsidRPr="00096356" w:rsidRDefault="005F02EF" w:rsidP="005F02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 законодательством Российской Федерации</w:t>
      </w:r>
    </w:p>
    <w:p w:rsidR="005F02EF" w:rsidRPr="00096356" w:rsidRDefault="005F02EF" w:rsidP="005F02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5F02EF" w:rsidRPr="00096356" w:rsidRDefault="005F02EF" w:rsidP="005F02EF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lastRenderedPageBreak/>
        <w:t>5.5. Результат рассмотрения жалобы</w:t>
      </w:r>
    </w:p>
    <w:p w:rsidR="005F02EF" w:rsidRPr="00096356" w:rsidRDefault="005F02EF" w:rsidP="005F02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5F02EF" w:rsidRPr="00096356" w:rsidRDefault="005F02EF" w:rsidP="005F02EF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5F02EF" w:rsidRPr="00096356" w:rsidRDefault="005F02EF" w:rsidP="005F02EF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, а также в иных формах;</w:t>
      </w:r>
    </w:p>
    <w:p w:rsidR="005F02EF" w:rsidRPr="00096356" w:rsidRDefault="005F02EF" w:rsidP="005F02EF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5F02EF" w:rsidRPr="00096356" w:rsidRDefault="005F02EF" w:rsidP="005F02EF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5.6.2. В ответе по результатам рассмотрения жалобы указываются: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F02EF" w:rsidRPr="00096356" w:rsidRDefault="005F02EF" w:rsidP="005F02EF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t>5.7.Порядок обжалования решения по жалобе</w:t>
      </w:r>
    </w:p>
    <w:p w:rsidR="005F02EF" w:rsidRPr="00096356" w:rsidRDefault="005F02EF" w:rsidP="005F02EF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 w:rsidRPr="00096356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096356">
        <w:rPr>
          <w:b/>
          <w:bCs/>
          <w:sz w:val="28"/>
          <w:szCs w:val="28"/>
        </w:rPr>
        <w:t>подпункте 5.4.2.</w:t>
      </w:r>
      <w:r w:rsidRPr="00096356">
        <w:rPr>
          <w:bCs/>
          <w:sz w:val="28"/>
          <w:szCs w:val="28"/>
        </w:rPr>
        <w:t xml:space="preserve"> Административного регламента.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5F02EF" w:rsidRPr="00096356" w:rsidRDefault="005F02EF" w:rsidP="005F02EF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hyperlink r:id="rId28" w:history="1">
        <w:r w:rsidRPr="00EE09F6">
          <w:rPr>
            <w:rStyle w:val="ae"/>
            <w:sz w:val="28"/>
            <w:szCs w:val="28"/>
            <w:lang w:val="en-GB"/>
          </w:rPr>
          <w:t>www</w:t>
        </w:r>
        <w:r w:rsidRPr="00EE09F6">
          <w:rPr>
            <w:rStyle w:val="ae"/>
            <w:sz w:val="28"/>
            <w:szCs w:val="28"/>
          </w:rPr>
          <w:t>.оловян.забайкальскийкрай.рф</w:t>
        </w:r>
      </w:hyperlink>
      <w:r>
        <w:rPr>
          <w:sz w:val="28"/>
          <w:szCs w:val="28"/>
          <w:u w:val="single"/>
        </w:rPr>
        <w:t>,</w:t>
      </w:r>
      <w:r w:rsidRPr="005B36A4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 xml:space="preserve">  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Портале государственных и муниципальных услуг в информационно-телекоммуникационной сети «Интернет»</w:t>
      </w:r>
      <w:r w:rsidRPr="00EE09F6">
        <w:t xml:space="preserve"> </w:t>
      </w:r>
      <w:hyperlink r:id="rId29" w:history="1">
        <w:r w:rsidRPr="00096356">
          <w:rPr>
            <w:rStyle w:val="ae"/>
            <w:sz w:val="28"/>
            <w:szCs w:val="28"/>
          </w:rPr>
          <w:t>http://www</w:t>
        </w:r>
      </w:hyperlink>
      <w:r w:rsidRPr="00096356">
        <w:rPr>
          <w:sz w:val="28"/>
          <w:szCs w:val="28"/>
        </w:rPr>
        <w:t>.</w:t>
      </w:r>
      <w:r w:rsidRPr="00EE09F6">
        <w:rPr>
          <w:color w:val="052635"/>
          <w:sz w:val="28"/>
          <w:szCs w:val="28"/>
        </w:rPr>
        <w:t xml:space="preserve"> </w:t>
      </w:r>
      <w:r w:rsidRPr="005B36A4">
        <w:rPr>
          <w:color w:val="052635"/>
          <w:sz w:val="28"/>
          <w:szCs w:val="28"/>
        </w:rPr>
        <w:t>(</w:t>
      </w:r>
      <w:hyperlink r:id="rId30" w:history="1">
        <w:r w:rsidRPr="005B36A4">
          <w:rPr>
            <w:rStyle w:val="ae"/>
            <w:sz w:val="28"/>
            <w:szCs w:val="28"/>
          </w:rPr>
          <w:t>http://www</w:t>
        </w:r>
      </w:hyperlink>
      <w:r w:rsidRPr="005B36A4">
        <w:rPr>
          <w:sz w:val="28"/>
          <w:szCs w:val="28"/>
        </w:rPr>
        <w:t>.</w:t>
      </w:r>
      <w:r w:rsidRPr="001724AE">
        <w:t xml:space="preserve"> </w:t>
      </w:r>
      <w:r w:rsidRPr="001724AE">
        <w:rPr>
          <w:sz w:val="28"/>
          <w:szCs w:val="28"/>
        </w:rPr>
        <w:t>оловян.забайкальскийкрай.рф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online</w:t>
      </w:r>
      <w:r w:rsidRPr="00950B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html</w:t>
      </w:r>
      <w:r w:rsidRPr="005B36A4">
        <w:rPr>
          <w:color w:val="052635"/>
          <w:sz w:val="28"/>
          <w:szCs w:val="28"/>
        </w:rPr>
        <w:t>);</w:t>
      </w:r>
      <w:r w:rsidRPr="00096356">
        <w:rPr>
          <w:sz w:val="28"/>
          <w:szCs w:val="28"/>
        </w:rPr>
        <w:t>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5F02EF" w:rsidRPr="00096356" w:rsidRDefault="005F02EF" w:rsidP="005F02EF">
      <w:pPr>
        <w:ind w:firstLine="720"/>
        <w:jc w:val="both"/>
        <w:outlineLvl w:val="1"/>
        <w:rPr>
          <w:sz w:val="28"/>
          <w:szCs w:val="28"/>
        </w:rPr>
      </w:pPr>
    </w:p>
    <w:p w:rsidR="005F02EF" w:rsidRPr="00096356" w:rsidRDefault="005F02EF" w:rsidP="005F02EF">
      <w:pPr>
        <w:pStyle w:val="consplusnormal0"/>
        <w:shd w:val="clear" w:color="auto" w:fill="FFFFFF"/>
        <w:spacing w:after="0"/>
        <w:ind w:firstLine="709"/>
        <w:jc w:val="right"/>
      </w:pPr>
    </w:p>
    <w:p w:rsidR="005F02EF" w:rsidRPr="00096356" w:rsidRDefault="005F02EF" w:rsidP="005F02EF">
      <w:pPr>
        <w:jc w:val="right"/>
        <w:rPr>
          <w:sz w:val="28"/>
          <w:szCs w:val="28"/>
        </w:rPr>
      </w:pPr>
    </w:p>
    <w:p w:rsidR="005F02EF" w:rsidRPr="00096356" w:rsidRDefault="005F02EF" w:rsidP="005F02EF">
      <w:pPr>
        <w:jc w:val="right"/>
        <w:rPr>
          <w:sz w:val="28"/>
          <w:szCs w:val="28"/>
        </w:rPr>
      </w:pPr>
    </w:p>
    <w:p w:rsidR="005F02EF" w:rsidRPr="00096356" w:rsidRDefault="005F02EF" w:rsidP="005F02EF">
      <w:pPr>
        <w:ind w:firstLine="709"/>
        <w:jc w:val="center"/>
        <w:rPr>
          <w:sz w:val="28"/>
          <w:szCs w:val="28"/>
        </w:rPr>
      </w:pPr>
      <w:r w:rsidRPr="00096356">
        <w:rPr>
          <w:sz w:val="28"/>
          <w:szCs w:val="28"/>
        </w:rPr>
        <w:t>_________________________</w:t>
      </w:r>
    </w:p>
    <w:bookmarkEnd w:id="5"/>
    <w:p w:rsidR="005F02EF" w:rsidRPr="00096356" w:rsidRDefault="005F02EF" w:rsidP="005F02EF">
      <w:pPr>
        <w:ind w:firstLine="567"/>
        <w:jc w:val="right"/>
        <w:rPr>
          <w:rStyle w:val="af6"/>
          <w:color w:val="auto"/>
          <w:sz w:val="28"/>
          <w:szCs w:val="28"/>
        </w:rPr>
      </w:pPr>
    </w:p>
    <w:p w:rsidR="005F02EF" w:rsidRPr="00096356" w:rsidRDefault="005F02EF" w:rsidP="005F02EF">
      <w:pPr>
        <w:jc w:val="right"/>
        <w:rPr>
          <w:rStyle w:val="af6"/>
          <w:color w:val="auto"/>
          <w:sz w:val="28"/>
          <w:szCs w:val="28"/>
        </w:rPr>
      </w:pPr>
      <w:r w:rsidRPr="00096356">
        <w:rPr>
          <w:rStyle w:val="af6"/>
          <w:color w:val="auto"/>
          <w:sz w:val="28"/>
          <w:szCs w:val="28"/>
        </w:rPr>
        <w:br w:type="page"/>
      </w:r>
    </w:p>
    <w:p w:rsidR="005F02EF" w:rsidRPr="00096356" w:rsidRDefault="005F02EF" w:rsidP="005F02EF">
      <w:pPr>
        <w:jc w:val="right"/>
        <w:rPr>
          <w:sz w:val="28"/>
          <w:szCs w:val="28"/>
        </w:rPr>
      </w:pPr>
    </w:p>
    <w:p w:rsidR="005F02EF" w:rsidRPr="00096356" w:rsidRDefault="005F02EF" w:rsidP="005F02EF">
      <w:pPr>
        <w:ind w:left="4962"/>
        <w:jc w:val="center"/>
        <w:rPr>
          <w:b/>
          <w:sz w:val="28"/>
          <w:szCs w:val="28"/>
        </w:rPr>
      </w:pPr>
      <w:r w:rsidRPr="00096356">
        <w:rPr>
          <w:rStyle w:val="af6"/>
          <w:color w:val="auto"/>
          <w:sz w:val="28"/>
          <w:szCs w:val="28"/>
        </w:rPr>
        <w:t>Приложение № 1</w:t>
      </w:r>
    </w:p>
    <w:p w:rsidR="005F02EF" w:rsidRPr="00096356" w:rsidRDefault="005F02EF" w:rsidP="005F02EF">
      <w:pPr>
        <w:ind w:left="4962"/>
        <w:jc w:val="center"/>
        <w:rPr>
          <w:b/>
          <w:bCs/>
          <w:sz w:val="28"/>
          <w:szCs w:val="28"/>
        </w:rPr>
      </w:pPr>
      <w:r w:rsidRPr="00096356">
        <w:rPr>
          <w:rStyle w:val="af6"/>
          <w:color w:val="auto"/>
          <w:sz w:val="28"/>
          <w:szCs w:val="28"/>
        </w:rPr>
        <w:t xml:space="preserve">к </w:t>
      </w:r>
      <w:hyperlink w:anchor="sub_1000" w:history="1">
        <w:r w:rsidRPr="00096356">
          <w:rPr>
            <w:rStyle w:val="af5"/>
            <w:sz w:val="28"/>
            <w:szCs w:val="28"/>
          </w:rPr>
          <w:t>Административному регламенту</w:t>
        </w:r>
      </w:hyperlink>
    </w:p>
    <w:p w:rsidR="005F02EF" w:rsidRPr="00096356" w:rsidRDefault="005F02EF" w:rsidP="005F02EF">
      <w:pPr>
        <w:jc w:val="both"/>
        <w:rPr>
          <w:sz w:val="28"/>
          <w:szCs w:val="28"/>
        </w:rPr>
      </w:pPr>
    </w:p>
    <w:p w:rsidR="005F02EF" w:rsidRPr="00096356" w:rsidRDefault="005F02EF" w:rsidP="005F02EF">
      <w:pPr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891"/>
        <w:gridCol w:w="4962"/>
      </w:tblGrid>
      <w:tr w:rsidR="005F02EF" w:rsidRPr="00096356" w:rsidTr="00340F61">
        <w:tc>
          <w:tcPr>
            <w:tcW w:w="4891" w:type="dxa"/>
          </w:tcPr>
          <w:p w:rsidR="005F02EF" w:rsidRPr="00096356" w:rsidRDefault="005F02EF" w:rsidP="00340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F02EF" w:rsidRPr="00096356" w:rsidRDefault="005F02EF" w:rsidP="00340F61">
            <w:pPr>
              <w:jc w:val="both"/>
              <w:rPr>
                <w:sz w:val="28"/>
                <w:szCs w:val="28"/>
              </w:rPr>
            </w:pPr>
            <w:r w:rsidRPr="00096356">
              <w:rPr>
                <w:sz w:val="28"/>
                <w:szCs w:val="28"/>
              </w:rPr>
              <w:t>Наименование органа местного самоуправления Ф.И.О. руководителя</w:t>
            </w:r>
          </w:p>
          <w:p w:rsidR="005F02EF" w:rsidRPr="00096356" w:rsidRDefault="005F02EF" w:rsidP="00340F61">
            <w:pPr>
              <w:jc w:val="both"/>
              <w:rPr>
                <w:sz w:val="28"/>
                <w:szCs w:val="28"/>
              </w:rPr>
            </w:pPr>
            <w:r w:rsidRPr="00096356">
              <w:rPr>
                <w:sz w:val="28"/>
                <w:szCs w:val="28"/>
              </w:rPr>
              <w:t xml:space="preserve">органа местного самоуправления </w:t>
            </w:r>
          </w:p>
        </w:tc>
      </w:tr>
      <w:tr w:rsidR="005F02EF" w:rsidRPr="00096356" w:rsidTr="00340F61">
        <w:tc>
          <w:tcPr>
            <w:tcW w:w="4891" w:type="dxa"/>
          </w:tcPr>
          <w:p w:rsidR="005F02EF" w:rsidRPr="00096356" w:rsidRDefault="005F02EF" w:rsidP="00340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F02EF" w:rsidRPr="00096356" w:rsidRDefault="005F02EF" w:rsidP="00340F6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6356">
              <w:rPr>
                <w:rFonts w:ascii="Times New Roman" w:hAnsi="Times New Roman" w:cs="Times New Roman"/>
                <w:sz w:val="28"/>
                <w:szCs w:val="28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096356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5F02EF" w:rsidRPr="00096356" w:rsidRDefault="005F02EF" w:rsidP="005F02EF">
      <w:pPr>
        <w:suppressAutoHyphens/>
        <w:jc w:val="both"/>
        <w:rPr>
          <w:rFonts w:ascii="Arial" w:hAnsi="Arial" w:cs="Arial"/>
        </w:rPr>
      </w:pPr>
    </w:p>
    <w:p w:rsidR="005F02EF" w:rsidRPr="00096356" w:rsidRDefault="005F02EF" w:rsidP="005F02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2EF" w:rsidRPr="00096356" w:rsidRDefault="005F02EF" w:rsidP="005F02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2EF" w:rsidRPr="00096356" w:rsidRDefault="005F02EF" w:rsidP="005F02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ЗАЯВЛЕНИЕ</w:t>
      </w:r>
    </w:p>
    <w:p w:rsidR="005F02EF" w:rsidRPr="00096356" w:rsidRDefault="005F02EF" w:rsidP="005F02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Прошу выдать разрешение на ввод объекта в эксплуатацию ____________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  (</w:t>
      </w:r>
      <w:r w:rsidRPr="00096356">
        <w:rPr>
          <w:rFonts w:ascii="Times New Roman" w:hAnsi="Times New Roman" w:cs="Times New Roman"/>
          <w:i/>
          <w:sz w:val="28"/>
          <w:szCs w:val="28"/>
        </w:rPr>
        <w:t>наименование объекта капитального строительства в соответствии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6356">
        <w:rPr>
          <w:rFonts w:ascii="Times New Roman" w:hAnsi="Times New Roman" w:cs="Times New Roman"/>
          <w:i/>
          <w:sz w:val="28"/>
          <w:szCs w:val="28"/>
        </w:rPr>
        <w:t>с проектной документацией</w:t>
      </w:r>
      <w:r w:rsidRPr="00096356">
        <w:rPr>
          <w:rFonts w:ascii="Times New Roman" w:hAnsi="Times New Roman" w:cs="Times New Roman"/>
          <w:sz w:val="28"/>
          <w:szCs w:val="28"/>
        </w:rPr>
        <w:t>)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расположенного по адресу ______________________________________________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(</w:t>
      </w:r>
      <w:r w:rsidRPr="00096356">
        <w:rPr>
          <w:rFonts w:ascii="Times New Roman" w:hAnsi="Times New Roman" w:cs="Times New Roman"/>
          <w:i/>
          <w:sz w:val="28"/>
          <w:szCs w:val="28"/>
        </w:rPr>
        <w:t>адрес объекта капитального строительства или строительный адрес )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          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Претензий  к генеральному подрядчику и другим участникам строительства,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наладки, пуска и приемки объекта у застройщика нет.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Приложение: ___________________________________________________________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r w:rsidRPr="00096356">
        <w:rPr>
          <w:rFonts w:ascii="Times New Roman" w:hAnsi="Times New Roman" w:cs="Times New Roman"/>
          <w:i/>
          <w:sz w:val="28"/>
          <w:szCs w:val="28"/>
        </w:rPr>
        <w:t>документы, необходимые для получения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i/>
          <w:sz w:val="28"/>
          <w:szCs w:val="28"/>
        </w:rPr>
        <w:t xml:space="preserve">            разрешения на ввод объекта в эксплуатацию</w:t>
      </w:r>
      <w:r w:rsidRPr="00096356">
        <w:rPr>
          <w:rFonts w:ascii="Times New Roman" w:hAnsi="Times New Roman" w:cs="Times New Roman"/>
          <w:sz w:val="28"/>
          <w:szCs w:val="28"/>
        </w:rPr>
        <w:t>)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 на _________ листах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Застройщик ________________________________________________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Pr="00096356">
        <w:rPr>
          <w:rFonts w:ascii="Times New Roman" w:hAnsi="Times New Roman" w:cs="Times New Roman"/>
          <w:i/>
          <w:sz w:val="28"/>
          <w:szCs w:val="28"/>
        </w:rPr>
        <w:t>должность, подпись, расшифровка подписи</w:t>
      </w:r>
      <w:r w:rsidRPr="00096356">
        <w:rPr>
          <w:rFonts w:ascii="Times New Roman" w:hAnsi="Times New Roman" w:cs="Times New Roman"/>
          <w:sz w:val="28"/>
          <w:szCs w:val="28"/>
        </w:rPr>
        <w:t>)</w:t>
      </w: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2EF" w:rsidRPr="00096356" w:rsidRDefault="005F02EF" w:rsidP="005F0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М.П.</w:t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  <w:t>"__" _____________ 20__ г.</w:t>
      </w:r>
    </w:p>
    <w:p w:rsidR="005F02EF" w:rsidRPr="00096356" w:rsidRDefault="005F02EF" w:rsidP="005F02EF">
      <w:pPr>
        <w:jc w:val="both"/>
        <w:rPr>
          <w:sz w:val="28"/>
          <w:szCs w:val="28"/>
        </w:rPr>
      </w:pPr>
    </w:p>
    <w:p w:rsidR="005F02EF" w:rsidRPr="00096356" w:rsidRDefault="005F02EF" w:rsidP="005F02EF">
      <w:pPr>
        <w:suppressAutoHyphens/>
        <w:jc w:val="both"/>
        <w:rPr>
          <w:sz w:val="28"/>
          <w:szCs w:val="28"/>
        </w:rPr>
      </w:pPr>
      <w:r w:rsidRPr="00096356">
        <w:rPr>
          <w:rFonts w:ascii="Arial" w:hAnsi="Arial" w:cs="Arial"/>
        </w:rPr>
        <w:br w:type="page"/>
      </w:r>
    </w:p>
    <w:p w:rsidR="005F02EF" w:rsidRPr="00096356" w:rsidRDefault="005F02EF" w:rsidP="005F02EF">
      <w:pPr>
        <w:jc w:val="both"/>
        <w:rPr>
          <w:sz w:val="28"/>
          <w:szCs w:val="28"/>
        </w:rPr>
      </w:pPr>
    </w:p>
    <w:p w:rsidR="005F02EF" w:rsidRPr="00096356" w:rsidRDefault="005F02EF" w:rsidP="005F02EF">
      <w:pPr>
        <w:ind w:left="5103"/>
        <w:jc w:val="center"/>
        <w:rPr>
          <w:sz w:val="28"/>
          <w:szCs w:val="28"/>
        </w:rPr>
      </w:pPr>
      <w:r w:rsidRPr="00096356">
        <w:rPr>
          <w:sz w:val="28"/>
          <w:szCs w:val="28"/>
        </w:rPr>
        <w:t>Приложение 2</w:t>
      </w:r>
    </w:p>
    <w:p w:rsidR="005F02EF" w:rsidRPr="00096356" w:rsidRDefault="005F02EF" w:rsidP="005F02EF">
      <w:pPr>
        <w:pStyle w:val="2"/>
        <w:ind w:left="5103"/>
        <w:rPr>
          <w:b w:val="0"/>
          <w:bCs w:val="0"/>
        </w:rPr>
      </w:pPr>
      <w:r w:rsidRPr="00096356">
        <w:rPr>
          <w:b w:val="0"/>
          <w:bCs w:val="0"/>
        </w:rPr>
        <w:t>к Административному регламенту</w:t>
      </w:r>
    </w:p>
    <w:p w:rsidR="005F02EF" w:rsidRPr="00096356" w:rsidRDefault="005F02EF" w:rsidP="005F02EF">
      <w:pPr>
        <w:jc w:val="right"/>
      </w:pPr>
    </w:p>
    <w:p w:rsidR="005F02EF" w:rsidRPr="00096356" w:rsidRDefault="005F02EF" w:rsidP="005F02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56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096356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Pr="0009635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выдаче </w:t>
      </w:r>
      <w:r w:rsidRPr="00096356">
        <w:rPr>
          <w:rFonts w:ascii="Times New Roman" w:hAnsi="Times New Roman" w:cs="Times New Roman"/>
          <w:b/>
          <w:sz w:val="24"/>
          <w:szCs w:val="24"/>
        </w:rPr>
        <w:t>разрешение на ввод объектов эксплуатацию</w:t>
      </w:r>
    </w:p>
    <w:p w:rsidR="005F02EF" w:rsidRPr="00096356" w:rsidRDefault="005F02EF" w:rsidP="005F02EF">
      <w:pPr>
        <w:pStyle w:val="ConsPlusNonformat"/>
        <w:jc w:val="center"/>
      </w:pPr>
    </w:p>
    <w:p w:rsidR="005F02EF" w:rsidRPr="00096356" w:rsidRDefault="004F52C2" w:rsidP="005F02EF">
      <w:pPr>
        <w:pStyle w:val="ConsPlusNonformat"/>
        <w:jc w:val="center"/>
      </w:pPr>
      <w:r>
        <w:rPr>
          <w:noProof/>
        </w:rPr>
        <w:pict>
          <v:roundrect id="_x0000_s1040" style="position:absolute;left:0;text-align:left;margin-left:142.7pt;margin-top:2pt;width:159.9pt;height:46.1pt;z-index:251660288" arcsize=".1875">
            <v:textbox style="mso-next-textbox:#_x0000_s1040">
              <w:txbxContent>
                <w:p w:rsidR="008525E4" w:rsidRPr="002573B8" w:rsidRDefault="008525E4" w:rsidP="005F02EF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</w:p>
    <w:p w:rsidR="005F02EF" w:rsidRPr="00096356" w:rsidRDefault="005F02EF" w:rsidP="005F02EF">
      <w:pPr>
        <w:pStyle w:val="ConsPlusNonformat"/>
        <w:jc w:val="center"/>
      </w:pPr>
    </w:p>
    <w:p w:rsidR="005F02EF" w:rsidRPr="00096356" w:rsidRDefault="005F02EF" w:rsidP="005F02EF">
      <w:pPr>
        <w:pStyle w:val="ConsPlusNonformat"/>
        <w:jc w:val="center"/>
      </w:pPr>
    </w:p>
    <w:p w:rsidR="005F02EF" w:rsidRPr="00096356" w:rsidRDefault="005F02EF" w:rsidP="005F02EF">
      <w:pPr>
        <w:pStyle w:val="ConsPlusNonformat"/>
        <w:jc w:val="center"/>
      </w:pPr>
    </w:p>
    <w:p w:rsidR="005F02EF" w:rsidRPr="00096356" w:rsidRDefault="004F52C2" w:rsidP="005F02EF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left:0;text-align:left;margin-left:223.7pt;margin-top:2.75pt;width:10.8pt;height:18.65pt;z-index:251661312"/>
        </w:pict>
      </w:r>
      <w:r>
        <w:rPr>
          <w:noProof/>
        </w:rPr>
        <w:pict>
          <v:shape id="_x0000_s1043" type="#_x0000_t67" style="position:absolute;left:0;text-align:left;margin-left:249.8pt;margin-top:230.1pt;width:10.45pt;height:32.45pt;rotation:270;z-index:251663360"/>
        </w:pict>
      </w:r>
      <w:r>
        <w:rPr>
          <w:noProof/>
        </w:rPr>
        <w:pict>
          <v:shape id="_x0000_s1051" type="#_x0000_t67" style="position:absolute;left:0;text-align:left;margin-left:210.6pt;margin-top:218.55pt;width:10.65pt;height:146.5pt;rotation:4070057fd;z-index:251671552"/>
        </w:pict>
      </w:r>
    </w:p>
    <w:p w:rsidR="005F02EF" w:rsidRPr="00096356" w:rsidRDefault="005F02EF" w:rsidP="005F02EF">
      <w:pPr>
        <w:jc w:val="right"/>
      </w:pPr>
    </w:p>
    <w:p w:rsidR="005F02EF" w:rsidRPr="00096356" w:rsidRDefault="004F52C2" w:rsidP="005F02EF">
      <w:pPr>
        <w:jc w:val="right"/>
      </w:pPr>
      <w:r>
        <w:rPr>
          <w:noProof/>
        </w:rPr>
        <w:pict>
          <v:roundrect id="_x0000_s1042" style="position:absolute;left:0;text-align:left;margin-left:151.6pt;margin-top:2.7pt;width:159.9pt;height:61.1pt;z-index:251662336" arcsize=".1875">
            <v:textbox>
              <w:txbxContent>
                <w:p w:rsidR="008525E4" w:rsidRDefault="008525E4" w:rsidP="005F02EF">
                  <w:pPr>
                    <w:jc w:val="center"/>
                  </w:pPr>
                  <w:r>
                    <w:t xml:space="preserve">Прием и регистрация документов </w:t>
                  </w:r>
                </w:p>
              </w:txbxContent>
            </v:textbox>
          </v:roundrect>
        </w:pict>
      </w:r>
    </w:p>
    <w:p w:rsidR="005F02EF" w:rsidRPr="00096356" w:rsidRDefault="005F02EF" w:rsidP="005F02EF">
      <w:pPr>
        <w:jc w:val="right"/>
      </w:pPr>
    </w:p>
    <w:p w:rsidR="005F02EF" w:rsidRPr="00096356" w:rsidRDefault="005F02EF" w:rsidP="005F02EF">
      <w:pPr>
        <w:jc w:val="right"/>
      </w:pPr>
    </w:p>
    <w:p w:rsidR="005F02EF" w:rsidRPr="00096356" w:rsidRDefault="005F02EF" w:rsidP="005F02EF"/>
    <w:p w:rsidR="005F02EF" w:rsidRPr="00096356" w:rsidRDefault="004F52C2" w:rsidP="005F02EF">
      <w:pPr>
        <w:jc w:val="right"/>
      </w:pPr>
      <w:r>
        <w:rPr>
          <w:noProof/>
        </w:rPr>
        <w:pict>
          <v:shape id="_x0000_s1046" type="#_x0000_t67" style="position:absolute;left:0;text-align:left;margin-left:220.55pt;margin-top:11.6pt;width:10.8pt;height:13.4pt;z-index:251666432"/>
        </w:pict>
      </w:r>
    </w:p>
    <w:p w:rsidR="005F02EF" w:rsidRPr="00096356" w:rsidRDefault="005F02EF" w:rsidP="005F02EF"/>
    <w:p w:rsidR="005F02EF" w:rsidRPr="00096356" w:rsidRDefault="004F52C2" w:rsidP="005F02EF">
      <w:pPr>
        <w:jc w:val="center"/>
        <w:outlineLvl w:val="0"/>
        <w:rPr>
          <w:sz w:val="28"/>
          <w:szCs w:val="28"/>
        </w:rPr>
      </w:pPr>
      <w:r w:rsidRPr="004F52C2">
        <w:rPr>
          <w:noProof/>
        </w:rPr>
        <w:pict>
          <v:roundrect id="_x0000_s1047" style="position:absolute;left:0;text-align:left;margin-left:92.75pt;margin-top:4.95pt;width:212.4pt;height:46.5pt;z-index:251667456" arcsize=".1875">
            <v:textbox>
              <w:txbxContent>
                <w:p w:rsidR="008525E4" w:rsidRDefault="008525E4" w:rsidP="005F02EF">
                  <w:pPr>
                    <w:jc w:val="center"/>
                  </w:pPr>
                  <w:r>
                    <w:t>Проверка специалистом сведений, содержащихся в документах</w:t>
                  </w:r>
                </w:p>
                <w:p w:rsidR="008525E4" w:rsidRDefault="008525E4" w:rsidP="005F02EF">
                  <w:pPr>
                    <w:jc w:val="right"/>
                  </w:pPr>
                </w:p>
              </w:txbxContent>
            </v:textbox>
          </v:roundrect>
        </w:pict>
      </w:r>
    </w:p>
    <w:p w:rsidR="005F02EF" w:rsidRPr="00096356" w:rsidRDefault="005F02EF" w:rsidP="005F02EF">
      <w:pPr>
        <w:jc w:val="center"/>
        <w:outlineLvl w:val="0"/>
        <w:rPr>
          <w:sz w:val="28"/>
          <w:szCs w:val="28"/>
        </w:rPr>
      </w:pPr>
    </w:p>
    <w:p w:rsidR="005F02EF" w:rsidRPr="00096356" w:rsidRDefault="005F02EF" w:rsidP="005F02EF">
      <w:pPr>
        <w:jc w:val="right"/>
        <w:rPr>
          <w:rStyle w:val="af6"/>
          <w:color w:val="auto"/>
          <w:sz w:val="28"/>
          <w:szCs w:val="28"/>
        </w:rPr>
      </w:pPr>
    </w:p>
    <w:p w:rsidR="005F02EF" w:rsidRPr="00096356" w:rsidRDefault="004F52C2" w:rsidP="005F02EF">
      <w:pPr>
        <w:jc w:val="right"/>
        <w:rPr>
          <w:rStyle w:val="af6"/>
          <w:color w:val="auto"/>
          <w:sz w:val="28"/>
          <w:szCs w:val="28"/>
        </w:rPr>
      </w:pPr>
      <w:r w:rsidRPr="004F52C2">
        <w:rPr>
          <w:noProof/>
        </w:rPr>
        <w:pict>
          <v:shape id="_x0000_s1044" type="#_x0000_t67" style="position:absolute;left:0;text-align:left;margin-left:196.4pt;margin-top:3.15pt;width:12pt;height:47.25pt;z-index:251664384"/>
        </w:pict>
      </w:r>
    </w:p>
    <w:p w:rsidR="005F02EF" w:rsidRPr="00096356" w:rsidRDefault="004F52C2" w:rsidP="005F02EF">
      <w:pPr>
        <w:jc w:val="right"/>
        <w:rPr>
          <w:rStyle w:val="af6"/>
          <w:color w:val="auto"/>
          <w:sz w:val="28"/>
          <w:szCs w:val="28"/>
        </w:rPr>
      </w:pPr>
      <w:r w:rsidRPr="004F52C2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left:0;text-align:left;margin-left:294.35pt;margin-top:10.5pt;width:215.45pt;height:124.5pt;z-index:251668480">
            <o:extrusion v:ext="view" viewpoint="-34.72222mm" viewpointorigin="-.5" skewangle="-45" lightposition="-50000" lightposition2="50000"/>
            <v:textbox style="mso-next-textbox:#_x0000_s1048">
              <w:txbxContent>
                <w:p w:rsidR="008525E4" w:rsidRPr="00027634" w:rsidRDefault="008525E4" w:rsidP="005F02EF">
                  <w:r w:rsidRPr="00027634"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</w:p>
    <w:p w:rsidR="005F02EF" w:rsidRPr="00096356" w:rsidRDefault="005F02EF" w:rsidP="005F02EF">
      <w:pPr>
        <w:jc w:val="right"/>
        <w:rPr>
          <w:rStyle w:val="af6"/>
          <w:color w:val="auto"/>
          <w:sz w:val="28"/>
          <w:szCs w:val="28"/>
        </w:rPr>
      </w:pPr>
    </w:p>
    <w:p w:rsidR="005F02EF" w:rsidRPr="00096356" w:rsidRDefault="004F52C2" w:rsidP="005F02EF">
      <w:pPr>
        <w:jc w:val="right"/>
        <w:rPr>
          <w:rStyle w:val="af6"/>
          <w:color w:val="auto"/>
          <w:sz w:val="28"/>
          <w:szCs w:val="28"/>
        </w:rPr>
      </w:pPr>
      <w:r w:rsidRPr="004F52C2">
        <w:rPr>
          <w:noProof/>
        </w:rPr>
        <w:pict>
          <v:roundrect id="_x0000_s1045" style="position:absolute;left:0;text-align:left;margin-left:4.6pt;margin-top:2.1pt;width:226.75pt;height:56.7pt;z-index:251665408" arcsize=".1875">
            <v:textbox>
              <w:txbxContent>
                <w:p w:rsidR="008525E4" w:rsidRDefault="008525E4" w:rsidP="005F02EF">
                  <w:pPr>
                    <w:jc w:val="center"/>
                  </w:pPr>
                  <w:r>
                    <w:t>При необходимости  направление запрос по межведомственному взаимодействию</w:t>
                  </w:r>
                </w:p>
                <w:p w:rsidR="008525E4" w:rsidRDefault="008525E4" w:rsidP="005F02EF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</w:p>
    <w:p w:rsidR="005F02EF" w:rsidRPr="00096356" w:rsidRDefault="005F02EF" w:rsidP="005F02EF">
      <w:pPr>
        <w:jc w:val="right"/>
        <w:rPr>
          <w:rStyle w:val="af6"/>
          <w:color w:val="auto"/>
          <w:sz w:val="28"/>
          <w:szCs w:val="28"/>
        </w:rPr>
      </w:pPr>
    </w:p>
    <w:p w:rsidR="005F02EF" w:rsidRPr="00096356" w:rsidRDefault="005F02EF" w:rsidP="005F02EF">
      <w:pPr>
        <w:jc w:val="right"/>
        <w:rPr>
          <w:rStyle w:val="af6"/>
          <w:color w:val="auto"/>
          <w:sz w:val="28"/>
          <w:szCs w:val="28"/>
        </w:rPr>
      </w:pPr>
    </w:p>
    <w:p w:rsidR="005F02EF" w:rsidRPr="00096356" w:rsidRDefault="005F02EF" w:rsidP="005F02EF">
      <w:pPr>
        <w:jc w:val="right"/>
        <w:rPr>
          <w:rStyle w:val="af6"/>
          <w:color w:val="auto"/>
          <w:sz w:val="28"/>
          <w:szCs w:val="28"/>
        </w:rPr>
      </w:pPr>
    </w:p>
    <w:p w:rsidR="005F02EF" w:rsidRPr="00096356" w:rsidRDefault="004F52C2" w:rsidP="005F02EF">
      <w:pPr>
        <w:jc w:val="right"/>
        <w:rPr>
          <w:rStyle w:val="af6"/>
          <w:color w:val="auto"/>
          <w:sz w:val="28"/>
          <w:szCs w:val="28"/>
        </w:rPr>
      </w:pPr>
      <w:r w:rsidRPr="004F52C2">
        <w:rPr>
          <w:noProof/>
        </w:rPr>
        <w:pict>
          <v:shape id="_x0000_s1060" type="#_x0000_t67" style="position:absolute;left:0;text-align:left;margin-left:92.75pt;margin-top:-.3pt;width:10.8pt;height:13.4pt;z-index:251680768"/>
        </w:pict>
      </w:r>
      <w:r w:rsidRPr="004F52C2">
        <w:rPr>
          <w:noProof/>
        </w:rPr>
        <w:pict>
          <v:shape id="_x0000_s1062" type="#_x0000_t67" style="position:absolute;left:0;text-align:left;margin-left:333.35pt;margin-top:13.1pt;width:12.75pt;height:47.25pt;z-index:251682816"/>
        </w:pict>
      </w:r>
      <w:r w:rsidRPr="004F52C2">
        <w:rPr>
          <w:noProof/>
        </w:rPr>
        <w:pict>
          <v:roundrect id="_x0000_s1050" style="position:absolute;left:0;text-align:left;margin-left:-60.8pt;margin-top:15.65pt;width:212.4pt;height:102.05pt;z-index:251670528" arcsize=".1875">
            <v:textbox>
              <w:txbxContent>
                <w:p w:rsidR="008525E4" w:rsidRDefault="008525E4" w:rsidP="005F02EF">
                  <w:pPr>
                    <w:jc w:val="center"/>
                  </w:pPr>
                  <w:r>
                    <w:t>Подготовка специалистом Исполнителя проекта выдачи разрешения на ввод объекта в эксплуатацию</w:t>
                  </w:r>
                </w:p>
              </w:txbxContent>
            </v:textbox>
          </v:roundrect>
        </w:pict>
      </w:r>
    </w:p>
    <w:p w:rsidR="005F02EF" w:rsidRPr="00096356" w:rsidRDefault="005F02EF" w:rsidP="005F02EF">
      <w:pPr>
        <w:jc w:val="right"/>
        <w:rPr>
          <w:rStyle w:val="af6"/>
          <w:color w:val="auto"/>
          <w:sz w:val="28"/>
          <w:szCs w:val="28"/>
        </w:rPr>
      </w:pPr>
    </w:p>
    <w:p w:rsidR="005F02EF" w:rsidRPr="00096356" w:rsidRDefault="005F02EF" w:rsidP="005F02EF">
      <w:pPr>
        <w:jc w:val="right"/>
        <w:rPr>
          <w:rStyle w:val="af6"/>
          <w:color w:val="auto"/>
          <w:sz w:val="28"/>
          <w:szCs w:val="28"/>
        </w:rPr>
      </w:pPr>
    </w:p>
    <w:p w:rsidR="005F02EF" w:rsidRPr="00096356" w:rsidRDefault="004F52C2" w:rsidP="005F02EF">
      <w:pPr>
        <w:jc w:val="right"/>
        <w:rPr>
          <w:rStyle w:val="af6"/>
          <w:color w:val="auto"/>
          <w:sz w:val="28"/>
          <w:szCs w:val="28"/>
        </w:rPr>
      </w:pPr>
      <w:r w:rsidRPr="004F52C2">
        <w:rPr>
          <w:noProof/>
        </w:rPr>
        <w:pict>
          <v:roundrect id="_x0000_s1055" style="position:absolute;left:0;text-align:left;margin-left:234.5pt;margin-top:12.05pt;width:144.55pt;height:57.35pt;z-index:251675648" arcsize=".1875">
            <v:textbox>
              <w:txbxContent>
                <w:p w:rsidR="008525E4" w:rsidRDefault="008525E4" w:rsidP="005F02EF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8525E4" w:rsidRDefault="008525E4" w:rsidP="005F02EF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5F02EF" w:rsidRPr="00096356" w:rsidRDefault="005F02EF" w:rsidP="005F02EF">
      <w:pPr>
        <w:jc w:val="right"/>
        <w:rPr>
          <w:rStyle w:val="af6"/>
          <w:color w:val="auto"/>
          <w:sz w:val="28"/>
          <w:szCs w:val="28"/>
        </w:rPr>
      </w:pPr>
    </w:p>
    <w:p w:rsidR="005F02EF" w:rsidRPr="00096356" w:rsidRDefault="004F52C2" w:rsidP="005F02EF">
      <w:pPr>
        <w:jc w:val="right"/>
        <w:rPr>
          <w:rStyle w:val="af6"/>
          <w:color w:val="auto"/>
          <w:sz w:val="28"/>
          <w:szCs w:val="28"/>
        </w:rPr>
      </w:pPr>
      <w:r w:rsidRPr="004F52C2">
        <w:rPr>
          <w:noProof/>
        </w:rPr>
        <w:pict>
          <v:shape id="_x0000_s1052" type="#_x0000_t67" style="position:absolute;left:0;text-align:left;margin-left:359.75pt;margin-top:3.25pt;width:10.3pt;height:15.4pt;rotation:270;z-index:251672576"/>
        </w:pict>
      </w:r>
    </w:p>
    <w:p w:rsidR="005F02EF" w:rsidRPr="00096356" w:rsidRDefault="005F02EF" w:rsidP="005F02EF">
      <w:pPr>
        <w:jc w:val="right"/>
        <w:rPr>
          <w:rStyle w:val="af6"/>
          <w:color w:val="auto"/>
          <w:sz w:val="28"/>
          <w:szCs w:val="28"/>
        </w:rPr>
      </w:pPr>
    </w:p>
    <w:p w:rsidR="005F02EF" w:rsidRPr="00096356" w:rsidRDefault="004F52C2" w:rsidP="005F02EF">
      <w:pPr>
        <w:jc w:val="right"/>
        <w:rPr>
          <w:rStyle w:val="af6"/>
          <w:color w:val="auto"/>
          <w:sz w:val="28"/>
          <w:szCs w:val="28"/>
        </w:rPr>
      </w:pPr>
      <w:r w:rsidRPr="004F52C2">
        <w:rPr>
          <w:noProof/>
        </w:rPr>
        <w:pict>
          <v:shape id="_x0000_s1057" type="#_x0000_t67" style="position:absolute;left:0;text-align:left;margin-left:294.35pt;margin-top:13.7pt;width:10.8pt;height:13.4pt;z-index:251677696"/>
        </w:pict>
      </w:r>
      <w:r w:rsidRPr="004F52C2">
        <w:rPr>
          <w:noProof/>
        </w:rPr>
        <w:pict>
          <v:shape id="_x0000_s1061" type="#_x0000_t67" style="position:absolute;left:0;text-align:left;margin-left:61.55pt;margin-top:10.65pt;width:10.8pt;height:13.4pt;z-index:251681792"/>
        </w:pict>
      </w:r>
    </w:p>
    <w:p w:rsidR="005F02EF" w:rsidRPr="00096356" w:rsidRDefault="005F02EF" w:rsidP="005F02EF">
      <w:pPr>
        <w:jc w:val="right"/>
        <w:rPr>
          <w:rStyle w:val="af6"/>
          <w:color w:val="auto"/>
          <w:sz w:val="28"/>
          <w:szCs w:val="28"/>
        </w:rPr>
      </w:pPr>
    </w:p>
    <w:p w:rsidR="005F02EF" w:rsidRPr="00096356" w:rsidRDefault="004F52C2" w:rsidP="005F02EF">
      <w:pPr>
        <w:jc w:val="right"/>
        <w:rPr>
          <w:rStyle w:val="af6"/>
          <w:color w:val="auto"/>
          <w:sz w:val="28"/>
          <w:szCs w:val="28"/>
        </w:rPr>
      </w:pPr>
      <w:r w:rsidRPr="004F52C2">
        <w:rPr>
          <w:noProof/>
        </w:rPr>
        <w:pict>
          <v:roundrect id="_x0000_s1049" style="position:absolute;left:0;text-align:left;margin-left:-44.7pt;margin-top:6.15pt;width:212.4pt;height:53.85pt;z-index:251669504" arcsize=".1875">
            <v:textbox>
              <w:txbxContent>
                <w:p w:rsidR="008525E4" w:rsidRDefault="008525E4" w:rsidP="005F02EF">
                  <w:pPr>
                    <w:jc w:val="right"/>
                  </w:pPr>
                  <w:r>
                    <w:t>Подписание постановления об утверждении градостроительного плана</w:t>
                  </w:r>
                </w:p>
              </w:txbxContent>
            </v:textbox>
          </v:roundrect>
        </w:pict>
      </w:r>
      <w:r w:rsidRPr="004F52C2">
        <w:rPr>
          <w:noProof/>
        </w:rPr>
        <w:pict>
          <v:roundrect id="_x0000_s1054" style="position:absolute;left:0;text-align:left;margin-left:220.55pt;margin-top:12.7pt;width:125.55pt;height:70.65pt;z-index:251674624" arcsize=".1875">
            <v:textbox>
              <w:txbxContent>
                <w:p w:rsidR="008525E4" w:rsidRDefault="008525E4" w:rsidP="005F02EF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8525E4" w:rsidRDefault="008525E4" w:rsidP="005F02EF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5F02EF" w:rsidRPr="00096356" w:rsidRDefault="005F02EF" w:rsidP="005F02EF">
      <w:pPr>
        <w:jc w:val="right"/>
        <w:rPr>
          <w:rStyle w:val="af6"/>
          <w:color w:val="auto"/>
          <w:sz w:val="28"/>
          <w:szCs w:val="28"/>
        </w:rPr>
      </w:pPr>
    </w:p>
    <w:p w:rsidR="005F02EF" w:rsidRPr="00096356" w:rsidRDefault="005F02EF" w:rsidP="005F02EF">
      <w:pPr>
        <w:jc w:val="right"/>
        <w:rPr>
          <w:rStyle w:val="af6"/>
          <w:color w:val="auto"/>
          <w:sz w:val="28"/>
          <w:szCs w:val="28"/>
        </w:rPr>
      </w:pPr>
    </w:p>
    <w:p w:rsidR="005F02EF" w:rsidRPr="00096356" w:rsidRDefault="005F02EF" w:rsidP="005F02EF">
      <w:pPr>
        <w:jc w:val="right"/>
        <w:rPr>
          <w:rStyle w:val="af6"/>
          <w:color w:val="auto"/>
          <w:sz w:val="28"/>
          <w:szCs w:val="28"/>
        </w:rPr>
      </w:pPr>
    </w:p>
    <w:p w:rsidR="005F02EF" w:rsidRPr="00096356" w:rsidRDefault="004F52C2" w:rsidP="005F02EF">
      <w:pPr>
        <w:jc w:val="right"/>
        <w:rPr>
          <w:rStyle w:val="af6"/>
          <w:color w:val="auto"/>
          <w:sz w:val="28"/>
          <w:szCs w:val="28"/>
        </w:rPr>
      </w:pPr>
      <w:r w:rsidRPr="004F52C2">
        <w:rPr>
          <w:noProof/>
        </w:rPr>
        <w:pict>
          <v:shape id="_x0000_s1056" type="#_x0000_t67" style="position:absolute;left:0;text-align:left;margin-left:129.95pt;margin-top:8pt;width:12.75pt;height:47.25pt;z-index:251676672"/>
        </w:pict>
      </w:r>
    </w:p>
    <w:p w:rsidR="005F02EF" w:rsidRPr="00096356" w:rsidRDefault="005F02EF" w:rsidP="005F02EF">
      <w:pPr>
        <w:jc w:val="right"/>
        <w:rPr>
          <w:rStyle w:val="af6"/>
          <w:color w:val="auto"/>
          <w:sz w:val="28"/>
          <w:szCs w:val="28"/>
        </w:rPr>
      </w:pPr>
    </w:p>
    <w:p w:rsidR="005F02EF" w:rsidRPr="00096356" w:rsidRDefault="004F52C2" w:rsidP="005F02EF">
      <w:pPr>
        <w:jc w:val="right"/>
        <w:rPr>
          <w:rStyle w:val="af6"/>
          <w:color w:val="auto"/>
          <w:sz w:val="28"/>
          <w:szCs w:val="28"/>
        </w:rPr>
      </w:pPr>
      <w:r w:rsidRPr="004F52C2">
        <w:rPr>
          <w:noProof/>
        </w:rPr>
        <w:pict>
          <v:shape id="_x0000_s1058" type="#_x0000_t67" style="position:absolute;left:0;text-align:left;margin-left:231.65pt;margin-top:-18.7pt;width:8.5pt;height:55pt;rotation:3072623fd;z-index:251678720"/>
        </w:pict>
      </w:r>
    </w:p>
    <w:p w:rsidR="005F02EF" w:rsidRPr="00096356" w:rsidRDefault="005F02EF" w:rsidP="005F02EF">
      <w:pPr>
        <w:jc w:val="right"/>
        <w:rPr>
          <w:rStyle w:val="af6"/>
          <w:color w:val="auto"/>
          <w:sz w:val="28"/>
          <w:szCs w:val="28"/>
        </w:rPr>
      </w:pPr>
    </w:p>
    <w:p w:rsidR="005F02EF" w:rsidRPr="00096356" w:rsidRDefault="004F52C2" w:rsidP="005F02EF">
      <w:pPr>
        <w:ind w:left="7080"/>
        <w:rPr>
          <w:sz w:val="28"/>
          <w:szCs w:val="28"/>
        </w:rPr>
      </w:pPr>
      <w:r w:rsidRPr="004F52C2">
        <w:rPr>
          <w:noProof/>
        </w:rPr>
        <w:pict>
          <v:roundrect id="_x0000_s1053" style="position:absolute;left:0;text-align:left;margin-left:108.95pt;margin-top:8.75pt;width:125.55pt;height:42.5pt;z-index:251673600" arcsize=".1875">
            <v:textbox>
              <w:txbxContent>
                <w:p w:rsidR="008525E4" w:rsidRDefault="008525E4" w:rsidP="005F02EF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 w:rsidRPr="004F52C2">
        <w:rPr>
          <w:noProof/>
        </w:rPr>
        <w:pict>
          <v:roundrect id="_x0000_s1059" style="position:absolute;left:0;text-align:left;margin-left:172.7pt;margin-top:637.85pt;width:125.55pt;height:40.5pt;z-index:251679744" arcsize=".1875">
            <v:textbox>
              <w:txbxContent>
                <w:p w:rsidR="008525E4" w:rsidRDefault="008525E4" w:rsidP="005F02EF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5F02EF" w:rsidRPr="00096356" w:rsidRDefault="005F02EF" w:rsidP="005F02EF">
      <w:pPr>
        <w:ind w:left="7080"/>
        <w:rPr>
          <w:rStyle w:val="af6"/>
          <w:color w:val="auto"/>
          <w:sz w:val="28"/>
          <w:szCs w:val="28"/>
        </w:rPr>
      </w:pPr>
      <w:r w:rsidRPr="00096356">
        <w:rPr>
          <w:sz w:val="28"/>
          <w:szCs w:val="28"/>
        </w:rPr>
        <w:lastRenderedPageBreak/>
        <w:br w:type="page"/>
      </w:r>
    </w:p>
    <w:p w:rsidR="005F02EF" w:rsidRPr="00096356" w:rsidRDefault="005F02EF" w:rsidP="005F02EF">
      <w:pPr>
        <w:rPr>
          <w:i/>
          <w:sz w:val="28"/>
          <w:szCs w:val="28"/>
        </w:rPr>
      </w:pPr>
      <w:r w:rsidRPr="00096356">
        <w:rPr>
          <w:i/>
          <w:sz w:val="28"/>
          <w:szCs w:val="28"/>
        </w:rPr>
        <w:lastRenderedPageBreak/>
        <w:t>Экспертизу модельного административного регламента провел:</w:t>
      </w:r>
    </w:p>
    <w:p w:rsidR="005F02EF" w:rsidRPr="00096356" w:rsidRDefault="005F02EF" w:rsidP="005F02EF">
      <w:pPr>
        <w:rPr>
          <w:i/>
          <w:sz w:val="28"/>
          <w:szCs w:val="28"/>
        </w:rPr>
      </w:pPr>
      <w:r w:rsidRPr="00096356">
        <w:rPr>
          <w:i/>
          <w:sz w:val="28"/>
          <w:szCs w:val="28"/>
        </w:rPr>
        <w:t xml:space="preserve">главный консультант отдела управления организационной работы и развития местного самоуправления Губернатора Забайкальского края </w:t>
      </w:r>
    </w:p>
    <w:p w:rsidR="005F02EF" w:rsidRPr="00096356" w:rsidRDefault="005F02EF" w:rsidP="005F02EF">
      <w:pPr>
        <w:rPr>
          <w:i/>
          <w:sz w:val="28"/>
          <w:szCs w:val="28"/>
        </w:rPr>
      </w:pPr>
      <w:r w:rsidRPr="00096356">
        <w:rPr>
          <w:i/>
          <w:sz w:val="28"/>
          <w:szCs w:val="28"/>
        </w:rPr>
        <w:t>Шишмарёва Людмила Сергеевна  тел. 8(3022) 23-36-27</w:t>
      </w:r>
    </w:p>
    <w:p w:rsidR="005F02EF" w:rsidRPr="00096356" w:rsidRDefault="005F02EF" w:rsidP="005F02EF">
      <w:pPr>
        <w:jc w:val="right"/>
        <w:rPr>
          <w:b/>
          <w:sz w:val="28"/>
          <w:szCs w:val="28"/>
        </w:rPr>
      </w:pPr>
    </w:p>
    <w:p w:rsidR="00664DC3" w:rsidRDefault="00664DC3" w:rsidP="005F02EF">
      <w:pPr>
        <w:pStyle w:val="ConsPlusNormal"/>
        <w:widowControl/>
        <w:ind w:firstLine="0"/>
        <w:outlineLvl w:val="0"/>
      </w:pPr>
    </w:p>
    <w:sectPr w:rsidR="00664DC3" w:rsidSect="00F86D50">
      <w:headerReference w:type="even" r:id="rId31"/>
      <w:headerReference w:type="default" r:id="rId32"/>
      <w:pgSz w:w="11906" w:h="16838"/>
      <w:pgMar w:top="851" w:right="849" w:bottom="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51" w:rsidRDefault="00517251" w:rsidP="006E12F1">
      <w:r>
        <w:separator/>
      </w:r>
    </w:p>
  </w:endnote>
  <w:endnote w:type="continuationSeparator" w:id="1">
    <w:p w:rsidR="00517251" w:rsidRDefault="00517251" w:rsidP="006E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E4" w:rsidRDefault="008525E4">
    <w:pPr>
      <w:pStyle w:val="aa"/>
      <w:jc w:val="center"/>
    </w:pPr>
  </w:p>
  <w:p w:rsidR="008525E4" w:rsidRDefault="008525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51" w:rsidRDefault="00517251" w:rsidP="006E12F1">
      <w:r>
        <w:separator/>
      </w:r>
    </w:p>
  </w:footnote>
  <w:footnote w:type="continuationSeparator" w:id="1">
    <w:p w:rsidR="00517251" w:rsidRDefault="00517251" w:rsidP="006E1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E4" w:rsidRDefault="004F52C2" w:rsidP="00340F6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25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25E4" w:rsidRDefault="008525E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E4" w:rsidRPr="003E276A" w:rsidRDefault="008525E4" w:rsidP="00FD38C0">
    <w:pPr>
      <w:pStyle w:val="a8"/>
      <w:tabs>
        <w:tab w:val="clear" w:pos="4677"/>
        <w:tab w:val="clear" w:pos="9355"/>
        <w:tab w:val="left" w:pos="5310"/>
      </w:tabs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8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8C4"/>
    <w:rsid w:val="001E08C4"/>
    <w:rsid w:val="00340F61"/>
    <w:rsid w:val="004A4F2A"/>
    <w:rsid w:val="004F52C2"/>
    <w:rsid w:val="00510778"/>
    <w:rsid w:val="00517251"/>
    <w:rsid w:val="005207FE"/>
    <w:rsid w:val="00575779"/>
    <w:rsid w:val="005A0332"/>
    <w:rsid w:val="005F02EF"/>
    <w:rsid w:val="005F5D55"/>
    <w:rsid w:val="0061584C"/>
    <w:rsid w:val="00664DC3"/>
    <w:rsid w:val="006735A7"/>
    <w:rsid w:val="006E12F1"/>
    <w:rsid w:val="007442F8"/>
    <w:rsid w:val="00851AA3"/>
    <w:rsid w:val="008525E4"/>
    <w:rsid w:val="009B5DD6"/>
    <w:rsid w:val="00B2264E"/>
    <w:rsid w:val="00CD1EB1"/>
    <w:rsid w:val="00D17AE0"/>
    <w:rsid w:val="00D90F12"/>
    <w:rsid w:val="00DB23CD"/>
    <w:rsid w:val="00DF5A55"/>
    <w:rsid w:val="00F86D50"/>
    <w:rsid w:val="00FD38C0"/>
    <w:rsid w:val="00F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8C4"/>
    <w:pPr>
      <w:keepNext/>
      <w:widowControl/>
      <w:autoSpaceDE/>
      <w:autoSpaceDN/>
      <w:adjustRightInd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E08C4"/>
    <w:pPr>
      <w:keepNext/>
      <w:widowControl/>
      <w:autoSpaceDE/>
      <w:autoSpaceDN/>
      <w:adjustRightInd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8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8C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E08C4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E08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1E08C4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1E08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1E08C4"/>
    <w:pPr>
      <w:widowControl/>
      <w:autoSpaceDE/>
      <w:autoSpaceDN/>
      <w:adjustRightInd/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1E08C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E08C4"/>
    <w:pPr>
      <w:widowControl/>
      <w:autoSpaceDE/>
      <w:autoSpaceDN/>
      <w:adjustRightInd/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08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1E08C4"/>
    <w:pPr>
      <w:widowControl/>
      <w:autoSpaceDE/>
      <w:autoSpaceDN/>
      <w:adjustRightInd/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1E08C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E08C4"/>
    <w:pPr>
      <w:widowControl/>
      <w:autoSpaceDE/>
      <w:autoSpaceDN/>
      <w:adjustRightInd/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1E08C4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ru-RU"/>
    </w:rPr>
  </w:style>
  <w:style w:type="character" w:styleId="a7">
    <w:name w:val="page number"/>
    <w:basedOn w:val="a0"/>
    <w:uiPriority w:val="99"/>
    <w:rsid w:val="001E08C4"/>
    <w:rPr>
      <w:rFonts w:cs="Times New Roman"/>
    </w:rPr>
  </w:style>
  <w:style w:type="paragraph" w:styleId="a8">
    <w:name w:val="header"/>
    <w:basedOn w:val="a"/>
    <w:link w:val="a9"/>
    <w:uiPriority w:val="99"/>
    <w:rsid w:val="001E08C4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E0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E08C4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E0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1E08C4"/>
    <w:pPr>
      <w:autoSpaceDE/>
      <w:autoSpaceDN/>
      <w:adjustRightInd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1E0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1E08C4"/>
    <w:rPr>
      <w:rFonts w:cs="Times New Roman"/>
      <w:color w:val="0000FF"/>
      <w:u w:val="single"/>
    </w:rPr>
  </w:style>
  <w:style w:type="paragraph" w:customStyle="1" w:styleId="ConsPlusNormal">
    <w:name w:val="ConsPlusNormal"/>
    <w:rsid w:val="001E0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1E08C4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1E08C4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E08C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1E0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rsid w:val="001E08C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1E0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1E08C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1E0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E08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uiPriority w:val="99"/>
    <w:rsid w:val="005F02EF"/>
    <w:rPr>
      <w:rFonts w:cs="Times New Roman"/>
      <w:color w:val="008000"/>
    </w:rPr>
  </w:style>
  <w:style w:type="character" w:customStyle="1" w:styleId="af6">
    <w:name w:val="Цветовое выделение"/>
    <w:uiPriority w:val="99"/>
    <w:rsid w:val="005F02EF"/>
    <w:rPr>
      <w:b/>
      <w:color w:val="000080"/>
    </w:rPr>
  </w:style>
  <w:style w:type="paragraph" w:customStyle="1" w:styleId="consplusnormal0">
    <w:name w:val="consplusnormal"/>
    <w:basedOn w:val="a"/>
    <w:uiPriority w:val="99"/>
    <w:rsid w:val="005F02EF"/>
    <w:pPr>
      <w:widowControl/>
      <w:autoSpaceDE/>
      <w:autoSpaceDN/>
      <w:adjustRightInd/>
      <w:spacing w:after="144"/>
    </w:pPr>
    <w:rPr>
      <w:sz w:val="24"/>
      <w:szCs w:val="24"/>
    </w:rPr>
  </w:style>
  <w:style w:type="paragraph" w:styleId="af7">
    <w:name w:val="List Paragraph"/>
    <w:basedOn w:val="a"/>
    <w:uiPriority w:val="34"/>
    <w:qFormat/>
    <w:rsid w:val="005F02E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9007258CBEA56ECCBE0D651809A3E6D4C5EB206B943A2D6C142E02B2ACED3520FF9DE5235v2A1N" TargetMode="External"/><Relationship Id="rId18" Type="http://schemas.openxmlformats.org/officeDocument/2006/relationships/hyperlink" Target="consultantplus://offline/ref=9E26978FB237D99CA2E48CD9F6B00093F9D26136FE6721B0D727D87CB23C4C64FE80D0C02DA251C8K469G" TargetMode="External"/><Relationship Id="rId26" Type="http://schemas.openxmlformats.org/officeDocument/2006/relationships/hyperlink" Target="http://ww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007258CBEA56ECCBE0D651809A3E6D4C5EB007B047A2D6C142E02B2ACED3520FF9DE5736225621v7AAN" TargetMode="External"/><Relationship Id="rId17" Type="http://schemas.openxmlformats.org/officeDocument/2006/relationships/hyperlink" Target="consultantplus://offline/ref=9E26978FB237D99CA2E48CD9F6B00093F9D26136FE6721B0D727D87CB23C4C64FE80D0C02DA251C8K46BG" TargetMode="External"/><Relationship Id="rId25" Type="http://schemas.openxmlformats.org/officeDocument/2006/relationships/hyperlink" Target="http://www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26978FB237D99CA2E48CD9F6B00093F9D26136FE6721B0D727D87CB23C4C64FE80D0C02DA251C9K46FG" TargetMode="External"/><Relationship Id="rId2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9" Type="http://schemas.openxmlformats.org/officeDocument/2006/relationships/hyperlink" Target="http://ww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2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26978FB237D99CA2E48CD9F6B00093F9D26136FE6721B0D727D87CB23C4C64FE80D0C02DA356CAK463G" TargetMode="External"/><Relationship Id="rId23" Type="http://schemas.openxmlformats.org/officeDocument/2006/relationships/hyperlink" Target="consultantplus://offline/ref=7D423506D373118712C7FF2F8F55D842234D1DDBFE1DFE761D0A6649707CB83D6947D5C817C107bFVEI" TargetMode="External"/><Relationship Id="rId2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0" Type="http://schemas.openxmlformats.org/officeDocument/2006/relationships/hyperlink" Target="http://www.pgu.e-zab.ru" TargetMode="External"/><Relationship Id="rId19" Type="http://schemas.openxmlformats.org/officeDocument/2006/relationships/hyperlink" Target="consultantplus://offline/ref=29007258CBEA56ECCBE0D651809A3E6D4C5EB007B047A2D6C142E02B2ACED3520FF9DE5736225621v7AAN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consultantplus://offline/ref=9E26978FB237D99CA2E48CD9F6B00093F9D16731F36421B0D727D87CB23C4C64FE80D0C02DA257CEK468G" TargetMode="External"/><Relationship Id="rId22" Type="http://schemas.openxmlformats.org/officeDocument/2006/relationships/hyperlink" Target="consultantplus://offline/ref=7D423506D373118712C7FF2F8F55D842204812D2FD1DFE761D0A6649707CB83D6947D5C817C106bFV2I" TargetMode="External"/><Relationship Id="rId27" Type="http://schemas.openxmlformats.org/officeDocument/2006/relationships/hyperlink" Target="http://www.pgu.e-zab.ru" TargetMode="External"/><Relationship Id="rId30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CAD4-5974-4C6E-B8AD-C54EA036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27</Pages>
  <Words>8029</Words>
  <Characters>45770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2015-06-19T06:48:00Z</cp:lastPrinted>
  <dcterms:created xsi:type="dcterms:W3CDTF">2015-06-17T09:10:00Z</dcterms:created>
  <dcterms:modified xsi:type="dcterms:W3CDTF">2015-06-22T01:39:00Z</dcterms:modified>
</cp:coreProperties>
</file>