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22" w:rsidRPr="00922AB8" w:rsidRDefault="001E0C22" w:rsidP="00AD397C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EF4B41" w:rsidRPr="00922AB8" w:rsidRDefault="00494632" w:rsidP="00922AB8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22AB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Основные  результаты </w:t>
      </w:r>
      <w:r w:rsidR="003F32FE" w:rsidRPr="00922AB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экспертизы проектов бюджетов городских и сельских поселений на 2016 год</w:t>
      </w:r>
      <w:r w:rsidR="00922AB8" w:rsidRPr="00922AB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.</w:t>
      </w:r>
    </w:p>
    <w:p w:rsidR="00AD397C" w:rsidRPr="00494632" w:rsidRDefault="003F32FE" w:rsidP="0076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1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D397C" w:rsidRPr="00494632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764F1D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AD397C" w:rsidRPr="00494632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района «</w:t>
      </w:r>
      <w:proofErr w:type="spellStart"/>
      <w:r w:rsidR="00AD397C" w:rsidRPr="00494632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="00AD397C" w:rsidRPr="00494632">
        <w:rPr>
          <w:rFonts w:ascii="Times New Roman" w:hAnsi="Times New Roman" w:cs="Times New Roman"/>
          <w:sz w:val="24"/>
          <w:szCs w:val="24"/>
        </w:rPr>
        <w:t xml:space="preserve"> район» на 2015 год, на основании соглашений о передаче Контрольно-счетной палате части полномочий по осуществлению внешнего муниципального финансового контроля  проведены экспертизы и подготовлены заключения на проекты решений о бюджетах на 2016 год в четырнадцати городских и сельских поселениях муниципального района из восемнадцати, заключивших указанные Соглашения</w:t>
      </w:r>
      <w:r w:rsidR="00137DAD" w:rsidRPr="004946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F13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137DAD" w:rsidRPr="00494632">
        <w:rPr>
          <w:rFonts w:ascii="Times New Roman" w:hAnsi="Times New Roman" w:cs="Times New Roman"/>
          <w:sz w:val="24"/>
          <w:szCs w:val="24"/>
        </w:rPr>
        <w:t>Не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 представили на экспертизу проекты бюджетов</w:t>
      </w:r>
      <w:r w:rsidR="00137DAD" w:rsidRPr="00494632">
        <w:rPr>
          <w:rFonts w:ascii="Times New Roman" w:hAnsi="Times New Roman" w:cs="Times New Roman"/>
          <w:sz w:val="24"/>
          <w:szCs w:val="24"/>
        </w:rPr>
        <w:t xml:space="preserve"> сельские поселения:   «</w:t>
      </w:r>
      <w:proofErr w:type="spellStart"/>
      <w:r w:rsidR="00137DAD" w:rsidRPr="00494632">
        <w:rPr>
          <w:rFonts w:ascii="Times New Roman" w:hAnsi="Times New Roman" w:cs="Times New Roman"/>
          <w:sz w:val="24"/>
          <w:szCs w:val="24"/>
        </w:rPr>
        <w:t>Золотореченское</w:t>
      </w:r>
      <w:proofErr w:type="spellEnd"/>
      <w:r w:rsidR="00137DAD" w:rsidRPr="00494632">
        <w:rPr>
          <w:rFonts w:ascii="Times New Roman" w:hAnsi="Times New Roman" w:cs="Times New Roman"/>
          <w:sz w:val="24"/>
          <w:szCs w:val="24"/>
        </w:rPr>
        <w:t>»,   «</w:t>
      </w:r>
      <w:proofErr w:type="spellStart"/>
      <w:r w:rsidR="00137DAD" w:rsidRPr="00494632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137DAD" w:rsidRPr="00494632">
        <w:rPr>
          <w:rFonts w:ascii="Times New Roman" w:hAnsi="Times New Roman" w:cs="Times New Roman"/>
          <w:sz w:val="24"/>
          <w:szCs w:val="24"/>
        </w:rPr>
        <w:t xml:space="preserve">», 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37DAD" w:rsidRPr="00494632">
        <w:rPr>
          <w:rFonts w:ascii="Times New Roman" w:hAnsi="Times New Roman" w:cs="Times New Roman"/>
          <w:sz w:val="24"/>
          <w:szCs w:val="24"/>
        </w:rPr>
        <w:t>Бурулятуйское</w:t>
      </w:r>
      <w:proofErr w:type="spellEnd"/>
      <w:r w:rsidR="00137DAD" w:rsidRPr="00494632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137DAD" w:rsidRPr="00494632">
        <w:rPr>
          <w:rFonts w:ascii="Times New Roman" w:hAnsi="Times New Roman" w:cs="Times New Roman"/>
          <w:sz w:val="24"/>
          <w:szCs w:val="24"/>
        </w:rPr>
        <w:t>Улятуйское</w:t>
      </w:r>
      <w:proofErr w:type="spellEnd"/>
      <w:r w:rsidR="00137DAD" w:rsidRPr="00494632">
        <w:rPr>
          <w:rFonts w:ascii="Times New Roman" w:hAnsi="Times New Roman" w:cs="Times New Roman"/>
          <w:sz w:val="24"/>
          <w:szCs w:val="24"/>
        </w:rPr>
        <w:t>»</w:t>
      </w:r>
      <w:r w:rsidR="00B32F13" w:rsidRPr="00494632">
        <w:rPr>
          <w:rFonts w:ascii="Times New Roman" w:hAnsi="Times New Roman" w:cs="Times New Roman"/>
          <w:sz w:val="24"/>
          <w:szCs w:val="24"/>
        </w:rPr>
        <w:t>.</w:t>
      </w:r>
    </w:p>
    <w:p w:rsidR="00545181" w:rsidRPr="00494632" w:rsidRDefault="00545181" w:rsidP="0076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397C" w:rsidRPr="00494632"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установлено, что в двух сельских поселениях не обеспечено соблюдение установленной процедуры рассмотрения и утверждения проекта бюджета и  условий заключенных Соглашений</w:t>
      </w:r>
      <w:r w:rsidR="00F911CF" w:rsidRPr="00494632">
        <w:rPr>
          <w:rFonts w:ascii="Times New Roman" w:hAnsi="Times New Roman" w:cs="Times New Roman"/>
          <w:sz w:val="24"/>
          <w:szCs w:val="24"/>
        </w:rPr>
        <w:t xml:space="preserve">, </w:t>
      </w:r>
      <w:r w:rsidR="00AD397C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F911CF" w:rsidRPr="00494632">
        <w:rPr>
          <w:rFonts w:ascii="Times New Roman" w:hAnsi="Times New Roman" w:cs="Times New Roman"/>
          <w:sz w:val="24"/>
          <w:szCs w:val="24"/>
        </w:rPr>
        <w:t xml:space="preserve">в </w:t>
      </w:r>
      <w:r w:rsidR="00AD397C" w:rsidRPr="00494632">
        <w:rPr>
          <w:rFonts w:ascii="Times New Roman" w:hAnsi="Times New Roman" w:cs="Times New Roman"/>
          <w:sz w:val="24"/>
          <w:szCs w:val="24"/>
        </w:rPr>
        <w:t xml:space="preserve">результате  решения о бюджете были утверждены </w:t>
      </w:r>
      <w:r w:rsidR="00F911CF" w:rsidRPr="00494632">
        <w:rPr>
          <w:rFonts w:ascii="Times New Roman" w:hAnsi="Times New Roman" w:cs="Times New Roman"/>
          <w:sz w:val="24"/>
          <w:szCs w:val="24"/>
        </w:rPr>
        <w:t xml:space="preserve">с нарушениями бюджетного законодательства </w:t>
      </w:r>
      <w:r w:rsidR="00AD397C" w:rsidRPr="00494632">
        <w:rPr>
          <w:rFonts w:ascii="Times New Roman" w:hAnsi="Times New Roman" w:cs="Times New Roman"/>
          <w:sz w:val="24"/>
          <w:szCs w:val="24"/>
        </w:rPr>
        <w:t>при отсутствии результатов</w:t>
      </w:r>
      <w:r w:rsidRPr="00494632">
        <w:rPr>
          <w:sz w:val="24"/>
          <w:szCs w:val="24"/>
        </w:rPr>
        <w:t xml:space="preserve"> </w:t>
      </w:r>
      <w:r w:rsidRPr="00494632">
        <w:rPr>
          <w:rFonts w:ascii="Times New Roman" w:hAnsi="Times New Roman" w:cs="Times New Roman"/>
          <w:sz w:val="24"/>
          <w:szCs w:val="24"/>
        </w:rPr>
        <w:t>экспертизы,</w:t>
      </w:r>
      <w:r w:rsidR="00AD397C" w:rsidRPr="00494632">
        <w:rPr>
          <w:rFonts w:ascii="Times New Roman" w:hAnsi="Times New Roman" w:cs="Times New Roman"/>
          <w:sz w:val="24"/>
          <w:szCs w:val="24"/>
        </w:rPr>
        <w:t xml:space="preserve"> проведенной Контрольно-счетной палатой</w:t>
      </w:r>
      <w:r w:rsidRPr="00494632">
        <w:rPr>
          <w:rFonts w:ascii="Times New Roman" w:hAnsi="Times New Roman" w:cs="Times New Roman"/>
          <w:sz w:val="24"/>
          <w:szCs w:val="24"/>
        </w:rPr>
        <w:t>.</w:t>
      </w:r>
    </w:p>
    <w:p w:rsidR="00B32F13" w:rsidRPr="00494632" w:rsidRDefault="00545181" w:rsidP="0076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97C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В целом, представленные проекты решений о бюджетах подготовлены в соответствии с требованиями Бюджетного кодекса РФ. </w:t>
      </w:r>
    </w:p>
    <w:p w:rsidR="00D00E5E" w:rsidRPr="00494632" w:rsidRDefault="00545181" w:rsidP="00B3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32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B32F13" w:rsidRPr="00494632">
        <w:rPr>
          <w:rFonts w:ascii="Times New Roman" w:hAnsi="Times New Roman" w:cs="Times New Roman"/>
          <w:sz w:val="24"/>
          <w:szCs w:val="24"/>
        </w:rPr>
        <w:t>В тоже время Контрольно-счетной палатой, при проведении экспертизы  установлены отдельные недостатки и нарушения</w:t>
      </w:r>
      <w:r w:rsidR="009C569D" w:rsidRPr="00494632">
        <w:rPr>
          <w:rFonts w:ascii="Times New Roman" w:hAnsi="Times New Roman" w:cs="Times New Roman"/>
          <w:sz w:val="24"/>
          <w:szCs w:val="24"/>
        </w:rPr>
        <w:t xml:space="preserve">, которые отражены в заключениях. 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0A" w:rsidRPr="00494632" w:rsidRDefault="00D00E5E" w:rsidP="00B3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Так в нарушение требований статьи 184.2 БК РФ,  не всеми поселениями представлены одновременно с проектом решения соответствующие </w:t>
      </w:r>
      <w:r w:rsidR="005268D5" w:rsidRPr="00494632">
        <w:rPr>
          <w:rFonts w:ascii="Times New Roman" w:hAnsi="Times New Roman" w:cs="Times New Roman"/>
          <w:sz w:val="24"/>
          <w:szCs w:val="24"/>
        </w:rPr>
        <w:t>дополнительные документы</w:t>
      </w:r>
      <w:r w:rsidR="00B32F13" w:rsidRPr="00494632">
        <w:rPr>
          <w:rFonts w:ascii="Times New Roman" w:hAnsi="Times New Roman" w:cs="Times New Roman"/>
          <w:sz w:val="24"/>
          <w:szCs w:val="24"/>
        </w:rPr>
        <w:t>;</w:t>
      </w:r>
      <w:r w:rsidR="005268D5" w:rsidRPr="00494632">
        <w:rPr>
          <w:rFonts w:ascii="Times New Roman" w:hAnsi="Times New Roman" w:cs="Times New Roman"/>
          <w:sz w:val="24"/>
          <w:szCs w:val="24"/>
        </w:rPr>
        <w:t xml:space="preserve"> установлены случаи несоблюдения требований ст.184.1 БК РФ; 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 имеются расхождения в показателях, отраженных в пояснительных записках, предоставленных </w:t>
      </w:r>
      <w:proofErr w:type="gramStart"/>
      <w:r w:rsidR="00B32F13" w:rsidRPr="004946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2F13" w:rsidRPr="00494632">
        <w:rPr>
          <w:rFonts w:ascii="Times New Roman" w:hAnsi="Times New Roman" w:cs="Times New Roman"/>
          <w:sz w:val="24"/>
          <w:szCs w:val="24"/>
        </w:rPr>
        <w:t xml:space="preserve"> проектам</w:t>
      </w:r>
      <w:r w:rsidRPr="00494632">
        <w:rPr>
          <w:rFonts w:ascii="Times New Roman" w:hAnsi="Times New Roman" w:cs="Times New Roman"/>
          <w:sz w:val="24"/>
          <w:szCs w:val="24"/>
        </w:rPr>
        <w:t>и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 бюджетов, с показателями указанными в</w:t>
      </w:r>
      <w:r w:rsidRPr="00494632">
        <w:rPr>
          <w:rFonts w:ascii="Times New Roman" w:hAnsi="Times New Roman" w:cs="Times New Roman"/>
          <w:sz w:val="24"/>
          <w:szCs w:val="24"/>
        </w:rPr>
        <w:t xml:space="preserve"> текстовой части проектов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5268D5" w:rsidRPr="00494632">
        <w:rPr>
          <w:rFonts w:ascii="Times New Roman" w:hAnsi="Times New Roman" w:cs="Times New Roman"/>
          <w:sz w:val="24"/>
          <w:szCs w:val="24"/>
        </w:rPr>
        <w:t>тов</w:t>
      </w:r>
      <w:r w:rsidRPr="00494632">
        <w:rPr>
          <w:rFonts w:ascii="Times New Roman" w:hAnsi="Times New Roman" w:cs="Times New Roman"/>
          <w:sz w:val="24"/>
          <w:szCs w:val="24"/>
        </w:rPr>
        <w:t xml:space="preserve"> и приложениях</w:t>
      </w:r>
      <w:r w:rsidR="005268D5" w:rsidRPr="00494632">
        <w:rPr>
          <w:rFonts w:ascii="Times New Roman" w:hAnsi="Times New Roman" w:cs="Times New Roman"/>
          <w:sz w:val="24"/>
          <w:szCs w:val="24"/>
        </w:rPr>
        <w:t xml:space="preserve">; установлены нарушения </w:t>
      </w:r>
      <w:r w:rsidRPr="00494632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5268D5" w:rsidRPr="00494632">
        <w:rPr>
          <w:rFonts w:ascii="Times New Roman" w:hAnsi="Times New Roman" w:cs="Times New Roman"/>
          <w:sz w:val="24"/>
          <w:szCs w:val="24"/>
        </w:rPr>
        <w:t>статей 78,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5268D5" w:rsidRPr="00494632">
        <w:rPr>
          <w:rFonts w:ascii="Times New Roman" w:hAnsi="Times New Roman" w:cs="Times New Roman"/>
          <w:sz w:val="24"/>
          <w:szCs w:val="24"/>
        </w:rPr>
        <w:t xml:space="preserve">86, </w:t>
      </w:r>
      <w:r w:rsidR="001C2385" w:rsidRPr="00494632">
        <w:rPr>
          <w:rFonts w:ascii="Times New Roman" w:hAnsi="Times New Roman" w:cs="Times New Roman"/>
          <w:sz w:val="24"/>
          <w:szCs w:val="24"/>
        </w:rPr>
        <w:t xml:space="preserve">136, 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179 БК РФ,  Приказа Минфина РФ от </w:t>
      </w:r>
      <w:r w:rsidR="009C569D" w:rsidRPr="00494632">
        <w:rPr>
          <w:rFonts w:ascii="Times New Roman" w:hAnsi="Times New Roman" w:cs="Times New Roman"/>
          <w:sz w:val="24"/>
          <w:szCs w:val="24"/>
        </w:rPr>
        <w:t>01.07.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2013 № 65н «Об утверждении Указаний о порядке применения бюджетной классификации Российской Федерации»; </w:t>
      </w:r>
      <w:r w:rsidR="005268D5" w:rsidRPr="00494632">
        <w:rPr>
          <w:rFonts w:ascii="Times New Roman" w:hAnsi="Times New Roman" w:cs="Times New Roman"/>
          <w:sz w:val="24"/>
          <w:szCs w:val="24"/>
        </w:rPr>
        <w:t>в отдельных случаях не подтверждена обоснованными расчетами прогнозируемая сумма неналоговых доходов</w:t>
      </w:r>
      <w:r w:rsidR="009C569D" w:rsidRPr="00494632">
        <w:rPr>
          <w:rFonts w:ascii="Times New Roman" w:hAnsi="Times New Roman" w:cs="Times New Roman"/>
          <w:sz w:val="24"/>
          <w:szCs w:val="24"/>
        </w:rPr>
        <w:t xml:space="preserve"> и планируемых расходов</w:t>
      </w:r>
      <w:r w:rsidR="00B32F13" w:rsidRPr="00494632">
        <w:rPr>
          <w:rFonts w:ascii="Times New Roman" w:hAnsi="Times New Roman" w:cs="Times New Roman"/>
          <w:sz w:val="24"/>
          <w:szCs w:val="24"/>
        </w:rPr>
        <w:t>.</w:t>
      </w:r>
      <w:r w:rsidR="006C0F0A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8E7C9B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6C0F0A" w:rsidRPr="0049463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C569D" w:rsidRPr="00494632">
        <w:rPr>
          <w:rFonts w:ascii="Times New Roman" w:hAnsi="Times New Roman" w:cs="Times New Roman"/>
          <w:sz w:val="24"/>
          <w:szCs w:val="24"/>
        </w:rPr>
        <w:t xml:space="preserve"> установлены случаи несоответствия  </w:t>
      </w:r>
      <w:r w:rsidR="00165EFE" w:rsidRPr="00494632">
        <w:rPr>
          <w:rFonts w:ascii="Times New Roman" w:hAnsi="Times New Roman" w:cs="Times New Roman"/>
          <w:sz w:val="24"/>
          <w:szCs w:val="24"/>
        </w:rPr>
        <w:t>нормативно-правовых актов,  устанавливающих порядок оплаты труда  муниципальных служащих сельских поселений</w:t>
      </w:r>
      <w:r w:rsidR="00412A25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9C569D" w:rsidRPr="00494632">
        <w:rPr>
          <w:rFonts w:ascii="Times New Roman" w:hAnsi="Times New Roman" w:cs="Times New Roman"/>
          <w:sz w:val="24"/>
          <w:szCs w:val="24"/>
        </w:rPr>
        <w:t xml:space="preserve">нормам </w:t>
      </w:r>
      <w:r w:rsidR="00412A25" w:rsidRPr="00494632">
        <w:rPr>
          <w:rFonts w:ascii="Times New Roman" w:hAnsi="Times New Roman" w:cs="Times New Roman"/>
          <w:sz w:val="24"/>
          <w:szCs w:val="24"/>
        </w:rPr>
        <w:t>действующего законодательства Забайкальского края о муниципальной службе</w:t>
      </w:r>
      <w:r w:rsidR="00494632" w:rsidRPr="00494632">
        <w:rPr>
          <w:rFonts w:ascii="Times New Roman" w:hAnsi="Times New Roman" w:cs="Times New Roman"/>
          <w:sz w:val="24"/>
          <w:szCs w:val="24"/>
        </w:rPr>
        <w:t>.</w:t>
      </w:r>
    </w:p>
    <w:p w:rsidR="00777BED" w:rsidRPr="00494632" w:rsidRDefault="006C0F0A" w:rsidP="007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569D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По результатам проведенных экспертиз проектов решений о бюджетах </w:t>
      </w:r>
      <w:r w:rsidR="009C569D" w:rsidRPr="00494632">
        <w:rPr>
          <w:rFonts w:ascii="Times New Roman" w:hAnsi="Times New Roman" w:cs="Times New Roman"/>
          <w:sz w:val="24"/>
          <w:szCs w:val="24"/>
        </w:rPr>
        <w:t>з</w:t>
      </w:r>
      <w:r w:rsidR="00B32F13" w:rsidRPr="00494632">
        <w:rPr>
          <w:rFonts w:ascii="Times New Roman" w:hAnsi="Times New Roman" w:cs="Times New Roman"/>
          <w:sz w:val="24"/>
          <w:szCs w:val="24"/>
        </w:rPr>
        <w:t>аключения Контрольно-счетной палаты</w:t>
      </w:r>
      <w:r w:rsidR="009C569D" w:rsidRPr="00494632">
        <w:rPr>
          <w:rFonts w:ascii="Times New Roman" w:hAnsi="Times New Roman" w:cs="Times New Roman"/>
          <w:sz w:val="24"/>
          <w:szCs w:val="24"/>
        </w:rPr>
        <w:t xml:space="preserve"> 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 направлены в адрес </w:t>
      </w:r>
      <w:r w:rsidR="009C569D" w:rsidRPr="00494632">
        <w:rPr>
          <w:rFonts w:ascii="Times New Roman" w:hAnsi="Times New Roman" w:cs="Times New Roman"/>
          <w:sz w:val="24"/>
          <w:szCs w:val="24"/>
        </w:rPr>
        <w:t xml:space="preserve">Глав и </w:t>
      </w:r>
      <w:r w:rsidRPr="00494632">
        <w:rPr>
          <w:rFonts w:ascii="Times New Roman" w:hAnsi="Times New Roman" w:cs="Times New Roman"/>
          <w:sz w:val="24"/>
          <w:szCs w:val="24"/>
        </w:rPr>
        <w:t xml:space="preserve">председателей </w:t>
      </w:r>
      <w:r w:rsidR="00B32F13" w:rsidRPr="00494632">
        <w:rPr>
          <w:rFonts w:ascii="Times New Roman" w:hAnsi="Times New Roman" w:cs="Times New Roman"/>
          <w:sz w:val="24"/>
          <w:szCs w:val="24"/>
        </w:rPr>
        <w:t>Советов городск</w:t>
      </w:r>
      <w:r w:rsidR="009C569D" w:rsidRPr="00494632">
        <w:rPr>
          <w:rFonts w:ascii="Times New Roman" w:hAnsi="Times New Roman" w:cs="Times New Roman"/>
          <w:sz w:val="24"/>
          <w:szCs w:val="24"/>
        </w:rPr>
        <w:t>их</w:t>
      </w:r>
      <w:r w:rsidR="00B32F13" w:rsidRPr="00494632">
        <w:rPr>
          <w:rFonts w:ascii="Times New Roman" w:hAnsi="Times New Roman" w:cs="Times New Roman"/>
          <w:sz w:val="24"/>
          <w:szCs w:val="24"/>
        </w:rPr>
        <w:t xml:space="preserve"> и сельских поселений</w:t>
      </w:r>
      <w:r w:rsidR="009C569D" w:rsidRPr="00494632">
        <w:rPr>
          <w:rFonts w:ascii="Times New Roman" w:hAnsi="Times New Roman" w:cs="Times New Roman"/>
          <w:sz w:val="24"/>
          <w:szCs w:val="24"/>
        </w:rPr>
        <w:t xml:space="preserve"> с рекомендациями к рассмотрению Советами  поселений в установленном порядке после устранения выявленных нарушений</w:t>
      </w:r>
      <w:r w:rsidR="00B32F13" w:rsidRPr="00494632">
        <w:rPr>
          <w:rFonts w:ascii="Times New Roman" w:hAnsi="Times New Roman" w:cs="Times New Roman"/>
          <w:sz w:val="24"/>
          <w:szCs w:val="24"/>
        </w:rPr>
        <w:t>.</w:t>
      </w:r>
    </w:p>
    <w:p w:rsidR="00494632" w:rsidRPr="00494632" w:rsidRDefault="00494632" w:rsidP="007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632">
        <w:rPr>
          <w:rFonts w:ascii="Times New Roman" w:hAnsi="Times New Roman" w:cs="Times New Roman"/>
          <w:i/>
          <w:sz w:val="24"/>
          <w:szCs w:val="24"/>
        </w:rPr>
        <w:t xml:space="preserve">Аудитор КСП:  </w:t>
      </w:r>
      <w:proofErr w:type="spellStart"/>
      <w:r w:rsidRPr="00494632">
        <w:rPr>
          <w:rFonts w:ascii="Times New Roman" w:hAnsi="Times New Roman" w:cs="Times New Roman"/>
          <w:i/>
          <w:sz w:val="24"/>
          <w:szCs w:val="24"/>
        </w:rPr>
        <w:t>Подгорбунская</w:t>
      </w:r>
      <w:proofErr w:type="spellEnd"/>
      <w:r w:rsidRPr="00494632"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sectPr w:rsidR="00494632" w:rsidRPr="00494632" w:rsidSect="009C569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0B3"/>
    <w:multiLevelType w:val="hybridMultilevel"/>
    <w:tmpl w:val="AF221768"/>
    <w:lvl w:ilvl="0" w:tplc="081EC256">
      <w:start w:val="1"/>
      <w:numFmt w:val="decimal"/>
      <w:lvlText w:val="%1."/>
      <w:lvlJc w:val="left"/>
      <w:pPr>
        <w:ind w:left="0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10D5"/>
    <w:multiLevelType w:val="hybridMultilevel"/>
    <w:tmpl w:val="9012AFCC"/>
    <w:lvl w:ilvl="0" w:tplc="37866F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41"/>
    <w:rsid w:val="000038F1"/>
    <w:rsid w:val="00005810"/>
    <w:rsid w:val="000A1C5C"/>
    <w:rsid w:val="000C49F6"/>
    <w:rsid w:val="000F2062"/>
    <w:rsid w:val="001031D6"/>
    <w:rsid w:val="001118E7"/>
    <w:rsid w:val="00137DAD"/>
    <w:rsid w:val="00165EFE"/>
    <w:rsid w:val="00175237"/>
    <w:rsid w:val="001C1BC5"/>
    <w:rsid w:val="001C2385"/>
    <w:rsid w:val="001E0C22"/>
    <w:rsid w:val="0024018C"/>
    <w:rsid w:val="00284997"/>
    <w:rsid w:val="00297A26"/>
    <w:rsid w:val="002F0017"/>
    <w:rsid w:val="002F7595"/>
    <w:rsid w:val="003023DD"/>
    <w:rsid w:val="00315859"/>
    <w:rsid w:val="00320E76"/>
    <w:rsid w:val="0033378F"/>
    <w:rsid w:val="0037283A"/>
    <w:rsid w:val="003A5ED1"/>
    <w:rsid w:val="003B6F3B"/>
    <w:rsid w:val="003C7D46"/>
    <w:rsid w:val="003F0E8B"/>
    <w:rsid w:val="003F32FE"/>
    <w:rsid w:val="00412A25"/>
    <w:rsid w:val="00414D28"/>
    <w:rsid w:val="00427D79"/>
    <w:rsid w:val="0043165D"/>
    <w:rsid w:val="00494632"/>
    <w:rsid w:val="004B3A7E"/>
    <w:rsid w:val="004C3FAC"/>
    <w:rsid w:val="004F4826"/>
    <w:rsid w:val="004F64FE"/>
    <w:rsid w:val="005249F3"/>
    <w:rsid w:val="005268D5"/>
    <w:rsid w:val="00537C8C"/>
    <w:rsid w:val="00545181"/>
    <w:rsid w:val="005F0FEF"/>
    <w:rsid w:val="00635D33"/>
    <w:rsid w:val="00645B07"/>
    <w:rsid w:val="00655BC6"/>
    <w:rsid w:val="00693998"/>
    <w:rsid w:val="006C0F0A"/>
    <w:rsid w:val="006D55BC"/>
    <w:rsid w:val="006E055F"/>
    <w:rsid w:val="007339BC"/>
    <w:rsid w:val="00764F1D"/>
    <w:rsid w:val="00777BED"/>
    <w:rsid w:val="007D2245"/>
    <w:rsid w:val="007E7F42"/>
    <w:rsid w:val="007F1A71"/>
    <w:rsid w:val="007F3399"/>
    <w:rsid w:val="007F69AA"/>
    <w:rsid w:val="008044D7"/>
    <w:rsid w:val="00834EEB"/>
    <w:rsid w:val="008B4A26"/>
    <w:rsid w:val="008D1F75"/>
    <w:rsid w:val="008E7C9B"/>
    <w:rsid w:val="008E7CCD"/>
    <w:rsid w:val="00922AB8"/>
    <w:rsid w:val="0096601B"/>
    <w:rsid w:val="0097509F"/>
    <w:rsid w:val="0098028B"/>
    <w:rsid w:val="00993CD5"/>
    <w:rsid w:val="009C569D"/>
    <w:rsid w:val="00A20F48"/>
    <w:rsid w:val="00A43E9F"/>
    <w:rsid w:val="00A71CF0"/>
    <w:rsid w:val="00A97020"/>
    <w:rsid w:val="00AD397C"/>
    <w:rsid w:val="00B00C7B"/>
    <w:rsid w:val="00B0596C"/>
    <w:rsid w:val="00B11577"/>
    <w:rsid w:val="00B32F13"/>
    <w:rsid w:val="00C032A7"/>
    <w:rsid w:val="00C27587"/>
    <w:rsid w:val="00C86C65"/>
    <w:rsid w:val="00CA6399"/>
    <w:rsid w:val="00D00E5E"/>
    <w:rsid w:val="00D41C95"/>
    <w:rsid w:val="00D46641"/>
    <w:rsid w:val="00E07941"/>
    <w:rsid w:val="00E17100"/>
    <w:rsid w:val="00EF4B41"/>
    <w:rsid w:val="00F911CF"/>
    <w:rsid w:val="00FB2363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КСП</cp:lastModifiedBy>
  <cp:revision>15</cp:revision>
  <dcterms:created xsi:type="dcterms:W3CDTF">2016-01-13T01:56:00Z</dcterms:created>
  <dcterms:modified xsi:type="dcterms:W3CDTF">2016-01-26T23:47:00Z</dcterms:modified>
</cp:coreProperties>
</file>