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D9" w:rsidRDefault="00677615" w:rsidP="006776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29D9"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BC29D9" w:rsidRDefault="00BC29D9" w:rsidP="00BC2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677615" w:rsidRDefault="00070A4B" w:rsidP="00677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C2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7615" w:rsidRDefault="00677615" w:rsidP="00677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C29D9">
        <w:rPr>
          <w:rFonts w:ascii="Times New Roman" w:hAnsi="Times New Roman" w:cs="Times New Roman"/>
          <w:b/>
          <w:sz w:val="28"/>
          <w:szCs w:val="28"/>
        </w:rPr>
        <w:t>п.Золотореченск</w:t>
      </w:r>
    </w:p>
    <w:p w:rsidR="00BC29D9" w:rsidRPr="00677615" w:rsidRDefault="00BC29D9" w:rsidP="00677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15">
        <w:rPr>
          <w:rFonts w:ascii="Times New Roman" w:hAnsi="Times New Roman" w:cs="Times New Roman"/>
          <w:sz w:val="24"/>
          <w:szCs w:val="24"/>
        </w:rPr>
        <w:t>15 января 2016 г.                                                                                 №2</w:t>
      </w:r>
    </w:p>
    <w:p w:rsidR="00BC29D9" w:rsidRPr="00677615" w:rsidRDefault="00070A4B" w:rsidP="00BC2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29D9" w:rsidRPr="00677615">
        <w:rPr>
          <w:rFonts w:ascii="Times New Roman" w:hAnsi="Times New Roman" w:cs="Times New Roman"/>
          <w:b/>
          <w:sz w:val="24"/>
          <w:szCs w:val="24"/>
        </w:rPr>
        <w:t>О введении на территории городского поселения</w:t>
      </w:r>
    </w:p>
    <w:p w:rsidR="00BC29D9" w:rsidRPr="00677615" w:rsidRDefault="00BC29D9" w:rsidP="00BC2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615">
        <w:rPr>
          <w:rFonts w:ascii="Times New Roman" w:hAnsi="Times New Roman" w:cs="Times New Roman"/>
          <w:b/>
          <w:sz w:val="24"/>
          <w:szCs w:val="24"/>
        </w:rPr>
        <w:t>«Золотореченское» режима Чрезвычайной ситуации</w:t>
      </w:r>
    </w:p>
    <w:p w:rsidR="00BC29D9" w:rsidRDefault="00BC29D9" w:rsidP="00BC2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615">
        <w:rPr>
          <w:rFonts w:ascii="Times New Roman" w:hAnsi="Times New Roman" w:cs="Times New Roman"/>
          <w:b/>
          <w:sz w:val="24"/>
          <w:szCs w:val="24"/>
        </w:rPr>
        <w:t>в связи с отсутствием на котельной  твердого топлива.</w:t>
      </w:r>
    </w:p>
    <w:p w:rsidR="002751DA" w:rsidRPr="00677615" w:rsidRDefault="002751DA" w:rsidP="00BC2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29D9" w:rsidRPr="00677615" w:rsidRDefault="00BC29D9" w:rsidP="00BC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615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Уставом городского поселения «Золотореченское», Решением КЧС администрации городского поселения «Золотореченское»№ 1 от 15.01.2016 г., и обращения директора МУП «Компания заказчика» связанной с  отсутствием нормативного запаса топлива на котельной поселения, администрация поселения  городского «Золотореченское»:</w:t>
      </w:r>
    </w:p>
    <w:p w:rsidR="00BC29D9" w:rsidRPr="00677615" w:rsidRDefault="00BC29D9" w:rsidP="00BC2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C29D9" w:rsidRPr="00677615" w:rsidRDefault="00BC29D9" w:rsidP="00BC29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615">
        <w:rPr>
          <w:rFonts w:ascii="Times New Roman" w:hAnsi="Times New Roman" w:cs="Times New Roman"/>
          <w:sz w:val="24"/>
          <w:szCs w:val="24"/>
        </w:rPr>
        <w:t>Ввести в границах городского поселения «Золотореченское» с 15 января 2016 года режим Чрезвы</w:t>
      </w:r>
      <w:r w:rsidR="00A04428" w:rsidRPr="00677615">
        <w:rPr>
          <w:rFonts w:ascii="Times New Roman" w:hAnsi="Times New Roman" w:cs="Times New Roman"/>
          <w:sz w:val="24"/>
          <w:szCs w:val="24"/>
        </w:rPr>
        <w:t>чайной ситуации</w:t>
      </w:r>
      <w:r w:rsidRPr="00677615">
        <w:rPr>
          <w:rFonts w:ascii="Times New Roman" w:hAnsi="Times New Roman" w:cs="Times New Roman"/>
          <w:sz w:val="24"/>
          <w:szCs w:val="24"/>
        </w:rPr>
        <w:t>, связанный с обеспечением топливом котельной поселения.</w:t>
      </w:r>
    </w:p>
    <w:p w:rsidR="00BC29D9" w:rsidRPr="00677615" w:rsidRDefault="00BC29D9" w:rsidP="00BC29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615">
        <w:rPr>
          <w:rFonts w:ascii="Times New Roman" w:hAnsi="Times New Roman" w:cs="Times New Roman"/>
          <w:sz w:val="24"/>
          <w:szCs w:val="24"/>
        </w:rPr>
        <w:t>Директору МУП «Компания заказчика»:</w:t>
      </w:r>
    </w:p>
    <w:p w:rsidR="00BC29D9" w:rsidRPr="00677615" w:rsidRDefault="00A04428" w:rsidP="00BC29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615">
        <w:rPr>
          <w:rFonts w:ascii="Times New Roman" w:hAnsi="Times New Roman" w:cs="Times New Roman"/>
          <w:sz w:val="24"/>
          <w:szCs w:val="24"/>
        </w:rPr>
        <w:t>2.1.Продолжить</w:t>
      </w:r>
      <w:r w:rsidR="00BC29D9" w:rsidRPr="00677615">
        <w:rPr>
          <w:rFonts w:ascii="Times New Roman" w:hAnsi="Times New Roman" w:cs="Times New Roman"/>
          <w:sz w:val="24"/>
          <w:szCs w:val="24"/>
        </w:rPr>
        <w:t xml:space="preserve"> работу по сбору денежных средств с населения за предоставленные коммунальные услуги.</w:t>
      </w:r>
    </w:p>
    <w:p w:rsidR="00BC29D9" w:rsidRPr="00677615" w:rsidRDefault="00BC29D9" w:rsidP="00BC29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615">
        <w:rPr>
          <w:rFonts w:ascii="Times New Roman" w:hAnsi="Times New Roman" w:cs="Times New Roman"/>
          <w:sz w:val="24"/>
          <w:szCs w:val="24"/>
        </w:rPr>
        <w:t>2.2.Принять меры к погашению дебиторской задолженности с направлением денежных средств на приобретение угля.</w:t>
      </w:r>
    </w:p>
    <w:p w:rsidR="00BC29D9" w:rsidRPr="00677615" w:rsidRDefault="00BC29D9" w:rsidP="00BC29D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5">
        <w:rPr>
          <w:rFonts w:ascii="Times New Roman" w:hAnsi="Times New Roman" w:cs="Times New Roman"/>
          <w:sz w:val="24"/>
          <w:szCs w:val="24"/>
        </w:rPr>
        <w:t xml:space="preserve">     2.3. Продолжить работу по направлению исков в судебные инстанции о      взыскании задолженности с неплательщиков, за предоставленные коммунальные услуги.</w:t>
      </w:r>
      <w:r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4428" w:rsidRPr="00677615" w:rsidRDefault="00A04428" w:rsidP="00BC29D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Заместителю главы г/п «Золотореченское»:</w:t>
      </w:r>
    </w:p>
    <w:p w:rsidR="00A04428" w:rsidRPr="00677615" w:rsidRDefault="00A04428" w:rsidP="00BC29D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3.Активизировать работу оперативной группы по руководству</w:t>
      </w:r>
      <w:r w:rsidR="00070A4B"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ликвидации чрезвычайной ситуации.</w:t>
      </w:r>
    </w:p>
    <w:p w:rsidR="00070A4B" w:rsidRPr="00677615" w:rsidRDefault="00070A4B" w:rsidP="00BC29D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4.Ответственным за организацию и реализацию мероприятий по ликвидации чрезвычайной ситуации назначить заместителя главы г/п «Золотореченское».</w:t>
      </w:r>
    </w:p>
    <w:p w:rsidR="00BC29D9" w:rsidRPr="00677615" w:rsidRDefault="00070A4B" w:rsidP="00BC29D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</w:t>
      </w:r>
      <w:r w:rsidR="00BC29D9"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.Настоящее постановление вступает в силу  после его официального опубликования путем размещения на официальном сайте   </w:t>
      </w:r>
      <w:r w:rsidR="00BC29D9" w:rsidRPr="00677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="00BC29D9" w:rsidRPr="00677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.оловян.</w:t>
      </w:r>
      <w:r w:rsidR="00BC29D9"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забайкальскийкрай</w:t>
      </w:r>
      <w:r w:rsidR="002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.рф</w:t>
      </w:r>
      <w:r w:rsidR="00BC29D9"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информационном стенде администрации городского поселения «Золотореченское».</w:t>
      </w:r>
    </w:p>
    <w:p w:rsidR="00BC29D9" w:rsidRDefault="00070A4B" w:rsidP="00BC29D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29D9"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над выполнением настоящего постановления оставляю за собой.</w:t>
      </w:r>
    </w:p>
    <w:p w:rsidR="00677615" w:rsidRDefault="00677615" w:rsidP="00BC29D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615" w:rsidRDefault="00677615" w:rsidP="00BC29D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615" w:rsidRPr="00677615" w:rsidRDefault="00677615" w:rsidP="00BC29D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D9" w:rsidRPr="00677615" w:rsidRDefault="00BC29D9" w:rsidP="00BC29D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076" w:rsidRPr="00677615" w:rsidRDefault="00BC29D9" w:rsidP="00BC29D9">
      <w:pPr>
        <w:rPr>
          <w:sz w:val="24"/>
          <w:szCs w:val="24"/>
        </w:rPr>
      </w:pPr>
      <w:r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г/п «Золотореченское»                           </w:t>
      </w:r>
      <w:r w:rsid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67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Е.А.Кобринская</w:t>
      </w:r>
    </w:p>
    <w:sectPr w:rsidR="004B2076" w:rsidRPr="006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B"/>
    <w:rsid w:val="00070A4B"/>
    <w:rsid w:val="002751DA"/>
    <w:rsid w:val="004B2076"/>
    <w:rsid w:val="004E66BB"/>
    <w:rsid w:val="00677615"/>
    <w:rsid w:val="00A04428"/>
    <w:rsid w:val="00BC29D9"/>
    <w:rsid w:val="00C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67BF8-8604-4BDA-A0F7-46D4DE5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4</cp:revision>
  <cp:lastPrinted>2016-01-15T11:23:00Z</cp:lastPrinted>
  <dcterms:created xsi:type="dcterms:W3CDTF">2016-01-15T10:41:00Z</dcterms:created>
  <dcterms:modified xsi:type="dcterms:W3CDTF">2016-03-22T03:07:00Z</dcterms:modified>
</cp:coreProperties>
</file>