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4" w:rsidRPr="00CD734B" w:rsidRDefault="00640E84" w:rsidP="00640E84">
      <w:pPr>
        <w:autoSpaceDE/>
        <w:autoSpaceDN/>
        <w:jc w:val="center"/>
        <w:rPr>
          <w:szCs w:val="24"/>
        </w:rPr>
      </w:pPr>
      <w:r w:rsidRPr="00CD734B">
        <w:rPr>
          <w:szCs w:val="24"/>
        </w:rPr>
        <w:t>КЧС АДМИНИСТРАЦИИ МУНИЦИПАЛЬНОГО РАЙОНА</w:t>
      </w:r>
      <w:r w:rsidRPr="00CD734B">
        <w:rPr>
          <w:szCs w:val="24"/>
        </w:rPr>
        <w:br/>
        <w:t>”ОЛОВЯННИНСКИЙ РАЙОН”</w:t>
      </w:r>
    </w:p>
    <w:p w:rsidR="00640E84" w:rsidRPr="00B14CA2" w:rsidRDefault="00640E84" w:rsidP="00640E84">
      <w:pPr>
        <w:autoSpaceDE/>
        <w:autoSpaceDN/>
        <w:jc w:val="center"/>
        <w:rPr>
          <w:szCs w:val="24"/>
        </w:rPr>
      </w:pPr>
      <w:r w:rsidRPr="00CD734B">
        <w:rPr>
          <w:szCs w:val="24"/>
        </w:rPr>
        <w:t xml:space="preserve">РЕШЕНИЕ № </w:t>
      </w:r>
      <w:r w:rsidR="00003D7D">
        <w:rPr>
          <w:szCs w:val="24"/>
        </w:rPr>
        <w:t>10</w:t>
      </w:r>
    </w:p>
    <w:p w:rsidR="00640E84" w:rsidRPr="00CD734B" w:rsidRDefault="00640E84" w:rsidP="00640E84">
      <w:pPr>
        <w:autoSpaceDE/>
        <w:autoSpaceDN/>
        <w:jc w:val="center"/>
        <w:rPr>
          <w:szCs w:val="24"/>
        </w:rPr>
      </w:pPr>
    </w:p>
    <w:p w:rsidR="00640E84" w:rsidRPr="00CD734B" w:rsidRDefault="008A3CF4" w:rsidP="00640E84">
      <w:pPr>
        <w:autoSpaceDE/>
        <w:autoSpaceDN/>
        <w:jc w:val="center"/>
      </w:pPr>
      <w:r>
        <w:t>1</w:t>
      </w:r>
      <w:r w:rsidR="00B155CE">
        <w:t>4</w:t>
      </w:r>
      <w:r>
        <w:t xml:space="preserve"> апреля</w:t>
      </w:r>
      <w:r w:rsidR="00640E84" w:rsidRPr="00CD734B">
        <w:t xml:space="preserve"> 201</w:t>
      </w:r>
      <w:r w:rsidR="008B4B8B">
        <w:t>6</w:t>
      </w:r>
      <w:r w:rsidR="00640E84" w:rsidRPr="00CD734B">
        <w:t xml:space="preserve"> года</w:t>
      </w:r>
      <w:r w:rsidR="00640E84" w:rsidRPr="00CD734B">
        <w:tab/>
      </w:r>
      <w:r w:rsidR="00640E84" w:rsidRPr="00CD734B">
        <w:tab/>
      </w:r>
      <w:r w:rsidR="00640E84" w:rsidRPr="00CD734B">
        <w:tab/>
      </w:r>
      <w:r w:rsidR="00640E84" w:rsidRPr="00CD734B">
        <w:tab/>
      </w:r>
      <w:r w:rsidR="00640E84" w:rsidRPr="00CD734B">
        <w:tab/>
      </w:r>
      <w:r w:rsidR="00640E84" w:rsidRPr="00CD734B">
        <w:tab/>
      </w:r>
      <w:r w:rsidR="00640E84" w:rsidRPr="00CD734B">
        <w:tab/>
      </w:r>
      <w:r w:rsidR="00640E84" w:rsidRPr="00CD734B">
        <w:tab/>
        <w:t>п.Оловянная</w:t>
      </w:r>
    </w:p>
    <w:p w:rsidR="00640E84" w:rsidRPr="00CD734B" w:rsidRDefault="00640E84" w:rsidP="00640E84">
      <w:pPr>
        <w:autoSpaceDE/>
        <w:autoSpaceDN/>
        <w:jc w:val="center"/>
        <w:rPr>
          <w:szCs w:val="24"/>
        </w:rPr>
      </w:pPr>
    </w:p>
    <w:p w:rsidR="00640E84" w:rsidRPr="00CD734B" w:rsidRDefault="00640E84" w:rsidP="00640E84">
      <w:pPr>
        <w:autoSpaceDE/>
        <w:autoSpaceDN/>
        <w:jc w:val="both"/>
        <w:rPr>
          <w:szCs w:val="24"/>
        </w:rPr>
      </w:pPr>
      <w:r w:rsidRPr="00CD734B">
        <w:rPr>
          <w:szCs w:val="24"/>
        </w:rPr>
        <w:tab/>
        <w:t>Комиссии администрации муниципального района “Оловяннинский район” по предупреждению и ликвидации чрезвычайных ситуаций и обеспечению пожарной безопасности на территории Оловяннинского района.</w:t>
      </w:r>
    </w:p>
    <w:p w:rsidR="00640E84" w:rsidRPr="00CD734B" w:rsidRDefault="00640E84" w:rsidP="00640E84">
      <w:pPr>
        <w:autoSpaceDE/>
        <w:autoSpaceDN/>
        <w:jc w:val="both"/>
        <w:rPr>
          <w:szCs w:val="24"/>
        </w:rPr>
      </w:pPr>
    </w:p>
    <w:p w:rsidR="00640E84" w:rsidRPr="00CD734B" w:rsidRDefault="00640E84" w:rsidP="00640E84">
      <w:pPr>
        <w:autoSpaceDE/>
        <w:autoSpaceDN/>
        <w:rPr>
          <w:szCs w:val="24"/>
        </w:rPr>
      </w:pPr>
      <w:r w:rsidRPr="00CD734B">
        <w:rPr>
          <w:szCs w:val="24"/>
        </w:rPr>
        <w:t xml:space="preserve">    На  </w:t>
      </w:r>
      <w:r w:rsidR="00D444C0">
        <w:rPr>
          <w:szCs w:val="24"/>
        </w:rPr>
        <w:t>в</w:t>
      </w:r>
      <w:r w:rsidR="00B155CE">
        <w:rPr>
          <w:szCs w:val="24"/>
        </w:rPr>
        <w:t>не</w:t>
      </w:r>
      <w:r w:rsidRPr="00CD734B">
        <w:rPr>
          <w:szCs w:val="24"/>
        </w:rPr>
        <w:t>плановом заседании комиссии был</w:t>
      </w:r>
      <w:r w:rsidR="00B155CE">
        <w:rPr>
          <w:szCs w:val="24"/>
        </w:rPr>
        <w:t>и</w:t>
      </w:r>
      <w:r w:rsidRPr="00CD734B">
        <w:rPr>
          <w:szCs w:val="24"/>
        </w:rPr>
        <w:t xml:space="preserve"> рассмотрен</w:t>
      </w:r>
      <w:r w:rsidR="00B155CE">
        <w:rPr>
          <w:szCs w:val="24"/>
        </w:rPr>
        <w:t>ы</w:t>
      </w:r>
      <w:r w:rsidRPr="00CD734B">
        <w:rPr>
          <w:szCs w:val="24"/>
        </w:rPr>
        <w:t xml:space="preserve"> вопрос</w:t>
      </w:r>
      <w:r w:rsidR="00B155CE">
        <w:rPr>
          <w:szCs w:val="24"/>
        </w:rPr>
        <w:t>ы</w:t>
      </w:r>
      <w:r w:rsidRPr="00CD734B">
        <w:rPr>
          <w:szCs w:val="24"/>
        </w:rPr>
        <w:t>:</w:t>
      </w:r>
    </w:p>
    <w:p w:rsidR="00640E84" w:rsidRDefault="00640E84" w:rsidP="00640E84">
      <w:pPr>
        <w:autoSpaceDE/>
        <w:autoSpaceDN/>
        <w:jc w:val="both"/>
        <w:rPr>
          <w:szCs w:val="24"/>
        </w:rPr>
      </w:pPr>
    </w:p>
    <w:p w:rsidR="00640E84" w:rsidRDefault="00B155CE" w:rsidP="00640E84">
      <w:pPr>
        <w:pStyle w:val="a3"/>
        <w:numPr>
          <w:ilvl w:val="0"/>
          <w:numId w:val="1"/>
        </w:numPr>
        <w:autoSpaceDE/>
        <w:autoSpaceDN/>
        <w:jc w:val="both"/>
        <w:rPr>
          <w:szCs w:val="24"/>
        </w:rPr>
      </w:pPr>
      <w:r>
        <w:rPr>
          <w:szCs w:val="24"/>
        </w:rPr>
        <w:t>О прохождении пожароопасного сезона 2016 года</w:t>
      </w:r>
      <w:r w:rsidR="008A3CF4">
        <w:rPr>
          <w:szCs w:val="24"/>
        </w:rPr>
        <w:t xml:space="preserve"> и исполнени</w:t>
      </w:r>
      <w:r>
        <w:rPr>
          <w:szCs w:val="24"/>
        </w:rPr>
        <w:t>е</w:t>
      </w:r>
      <w:r w:rsidR="008A3CF4">
        <w:rPr>
          <w:szCs w:val="24"/>
        </w:rPr>
        <w:t xml:space="preserve"> решений КЧС и ПБ Забайкальского края</w:t>
      </w:r>
      <w:r w:rsidR="00640E84" w:rsidRPr="00B14CA2">
        <w:rPr>
          <w:szCs w:val="24"/>
        </w:rPr>
        <w:t>.</w:t>
      </w:r>
      <w:r>
        <w:rPr>
          <w:szCs w:val="24"/>
        </w:rPr>
        <w:t xml:space="preserve"> </w:t>
      </w:r>
    </w:p>
    <w:p w:rsidR="00B155CE" w:rsidRPr="00B14CA2" w:rsidRDefault="00B155CE" w:rsidP="00640E84">
      <w:pPr>
        <w:pStyle w:val="a3"/>
        <w:numPr>
          <w:ilvl w:val="0"/>
          <w:numId w:val="1"/>
        </w:numPr>
        <w:autoSpaceDE/>
        <w:autoSpaceDN/>
        <w:jc w:val="both"/>
        <w:rPr>
          <w:szCs w:val="24"/>
        </w:rPr>
      </w:pPr>
      <w:r>
        <w:rPr>
          <w:szCs w:val="24"/>
        </w:rPr>
        <w:t>О мерах по предупреждению и ликвидации последствий чрезвычайных ситуаций, связанных с дождевыми паводками 20156 года.</w:t>
      </w:r>
    </w:p>
    <w:p w:rsidR="00640E84" w:rsidRPr="00B14CA2" w:rsidRDefault="00640E84" w:rsidP="00640E84">
      <w:pPr>
        <w:pStyle w:val="a3"/>
        <w:autoSpaceDE/>
        <w:autoSpaceDN/>
        <w:jc w:val="both"/>
        <w:rPr>
          <w:szCs w:val="24"/>
          <w:u w:val="single"/>
        </w:rPr>
      </w:pPr>
    </w:p>
    <w:p w:rsidR="00640E84" w:rsidRDefault="00AD3636" w:rsidP="00640E84">
      <w:pPr>
        <w:autoSpaceDE/>
        <w:autoSpaceDN/>
        <w:ind w:left="150"/>
        <w:jc w:val="both"/>
        <w:rPr>
          <w:b/>
          <w:szCs w:val="24"/>
        </w:rPr>
      </w:pPr>
      <w:r>
        <w:rPr>
          <w:szCs w:val="24"/>
        </w:rPr>
        <w:t xml:space="preserve">1. </w:t>
      </w:r>
      <w:r w:rsidRPr="00AD3636">
        <w:rPr>
          <w:b/>
          <w:szCs w:val="24"/>
        </w:rPr>
        <w:t xml:space="preserve">«О прохождении пожароопасного сезона 2016 года и исполнение решений КЧС и ПБ </w:t>
      </w:r>
      <w:r>
        <w:rPr>
          <w:b/>
          <w:szCs w:val="24"/>
        </w:rPr>
        <w:t xml:space="preserve">Заб. </w:t>
      </w:r>
      <w:r w:rsidRPr="00AD3636">
        <w:rPr>
          <w:b/>
          <w:szCs w:val="24"/>
        </w:rPr>
        <w:t>края».</w:t>
      </w:r>
    </w:p>
    <w:p w:rsidR="005A2098" w:rsidRDefault="005A2098" w:rsidP="005A2098">
      <w:pPr>
        <w:autoSpaceDE/>
        <w:autoSpaceDN/>
        <w:jc w:val="both"/>
        <w:rPr>
          <w:szCs w:val="24"/>
          <w:u w:val="single"/>
        </w:rPr>
      </w:pPr>
      <w:r w:rsidRPr="00CD734B">
        <w:rPr>
          <w:szCs w:val="24"/>
          <w:u w:val="single"/>
        </w:rPr>
        <w:t xml:space="preserve">Докладчики: </w:t>
      </w:r>
    </w:p>
    <w:p w:rsidR="005A2098" w:rsidRDefault="005A2098" w:rsidP="005A2098">
      <w:pPr>
        <w:autoSpaceDE/>
        <w:autoSpaceDN/>
        <w:jc w:val="both"/>
        <w:rPr>
          <w:szCs w:val="24"/>
        </w:rPr>
      </w:pPr>
      <w:r>
        <w:rPr>
          <w:szCs w:val="24"/>
        </w:rPr>
        <w:t>- Председатель КЧС и ПБ района – Коробейников В.М.</w:t>
      </w:r>
    </w:p>
    <w:p w:rsidR="005A2098" w:rsidRDefault="005A2098" w:rsidP="005A2098">
      <w:pPr>
        <w:autoSpaceDE/>
        <w:autoSpaceDN/>
        <w:jc w:val="both"/>
        <w:rPr>
          <w:szCs w:val="24"/>
        </w:rPr>
      </w:pPr>
      <w:r>
        <w:rPr>
          <w:szCs w:val="24"/>
        </w:rPr>
        <w:t xml:space="preserve">- Инженер Оловяннинского филиала КГСАУ Белугин А.В. </w:t>
      </w:r>
    </w:p>
    <w:p w:rsidR="005A2098" w:rsidRDefault="005A2098" w:rsidP="005A2098">
      <w:pPr>
        <w:autoSpaceDE/>
        <w:autoSpaceDN/>
        <w:jc w:val="both"/>
        <w:rPr>
          <w:szCs w:val="24"/>
        </w:rPr>
      </w:pPr>
      <w:r>
        <w:rPr>
          <w:szCs w:val="24"/>
        </w:rPr>
        <w:t>- Инженер ОиЗЛ Балейского лесничества Гурулёва Е.Е.</w:t>
      </w:r>
    </w:p>
    <w:p w:rsidR="005A2098" w:rsidRDefault="005A2098" w:rsidP="005A2098">
      <w:pPr>
        <w:autoSpaceDE/>
        <w:autoSpaceDN/>
        <w:jc w:val="both"/>
        <w:rPr>
          <w:szCs w:val="24"/>
        </w:rPr>
      </w:pPr>
      <w:r>
        <w:rPr>
          <w:szCs w:val="24"/>
        </w:rPr>
        <w:t>- Начальник отдела УНД и ПР МЧС России Туранов И.Г.</w:t>
      </w:r>
    </w:p>
    <w:p w:rsidR="005A2098" w:rsidRPr="009C37D3" w:rsidRDefault="005A2098" w:rsidP="005A2098">
      <w:pPr>
        <w:autoSpaceDE/>
        <w:autoSpaceDN/>
        <w:jc w:val="both"/>
        <w:rPr>
          <w:szCs w:val="24"/>
        </w:rPr>
      </w:pPr>
      <w:r>
        <w:rPr>
          <w:szCs w:val="24"/>
        </w:rPr>
        <w:t xml:space="preserve">- Начальник ПЧ-27 Дугоржапов Б.Д. </w:t>
      </w:r>
    </w:p>
    <w:p w:rsidR="005A2098" w:rsidRDefault="005A2098" w:rsidP="005A2098">
      <w:pPr>
        <w:autoSpaceDE/>
        <w:autoSpaceDN/>
        <w:jc w:val="both"/>
        <w:rPr>
          <w:szCs w:val="24"/>
        </w:rPr>
      </w:pPr>
      <w:r>
        <w:rPr>
          <w:szCs w:val="24"/>
        </w:rPr>
        <w:t xml:space="preserve">- Участвующие в прениях – главы поселений, члены комиссии. </w:t>
      </w:r>
    </w:p>
    <w:p w:rsidR="005A2098" w:rsidRPr="00CD734B" w:rsidRDefault="005A2098" w:rsidP="00640E84">
      <w:pPr>
        <w:autoSpaceDE/>
        <w:autoSpaceDN/>
        <w:ind w:left="150"/>
        <w:jc w:val="both"/>
        <w:rPr>
          <w:szCs w:val="24"/>
        </w:rPr>
      </w:pPr>
    </w:p>
    <w:p w:rsidR="00640E84" w:rsidRPr="00CD734B" w:rsidRDefault="00640E84" w:rsidP="00640E84">
      <w:pPr>
        <w:autoSpaceDE/>
        <w:autoSpaceDN/>
        <w:ind w:left="150"/>
        <w:jc w:val="both"/>
        <w:rPr>
          <w:i/>
          <w:szCs w:val="24"/>
          <w:u w:val="single"/>
        </w:rPr>
      </w:pPr>
      <w:r w:rsidRPr="00CD734B">
        <w:rPr>
          <w:i/>
          <w:szCs w:val="24"/>
          <w:u w:val="single"/>
        </w:rPr>
        <w:t>Заслушав и обсудив представленную информацию</w:t>
      </w:r>
      <w:r w:rsidR="00D444C0">
        <w:rPr>
          <w:i/>
          <w:szCs w:val="24"/>
          <w:u w:val="single"/>
        </w:rPr>
        <w:t>;</w:t>
      </w:r>
      <w:r w:rsidRPr="00CD734B">
        <w:rPr>
          <w:i/>
          <w:szCs w:val="24"/>
          <w:u w:val="single"/>
        </w:rPr>
        <w:t xml:space="preserve"> </w:t>
      </w:r>
    </w:p>
    <w:p w:rsidR="00640E84" w:rsidRDefault="00640E84" w:rsidP="00640E84">
      <w:pPr>
        <w:autoSpaceDE/>
        <w:autoSpaceDN/>
        <w:jc w:val="both"/>
        <w:rPr>
          <w:szCs w:val="24"/>
        </w:rPr>
      </w:pPr>
    </w:p>
    <w:p w:rsidR="00640E84" w:rsidRPr="00CD734B" w:rsidRDefault="00640E84" w:rsidP="00640E84">
      <w:pPr>
        <w:autoSpaceDE/>
        <w:autoSpaceDN/>
        <w:jc w:val="both"/>
        <w:rPr>
          <w:b/>
          <w:bCs/>
          <w:szCs w:val="24"/>
        </w:rPr>
      </w:pPr>
      <w:r w:rsidRPr="00CD734B">
        <w:rPr>
          <w:szCs w:val="24"/>
        </w:rPr>
        <w:t xml:space="preserve">Комиссия  </w:t>
      </w:r>
      <w:r w:rsidRPr="00CD734B">
        <w:rPr>
          <w:b/>
          <w:bCs/>
          <w:szCs w:val="24"/>
        </w:rPr>
        <w:t>Р Е Ш И Л А:</w:t>
      </w:r>
    </w:p>
    <w:p w:rsidR="00640E84" w:rsidRDefault="00640E84" w:rsidP="008A3CF4">
      <w:pPr>
        <w:autoSpaceDE/>
        <w:autoSpaceDN/>
        <w:jc w:val="both"/>
        <w:rPr>
          <w:b/>
          <w:bCs/>
        </w:rPr>
      </w:pPr>
    </w:p>
    <w:p w:rsidR="00640E84" w:rsidRDefault="008A3CF4" w:rsidP="00640E84">
      <w:pPr>
        <w:autoSpaceDE/>
        <w:autoSpaceDN/>
        <w:ind w:firstLine="709"/>
        <w:jc w:val="both"/>
        <w:rPr>
          <w:bCs/>
        </w:rPr>
      </w:pPr>
      <w:r>
        <w:t>1</w:t>
      </w:r>
      <w:r w:rsidR="00640E84" w:rsidRPr="00A37DF3">
        <w:t xml:space="preserve">.  </w:t>
      </w:r>
      <w:r w:rsidR="00323F56">
        <w:rPr>
          <w:bCs/>
        </w:rPr>
        <w:t>Г</w:t>
      </w:r>
      <w:r w:rsidR="00640E84" w:rsidRPr="00A37DF3">
        <w:rPr>
          <w:bCs/>
        </w:rPr>
        <w:t>лавам городских и сельских поселений:</w:t>
      </w:r>
    </w:p>
    <w:p w:rsidR="00327A85" w:rsidRPr="00A37F9C" w:rsidRDefault="00327A85" w:rsidP="00327A85">
      <w:pPr>
        <w:autoSpaceDE/>
        <w:autoSpaceDN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</w:t>
      </w:r>
      <w:r w:rsidR="008A3CF4">
        <w:rPr>
          <w:rFonts w:eastAsia="Calibri"/>
          <w:bCs/>
          <w:lang w:eastAsia="en-US"/>
        </w:rPr>
        <w:t>1</w:t>
      </w:r>
      <w:r w:rsidRPr="00A37F9C">
        <w:rPr>
          <w:rFonts w:eastAsia="Calibri"/>
          <w:bCs/>
          <w:lang w:eastAsia="en-US"/>
        </w:rPr>
        <w:t>.1. Организовать круглосуточное дежурство ответственных лиц;</w:t>
      </w:r>
    </w:p>
    <w:p w:rsidR="00327A85" w:rsidRPr="00A37F9C" w:rsidRDefault="00327A85" w:rsidP="00327A85">
      <w:pPr>
        <w:autoSpaceDE/>
        <w:autoSpaceDN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8A3CF4">
        <w:rPr>
          <w:rFonts w:eastAsia="Calibri"/>
          <w:lang w:eastAsia="en-US"/>
        </w:rPr>
        <w:t>1</w:t>
      </w:r>
      <w:r w:rsidRPr="00A37F9C">
        <w:rPr>
          <w:rFonts w:eastAsia="Calibri"/>
          <w:lang w:eastAsia="en-US"/>
        </w:rPr>
        <w:t>.2. Быть готовым</w:t>
      </w:r>
      <w:r>
        <w:t>и</w:t>
      </w:r>
      <w:r w:rsidRPr="00A37F9C">
        <w:rPr>
          <w:rFonts w:eastAsia="Calibri"/>
          <w:lang w:eastAsia="en-US"/>
        </w:rPr>
        <w:t xml:space="preserve"> к защите населенных пунктов от лесных и других ландшафтных пожаров; </w:t>
      </w:r>
    </w:p>
    <w:p w:rsidR="00327A85" w:rsidRPr="00A37F9C" w:rsidRDefault="00327A85" w:rsidP="00327A85">
      <w:pPr>
        <w:autoSpaceDE/>
        <w:autoSpaceDN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8A3CF4">
        <w:rPr>
          <w:rFonts w:eastAsia="Calibri"/>
          <w:lang w:eastAsia="en-US"/>
        </w:rPr>
        <w:t>1</w:t>
      </w:r>
      <w:r w:rsidRPr="00A37F9C">
        <w:rPr>
          <w:rFonts w:eastAsia="Calibri"/>
          <w:lang w:eastAsia="en-US"/>
        </w:rPr>
        <w:t>.3. Организовать работу наблюдательных постов в населённых пунктах и оперативных групп</w:t>
      </w:r>
      <w:r w:rsidR="008106BE">
        <w:rPr>
          <w:rFonts w:eastAsia="Calibri"/>
          <w:lang w:eastAsia="en-US"/>
        </w:rPr>
        <w:t xml:space="preserve"> по 3-4 человека с инвентарём пожаротушения</w:t>
      </w:r>
      <w:r w:rsidRPr="00A37F9C">
        <w:rPr>
          <w:rFonts w:eastAsia="Calibri"/>
          <w:lang w:eastAsia="en-US"/>
        </w:rPr>
        <w:t xml:space="preserve"> </w:t>
      </w:r>
      <w:r>
        <w:t>для</w:t>
      </w:r>
      <w:r w:rsidRPr="00A37F9C">
        <w:rPr>
          <w:rFonts w:eastAsia="Calibri"/>
          <w:lang w:eastAsia="en-US"/>
        </w:rPr>
        <w:t xml:space="preserve"> выявлени</w:t>
      </w:r>
      <w:r>
        <w:t>я</w:t>
      </w:r>
      <w:r w:rsidR="008106BE">
        <w:t xml:space="preserve"> и ликвидации на ранних стадиях возгорания</w:t>
      </w:r>
      <w:r w:rsidRPr="00A37F9C">
        <w:rPr>
          <w:rFonts w:eastAsia="Calibri"/>
          <w:lang w:eastAsia="en-US"/>
        </w:rPr>
        <w:t xml:space="preserve"> очагов лесных и других ландшафтных пожаров;</w:t>
      </w:r>
    </w:p>
    <w:p w:rsidR="00327A85" w:rsidRPr="00A37F9C" w:rsidRDefault="00327A85" w:rsidP="00327A85">
      <w:pPr>
        <w:autoSpaceDE/>
        <w:autoSpaceDN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8A3CF4">
        <w:rPr>
          <w:rFonts w:eastAsia="Calibri"/>
          <w:lang w:eastAsia="en-US"/>
        </w:rPr>
        <w:t>1</w:t>
      </w:r>
      <w:r w:rsidRPr="00A37F9C">
        <w:rPr>
          <w:rFonts w:eastAsia="Calibri"/>
          <w:lang w:eastAsia="en-US"/>
        </w:rPr>
        <w:t xml:space="preserve">.4. </w:t>
      </w:r>
      <w:r w:rsidR="00323F56">
        <w:rPr>
          <w:rFonts w:eastAsia="Calibri"/>
          <w:lang w:eastAsia="en-US"/>
        </w:rPr>
        <w:t xml:space="preserve">Усилить работу по проведению </w:t>
      </w:r>
      <w:r w:rsidRPr="00A37F9C">
        <w:rPr>
          <w:rFonts w:eastAsia="Calibri"/>
          <w:lang w:eastAsia="en-US"/>
        </w:rPr>
        <w:t>профилактическ</w:t>
      </w:r>
      <w:r w:rsidR="00323F56">
        <w:rPr>
          <w:rFonts w:eastAsia="Calibri"/>
          <w:lang w:eastAsia="en-US"/>
        </w:rPr>
        <w:t>ой</w:t>
      </w:r>
      <w:r w:rsidRPr="00A37F9C">
        <w:rPr>
          <w:rFonts w:eastAsia="Calibri"/>
          <w:lang w:eastAsia="en-US"/>
        </w:rPr>
        <w:t xml:space="preserve"> работ</w:t>
      </w:r>
      <w:r w:rsidR="00323F56">
        <w:rPr>
          <w:rFonts w:eastAsia="Calibri"/>
          <w:lang w:eastAsia="en-US"/>
        </w:rPr>
        <w:t>ы</w:t>
      </w:r>
      <w:r w:rsidRPr="00A37F9C">
        <w:rPr>
          <w:rFonts w:eastAsia="Calibri"/>
          <w:lang w:eastAsia="en-US"/>
        </w:rPr>
        <w:t xml:space="preserve"> с населением по соблюдению правил пожарной безопасности, о запрете по </w:t>
      </w:r>
      <w:r w:rsidRPr="00A37F9C">
        <w:rPr>
          <w:rFonts w:eastAsia="Calibri"/>
          <w:bCs/>
          <w:lang w:eastAsia="en-US"/>
        </w:rPr>
        <w:t>выжиганию сухой трав</w:t>
      </w:r>
      <w:r>
        <w:rPr>
          <w:bCs/>
        </w:rPr>
        <w:t>ы</w:t>
      </w:r>
      <w:r w:rsidRPr="00A37F9C">
        <w:rPr>
          <w:rFonts w:eastAsia="Calibri"/>
          <w:bCs/>
          <w:lang w:eastAsia="en-US"/>
        </w:rPr>
        <w:t>, и по выявлению лиц, виновных в возникновении несанкционированных выжиганий с составлением протоколов</w:t>
      </w:r>
      <w:r w:rsidRPr="00A37F9C">
        <w:rPr>
          <w:rFonts w:eastAsia="Calibri"/>
          <w:lang w:eastAsia="en-US"/>
        </w:rPr>
        <w:t xml:space="preserve">. </w:t>
      </w:r>
    </w:p>
    <w:p w:rsidR="00327A85" w:rsidRPr="00A37F9C" w:rsidRDefault="00327A85" w:rsidP="00327A85">
      <w:pPr>
        <w:autoSpaceDE/>
        <w:autoSpaceDN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8A3CF4">
        <w:rPr>
          <w:rFonts w:eastAsia="Calibri"/>
          <w:lang w:eastAsia="en-US"/>
        </w:rPr>
        <w:t>1</w:t>
      </w:r>
      <w:r w:rsidRPr="00A37F9C">
        <w:rPr>
          <w:rFonts w:eastAsia="Calibri"/>
          <w:lang w:eastAsia="en-US"/>
        </w:rPr>
        <w:t>.5. Информировать население о складывающейся лесопожарной обстановке;</w:t>
      </w:r>
    </w:p>
    <w:p w:rsidR="00327A85" w:rsidRDefault="00327A85" w:rsidP="00327A85">
      <w:pPr>
        <w:autoSpaceDE/>
        <w:autoSpaceDN/>
        <w:jc w:val="both"/>
        <w:rPr>
          <w:bCs/>
        </w:rPr>
      </w:pPr>
      <w:r>
        <w:rPr>
          <w:bCs/>
        </w:rPr>
        <w:t xml:space="preserve">         </w:t>
      </w:r>
      <w:r w:rsidR="008A3CF4">
        <w:rPr>
          <w:bCs/>
        </w:rPr>
        <w:t>1</w:t>
      </w:r>
      <w:r w:rsidRPr="00A37F9C">
        <w:rPr>
          <w:bCs/>
        </w:rPr>
        <w:t>.6. Содержать в готовности силы и средства для защиты населённого пункта от лесных и других ландшафтных пожаров;</w:t>
      </w:r>
    </w:p>
    <w:p w:rsidR="00DF6E40" w:rsidRDefault="00DF6E40" w:rsidP="00327A85">
      <w:pPr>
        <w:autoSpaceDE/>
        <w:autoSpaceDN/>
        <w:jc w:val="both"/>
        <w:rPr>
          <w:bCs/>
        </w:rPr>
      </w:pPr>
      <w:r>
        <w:rPr>
          <w:bCs/>
        </w:rPr>
        <w:lastRenderedPageBreak/>
        <w:t xml:space="preserve">         1.7. Обеспечить беспрепятственный доступ к водокачкам для заправки </w:t>
      </w:r>
      <w:r w:rsidR="008804A4">
        <w:rPr>
          <w:bCs/>
        </w:rPr>
        <w:t xml:space="preserve">пожарных </w:t>
      </w:r>
      <w:r>
        <w:rPr>
          <w:bCs/>
        </w:rPr>
        <w:t xml:space="preserve">автоцистерн с передачей ключей </w:t>
      </w:r>
      <w:r w:rsidR="00AD3636">
        <w:rPr>
          <w:bCs/>
        </w:rPr>
        <w:t xml:space="preserve">руководителям </w:t>
      </w:r>
      <w:r>
        <w:rPr>
          <w:bCs/>
        </w:rPr>
        <w:t>пожарн</w:t>
      </w:r>
      <w:r w:rsidR="00AD3636">
        <w:rPr>
          <w:bCs/>
        </w:rPr>
        <w:t>ых</w:t>
      </w:r>
      <w:r>
        <w:rPr>
          <w:bCs/>
        </w:rPr>
        <w:t xml:space="preserve"> част</w:t>
      </w:r>
      <w:r w:rsidR="00AD3636">
        <w:rPr>
          <w:bCs/>
        </w:rPr>
        <w:t>ей ПЧ-27, ПЧ-32, ПЧ-33</w:t>
      </w:r>
      <w:r>
        <w:rPr>
          <w:bCs/>
        </w:rPr>
        <w:t>;</w:t>
      </w:r>
    </w:p>
    <w:p w:rsidR="00DF6E40" w:rsidRDefault="00DF6E40" w:rsidP="00327A85">
      <w:pPr>
        <w:autoSpaceDE/>
        <w:autoSpaceDN/>
        <w:jc w:val="both"/>
        <w:rPr>
          <w:bCs/>
        </w:rPr>
      </w:pPr>
      <w:r>
        <w:rPr>
          <w:bCs/>
        </w:rPr>
        <w:t xml:space="preserve">         </w:t>
      </w:r>
      <w:r w:rsidR="008804A4">
        <w:rPr>
          <w:bCs/>
        </w:rPr>
        <w:t>1.8. Создать резерв воды в поселениях на пожароопасный период для заправки пожарных автоцистерн</w:t>
      </w:r>
      <w:r w:rsidR="00AD3636">
        <w:rPr>
          <w:bCs/>
        </w:rPr>
        <w:t xml:space="preserve"> на случай отключения электоэнергии</w:t>
      </w:r>
      <w:r w:rsidR="008804A4">
        <w:rPr>
          <w:bCs/>
        </w:rPr>
        <w:t xml:space="preserve">;  </w:t>
      </w:r>
    </w:p>
    <w:p w:rsidR="008106BE" w:rsidRDefault="008106BE" w:rsidP="00327A85">
      <w:pPr>
        <w:autoSpaceDE/>
        <w:autoSpaceDN/>
        <w:jc w:val="both"/>
        <w:rPr>
          <w:bCs/>
        </w:rPr>
      </w:pPr>
      <w:r>
        <w:rPr>
          <w:bCs/>
        </w:rPr>
        <w:t xml:space="preserve">         1.</w:t>
      </w:r>
      <w:r w:rsidR="008804A4">
        <w:rPr>
          <w:bCs/>
        </w:rPr>
        <w:t>9</w:t>
      </w:r>
      <w:r>
        <w:rPr>
          <w:bCs/>
        </w:rPr>
        <w:t>. Представить в отдел ГОЧС и ПБ администрации района</w:t>
      </w:r>
      <w:r w:rsidR="00DF6E40">
        <w:rPr>
          <w:bCs/>
        </w:rPr>
        <w:t>;</w:t>
      </w:r>
      <w:r>
        <w:rPr>
          <w:bCs/>
        </w:rPr>
        <w:t xml:space="preserve">                     </w:t>
      </w:r>
    </w:p>
    <w:p w:rsidR="008106BE" w:rsidRDefault="00DF6E40" w:rsidP="00327A85">
      <w:pPr>
        <w:autoSpaceDE/>
        <w:autoSpaceDN/>
        <w:jc w:val="both"/>
        <w:rPr>
          <w:bCs/>
        </w:rPr>
      </w:pPr>
      <w:r>
        <w:rPr>
          <w:bCs/>
        </w:rPr>
        <w:t xml:space="preserve">- </w:t>
      </w:r>
      <w:r w:rsidR="008106BE">
        <w:rPr>
          <w:bCs/>
        </w:rPr>
        <w:t>распоряжения по утверждению наблюдательных постов, оперативных групп с указанием старших и номеров телефона</w:t>
      </w:r>
      <w:r>
        <w:rPr>
          <w:bCs/>
        </w:rPr>
        <w:t>;</w:t>
      </w:r>
    </w:p>
    <w:p w:rsidR="00DF6E40" w:rsidRDefault="00DF6E40" w:rsidP="00327A85">
      <w:pPr>
        <w:autoSpaceDE/>
        <w:autoSpaceDN/>
        <w:jc w:val="both"/>
        <w:rPr>
          <w:bCs/>
        </w:rPr>
      </w:pPr>
      <w:r>
        <w:rPr>
          <w:bCs/>
        </w:rPr>
        <w:t>- информацию об официальных местах отдыха граждан в лесах в пожароопасный период;</w:t>
      </w:r>
    </w:p>
    <w:p w:rsidR="00DF6E40" w:rsidRPr="00A37F9C" w:rsidRDefault="003F675D" w:rsidP="00327A85">
      <w:pPr>
        <w:autoSpaceDE/>
        <w:autoSpaceDN/>
        <w:jc w:val="both"/>
        <w:rPr>
          <w:bCs/>
        </w:rPr>
      </w:pPr>
      <w:r>
        <w:rPr>
          <w:bCs/>
        </w:rPr>
        <w:t xml:space="preserve">- информацию по имеющимся </w:t>
      </w:r>
      <w:r w:rsidR="00AD3636">
        <w:rPr>
          <w:bCs/>
        </w:rPr>
        <w:t xml:space="preserve">или отсутствии сети радиовещания </w:t>
      </w:r>
      <w:r>
        <w:rPr>
          <w:bCs/>
        </w:rPr>
        <w:t>в поселении.</w:t>
      </w:r>
      <w:r w:rsidR="00DF6E40">
        <w:rPr>
          <w:bCs/>
        </w:rPr>
        <w:t xml:space="preserve">         </w:t>
      </w:r>
    </w:p>
    <w:p w:rsidR="00327A85" w:rsidRPr="00A37F9C" w:rsidRDefault="00327A85" w:rsidP="00327A85">
      <w:pPr>
        <w:autoSpaceDE/>
        <w:autoSpaceDN/>
        <w:jc w:val="both"/>
      </w:pPr>
      <w:r>
        <w:t xml:space="preserve">      </w:t>
      </w:r>
      <w:r w:rsidR="008A3CF4">
        <w:t xml:space="preserve">   2</w:t>
      </w:r>
      <w:r w:rsidRPr="00A37F9C">
        <w:t>. Филиалу КГСАУ «Забайкаллесхоз»;</w:t>
      </w:r>
    </w:p>
    <w:p w:rsidR="00327A85" w:rsidRDefault="00327A85" w:rsidP="00327A85">
      <w:pPr>
        <w:autoSpaceDE/>
        <w:autoSpaceDN/>
        <w:jc w:val="both"/>
      </w:pPr>
      <w:r>
        <w:t xml:space="preserve">      </w:t>
      </w:r>
      <w:r w:rsidR="008A3CF4">
        <w:t xml:space="preserve">    2</w:t>
      </w:r>
      <w:r w:rsidRPr="00A37F9C">
        <w:t>.1. Быть готовыми к</w:t>
      </w:r>
      <w:r>
        <w:t xml:space="preserve"> оперативному реагированию на</w:t>
      </w:r>
      <w:r w:rsidRPr="00A37F9C">
        <w:t xml:space="preserve"> тушени</w:t>
      </w:r>
      <w:r>
        <w:t>е</w:t>
      </w:r>
      <w:r w:rsidRPr="00A37F9C">
        <w:t xml:space="preserve"> лесных пожаров, согласно плана тушения лесных пожаров.</w:t>
      </w:r>
    </w:p>
    <w:p w:rsidR="008A3CF4" w:rsidRDefault="008A3CF4" w:rsidP="00327A85">
      <w:pPr>
        <w:autoSpaceDE/>
        <w:autoSpaceDN/>
        <w:jc w:val="both"/>
      </w:pPr>
      <w:r>
        <w:t xml:space="preserve">         2.2. Обеспечить проведение профилактических мероприятий </w:t>
      </w:r>
      <w:r w:rsidR="00C45B19">
        <w:t>в течении весеннего и летнего периода.</w:t>
      </w:r>
    </w:p>
    <w:p w:rsidR="00126AEE" w:rsidRPr="00A37F9C" w:rsidRDefault="008804A4" w:rsidP="00327A85">
      <w:pPr>
        <w:autoSpaceDE/>
        <w:autoSpaceDN/>
        <w:jc w:val="both"/>
      </w:pPr>
      <w:r>
        <w:t xml:space="preserve"> </w:t>
      </w:r>
      <w:r w:rsidR="00327A85">
        <w:t xml:space="preserve">      </w:t>
      </w:r>
      <w:r w:rsidR="008A3CF4">
        <w:t xml:space="preserve">  </w:t>
      </w:r>
      <w:r w:rsidR="008B3880">
        <w:t>3</w:t>
      </w:r>
      <w:r w:rsidR="00327A85" w:rsidRPr="00A37F9C">
        <w:t>. Начальнику ГКУ «Управление лесничествами Забайкальского края) Балейское лесничество Щукиной В.В:</w:t>
      </w:r>
    </w:p>
    <w:p w:rsidR="00640E84" w:rsidRDefault="00327A85" w:rsidP="00F63B78">
      <w:pPr>
        <w:autoSpaceDE/>
        <w:autoSpaceDN/>
        <w:jc w:val="both"/>
        <w:rPr>
          <w:bCs/>
        </w:rPr>
      </w:pPr>
      <w:r>
        <w:t xml:space="preserve">      </w:t>
      </w:r>
      <w:r w:rsidR="00F63B78">
        <w:t xml:space="preserve">  </w:t>
      </w:r>
      <w:r w:rsidR="008B3880">
        <w:t>3</w:t>
      </w:r>
      <w:r w:rsidRPr="00A37F9C">
        <w:t xml:space="preserve">.1. </w:t>
      </w:r>
      <w:r w:rsidR="008B3880" w:rsidRPr="008B3880">
        <w:rPr>
          <w:b/>
        </w:rPr>
        <w:t>В</w:t>
      </w:r>
      <w:r w:rsidR="008B3880">
        <w:t xml:space="preserve"> </w:t>
      </w:r>
      <w:r w:rsidR="008B3880" w:rsidRPr="008B3880">
        <w:rPr>
          <w:b/>
        </w:rPr>
        <w:t>срок до 21 апреля 2016 года</w:t>
      </w:r>
      <w:r w:rsidR="008B3880">
        <w:t xml:space="preserve"> провести корректировку плана тушения лесных пожаров 2016 года </w:t>
      </w:r>
      <w:r w:rsidR="005A2098">
        <w:t>в связи с отсутствием трёх договоров с главами поселений</w:t>
      </w:r>
      <w:r w:rsidR="008B3880">
        <w:t>, информацию по корректировке представить в отдел ГОЧС и ПБ администрации района</w:t>
      </w:r>
      <w:r w:rsidRPr="00A37F9C">
        <w:rPr>
          <w:bCs/>
        </w:rPr>
        <w:t>;</w:t>
      </w:r>
    </w:p>
    <w:p w:rsidR="00126AEE" w:rsidRDefault="00126AEE" w:rsidP="00126AEE">
      <w:pPr>
        <w:autoSpaceDE/>
        <w:autoSpaceDN/>
        <w:jc w:val="both"/>
        <w:rPr>
          <w:bCs/>
        </w:rPr>
      </w:pPr>
      <w:r>
        <w:rPr>
          <w:bCs/>
        </w:rPr>
        <w:t xml:space="preserve">        </w:t>
      </w:r>
      <w:r w:rsidR="008B3880">
        <w:rPr>
          <w:bCs/>
        </w:rPr>
        <w:t>3</w:t>
      </w:r>
      <w:r>
        <w:rPr>
          <w:bCs/>
        </w:rPr>
        <w:t xml:space="preserve">.2. Вести профилактическую работу </w:t>
      </w:r>
      <w:r w:rsidR="00323F56">
        <w:rPr>
          <w:bCs/>
        </w:rPr>
        <w:t>с населением с распространением материалов наглядной агитации, отражающей последствия переходов природных пожаров на населённые пункты.</w:t>
      </w:r>
    </w:p>
    <w:p w:rsidR="008B3880" w:rsidRDefault="008B3880" w:rsidP="00126AEE">
      <w:pPr>
        <w:autoSpaceDE/>
        <w:autoSpaceDN/>
        <w:jc w:val="both"/>
        <w:rPr>
          <w:bCs/>
        </w:rPr>
      </w:pPr>
      <w:r>
        <w:rPr>
          <w:bCs/>
        </w:rPr>
        <w:t xml:space="preserve">        4. Отделу ГОЧС и ПБ администрации района;</w:t>
      </w:r>
    </w:p>
    <w:p w:rsidR="008B3880" w:rsidRDefault="008B3880" w:rsidP="00126AEE">
      <w:pPr>
        <w:autoSpaceDE/>
        <w:autoSpaceDN/>
        <w:jc w:val="both"/>
        <w:rPr>
          <w:bCs/>
        </w:rPr>
      </w:pPr>
      <w:r>
        <w:rPr>
          <w:bCs/>
        </w:rPr>
        <w:t>- проработать вопрос по наличию и стоимости мегафона</w:t>
      </w:r>
      <w:r w:rsidR="005A2098">
        <w:rPr>
          <w:bCs/>
        </w:rPr>
        <w:t>, довести до глав поселений</w:t>
      </w:r>
      <w:r>
        <w:rPr>
          <w:bCs/>
        </w:rPr>
        <w:t>.</w:t>
      </w:r>
    </w:p>
    <w:p w:rsidR="003F675D" w:rsidRDefault="003F675D" w:rsidP="00126AEE">
      <w:pPr>
        <w:autoSpaceDE/>
        <w:autoSpaceDN/>
        <w:jc w:val="both"/>
        <w:rPr>
          <w:bCs/>
        </w:rPr>
      </w:pPr>
      <w:r>
        <w:rPr>
          <w:bCs/>
        </w:rPr>
        <w:t xml:space="preserve">        5. Комитету по управлению муниципальным имуществом администрации района;</w:t>
      </w:r>
    </w:p>
    <w:p w:rsidR="003F675D" w:rsidRPr="00A37DF3" w:rsidRDefault="003F675D" w:rsidP="00126AEE">
      <w:pPr>
        <w:autoSpaceDE/>
        <w:autoSpaceDN/>
        <w:jc w:val="both"/>
        <w:rPr>
          <w:bCs/>
        </w:rPr>
      </w:pPr>
      <w:r>
        <w:rPr>
          <w:bCs/>
        </w:rPr>
        <w:t xml:space="preserve">- </w:t>
      </w:r>
      <w:r w:rsidR="005A2098">
        <w:rPr>
          <w:bCs/>
        </w:rPr>
        <w:t xml:space="preserve">проверить состояние и эксплуатацию </w:t>
      </w:r>
      <w:r>
        <w:rPr>
          <w:bCs/>
        </w:rPr>
        <w:t>водокачк</w:t>
      </w:r>
      <w:r w:rsidR="005A2098">
        <w:rPr>
          <w:bCs/>
        </w:rPr>
        <w:t>и</w:t>
      </w:r>
      <w:r>
        <w:rPr>
          <w:bCs/>
        </w:rPr>
        <w:t xml:space="preserve"> в с.п. «Степнинское»;</w:t>
      </w:r>
    </w:p>
    <w:p w:rsidR="00640E84" w:rsidRDefault="00640E84" w:rsidP="00640E84">
      <w:pPr>
        <w:autoSpaceDE/>
        <w:autoSpaceDN/>
        <w:ind w:firstLine="708"/>
        <w:jc w:val="both"/>
        <w:rPr>
          <w:bCs/>
        </w:rPr>
      </w:pPr>
    </w:p>
    <w:p w:rsidR="005A2098" w:rsidRDefault="005A2098" w:rsidP="00640E84">
      <w:pPr>
        <w:autoSpaceDE/>
        <w:autoSpaceDN/>
        <w:ind w:firstLine="708"/>
        <w:jc w:val="both"/>
        <w:rPr>
          <w:bCs/>
        </w:rPr>
      </w:pPr>
      <w:r>
        <w:rPr>
          <w:bCs/>
        </w:rPr>
        <w:t>2.</w:t>
      </w:r>
      <w:r w:rsidRPr="005A2098">
        <w:rPr>
          <w:szCs w:val="24"/>
        </w:rPr>
        <w:t xml:space="preserve"> </w:t>
      </w:r>
      <w:r w:rsidRPr="005A2098">
        <w:rPr>
          <w:b/>
          <w:szCs w:val="24"/>
        </w:rPr>
        <w:t>«О мерах по предупреждению и ликвидации последствий чрезвычайных ситуаций, связанных с дождевыми паводками 2016 года».</w:t>
      </w:r>
    </w:p>
    <w:p w:rsidR="005A2098" w:rsidRDefault="005A2098" w:rsidP="005A2098">
      <w:pPr>
        <w:autoSpaceDE/>
        <w:autoSpaceDN/>
        <w:jc w:val="both"/>
        <w:rPr>
          <w:szCs w:val="24"/>
          <w:u w:val="single"/>
        </w:rPr>
      </w:pPr>
      <w:r w:rsidRPr="00CD734B">
        <w:rPr>
          <w:szCs w:val="24"/>
          <w:u w:val="single"/>
        </w:rPr>
        <w:t xml:space="preserve">Докладчики: </w:t>
      </w:r>
    </w:p>
    <w:p w:rsidR="005A2098" w:rsidRDefault="005A2098" w:rsidP="005A2098">
      <w:pPr>
        <w:autoSpaceDE/>
        <w:autoSpaceDN/>
        <w:jc w:val="both"/>
        <w:rPr>
          <w:szCs w:val="24"/>
        </w:rPr>
      </w:pPr>
      <w:r>
        <w:rPr>
          <w:szCs w:val="24"/>
        </w:rPr>
        <w:t>- Председатель КЧС и ПБ района – Коробейников В.М.</w:t>
      </w:r>
    </w:p>
    <w:p w:rsidR="005A2098" w:rsidRDefault="005A2098" w:rsidP="00D444C0">
      <w:pPr>
        <w:autoSpaceDE/>
        <w:autoSpaceDN/>
        <w:jc w:val="both"/>
        <w:rPr>
          <w:i/>
          <w:szCs w:val="24"/>
          <w:u w:val="single"/>
        </w:rPr>
      </w:pPr>
    </w:p>
    <w:p w:rsidR="00640E84" w:rsidRDefault="00D444C0" w:rsidP="00D444C0">
      <w:pPr>
        <w:autoSpaceDE/>
        <w:autoSpaceDN/>
        <w:jc w:val="both"/>
        <w:rPr>
          <w:i/>
          <w:szCs w:val="24"/>
          <w:u w:val="single"/>
        </w:rPr>
      </w:pPr>
      <w:r w:rsidRPr="00CD734B">
        <w:rPr>
          <w:i/>
          <w:szCs w:val="24"/>
          <w:u w:val="single"/>
        </w:rPr>
        <w:t>Заслушав и обсудив представленную информацию</w:t>
      </w:r>
      <w:r>
        <w:rPr>
          <w:i/>
          <w:szCs w:val="24"/>
          <w:u w:val="single"/>
        </w:rPr>
        <w:t>;</w:t>
      </w:r>
    </w:p>
    <w:p w:rsidR="00D444C0" w:rsidRDefault="00D444C0" w:rsidP="00D444C0">
      <w:pPr>
        <w:autoSpaceDE/>
        <w:autoSpaceDN/>
        <w:jc w:val="both"/>
        <w:rPr>
          <w:i/>
          <w:szCs w:val="24"/>
          <w:u w:val="single"/>
        </w:rPr>
      </w:pPr>
    </w:p>
    <w:p w:rsidR="00D444C0" w:rsidRDefault="00D444C0" w:rsidP="00D444C0">
      <w:pPr>
        <w:autoSpaceDE/>
        <w:autoSpaceDN/>
        <w:jc w:val="both"/>
        <w:rPr>
          <w:b/>
          <w:bCs/>
          <w:szCs w:val="24"/>
        </w:rPr>
      </w:pPr>
      <w:r w:rsidRPr="00CD734B">
        <w:rPr>
          <w:szCs w:val="24"/>
        </w:rPr>
        <w:t xml:space="preserve">Комиссия  </w:t>
      </w:r>
      <w:r w:rsidRPr="00CD734B">
        <w:rPr>
          <w:b/>
          <w:bCs/>
          <w:szCs w:val="24"/>
        </w:rPr>
        <w:t>Р Е Ш И Л А:</w:t>
      </w:r>
    </w:p>
    <w:p w:rsidR="00D444C0" w:rsidRDefault="00D444C0" w:rsidP="00D444C0">
      <w:pPr>
        <w:autoSpaceDE/>
        <w:autoSpaceDN/>
        <w:jc w:val="both"/>
        <w:rPr>
          <w:b/>
          <w:bCs/>
          <w:szCs w:val="24"/>
        </w:rPr>
      </w:pPr>
    </w:p>
    <w:p w:rsidR="00D444C0" w:rsidRPr="00ED6F9C" w:rsidRDefault="00D444C0" w:rsidP="00ED6F9C">
      <w:pPr>
        <w:pStyle w:val="a3"/>
        <w:numPr>
          <w:ilvl w:val="0"/>
          <w:numId w:val="5"/>
        </w:numPr>
        <w:autoSpaceDE/>
        <w:autoSpaceDN/>
        <w:jc w:val="both"/>
        <w:rPr>
          <w:bCs/>
          <w:szCs w:val="24"/>
        </w:rPr>
      </w:pPr>
      <w:r w:rsidRPr="00ED6F9C">
        <w:rPr>
          <w:bCs/>
          <w:szCs w:val="24"/>
        </w:rPr>
        <w:t>Главам городских и сельских поселений:</w:t>
      </w:r>
    </w:p>
    <w:p w:rsidR="00D22C39" w:rsidRPr="000C383A" w:rsidRDefault="00D444C0" w:rsidP="00D22C39">
      <w:pPr>
        <w:pStyle w:val="a3"/>
        <w:numPr>
          <w:ilvl w:val="1"/>
          <w:numId w:val="5"/>
        </w:numPr>
        <w:autoSpaceDE/>
        <w:autoSpaceDN/>
        <w:jc w:val="both"/>
        <w:rPr>
          <w:bCs/>
          <w:szCs w:val="24"/>
        </w:rPr>
      </w:pPr>
      <w:r>
        <w:t xml:space="preserve">Провести заседания КЧС и ПБ по </w:t>
      </w:r>
      <w:r w:rsidR="0064323F">
        <w:t xml:space="preserve">предупреждения </w:t>
      </w:r>
      <w:r w:rsidR="000C383A">
        <w:t>ЧС, связанных с весенним половодьем и летними наводнениями 2016 года</w:t>
      </w:r>
      <w:r w:rsidR="00D22C39">
        <w:t>;</w:t>
      </w:r>
    </w:p>
    <w:p w:rsidR="000C383A" w:rsidRDefault="000C383A" w:rsidP="000C383A">
      <w:pPr>
        <w:tabs>
          <w:tab w:val="left" w:pos="1080"/>
        </w:tabs>
        <w:jc w:val="both"/>
      </w:pPr>
      <w:r>
        <w:lastRenderedPageBreak/>
        <w:t xml:space="preserve">       1.2. П</w:t>
      </w:r>
      <w:r w:rsidRPr="00840966">
        <w:t>ривести в готовность силы и средства, привлекаемые на проведение противопаводковых мероприятий,</w:t>
      </w:r>
      <w:r w:rsidRPr="00840966">
        <w:rPr>
          <w:spacing w:val="-1"/>
        </w:rPr>
        <w:t xml:space="preserve"> аварийно-восстановительных и других неотложных работ</w:t>
      </w:r>
      <w:r w:rsidRPr="00840966">
        <w:t>;</w:t>
      </w:r>
    </w:p>
    <w:p w:rsidR="000C383A" w:rsidRDefault="000C383A" w:rsidP="000C383A">
      <w:pPr>
        <w:shd w:val="clear" w:color="auto" w:fill="FFFFFF"/>
        <w:tabs>
          <w:tab w:val="left" w:pos="1080"/>
        </w:tabs>
        <w:jc w:val="both"/>
        <w:rPr>
          <w:bCs/>
          <w:szCs w:val="24"/>
        </w:rPr>
      </w:pPr>
      <w:r>
        <w:rPr>
          <w:bCs/>
          <w:szCs w:val="24"/>
        </w:rPr>
        <w:t xml:space="preserve">      1.3. Проверить готовность пунктов временного размещения пострадавшего населения, а также мест для эвакуации сельскохозяйственных животных;</w:t>
      </w:r>
    </w:p>
    <w:p w:rsidR="000C383A" w:rsidRDefault="000C383A" w:rsidP="000C383A">
      <w:pPr>
        <w:shd w:val="clear" w:color="auto" w:fill="FFFFFF"/>
        <w:tabs>
          <w:tab w:val="left" w:pos="1080"/>
        </w:tabs>
        <w:jc w:val="both"/>
        <w:rPr>
          <w:bCs/>
          <w:szCs w:val="24"/>
        </w:rPr>
      </w:pPr>
      <w:r>
        <w:rPr>
          <w:bCs/>
          <w:szCs w:val="24"/>
        </w:rPr>
        <w:t xml:space="preserve">      1.4. Вести информирование населения о вскрытии рек </w:t>
      </w:r>
      <w:r w:rsidR="00F97AC6">
        <w:rPr>
          <w:bCs/>
          <w:szCs w:val="24"/>
        </w:rPr>
        <w:t>с использованием электронных и печатных СМИ, информационных стендов, личных бесед;</w:t>
      </w:r>
    </w:p>
    <w:p w:rsidR="00F97AC6" w:rsidRDefault="00F97AC6" w:rsidP="000C383A">
      <w:pPr>
        <w:shd w:val="clear" w:color="auto" w:fill="FFFFFF"/>
        <w:tabs>
          <w:tab w:val="left" w:pos="1080"/>
        </w:tabs>
        <w:jc w:val="both"/>
        <w:rPr>
          <w:bCs/>
          <w:szCs w:val="24"/>
        </w:rPr>
      </w:pPr>
      <w:r>
        <w:rPr>
          <w:bCs/>
          <w:szCs w:val="24"/>
        </w:rPr>
        <w:t xml:space="preserve">      1.5. Провести на подведомственной территории обследование всех гидротехнических сооружений, водопропускных устройств, деревянных мостов, принять меры по обеспечению надёжности их функционирования.</w:t>
      </w:r>
    </w:p>
    <w:p w:rsidR="00F97AC6" w:rsidRDefault="00F97AC6" w:rsidP="000C383A">
      <w:pPr>
        <w:shd w:val="clear" w:color="auto" w:fill="FFFFFF"/>
        <w:tabs>
          <w:tab w:val="left" w:pos="1080"/>
        </w:tabs>
        <w:jc w:val="both"/>
        <w:rPr>
          <w:bCs/>
          <w:szCs w:val="24"/>
        </w:rPr>
      </w:pPr>
      <w:r>
        <w:rPr>
          <w:bCs/>
          <w:szCs w:val="24"/>
        </w:rPr>
        <w:t xml:space="preserve">      2. Отделу ГОЧС и ПБ администрации района;</w:t>
      </w:r>
    </w:p>
    <w:p w:rsidR="00F97AC6" w:rsidRDefault="00F97AC6" w:rsidP="000C383A">
      <w:pPr>
        <w:shd w:val="clear" w:color="auto" w:fill="FFFFFF"/>
        <w:tabs>
          <w:tab w:val="left" w:pos="1080"/>
        </w:tabs>
        <w:jc w:val="both"/>
        <w:rPr>
          <w:bCs/>
          <w:szCs w:val="24"/>
        </w:rPr>
      </w:pPr>
      <w:r>
        <w:rPr>
          <w:bCs/>
          <w:szCs w:val="24"/>
        </w:rPr>
        <w:t xml:space="preserve">      2.1. С началом вскрытия русел рек обследовать места возможного образования ледовых зоторов.</w:t>
      </w:r>
    </w:p>
    <w:p w:rsidR="00ED6F9C" w:rsidRPr="00A37DF3" w:rsidRDefault="00ED6F9C" w:rsidP="00ED6F9C">
      <w:pPr>
        <w:autoSpaceDE/>
        <w:autoSpaceDN/>
        <w:jc w:val="both"/>
        <w:rPr>
          <w:bCs/>
        </w:rPr>
      </w:pPr>
      <w:r>
        <w:t xml:space="preserve">     </w:t>
      </w:r>
      <w:r>
        <w:rPr>
          <w:bCs/>
        </w:rPr>
        <w:t xml:space="preserve"> </w:t>
      </w:r>
      <w:r w:rsidR="00F97AC6">
        <w:rPr>
          <w:bCs/>
        </w:rPr>
        <w:t>3</w:t>
      </w:r>
      <w:r w:rsidRPr="00A37DF3">
        <w:rPr>
          <w:bCs/>
        </w:rPr>
        <w:t xml:space="preserve">. Данное решение довести до заинтересованных лиц.          </w:t>
      </w:r>
    </w:p>
    <w:p w:rsidR="00ED6F9C" w:rsidRPr="00A37DF3" w:rsidRDefault="00ED6F9C" w:rsidP="00ED6F9C">
      <w:pPr>
        <w:autoSpaceDE/>
        <w:autoSpaceDN/>
        <w:jc w:val="both"/>
        <w:rPr>
          <w:bCs/>
        </w:rPr>
      </w:pPr>
      <w:r>
        <w:rPr>
          <w:bCs/>
        </w:rPr>
        <w:t xml:space="preserve">      </w:t>
      </w:r>
      <w:r w:rsidR="00F97AC6">
        <w:rPr>
          <w:bCs/>
        </w:rPr>
        <w:t>4</w:t>
      </w:r>
      <w:r w:rsidRPr="00A37DF3">
        <w:rPr>
          <w:bCs/>
        </w:rPr>
        <w:t>. Настоящее решение опубликовать на официальном сайте администрации муниципального района «Оло</w:t>
      </w:r>
      <w:r>
        <w:rPr>
          <w:bCs/>
        </w:rPr>
        <w:t>вяннинский район».</w:t>
      </w:r>
    </w:p>
    <w:p w:rsidR="00D444C0" w:rsidRDefault="00D444C0" w:rsidP="00ED6F9C">
      <w:pPr>
        <w:jc w:val="both"/>
      </w:pPr>
    </w:p>
    <w:p w:rsidR="00D444C0" w:rsidRDefault="00D444C0" w:rsidP="00D444C0">
      <w:pPr>
        <w:autoSpaceDE/>
        <w:autoSpaceDN/>
        <w:jc w:val="both"/>
        <w:rPr>
          <w:bCs/>
        </w:rPr>
      </w:pPr>
    </w:p>
    <w:p w:rsidR="00640E84" w:rsidRPr="00AD60A4" w:rsidRDefault="00640E84" w:rsidP="00640E84">
      <w:pPr>
        <w:autoSpaceDE/>
        <w:autoSpaceDN/>
        <w:ind w:left="360"/>
        <w:jc w:val="both"/>
        <w:rPr>
          <w:szCs w:val="24"/>
        </w:rPr>
      </w:pPr>
      <w:r w:rsidRPr="00AD60A4">
        <w:rPr>
          <w:szCs w:val="24"/>
        </w:rPr>
        <w:t>Председател</w:t>
      </w:r>
      <w:r w:rsidR="00F63B78">
        <w:rPr>
          <w:szCs w:val="24"/>
        </w:rPr>
        <w:t>ь</w:t>
      </w:r>
      <w:r w:rsidRPr="00AD60A4">
        <w:rPr>
          <w:szCs w:val="24"/>
        </w:rPr>
        <w:t xml:space="preserve"> КЧС и ПБ  </w:t>
      </w:r>
      <w:r w:rsidR="00BE1256">
        <w:rPr>
          <w:szCs w:val="24"/>
        </w:rPr>
        <w:t xml:space="preserve">             </w:t>
      </w:r>
      <w:r w:rsidR="00F63B78">
        <w:rPr>
          <w:szCs w:val="24"/>
        </w:rPr>
        <w:t xml:space="preserve">          Коробейников В.М.</w:t>
      </w:r>
    </w:p>
    <w:p w:rsidR="008601F0" w:rsidRPr="004518F5" w:rsidRDefault="00BE1256" w:rsidP="004518F5">
      <w:pPr>
        <w:autoSpaceDE/>
        <w:autoSpaceDN/>
        <w:ind w:left="360"/>
        <w:jc w:val="both"/>
        <w:rPr>
          <w:szCs w:val="24"/>
        </w:rPr>
      </w:pPr>
      <w:r>
        <w:rPr>
          <w:szCs w:val="24"/>
        </w:rPr>
        <w:t>С</w:t>
      </w:r>
      <w:r w:rsidR="00640E84" w:rsidRPr="00AD60A4">
        <w:rPr>
          <w:szCs w:val="24"/>
        </w:rPr>
        <w:t>екретар</w:t>
      </w:r>
      <w:r>
        <w:rPr>
          <w:szCs w:val="24"/>
        </w:rPr>
        <w:t>ь</w:t>
      </w:r>
      <w:r w:rsidR="00640E84" w:rsidRPr="00AD60A4">
        <w:rPr>
          <w:szCs w:val="24"/>
        </w:rPr>
        <w:t xml:space="preserve"> КЧС и ПБ                               </w:t>
      </w:r>
      <w:r w:rsidR="00640E84">
        <w:rPr>
          <w:szCs w:val="24"/>
        </w:rPr>
        <w:t>Рогалев А.С</w:t>
      </w:r>
      <w:r w:rsidR="00640E84" w:rsidRPr="00AD60A4">
        <w:rPr>
          <w:szCs w:val="24"/>
        </w:rPr>
        <w:t>.</w:t>
      </w:r>
      <w:bookmarkStart w:id="0" w:name="_GoBack"/>
      <w:bookmarkEnd w:id="0"/>
    </w:p>
    <w:sectPr w:rsidR="008601F0" w:rsidRPr="004518F5" w:rsidSect="00ED6F9C">
      <w:pgSz w:w="11906" w:h="16838"/>
      <w:pgMar w:top="53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CC5" w:rsidRDefault="00124CC5" w:rsidP="00ED6F9C">
      <w:r>
        <w:separator/>
      </w:r>
    </w:p>
  </w:endnote>
  <w:endnote w:type="continuationSeparator" w:id="1">
    <w:p w:rsidR="00124CC5" w:rsidRDefault="00124CC5" w:rsidP="00ED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CC5" w:rsidRDefault="00124CC5" w:rsidP="00ED6F9C">
      <w:r>
        <w:separator/>
      </w:r>
    </w:p>
  </w:footnote>
  <w:footnote w:type="continuationSeparator" w:id="1">
    <w:p w:rsidR="00124CC5" w:rsidRDefault="00124CC5" w:rsidP="00ED6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B33"/>
    <w:multiLevelType w:val="multilevel"/>
    <w:tmpl w:val="7E923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F4A63BD"/>
    <w:multiLevelType w:val="multilevel"/>
    <w:tmpl w:val="3FF4CF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36075BD4"/>
    <w:multiLevelType w:val="hybridMultilevel"/>
    <w:tmpl w:val="4B38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8357C"/>
    <w:multiLevelType w:val="multilevel"/>
    <w:tmpl w:val="BB7E43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7A0F75C5"/>
    <w:multiLevelType w:val="multilevel"/>
    <w:tmpl w:val="BFB4E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E84"/>
    <w:rsid w:val="00003D7D"/>
    <w:rsid w:val="00005C6C"/>
    <w:rsid w:val="00047C16"/>
    <w:rsid w:val="000A6AA8"/>
    <w:rsid w:val="000C383A"/>
    <w:rsid w:val="00124CC5"/>
    <w:rsid w:val="00126AEE"/>
    <w:rsid w:val="00135EBF"/>
    <w:rsid w:val="001A3AB7"/>
    <w:rsid w:val="00315C04"/>
    <w:rsid w:val="00323F56"/>
    <w:rsid w:val="00327A85"/>
    <w:rsid w:val="003D5BC1"/>
    <w:rsid w:val="003F675D"/>
    <w:rsid w:val="004518F5"/>
    <w:rsid w:val="004C620F"/>
    <w:rsid w:val="005A2098"/>
    <w:rsid w:val="00606203"/>
    <w:rsid w:val="00640E84"/>
    <w:rsid w:val="0064323F"/>
    <w:rsid w:val="008106BE"/>
    <w:rsid w:val="008601F0"/>
    <w:rsid w:val="008804A4"/>
    <w:rsid w:val="008A3CF4"/>
    <w:rsid w:val="008B3880"/>
    <w:rsid w:val="008B4B8B"/>
    <w:rsid w:val="009C37D3"/>
    <w:rsid w:val="00AD3636"/>
    <w:rsid w:val="00B155CE"/>
    <w:rsid w:val="00B91C81"/>
    <w:rsid w:val="00BE1256"/>
    <w:rsid w:val="00C45B19"/>
    <w:rsid w:val="00C81848"/>
    <w:rsid w:val="00C938B6"/>
    <w:rsid w:val="00D22C39"/>
    <w:rsid w:val="00D444C0"/>
    <w:rsid w:val="00D73FE6"/>
    <w:rsid w:val="00D851A1"/>
    <w:rsid w:val="00DF6E40"/>
    <w:rsid w:val="00E42739"/>
    <w:rsid w:val="00ED6F9C"/>
    <w:rsid w:val="00F1576E"/>
    <w:rsid w:val="00F40E2A"/>
    <w:rsid w:val="00F63B78"/>
    <w:rsid w:val="00F979A9"/>
    <w:rsid w:val="00F97AC6"/>
    <w:rsid w:val="00FA01A7"/>
    <w:rsid w:val="00FC2583"/>
    <w:rsid w:val="00FC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6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F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6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F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uiPriority w:val="99"/>
    <w:rsid w:val="00F1576E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F1576E"/>
    <w:pPr>
      <w:autoSpaceDE/>
      <w:autoSpaceDN/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F1576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9C2A-E7BE-41C0-A467-1FDF979C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Ecolog</cp:lastModifiedBy>
  <cp:revision>5</cp:revision>
  <cp:lastPrinted>2016-04-15T02:59:00Z</cp:lastPrinted>
  <dcterms:created xsi:type="dcterms:W3CDTF">2016-04-15T00:42:00Z</dcterms:created>
  <dcterms:modified xsi:type="dcterms:W3CDTF">2016-04-15T03:00:00Z</dcterms:modified>
</cp:coreProperties>
</file>