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4F" w:rsidRPr="00F4284F" w:rsidRDefault="00F4284F" w:rsidP="009E4D41">
      <w:pPr>
        <w:tabs>
          <w:tab w:val="left" w:pos="4110"/>
        </w:tabs>
        <w:spacing w:after="0"/>
        <w:jc w:val="center"/>
        <w:rPr>
          <w:szCs w:val="28"/>
        </w:rPr>
      </w:pPr>
      <w:r w:rsidRPr="00F4284F">
        <w:rPr>
          <w:b/>
          <w:szCs w:val="28"/>
        </w:rPr>
        <w:t>АДМИНИСТРАЦИЯ ГОРОДСКОГО     ПОСЕЛЕНИЯ</w:t>
      </w:r>
    </w:p>
    <w:p w:rsidR="00F4284F" w:rsidRPr="009E4D41" w:rsidRDefault="00F4284F" w:rsidP="009E4D41">
      <w:pPr>
        <w:tabs>
          <w:tab w:val="left" w:pos="4110"/>
        </w:tabs>
        <w:spacing w:after="0"/>
        <w:jc w:val="center"/>
        <w:rPr>
          <w:b/>
          <w:szCs w:val="28"/>
        </w:rPr>
      </w:pPr>
      <w:r w:rsidRPr="00F4284F">
        <w:rPr>
          <w:b/>
          <w:szCs w:val="28"/>
        </w:rPr>
        <w:t>«</w:t>
      </w:r>
      <w:r w:rsidRPr="009E4D41">
        <w:rPr>
          <w:b/>
          <w:szCs w:val="28"/>
        </w:rPr>
        <w:t>ЗОЛОТОРЕЧЕНСКОЕ»</w:t>
      </w:r>
    </w:p>
    <w:p w:rsidR="00D7323C" w:rsidRPr="009E4D41" w:rsidRDefault="00D7323C" w:rsidP="009E4D41">
      <w:pPr>
        <w:tabs>
          <w:tab w:val="left" w:pos="4110"/>
        </w:tabs>
        <w:spacing w:after="0"/>
        <w:jc w:val="center"/>
        <w:rPr>
          <w:b/>
          <w:szCs w:val="28"/>
        </w:rPr>
      </w:pPr>
      <w:r w:rsidRPr="009E4D41">
        <w:rPr>
          <w:b/>
          <w:szCs w:val="28"/>
        </w:rPr>
        <w:t>МУНИЦИПАЛЬНОГО РАЙОНА «ОЛОВЯННИНСКИЙ РАЙОН»</w:t>
      </w:r>
    </w:p>
    <w:p w:rsidR="00D7323C" w:rsidRPr="009E4D41" w:rsidRDefault="00D7323C" w:rsidP="009E4D41">
      <w:pPr>
        <w:tabs>
          <w:tab w:val="left" w:pos="4110"/>
        </w:tabs>
        <w:spacing w:after="0"/>
        <w:jc w:val="center"/>
        <w:rPr>
          <w:b/>
          <w:szCs w:val="28"/>
        </w:rPr>
      </w:pPr>
      <w:r w:rsidRPr="009E4D41">
        <w:rPr>
          <w:b/>
          <w:szCs w:val="28"/>
        </w:rPr>
        <w:t>ЗАБАЙКАЛЬСКИЙ КРАЙ</w:t>
      </w:r>
    </w:p>
    <w:p w:rsidR="00F4284F" w:rsidRDefault="00F4284F" w:rsidP="00F4284F">
      <w:pPr>
        <w:tabs>
          <w:tab w:val="left" w:pos="4110"/>
        </w:tabs>
        <w:spacing w:after="0"/>
        <w:rPr>
          <w:b/>
          <w:sz w:val="20"/>
          <w:szCs w:val="20"/>
        </w:rPr>
      </w:pPr>
    </w:p>
    <w:p w:rsidR="00F4284F" w:rsidRDefault="00F4284F" w:rsidP="00F4284F">
      <w:pPr>
        <w:tabs>
          <w:tab w:val="left" w:pos="4110"/>
        </w:tabs>
        <w:spacing w:after="0"/>
        <w:rPr>
          <w:b/>
          <w:sz w:val="20"/>
          <w:szCs w:val="20"/>
        </w:rPr>
      </w:pPr>
    </w:p>
    <w:p w:rsidR="00F4284F" w:rsidRDefault="00F4284F" w:rsidP="00F4284F">
      <w:pPr>
        <w:tabs>
          <w:tab w:val="left" w:pos="4110"/>
        </w:tabs>
        <w:spacing w:after="0"/>
        <w:rPr>
          <w:b/>
          <w:sz w:val="20"/>
          <w:szCs w:val="20"/>
        </w:rPr>
      </w:pPr>
    </w:p>
    <w:p w:rsidR="00F4284F" w:rsidRDefault="00F4284F" w:rsidP="00F4284F">
      <w:pPr>
        <w:tabs>
          <w:tab w:val="left" w:pos="4110"/>
        </w:tabs>
        <w:spacing w:after="0"/>
        <w:rPr>
          <w:b/>
          <w:sz w:val="20"/>
          <w:szCs w:val="20"/>
        </w:rPr>
      </w:pPr>
    </w:p>
    <w:p w:rsidR="00F4284F" w:rsidRDefault="00F4284F" w:rsidP="00F4284F">
      <w:pPr>
        <w:tabs>
          <w:tab w:val="left" w:pos="4110"/>
        </w:tabs>
        <w:spacing w:after="0"/>
        <w:rPr>
          <w:b/>
          <w:szCs w:val="28"/>
        </w:rPr>
      </w:pPr>
      <w:r>
        <w:rPr>
          <w:b/>
          <w:sz w:val="20"/>
          <w:szCs w:val="20"/>
        </w:rPr>
        <w:t xml:space="preserve">                                                              </w:t>
      </w:r>
      <w:r>
        <w:rPr>
          <w:b/>
          <w:szCs w:val="28"/>
        </w:rPr>
        <w:t>ПОСТАНОВЛЕНИЕ</w:t>
      </w:r>
    </w:p>
    <w:p w:rsidR="00411EC1" w:rsidRDefault="00411EC1" w:rsidP="00F4284F">
      <w:pPr>
        <w:tabs>
          <w:tab w:val="left" w:pos="4110"/>
        </w:tabs>
        <w:spacing w:after="0"/>
        <w:rPr>
          <w:b/>
          <w:szCs w:val="28"/>
        </w:rPr>
      </w:pPr>
    </w:p>
    <w:p w:rsidR="00411EC1" w:rsidRDefault="0062378C" w:rsidP="00F4284F">
      <w:pPr>
        <w:tabs>
          <w:tab w:val="left" w:pos="4110"/>
        </w:tabs>
        <w:spacing w:after="0"/>
        <w:rPr>
          <w:b/>
          <w:szCs w:val="28"/>
        </w:rPr>
      </w:pPr>
      <w:r>
        <w:rPr>
          <w:b/>
          <w:szCs w:val="28"/>
        </w:rPr>
        <w:t xml:space="preserve">«18» апреля </w:t>
      </w:r>
      <w:r w:rsidR="00CC0374">
        <w:rPr>
          <w:b/>
          <w:szCs w:val="28"/>
        </w:rPr>
        <w:t>2016</w:t>
      </w:r>
      <w:r w:rsidR="00411EC1">
        <w:rPr>
          <w:b/>
          <w:szCs w:val="28"/>
        </w:rPr>
        <w:t xml:space="preserve">г.                                            </w:t>
      </w:r>
      <w:r>
        <w:rPr>
          <w:b/>
          <w:szCs w:val="28"/>
        </w:rPr>
        <w:t xml:space="preserve">                            № 18</w:t>
      </w:r>
    </w:p>
    <w:p w:rsidR="00411EC1" w:rsidRDefault="00411EC1" w:rsidP="00F4284F">
      <w:pPr>
        <w:tabs>
          <w:tab w:val="left" w:pos="4110"/>
        </w:tabs>
        <w:spacing w:after="0"/>
        <w:rPr>
          <w:b/>
          <w:szCs w:val="28"/>
        </w:rPr>
      </w:pPr>
    </w:p>
    <w:p w:rsidR="00411EC1" w:rsidRDefault="00411EC1" w:rsidP="00F4284F">
      <w:pPr>
        <w:tabs>
          <w:tab w:val="left" w:pos="4110"/>
        </w:tabs>
        <w:spacing w:after="0"/>
        <w:rPr>
          <w:b/>
          <w:szCs w:val="28"/>
        </w:rPr>
      </w:pPr>
    </w:p>
    <w:p w:rsidR="00411EC1" w:rsidRDefault="00411EC1" w:rsidP="00411EC1">
      <w:pPr>
        <w:tabs>
          <w:tab w:val="left" w:pos="4110"/>
        </w:tabs>
        <w:spacing w:after="0"/>
        <w:jc w:val="both"/>
        <w:rPr>
          <w:b/>
          <w:szCs w:val="28"/>
        </w:rPr>
      </w:pPr>
      <w:r>
        <w:rPr>
          <w:b/>
          <w:szCs w:val="28"/>
        </w:rPr>
        <w:t xml:space="preserve">         Об утверждении порядка </w:t>
      </w:r>
      <w:r w:rsidR="00CC0374">
        <w:rPr>
          <w:b/>
          <w:szCs w:val="28"/>
        </w:rPr>
        <w:t>предоставления ежегодного дополнительного  оплачиваемого отпуска работникам администрации городского поселения «Золотореченское» за ненормированный рабочий день.</w:t>
      </w:r>
    </w:p>
    <w:p w:rsidR="00411EC1" w:rsidRDefault="00411EC1" w:rsidP="00411EC1">
      <w:pPr>
        <w:tabs>
          <w:tab w:val="left" w:pos="4110"/>
        </w:tabs>
        <w:spacing w:after="0"/>
        <w:jc w:val="both"/>
        <w:rPr>
          <w:b/>
          <w:szCs w:val="28"/>
        </w:rPr>
      </w:pPr>
    </w:p>
    <w:p w:rsidR="00411EC1" w:rsidRPr="00411EC1" w:rsidRDefault="00CC0374" w:rsidP="00411EC1">
      <w:pPr>
        <w:tabs>
          <w:tab w:val="left" w:pos="4110"/>
        </w:tabs>
        <w:spacing w:after="0"/>
        <w:jc w:val="both"/>
        <w:rPr>
          <w:szCs w:val="28"/>
        </w:rPr>
      </w:pPr>
      <w:r>
        <w:rPr>
          <w:szCs w:val="28"/>
        </w:rPr>
        <w:t xml:space="preserve">     Руководствуясь ст. 119 Трудового кодекса Российской Федерации, в соответствии с постановление Правительства Российской Федерации № 884   от 11.12</w:t>
      </w:r>
      <w:r w:rsidR="00411EC1" w:rsidRPr="00411EC1">
        <w:rPr>
          <w:szCs w:val="28"/>
        </w:rPr>
        <w:t>.200</w:t>
      </w:r>
      <w:r>
        <w:rPr>
          <w:szCs w:val="28"/>
        </w:rPr>
        <w:t xml:space="preserve">2г. </w:t>
      </w:r>
    </w:p>
    <w:p w:rsidR="00411EC1" w:rsidRPr="00411EC1" w:rsidRDefault="00411EC1" w:rsidP="00411EC1">
      <w:pPr>
        <w:tabs>
          <w:tab w:val="left" w:pos="4110"/>
        </w:tabs>
        <w:spacing w:after="0"/>
        <w:jc w:val="both"/>
        <w:rPr>
          <w:szCs w:val="28"/>
        </w:rPr>
      </w:pPr>
    </w:p>
    <w:p w:rsidR="00411EC1" w:rsidRDefault="00411EC1" w:rsidP="00411EC1">
      <w:pPr>
        <w:tabs>
          <w:tab w:val="left" w:pos="4110"/>
        </w:tabs>
        <w:spacing w:after="0"/>
        <w:jc w:val="both"/>
        <w:rPr>
          <w:szCs w:val="28"/>
        </w:rPr>
      </w:pPr>
      <w:r w:rsidRPr="00411EC1">
        <w:rPr>
          <w:szCs w:val="28"/>
        </w:rPr>
        <w:t xml:space="preserve">                                            ПОСТАНОВЛЯЮ</w:t>
      </w:r>
    </w:p>
    <w:p w:rsidR="00411EC1" w:rsidRDefault="00411EC1" w:rsidP="00411EC1">
      <w:pPr>
        <w:tabs>
          <w:tab w:val="left" w:pos="4110"/>
        </w:tabs>
        <w:spacing w:after="0"/>
        <w:jc w:val="both"/>
        <w:rPr>
          <w:szCs w:val="28"/>
        </w:rPr>
      </w:pPr>
    </w:p>
    <w:p w:rsidR="00CC0374" w:rsidRPr="00CC0374" w:rsidRDefault="00411EC1" w:rsidP="00CC0374">
      <w:pPr>
        <w:pStyle w:val="a9"/>
        <w:numPr>
          <w:ilvl w:val="0"/>
          <w:numId w:val="2"/>
        </w:numPr>
        <w:tabs>
          <w:tab w:val="left" w:pos="4110"/>
        </w:tabs>
        <w:spacing w:after="0"/>
        <w:jc w:val="both"/>
        <w:rPr>
          <w:szCs w:val="28"/>
        </w:rPr>
      </w:pPr>
      <w:r w:rsidRPr="00CC0374">
        <w:rPr>
          <w:szCs w:val="28"/>
        </w:rPr>
        <w:t>Утвердить порядок</w:t>
      </w:r>
      <w:r w:rsidR="00CC0374" w:rsidRPr="00CC0374">
        <w:rPr>
          <w:b/>
          <w:szCs w:val="28"/>
        </w:rPr>
        <w:t xml:space="preserve"> </w:t>
      </w:r>
      <w:r w:rsidR="00CC0374" w:rsidRPr="00CC0374">
        <w:rPr>
          <w:szCs w:val="28"/>
        </w:rPr>
        <w:t>предоставления ежегодного дополнительного  оплачиваемого отпуска работникам администрации городского поселения «Золотореченское» за ненормированный рабочий день согласно приложению.</w:t>
      </w:r>
    </w:p>
    <w:p w:rsidR="00445C71" w:rsidRPr="00445C71" w:rsidRDefault="00445C71" w:rsidP="00445C71">
      <w:pPr>
        <w:pStyle w:val="a9"/>
        <w:numPr>
          <w:ilvl w:val="0"/>
          <w:numId w:val="2"/>
        </w:numPr>
        <w:spacing w:after="0"/>
        <w:jc w:val="both"/>
        <w:rPr>
          <w:rFonts w:cs="Times New Roman"/>
          <w:szCs w:val="28"/>
        </w:rPr>
      </w:pPr>
      <w:r w:rsidRPr="00445C71">
        <w:rPr>
          <w:rFonts w:cs="Times New Roman"/>
          <w:szCs w:val="28"/>
        </w:rPr>
        <w:t xml:space="preserve">Настоящее постановление вступает в силу после официального опубликования путем размещения на официальном сайте </w:t>
      </w:r>
      <w:hyperlink r:id="rId8" w:history="1">
        <w:r w:rsidRPr="00445C71">
          <w:rPr>
            <w:rStyle w:val="aa"/>
            <w:rFonts w:cs="Times New Roman"/>
            <w:szCs w:val="28"/>
            <w:lang w:val="en-US"/>
          </w:rPr>
          <w:t>www</w:t>
        </w:r>
        <w:r w:rsidRPr="00445C71">
          <w:rPr>
            <w:rStyle w:val="aa"/>
            <w:rFonts w:cs="Times New Roman"/>
            <w:szCs w:val="28"/>
          </w:rPr>
          <w:t>.оловян.забайкальский</w:t>
        </w:r>
      </w:hyperlink>
      <w:r w:rsidRPr="00445C71">
        <w:rPr>
          <w:rFonts w:cs="Times New Roman"/>
          <w:szCs w:val="28"/>
        </w:rPr>
        <w:t xml:space="preserve"> край РФ</w:t>
      </w:r>
      <w:proofErr w:type="gramStart"/>
      <w:r w:rsidRPr="00445C71">
        <w:rPr>
          <w:rFonts w:cs="Times New Roman"/>
          <w:szCs w:val="28"/>
        </w:rPr>
        <w:t>.</w:t>
      </w:r>
      <w:proofErr w:type="gramEnd"/>
      <w:r w:rsidRPr="00445C71">
        <w:rPr>
          <w:rFonts w:cs="Times New Roman"/>
          <w:szCs w:val="28"/>
        </w:rPr>
        <w:t xml:space="preserve"> </w:t>
      </w:r>
      <w:proofErr w:type="gramStart"/>
      <w:r w:rsidRPr="00445C71">
        <w:rPr>
          <w:rFonts w:cs="Times New Roman"/>
          <w:szCs w:val="28"/>
        </w:rPr>
        <w:t>н</w:t>
      </w:r>
      <w:proofErr w:type="gramEnd"/>
      <w:r w:rsidRPr="00445C71">
        <w:rPr>
          <w:rFonts w:cs="Times New Roman"/>
          <w:szCs w:val="28"/>
        </w:rPr>
        <w:t>а информационном стенде администрации городского поселения «Золотореченское».</w:t>
      </w:r>
    </w:p>
    <w:p w:rsidR="00445C71" w:rsidRPr="00445C71" w:rsidRDefault="00445C71" w:rsidP="00445C71">
      <w:pPr>
        <w:pStyle w:val="a9"/>
        <w:numPr>
          <w:ilvl w:val="0"/>
          <w:numId w:val="2"/>
        </w:numPr>
        <w:tabs>
          <w:tab w:val="left" w:pos="8341"/>
        </w:tabs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Контроль над исполнением данного постановления оставляю за собой</w:t>
      </w:r>
      <w:r w:rsidRPr="00445C71">
        <w:rPr>
          <w:rFonts w:cs="Times New Roman"/>
          <w:szCs w:val="28"/>
        </w:rPr>
        <w:tab/>
      </w:r>
    </w:p>
    <w:p w:rsidR="00445C71" w:rsidRDefault="00445C71" w:rsidP="00445C71">
      <w:pPr>
        <w:tabs>
          <w:tab w:val="left" w:pos="4110"/>
        </w:tabs>
        <w:spacing w:after="0"/>
        <w:ind w:left="360"/>
        <w:jc w:val="both"/>
        <w:rPr>
          <w:szCs w:val="28"/>
        </w:rPr>
      </w:pPr>
    </w:p>
    <w:p w:rsidR="00445C71" w:rsidRDefault="00445C71" w:rsidP="00445C71">
      <w:pPr>
        <w:tabs>
          <w:tab w:val="left" w:pos="4110"/>
        </w:tabs>
        <w:spacing w:after="0"/>
        <w:ind w:left="360"/>
        <w:jc w:val="both"/>
        <w:rPr>
          <w:szCs w:val="28"/>
        </w:rPr>
      </w:pPr>
    </w:p>
    <w:p w:rsidR="00445C71" w:rsidRDefault="00445C71" w:rsidP="00445C71">
      <w:pPr>
        <w:tabs>
          <w:tab w:val="left" w:pos="4110"/>
        </w:tabs>
        <w:spacing w:after="0"/>
        <w:ind w:left="360"/>
        <w:jc w:val="both"/>
        <w:rPr>
          <w:szCs w:val="28"/>
        </w:rPr>
      </w:pPr>
      <w:r>
        <w:rPr>
          <w:szCs w:val="28"/>
        </w:rPr>
        <w:t xml:space="preserve">Глава городского поселения </w:t>
      </w:r>
    </w:p>
    <w:p w:rsidR="00CC0374" w:rsidRDefault="00445C71" w:rsidP="009E4D41">
      <w:pPr>
        <w:tabs>
          <w:tab w:val="left" w:pos="6855"/>
        </w:tabs>
        <w:spacing w:after="0"/>
        <w:ind w:left="360"/>
        <w:jc w:val="both"/>
        <w:rPr>
          <w:szCs w:val="28"/>
        </w:rPr>
      </w:pPr>
      <w:r>
        <w:rPr>
          <w:szCs w:val="28"/>
        </w:rPr>
        <w:t>«Золотореченское»</w:t>
      </w:r>
      <w:r>
        <w:rPr>
          <w:szCs w:val="28"/>
        </w:rPr>
        <w:tab/>
        <w:t>Е.А. Кобринская</w:t>
      </w:r>
    </w:p>
    <w:p w:rsidR="009E4D41" w:rsidRDefault="009E4D41" w:rsidP="009E4D41">
      <w:pPr>
        <w:tabs>
          <w:tab w:val="left" w:pos="6855"/>
        </w:tabs>
        <w:spacing w:after="0"/>
        <w:ind w:left="360"/>
        <w:jc w:val="both"/>
        <w:rPr>
          <w:szCs w:val="28"/>
        </w:rPr>
      </w:pPr>
    </w:p>
    <w:p w:rsidR="009E4D41" w:rsidRDefault="009E4D41" w:rsidP="009E4D41">
      <w:pPr>
        <w:tabs>
          <w:tab w:val="left" w:pos="6855"/>
        </w:tabs>
        <w:spacing w:after="0"/>
        <w:ind w:left="360"/>
        <w:jc w:val="both"/>
        <w:rPr>
          <w:szCs w:val="28"/>
        </w:rPr>
      </w:pPr>
    </w:p>
    <w:p w:rsidR="0062378C" w:rsidRPr="009E4D41" w:rsidRDefault="0062378C" w:rsidP="009E4D41">
      <w:pPr>
        <w:tabs>
          <w:tab w:val="left" w:pos="6855"/>
        </w:tabs>
        <w:spacing w:after="0"/>
        <w:ind w:left="360"/>
        <w:jc w:val="both"/>
        <w:rPr>
          <w:szCs w:val="28"/>
        </w:rPr>
      </w:pPr>
      <w:bookmarkStart w:id="0" w:name="_GoBack"/>
      <w:bookmarkEnd w:id="0"/>
    </w:p>
    <w:p w:rsidR="00F4284F" w:rsidRPr="00445C71" w:rsidRDefault="00CC0374" w:rsidP="00445C71">
      <w:pPr>
        <w:tabs>
          <w:tab w:val="left" w:pos="6930"/>
        </w:tabs>
        <w:spacing w:after="0"/>
        <w:rPr>
          <w:sz w:val="20"/>
          <w:szCs w:val="20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291BDC">
        <w:rPr>
          <w:b/>
          <w:sz w:val="24"/>
          <w:szCs w:val="24"/>
        </w:rPr>
        <w:t xml:space="preserve"> </w:t>
      </w:r>
      <w:r w:rsidR="00445C71">
        <w:rPr>
          <w:sz w:val="20"/>
          <w:szCs w:val="20"/>
        </w:rPr>
        <w:t>Утвержден</w:t>
      </w:r>
      <w:r w:rsidR="00291BDC">
        <w:rPr>
          <w:sz w:val="20"/>
          <w:szCs w:val="20"/>
        </w:rPr>
        <w:t>о</w:t>
      </w:r>
      <w:r w:rsidR="00445C71">
        <w:rPr>
          <w:sz w:val="20"/>
          <w:szCs w:val="20"/>
        </w:rPr>
        <w:t xml:space="preserve"> постановлением </w:t>
      </w:r>
    </w:p>
    <w:p w:rsidR="005B053A" w:rsidRDefault="00BA0BE7" w:rsidP="00291BDC">
      <w:pPr>
        <w:tabs>
          <w:tab w:val="left" w:pos="6930"/>
        </w:tabs>
        <w:spacing w:after="0"/>
        <w:rPr>
          <w:sz w:val="20"/>
          <w:szCs w:val="20"/>
        </w:rPr>
      </w:pPr>
      <w:r w:rsidRPr="00F4284F">
        <w:rPr>
          <w:b/>
          <w:sz w:val="24"/>
          <w:szCs w:val="24"/>
        </w:rPr>
        <w:t xml:space="preserve">            </w:t>
      </w:r>
      <w:r w:rsidR="00445C71">
        <w:rPr>
          <w:b/>
          <w:sz w:val="24"/>
          <w:szCs w:val="24"/>
        </w:rPr>
        <w:tab/>
      </w:r>
      <w:r w:rsidR="00291BDC">
        <w:rPr>
          <w:b/>
          <w:sz w:val="24"/>
          <w:szCs w:val="24"/>
        </w:rPr>
        <w:t xml:space="preserve">    </w:t>
      </w:r>
      <w:r w:rsidR="00445C71">
        <w:rPr>
          <w:b/>
          <w:sz w:val="24"/>
          <w:szCs w:val="24"/>
        </w:rPr>
        <w:t xml:space="preserve"> </w:t>
      </w:r>
      <w:r w:rsidR="00291BDC">
        <w:rPr>
          <w:sz w:val="20"/>
          <w:szCs w:val="20"/>
        </w:rPr>
        <w:t>а</w:t>
      </w:r>
      <w:r w:rsidR="00445C71" w:rsidRPr="00445C71">
        <w:rPr>
          <w:sz w:val="20"/>
          <w:szCs w:val="20"/>
        </w:rPr>
        <w:t>дминистрации</w:t>
      </w:r>
      <w:r w:rsidR="00445C71">
        <w:rPr>
          <w:sz w:val="20"/>
          <w:szCs w:val="20"/>
        </w:rPr>
        <w:t xml:space="preserve">                                      </w:t>
      </w:r>
    </w:p>
    <w:p w:rsidR="00445C71" w:rsidRDefault="00445C71" w:rsidP="00291BDC">
      <w:pPr>
        <w:tabs>
          <w:tab w:val="left" w:pos="693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291BDC">
        <w:rPr>
          <w:sz w:val="20"/>
          <w:szCs w:val="20"/>
        </w:rPr>
        <w:t>г</w:t>
      </w:r>
      <w:r>
        <w:rPr>
          <w:sz w:val="20"/>
          <w:szCs w:val="20"/>
        </w:rPr>
        <w:t>ородского поселения</w:t>
      </w:r>
    </w:p>
    <w:p w:rsidR="00445C71" w:rsidRDefault="00445C71" w:rsidP="00291BDC">
      <w:pPr>
        <w:tabs>
          <w:tab w:val="left" w:pos="693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291BDC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«Золотореченское»  №___</w:t>
      </w:r>
    </w:p>
    <w:p w:rsidR="00445C71" w:rsidRDefault="00445C71" w:rsidP="00445C71">
      <w:pPr>
        <w:tabs>
          <w:tab w:val="left" w:pos="693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291BDC">
        <w:rPr>
          <w:sz w:val="20"/>
          <w:szCs w:val="20"/>
        </w:rPr>
        <w:t>о</w:t>
      </w:r>
      <w:r w:rsidR="00CC0374">
        <w:rPr>
          <w:sz w:val="20"/>
          <w:szCs w:val="20"/>
        </w:rPr>
        <w:t>т «___»_________2016</w:t>
      </w:r>
      <w:r>
        <w:rPr>
          <w:sz w:val="20"/>
          <w:szCs w:val="20"/>
        </w:rPr>
        <w:t>г.</w:t>
      </w:r>
    </w:p>
    <w:p w:rsidR="00291BDC" w:rsidRDefault="00291BDC" w:rsidP="00445C71">
      <w:pPr>
        <w:tabs>
          <w:tab w:val="left" w:pos="6930"/>
        </w:tabs>
        <w:rPr>
          <w:sz w:val="20"/>
          <w:szCs w:val="20"/>
        </w:rPr>
      </w:pPr>
    </w:p>
    <w:p w:rsidR="00291BDC" w:rsidRDefault="00291BDC" w:rsidP="00445C71">
      <w:pPr>
        <w:tabs>
          <w:tab w:val="left" w:pos="6930"/>
        </w:tabs>
        <w:rPr>
          <w:sz w:val="20"/>
          <w:szCs w:val="20"/>
        </w:rPr>
      </w:pPr>
    </w:p>
    <w:p w:rsidR="00291BDC" w:rsidRDefault="00291BDC" w:rsidP="00291BDC">
      <w:pPr>
        <w:tabs>
          <w:tab w:val="left" w:pos="6930"/>
        </w:tabs>
        <w:rPr>
          <w:b/>
          <w:szCs w:val="28"/>
        </w:rPr>
      </w:pPr>
      <w:r w:rsidRPr="00291BDC">
        <w:rPr>
          <w:szCs w:val="28"/>
        </w:rPr>
        <w:t xml:space="preserve">                             </w:t>
      </w:r>
      <w:r>
        <w:rPr>
          <w:szCs w:val="28"/>
        </w:rPr>
        <w:t xml:space="preserve">                </w:t>
      </w:r>
      <w:r w:rsidRPr="00291BDC">
        <w:rPr>
          <w:szCs w:val="28"/>
        </w:rPr>
        <w:t xml:space="preserve">  </w:t>
      </w:r>
      <w:r>
        <w:rPr>
          <w:b/>
          <w:szCs w:val="28"/>
        </w:rPr>
        <w:t>ПОРЯДОК</w:t>
      </w:r>
    </w:p>
    <w:p w:rsidR="00CC0374" w:rsidRDefault="00CC0374" w:rsidP="00CC0374">
      <w:pPr>
        <w:tabs>
          <w:tab w:val="left" w:pos="4110"/>
        </w:tabs>
        <w:spacing w:after="0"/>
        <w:jc w:val="both"/>
        <w:rPr>
          <w:b/>
          <w:szCs w:val="28"/>
        </w:rPr>
      </w:pPr>
      <w:r>
        <w:rPr>
          <w:b/>
          <w:szCs w:val="28"/>
        </w:rPr>
        <w:t>предоставления ежегодного дополнительного  оплачиваемого отпуска работникам администрации городского поселения «Золотореченское» за                    ненормированный рабочий день.</w:t>
      </w:r>
    </w:p>
    <w:p w:rsidR="00291BDC" w:rsidRDefault="00291BDC" w:rsidP="00291BDC">
      <w:pPr>
        <w:tabs>
          <w:tab w:val="left" w:pos="6930"/>
        </w:tabs>
        <w:jc w:val="center"/>
        <w:rPr>
          <w:szCs w:val="28"/>
        </w:rPr>
      </w:pPr>
    </w:p>
    <w:p w:rsidR="00CC0374" w:rsidRPr="00CC0374" w:rsidRDefault="00CC0374" w:rsidP="00CC0374">
      <w:pPr>
        <w:pStyle w:val="a9"/>
        <w:numPr>
          <w:ilvl w:val="0"/>
          <w:numId w:val="3"/>
        </w:numPr>
        <w:tabs>
          <w:tab w:val="left" w:pos="4110"/>
        </w:tabs>
        <w:spacing w:after="0"/>
        <w:jc w:val="both"/>
        <w:rPr>
          <w:szCs w:val="28"/>
        </w:rPr>
      </w:pPr>
      <w:r>
        <w:rPr>
          <w:szCs w:val="28"/>
        </w:rPr>
        <w:t xml:space="preserve">Настоящий порядок </w:t>
      </w:r>
      <w:r w:rsidRPr="00CC0374">
        <w:rPr>
          <w:szCs w:val="28"/>
        </w:rPr>
        <w:t>предоставления ежегодного дополнительного  оплачиваемого отпуска работникам администрации городского поселения «Золотореченское» за ненормированный рабочий день</w:t>
      </w:r>
      <w:r>
        <w:rPr>
          <w:szCs w:val="28"/>
        </w:rPr>
        <w:t xml:space="preserve"> (далее – Порядок) разработан в соответствии с требованиями Трудового кодекса Российской Федерации</w:t>
      </w:r>
      <w:r w:rsidRPr="00CC0374">
        <w:rPr>
          <w:szCs w:val="28"/>
        </w:rPr>
        <w:t>.</w:t>
      </w:r>
    </w:p>
    <w:p w:rsidR="00CC0374" w:rsidRPr="00CC0374" w:rsidRDefault="00681185" w:rsidP="00CC0374">
      <w:pPr>
        <w:pStyle w:val="a9"/>
        <w:numPr>
          <w:ilvl w:val="0"/>
          <w:numId w:val="3"/>
        </w:numPr>
        <w:tabs>
          <w:tab w:val="left" w:pos="4110"/>
        </w:tabs>
        <w:spacing w:after="0"/>
        <w:jc w:val="both"/>
        <w:rPr>
          <w:szCs w:val="28"/>
        </w:rPr>
      </w:pPr>
      <w:r>
        <w:rPr>
          <w:szCs w:val="28"/>
        </w:rPr>
        <w:t xml:space="preserve"> Ежегодный дополнительный  оплачиваемый</w:t>
      </w:r>
      <w:r w:rsidR="00875CD9">
        <w:rPr>
          <w:szCs w:val="28"/>
        </w:rPr>
        <w:t xml:space="preserve"> отпуск </w:t>
      </w:r>
      <w:r w:rsidR="00CC0374" w:rsidRPr="00CC0374">
        <w:rPr>
          <w:szCs w:val="28"/>
        </w:rPr>
        <w:t xml:space="preserve"> за ненормированный рабочий день</w:t>
      </w:r>
      <w:r w:rsidR="00875CD9">
        <w:rPr>
          <w:szCs w:val="28"/>
        </w:rPr>
        <w:t xml:space="preserve"> (далее – дополнительный отпуск) предоставляется за работу в условиях  ненормированного рабочего дня отдельными категориями работников администрации городского поселения «Золотореченское», которые при  необходимости эпизодически  привлекаются по письменному или устному распоряжению Главы городского поселения «Золотореченское» к выполнению своих должностных</w:t>
      </w:r>
      <w:r w:rsidR="00C5000E">
        <w:rPr>
          <w:szCs w:val="28"/>
        </w:rPr>
        <w:t xml:space="preserve"> обязанностей и служебных заданий за пределами нормальной продолжительности  рабочего времени</w:t>
      </w:r>
      <w:proofErr w:type="gramStart"/>
      <w:r w:rsidR="00875CD9">
        <w:rPr>
          <w:szCs w:val="28"/>
        </w:rPr>
        <w:t xml:space="preserve"> </w:t>
      </w:r>
      <w:r w:rsidR="00CC0374" w:rsidRPr="00CC0374">
        <w:rPr>
          <w:szCs w:val="28"/>
        </w:rPr>
        <w:t>.</w:t>
      </w:r>
      <w:proofErr w:type="gramEnd"/>
    </w:p>
    <w:p w:rsidR="00C5000E" w:rsidRPr="00C5000E" w:rsidRDefault="00C5000E" w:rsidP="00291BDC">
      <w:pPr>
        <w:pStyle w:val="a9"/>
        <w:numPr>
          <w:ilvl w:val="0"/>
          <w:numId w:val="3"/>
        </w:numPr>
        <w:tabs>
          <w:tab w:val="left" w:pos="6930"/>
        </w:tabs>
        <w:jc w:val="both"/>
        <w:rPr>
          <w:b/>
          <w:szCs w:val="28"/>
        </w:rPr>
      </w:pPr>
      <w:r>
        <w:rPr>
          <w:szCs w:val="28"/>
        </w:rPr>
        <w:t xml:space="preserve"> Перечень должностей работников с ненормированным рабочим днем, имеющих право на  дополнительный отпуск, устанавливается с правилами внутреннего распорядка администрации городского поселения «Золотореченское» </w:t>
      </w:r>
    </w:p>
    <w:p w:rsidR="00727D3D" w:rsidRPr="00727D3D" w:rsidRDefault="00727D3D" w:rsidP="00291BDC">
      <w:pPr>
        <w:pStyle w:val="a9"/>
        <w:numPr>
          <w:ilvl w:val="0"/>
          <w:numId w:val="3"/>
        </w:numPr>
        <w:tabs>
          <w:tab w:val="left" w:pos="6930"/>
        </w:tabs>
        <w:jc w:val="both"/>
        <w:rPr>
          <w:b/>
          <w:szCs w:val="28"/>
        </w:rPr>
      </w:pPr>
      <w:r>
        <w:rPr>
          <w:szCs w:val="28"/>
        </w:rPr>
        <w:t>Продолжительность дополнительного отпуска  не может быть менее трех календарных дней и не более 20 календарных дней.</w:t>
      </w:r>
    </w:p>
    <w:p w:rsidR="00727D3D" w:rsidRPr="004400EA" w:rsidRDefault="00727D3D" w:rsidP="00291BDC">
      <w:pPr>
        <w:pStyle w:val="a9"/>
        <w:numPr>
          <w:ilvl w:val="0"/>
          <w:numId w:val="3"/>
        </w:numPr>
        <w:tabs>
          <w:tab w:val="left" w:pos="6930"/>
        </w:tabs>
        <w:jc w:val="both"/>
        <w:rPr>
          <w:b/>
          <w:szCs w:val="28"/>
        </w:rPr>
      </w:pPr>
      <w:r>
        <w:rPr>
          <w:szCs w:val="28"/>
        </w:rPr>
        <w:t>Продолжительность дополнительного о</w:t>
      </w:r>
      <w:r w:rsidR="00103672">
        <w:rPr>
          <w:szCs w:val="28"/>
        </w:rPr>
        <w:t>тпуска зависит</w:t>
      </w:r>
      <w:r>
        <w:rPr>
          <w:szCs w:val="28"/>
        </w:rPr>
        <w:t xml:space="preserve"> от объема работы, степени напряженности и труда, возможности работника выполнять свои должностные обязанности и служебные задания за пределами нормальной продолжительности рабочего времени и других условий составляет:</w:t>
      </w:r>
    </w:p>
    <w:p w:rsidR="004400EA" w:rsidRPr="00103672" w:rsidRDefault="004400EA" w:rsidP="004400EA">
      <w:pPr>
        <w:pStyle w:val="a9"/>
        <w:tabs>
          <w:tab w:val="left" w:pos="6930"/>
        </w:tabs>
        <w:ind w:left="360"/>
        <w:jc w:val="both"/>
        <w:rPr>
          <w:b/>
          <w:szCs w:val="28"/>
        </w:rPr>
      </w:pPr>
    </w:p>
    <w:p w:rsidR="00103672" w:rsidRPr="00727D3D" w:rsidRDefault="00103672" w:rsidP="00103672">
      <w:pPr>
        <w:pStyle w:val="a9"/>
        <w:tabs>
          <w:tab w:val="left" w:pos="6930"/>
        </w:tabs>
        <w:jc w:val="both"/>
        <w:rPr>
          <w:b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727D3D" w:rsidTr="004400EA">
        <w:tc>
          <w:tcPr>
            <w:tcW w:w="6487" w:type="dxa"/>
          </w:tcPr>
          <w:p w:rsidR="00727D3D" w:rsidRPr="00103672" w:rsidRDefault="00103672" w:rsidP="00727D3D">
            <w:pPr>
              <w:tabs>
                <w:tab w:val="left" w:pos="6930"/>
              </w:tabs>
              <w:jc w:val="both"/>
              <w:rPr>
                <w:szCs w:val="28"/>
              </w:rPr>
            </w:pPr>
            <w:r w:rsidRPr="00103672">
              <w:rPr>
                <w:szCs w:val="28"/>
              </w:rPr>
              <w:lastRenderedPageBreak/>
              <w:t>Группа должностей муниципальной службы, должность</w:t>
            </w:r>
          </w:p>
        </w:tc>
        <w:tc>
          <w:tcPr>
            <w:tcW w:w="3084" w:type="dxa"/>
          </w:tcPr>
          <w:p w:rsidR="00727D3D" w:rsidRPr="00103672" w:rsidRDefault="00103672" w:rsidP="00727D3D">
            <w:pPr>
              <w:tabs>
                <w:tab w:val="left" w:pos="6930"/>
              </w:tabs>
              <w:jc w:val="both"/>
              <w:rPr>
                <w:szCs w:val="28"/>
              </w:rPr>
            </w:pPr>
            <w:r w:rsidRPr="00103672">
              <w:rPr>
                <w:szCs w:val="28"/>
              </w:rPr>
              <w:t>Количество календарных дней дополнительного отпуска</w:t>
            </w:r>
          </w:p>
        </w:tc>
      </w:tr>
      <w:tr w:rsidR="00103672" w:rsidTr="004400EA">
        <w:tc>
          <w:tcPr>
            <w:tcW w:w="6487" w:type="dxa"/>
          </w:tcPr>
          <w:p w:rsidR="00103672" w:rsidRPr="00103672" w:rsidRDefault="00103672" w:rsidP="00727D3D">
            <w:pPr>
              <w:tabs>
                <w:tab w:val="left" w:pos="693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Глава городского поселения</w:t>
            </w:r>
          </w:p>
        </w:tc>
        <w:tc>
          <w:tcPr>
            <w:tcW w:w="3084" w:type="dxa"/>
          </w:tcPr>
          <w:p w:rsidR="00103672" w:rsidRPr="00103672" w:rsidRDefault="00103672" w:rsidP="00103672">
            <w:pPr>
              <w:tabs>
                <w:tab w:val="center" w:pos="164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D7323C">
              <w:rPr>
                <w:szCs w:val="28"/>
              </w:rPr>
              <w:tab/>
              <w:t xml:space="preserve"> 14</w:t>
            </w:r>
          </w:p>
        </w:tc>
      </w:tr>
      <w:tr w:rsidR="00103672" w:rsidTr="004400EA">
        <w:tc>
          <w:tcPr>
            <w:tcW w:w="6487" w:type="dxa"/>
          </w:tcPr>
          <w:p w:rsidR="00103672" w:rsidRDefault="00103672" w:rsidP="00727D3D">
            <w:pPr>
              <w:tabs>
                <w:tab w:val="left" w:pos="693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городского поселения </w:t>
            </w:r>
          </w:p>
        </w:tc>
        <w:tc>
          <w:tcPr>
            <w:tcW w:w="3084" w:type="dxa"/>
          </w:tcPr>
          <w:p w:rsidR="00103672" w:rsidRDefault="00D7323C" w:rsidP="00103672">
            <w:pPr>
              <w:tabs>
                <w:tab w:val="center" w:pos="164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10</w:t>
            </w:r>
          </w:p>
        </w:tc>
      </w:tr>
      <w:tr w:rsidR="00103672" w:rsidTr="004400EA">
        <w:tc>
          <w:tcPr>
            <w:tcW w:w="6487" w:type="dxa"/>
          </w:tcPr>
          <w:p w:rsidR="00103672" w:rsidRDefault="004400EA" w:rsidP="00727D3D">
            <w:pPr>
              <w:tabs>
                <w:tab w:val="left" w:pos="693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Старшая муниципальная должность муниципальной службы, ведущий специалист по финансам и экономике</w:t>
            </w:r>
          </w:p>
        </w:tc>
        <w:tc>
          <w:tcPr>
            <w:tcW w:w="3084" w:type="dxa"/>
          </w:tcPr>
          <w:p w:rsidR="004400EA" w:rsidRDefault="004400EA" w:rsidP="00103672">
            <w:pPr>
              <w:tabs>
                <w:tab w:val="center" w:pos="1646"/>
              </w:tabs>
              <w:jc w:val="both"/>
              <w:rPr>
                <w:szCs w:val="28"/>
              </w:rPr>
            </w:pPr>
          </w:p>
          <w:p w:rsidR="00103672" w:rsidRPr="004400EA" w:rsidRDefault="004400EA" w:rsidP="004400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4</w:t>
            </w:r>
          </w:p>
        </w:tc>
      </w:tr>
      <w:tr w:rsidR="004400EA" w:rsidTr="004400EA">
        <w:tc>
          <w:tcPr>
            <w:tcW w:w="6487" w:type="dxa"/>
          </w:tcPr>
          <w:p w:rsidR="004400EA" w:rsidRDefault="004400EA" w:rsidP="00727D3D">
            <w:pPr>
              <w:tabs>
                <w:tab w:val="left" w:pos="693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Младшая муниципальная должность муниципальной службы, специалист 1 категории, специалист  2 категории</w:t>
            </w:r>
          </w:p>
        </w:tc>
        <w:tc>
          <w:tcPr>
            <w:tcW w:w="3084" w:type="dxa"/>
          </w:tcPr>
          <w:p w:rsidR="004400EA" w:rsidRDefault="004400EA" w:rsidP="00103672">
            <w:pPr>
              <w:tabs>
                <w:tab w:val="center" w:pos="1646"/>
              </w:tabs>
              <w:jc w:val="both"/>
              <w:rPr>
                <w:szCs w:val="28"/>
              </w:rPr>
            </w:pPr>
          </w:p>
          <w:p w:rsidR="004400EA" w:rsidRPr="004400EA" w:rsidRDefault="004400EA" w:rsidP="004400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4</w:t>
            </w:r>
          </w:p>
        </w:tc>
      </w:tr>
      <w:tr w:rsidR="00103672" w:rsidTr="004400EA">
        <w:tc>
          <w:tcPr>
            <w:tcW w:w="6487" w:type="dxa"/>
          </w:tcPr>
          <w:p w:rsidR="00103672" w:rsidRDefault="00103672" w:rsidP="00727D3D">
            <w:pPr>
              <w:tabs>
                <w:tab w:val="left" w:pos="693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Водитель </w:t>
            </w:r>
          </w:p>
        </w:tc>
        <w:tc>
          <w:tcPr>
            <w:tcW w:w="3084" w:type="dxa"/>
          </w:tcPr>
          <w:p w:rsidR="00103672" w:rsidRDefault="00D7323C" w:rsidP="00103672">
            <w:pPr>
              <w:tabs>
                <w:tab w:val="center" w:pos="164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103672">
              <w:rPr>
                <w:szCs w:val="28"/>
              </w:rPr>
              <w:t>3</w:t>
            </w:r>
          </w:p>
        </w:tc>
      </w:tr>
    </w:tbl>
    <w:p w:rsidR="00727D3D" w:rsidRPr="00727D3D" w:rsidRDefault="00727D3D" w:rsidP="00727D3D">
      <w:pPr>
        <w:tabs>
          <w:tab w:val="left" w:pos="6930"/>
        </w:tabs>
        <w:jc w:val="both"/>
        <w:rPr>
          <w:b/>
          <w:szCs w:val="28"/>
        </w:rPr>
      </w:pPr>
    </w:p>
    <w:p w:rsidR="00BF57A2" w:rsidRDefault="004400EA" w:rsidP="00BF57A2">
      <w:pPr>
        <w:pStyle w:val="a9"/>
        <w:numPr>
          <w:ilvl w:val="0"/>
          <w:numId w:val="3"/>
        </w:numPr>
        <w:tabs>
          <w:tab w:val="left" w:pos="6930"/>
        </w:tabs>
        <w:jc w:val="both"/>
        <w:rPr>
          <w:szCs w:val="28"/>
        </w:rPr>
      </w:pPr>
      <w:r w:rsidRPr="00BF57A2">
        <w:rPr>
          <w:szCs w:val="28"/>
        </w:rPr>
        <w:t>Право на дополнительный отпуск возникает у работника не зависи</w:t>
      </w:r>
      <w:r w:rsidR="003622B9" w:rsidRPr="00BF57A2">
        <w:rPr>
          <w:szCs w:val="28"/>
        </w:rPr>
        <w:t>мо от продолжительности работы в условиях ненормированного рабочего дня.</w:t>
      </w:r>
      <w:r w:rsidR="00BF57A2" w:rsidRPr="00BF57A2">
        <w:rPr>
          <w:szCs w:val="28"/>
        </w:rPr>
        <w:t xml:space="preserve"> В случае если такой отпуск не предоставляется, переработка за пределами нормальной продолжительности рабочего </w:t>
      </w:r>
      <w:r w:rsidRPr="00BF57A2">
        <w:rPr>
          <w:szCs w:val="28"/>
        </w:rPr>
        <w:t xml:space="preserve"> времени</w:t>
      </w:r>
      <w:r w:rsidR="00BF57A2" w:rsidRPr="00BF57A2">
        <w:rPr>
          <w:szCs w:val="28"/>
        </w:rPr>
        <w:t xml:space="preserve">  компенсируется  с письменного согласия работника как сверхурочная работа</w:t>
      </w:r>
      <w:r w:rsidR="00BF57A2">
        <w:rPr>
          <w:szCs w:val="28"/>
        </w:rPr>
        <w:t>.</w:t>
      </w:r>
    </w:p>
    <w:p w:rsidR="00C86DAE" w:rsidRDefault="00BF57A2" w:rsidP="00BF57A2">
      <w:pPr>
        <w:pStyle w:val="a9"/>
        <w:numPr>
          <w:ilvl w:val="0"/>
          <w:numId w:val="3"/>
        </w:numPr>
        <w:tabs>
          <w:tab w:val="left" w:pos="6930"/>
        </w:tabs>
        <w:jc w:val="both"/>
        <w:rPr>
          <w:szCs w:val="28"/>
        </w:rPr>
      </w:pPr>
      <w:r>
        <w:rPr>
          <w:szCs w:val="28"/>
        </w:rPr>
        <w:t xml:space="preserve">Дополнительный отпуск суммируется с ежегодным основным оплачиваемым отпуском, а так же </w:t>
      </w:r>
      <w:r w:rsidR="009E345C">
        <w:rPr>
          <w:szCs w:val="28"/>
        </w:rPr>
        <w:t>с другими ежегодными дополнительными оплачиваемыми отпусками.</w:t>
      </w:r>
    </w:p>
    <w:p w:rsidR="009E345C" w:rsidRDefault="009E345C" w:rsidP="00BF57A2">
      <w:pPr>
        <w:pStyle w:val="a9"/>
        <w:numPr>
          <w:ilvl w:val="0"/>
          <w:numId w:val="3"/>
        </w:numPr>
        <w:tabs>
          <w:tab w:val="left" w:pos="6930"/>
        </w:tabs>
        <w:jc w:val="both"/>
        <w:rPr>
          <w:szCs w:val="28"/>
        </w:rPr>
      </w:pPr>
      <w:r>
        <w:rPr>
          <w:szCs w:val="28"/>
        </w:rPr>
        <w:t>В случае переноса либо не использования дополнительного отпуска, а так же увольнения</w:t>
      </w:r>
      <w:r w:rsidR="00D7323C">
        <w:rPr>
          <w:szCs w:val="28"/>
        </w:rPr>
        <w:t xml:space="preserve"> право на указанный отпуск реализуется в соответствии с трудовым законодательством РФ.</w:t>
      </w:r>
    </w:p>
    <w:p w:rsidR="00D7323C" w:rsidRDefault="00D7323C" w:rsidP="00BF57A2">
      <w:pPr>
        <w:pStyle w:val="a9"/>
        <w:numPr>
          <w:ilvl w:val="0"/>
          <w:numId w:val="3"/>
        </w:numPr>
        <w:tabs>
          <w:tab w:val="left" w:pos="6930"/>
        </w:tabs>
        <w:jc w:val="both"/>
        <w:rPr>
          <w:szCs w:val="28"/>
        </w:rPr>
      </w:pPr>
      <w:r>
        <w:rPr>
          <w:szCs w:val="28"/>
        </w:rPr>
        <w:t>Оплата дополнительного отпуска производится в пределах фонда оплаты труда.</w:t>
      </w:r>
    </w:p>
    <w:p w:rsidR="00C86DAE" w:rsidRDefault="00C86DAE" w:rsidP="00CA3D10">
      <w:pPr>
        <w:tabs>
          <w:tab w:val="left" w:pos="6930"/>
        </w:tabs>
        <w:jc w:val="both"/>
        <w:rPr>
          <w:szCs w:val="28"/>
        </w:rPr>
      </w:pPr>
    </w:p>
    <w:p w:rsidR="00BF57A2" w:rsidRDefault="00C86DAE" w:rsidP="00C86DAE">
      <w:pPr>
        <w:tabs>
          <w:tab w:val="left" w:pos="4110"/>
        </w:tabs>
        <w:spacing w:after="0"/>
        <w:rPr>
          <w:szCs w:val="28"/>
        </w:rPr>
      </w:pPr>
      <w:r w:rsidRPr="00F4284F">
        <w:rPr>
          <w:szCs w:val="28"/>
        </w:rPr>
        <w:t xml:space="preserve">          </w:t>
      </w:r>
      <w:r>
        <w:rPr>
          <w:szCs w:val="28"/>
        </w:rPr>
        <w:t xml:space="preserve">  </w:t>
      </w:r>
      <w:r w:rsidRPr="00F4284F">
        <w:rPr>
          <w:szCs w:val="28"/>
        </w:rPr>
        <w:t xml:space="preserve"> </w:t>
      </w:r>
    </w:p>
    <w:p w:rsidR="00BF57A2" w:rsidRDefault="00BF57A2" w:rsidP="00C86DAE">
      <w:pPr>
        <w:tabs>
          <w:tab w:val="left" w:pos="4110"/>
        </w:tabs>
        <w:spacing w:after="0"/>
        <w:rPr>
          <w:szCs w:val="28"/>
        </w:rPr>
      </w:pPr>
    </w:p>
    <w:p w:rsidR="00BF57A2" w:rsidRDefault="00BF57A2" w:rsidP="00C86DAE">
      <w:pPr>
        <w:tabs>
          <w:tab w:val="left" w:pos="4110"/>
        </w:tabs>
        <w:spacing w:after="0"/>
        <w:rPr>
          <w:szCs w:val="28"/>
        </w:rPr>
      </w:pPr>
    </w:p>
    <w:p w:rsidR="00BF57A2" w:rsidRDefault="00BF57A2" w:rsidP="00C86DAE">
      <w:pPr>
        <w:tabs>
          <w:tab w:val="left" w:pos="4110"/>
        </w:tabs>
        <w:spacing w:after="0"/>
        <w:rPr>
          <w:szCs w:val="28"/>
        </w:rPr>
      </w:pPr>
    </w:p>
    <w:p w:rsidR="00BF57A2" w:rsidRDefault="00BF57A2" w:rsidP="00C86DAE">
      <w:pPr>
        <w:tabs>
          <w:tab w:val="left" w:pos="4110"/>
        </w:tabs>
        <w:spacing w:after="0"/>
        <w:rPr>
          <w:szCs w:val="28"/>
        </w:rPr>
      </w:pPr>
    </w:p>
    <w:sectPr w:rsidR="00BF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496" w:rsidRDefault="00016496" w:rsidP="00F4284F">
      <w:pPr>
        <w:spacing w:after="0" w:line="240" w:lineRule="auto"/>
      </w:pPr>
      <w:r>
        <w:separator/>
      </w:r>
    </w:p>
  </w:endnote>
  <w:endnote w:type="continuationSeparator" w:id="0">
    <w:p w:rsidR="00016496" w:rsidRDefault="00016496" w:rsidP="00F4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496" w:rsidRDefault="00016496" w:rsidP="00F4284F">
      <w:pPr>
        <w:spacing w:after="0" w:line="240" w:lineRule="auto"/>
      </w:pPr>
      <w:r>
        <w:separator/>
      </w:r>
    </w:p>
  </w:footnote>
  <w:footnote w:type="continuationSeparator" w:id="0">
    <w:p w:rsidR="00016496" w:rsidRDefault="00016496" w:rsidP="00F42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0B5"/>
    <w:multiLevelType w:val="hybridMultilevel"/>
    <w:tmpl w:val="35F0C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02618"/>
    <w:multiLevelType w:val="hybridMultilevel"/>
    <w:tmpl w:val="AE74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C356D"/>
    <w:multiLevelType w:val="multilevel"/>
    <w:tmpl w:val="DF3A3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1513D87"/>
    <w:multiLevelType w:val="hybridMultilevel"/>
    <w:tmpl w:val="2E7A6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6076D"/>
    <w:multiLevelType w:val="hybridMultilevel"/>
    <w:tmpl w:val="A6A48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75D07"/>
    <w:multiLevelType w:val="hybridMultilevel"/>
    <w:tmpl w:val="A992F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A559A"/>
    <w:multiLevelType w:val="hybridMultilevel"/>
    <w:tmpl w:val="18BE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40988"/>
    <w:multiLevelType w:val="multilevel"/>
    <w:tmpl w:val="DF3A3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7844BBF"/>
    <w:multiLevelType w:val="hybridMultilevel"/>
    <w:tmpl w:val="A6A48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7508F"/>
    <w:multiLevelType w:val="hybridMultilevel"/>
    <w:tmpl w:val="A6A48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A8"/>
    <w:rsid w:val="00016496"/>
    <w:rsid w:val="000F54A8"/>
    <w:rsid w:val="00103672"/>
    <w:rsid w:val="001374FD"/>
    <w:rsid w:val="001A5BE2"/>
    <w:rsid w:val="001F5492"/>
    <w:rsid w:val="0022566A"/>
    <w:rsid w:val="00243965"/>
    <w:rsid w:val="002758E0"/>
    <w:rsid w:val="00291BDC"/>
    <w:rsid w:val="00304665"/>
    <w:rsid w:val="0031729A"/>
    <w:rsid w:val="00332673"/>
    <w:rsid w:val="003622B9"/>
    <w:rsid w:val="00363617"/>
    <w:rsid w:val="003D6735"/>
    <w:rsid w:val="00411EC1"/>
    <w:rsid w:val="004179AA"/>
    <w:rsid w:val="0043615B"/>
    <w:rsid w:val="004400EA"/>
    <w:rsid w:val="00445C71"/>
    <w:rsid w:val="00454862"/>
    <w:rsid w:val="004668AA"/>
    <w:rsid w:val="004C1CA6"/>
    <w:rsid w:val="004E1D23"/>
    <w:rsid w:val="00501325"/>
    <w:rsid w:val="00531590"/>
    <w:rsid w:val="00542C97"/>
    <w:rsid w:val="00562F22"/>
    <w:rsid w:val="00594694"/>
    <w:rsid w:val="005B053A"/>
    <w:rsid w:val="0062378C"/>
    <w:rsid w:val="00640483"/>
    <w:rsid w:val="00650A2E"/>
    <w:rsid w:val="006626E2"/>
    <w:rsid w:val="00681185"/>
    <w:rsid w:val="00687A8C"/>
    <w:rsid w:val="006934B6"/>
    <w:rsid w:val="006D6F4D"/>
    <w:rsid w:val="00727D3D"/>
    <w:rsid w:val="0076778B"/>
    <w:rsid w:val="007B1884"/>
    <w:rsid w:val="00821398"/>
    <w:rsid w:val="00833CA2"/>
    <w:rsid w:val="0084046F"/>
    <w:rsid w:val="00875CD9"/>
    <w:rsid w:val="008D6FCC"/>
    <w:rsid w:val="00931032"/>
    <w:rsid w:val="00984B4D"/>
    <w:rsid w:val="009C550F"/>
    <w:rsid w:val="009E345C"/>
    <w:rsid w:val="009E4D41"/>
    <w:rsid w:val="00A42093"/>
    <w:rsid w:val="00A85357"/>
    <w:rsid w:val="00AA624A"/>
    <w:rsid w:val="00B02B00"/>
    <w:rsid w:val="00B646B6"/>
    <w:rsid w:val="00BA0BE7"/>
    <w:rsid w:val="00BF57A2"/>
    <w:rsid w:val="00C31E86"/>
    <w:rsid w:val="00C5000E"/>
    <w:rsid w:val="00C86DAE"/>
    <w:rsid w:val="00CA3D10"/>
    <w:rsid w:val="00CB71DA"/>
    <w:rsid w:val="00CC0374"/>
    <w:rsid w:val="00D02457"/>
    <w:rsid w:val="00D429EB"/>
    <w:rsid w:val="00D7323C"/>
    <w:rsid w:val="00E11A4E"/>
    <w:rsid w:val="00E23431"/>
    <w:rsid w:val="00F4284F"/>
    <w:rsid w:val="00F56A45"/>
    <w:rsid w:val="00F90AD8"/>
    <w:rsid w:val="00FD12F1"/>
    <w:rsid w:val="00FD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9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5B053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A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B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284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F4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284F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411EC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45C7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27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9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5B053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A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B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284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F4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284F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411EC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45C7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27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2015-02-12T10:13:00Z</cp:lastPrinted>
  <dcterms:created xsi:type="dcterms:W3CDTF">2015-01-21T04:34:00Z</dcterms:created>
  <dcterms:modified xsi:type="dcterms:W3CDTF">2016-06-07T01:00:00Z</dcterms:modified>
</cp:coreProperties>
</file>