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38" w:rsidRDefault="00C42538" w:rsidP="00C42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C42538" w:rsidRDefault="00C42538" w:rsidP="00C42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«ЗОЛОТОРЕЧЕНСКОЕ»</w:t>
      </w:r>
    </w:p>
    <w:p w:rsidR="00C42538" w:rsidRDefault="00C42538" w:rsidP="00C42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538" w:rsidRDefault="00C42538" w:rsidP="00C42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538" w:rsidRDefault="00C42538" w:rsidP="00C42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42538" w:rsidRDefault="00C42538" w:rsidP="00C42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538" w:rsidRDefault="00C42538" w:rsidP="00C425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п.Золотореченск</w:t>
      </w:r>
    </w:p>
    <w:p w:rsidR="00C42538" w:rsidRDefault="00C42538" w:rsidP="00C425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сентября 2016 г.                                                                                          № 36</w:t>
      </w:r>
    </w:p>
    <w:p w:rsidR="00C42538" w:rsidRDefault="00C42538" w:rsidP="00C42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538" w:rsidRPr="00C42538" w:rsidRDefault="00C42538" w:rsidP="00C425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задачах по подготовке объектов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жилищно-коммунального хозяйства, жилого фонда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п.Золотореченск к осенне-зимнему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периоду 2016-2017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В рамках исполнения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приказа Министерства энергетики Российской Федерации от 12.03.2013 № 103 «Об утверждении Правил оценки готовности к отопительному периоду» и в целях качественной и своевременной подготовки к устойчивой работе в осенне-зимний период 2016-2017 годов всех объектов жилищно-коммунального хозяйства, 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жилого фонда объектов г/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«Золотореченское»,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Состав  комиссии по приемке и определению готовности объектов  ЖКХ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жилищного фонда к работе в осенне-зимний период 2016-2017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.( Приложение № 1)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1.2.Утвердить перечень объектов ЖКХ, жилищного фонда подлежащих оценке готовности к осенне-зимнему периоду 2016-2017г.г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 № 2)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1.3.Утвердить порядок требований оценки готовности к осенне-зимнему периоду. (Приложение №3)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Оформлять полную готовность объектов  организаций к работе актами проверки готовности к работе в осенне-зимний период 2016-2017 годов, паспортами готовности объектов ЖКХ, жилищного фонда.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2.Настоящее постановление вступает в силу  после его официального опубликования путем размещения на официальном сайте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оловян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забайкальский край РФ, информационном стенде администрации городского поселения «Золотореченское».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3.Контроль над выполнением настоящего постановления возложить на заместителя главы городского поселения «Золотореченское».</w:t>
      </w: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538" w:rsidRDefault="00C42538" w:rsidP="00C42538">
      <w:pPr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городского поселения «Золотореченское»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Е.А.Кобринская</w:t>
      </w:r>
      <w:proofErr w:type="spellEnd"/>
    </w:p>
    <w:p w:rsidR="00C42538" w:rsidRDefault="00C42538" w:rsidP="00C42538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  <w:r>
        <w:rPr>
          <w:color w:val="000000" w:themeColor="text1"/>
        </w:rPr>
        <w:br/>
        <w:t xml:space="preserve">                                                                                    к постановлению главы</w:t>
      </w:r>
      <w:r>
        <w:rPr>
          <w:color w:val="000000" w:themeColor="text1"/>
        </w:rPr>
        <w:br/>
        <w:t xml:space="preserve">                                                                                 г/</w:t>
      </w: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«Золотореченское»</w:t>
      </w:r>
      <w:r>
        <w:rPr>
          <w:color w:val="000000" w:themeColor="text1"/>
        </w:rPr>
        <w:br/>
        <w:t xml:space="preserve">                                                                              от «02» сентября  2016г.</w:t>
      </w:r>
    </w:p>
    <w:p w:rsidR="00C42538" w:rsidRDefault="00C42538" w:rsidP="00C42538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№ 36</w:t>
      </w:r>
    </w:p>
    <w:p w:rsidR="00C42538" w:rsidRDefault="00C42538" w:rsidP="00C42538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C42538" w:rsidRDefault="00C42538" w:rsidP="00C4253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42538" w:rsidRPr="00C42538" w:rsidRDefault="00C42538" w:rsidP="00C42538">
      <w:pPr>
        <w:pStyle w:val="a3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color w:val="000000" w:themeColor="text1"/>
        </w:rPr>
        <w:br/>
      </w:r>
      <w:r w:rsidRPr="00C42538">
        <w:rPr>
          <w:color w:val="000000" w:themeColor="text1"/>
          <w:sz w:val="28"/>
          <w:szCs w:val="28"/>
        </w:rPr>
        <w:t>Состав</w:t>
      </w:r>
      <w:r w:rsidRPr="00C42538">
        <w:rPr>
          <w:color w:val="000000" w:themeColor="text1"/>
          <w:sz w:val="28"/>
          <w:szCs w:val="28"/>
        </w:rPr>
        <w:br/>
        <w:t>Комиссии по приемке и определению готовности объектов ЖКХ муниципального образования к работе в осенне-зимний период</w:t>
      </w:r>
      <w:r w:rsidRPr="00C42538">
        <w:rPr>
          <w:rStyle w:val="apple-converted-space"/>
          <w:color w:val="000000" w:themeColor="text1"/>
          <w:sz w:val="28"/>
          <w:szCs w:val="28"/>
        </w:rPr>
        <w:t> </w:t>
      </w:r>
    </w:p>
    <w:p w:rsidR="00C42538" w:rsidRPr="00C42538" w:rsidRDefault="00C42538" w:rsidP="00C425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br/>
        <w:t>2016-2017 годов</w:t>
      </w:r>
    </w:p>
    <w:p w:rsidR="00C42538" w:rsidRPr="00C42538" w:rsidRDefault="00C42538" w:rsidP="00C4253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br/>
      </w:r>
      <w:r w:rsidRPr="00C42538">
        <w:rPr>
          <w:b/>
          <w:color w:val="000000" w:themeColor="text1"/>
          <w:sz w:val="28"/>
          <w:szCs w:val="28"/>
        </w:rPr>
        <w:t>Председатель комиссии:</w:t>
      </w:r>
    </w:p>
    <w:p w:rsidR="00C42538" w:rsidRPr="00C42538" w:rsidRDefault="00C42538" w:rsidP="00C4253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t>-Кобринская Елена Алексеевна – глава городского поселения «Золотореченское»</w:t>
      </w:r>
    </w:p>
    <w:p w:rsidR="00C42538" w:rsidRDefault="00C42538" w:rsidP="00C4253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42538">
        <w:rPr>
          <w:b/>
          <w:color w:val="000000" w:themeColor="text1"/>
          <w:sz w:val="28"/>
          <w:szCs w:val="28"/>
        </w:rPr>
        <w:t>Члены комиссии:</w:t>
      </w:r>
      <w:proofErr w:type="gramStart"/>
      <w:r w:rsidRPr="00C42538">
        <w:rPr>
          <w:b/>
          <w:color w:val="000000" w:themeColor="text1"/>
          <w:sz w:val="28"/>
          <w:szCs w:val="28"/>
        </w:rPr>
        <w:br/>
      </w:r>
      <w:r w:rsidRPr="00C42538">
        <w:rPr>
          <w:color w:val="000000" w:themeColor="text1"/>
          <w:sz w:val="28"/>
          <w:szCs w:val="28"/>
        </w:rPr>
        <w:t>-</w:t>
      </w:r>
      <w:proofErr w:type="gramEnd"/>
      <w:r w:rsidRPr="00C42538">
        <w:rPr>
          <w:color w:val="000000" w:themeColor="text1"/>
          <w:sz w:val="28"/>
          <w:szCs w:val="28"/>
        </w:rPr>
        <w:t>Литвинцева Елена Александровна– заместитель главы городского поселения «Золотореченское»</w:t>
      </w:r>
      <w:r>
        <w:rPr>
          <w:color w:val="000000" w:themeColor="text1"/>
          <w:sz w:val="28"/>
          <w:szCs w:val="28"/>
        </w:rPr>
        <w:t>;</w:t>
      </w:r>
      <w:r w:rsidRPr="00C42538">
        <w:rPr>
          <w:color w:val="000000" w:themeColor="text1"/>
          <w:sz w:val="28"/>
          <w:szCs w:val="28"/>
        </w:rPr>
        <w:br/>
        <w:t>-</w:t>
      </w:r>
      <w:proofErr w:type="spellStart"/>
      <w:r w:rsidRPr="00C42538">
        <w:rPr>
          <w:color w:val="000000" w:themeColor="text1"/>
          <w:sz w:val="28"/>
          <w:szCs w:val="28"/>
        </w:rPr>
        <w:t>Димов</w:t>
      </w:r>
      <w:proofErr w:type="spellEnd"/>
      <w:r w:rsidRPr="00C42538">
        <w:rPr>
          <w:color w:val="000000" w:themeColor="text1"/>
          <w:sz w:val="28"/>
          <w:szCs w:val="28"/>
        </w:rPr>
        <w:t xml:space="preserve"> Евгений Андреевич -директор МУП «Компания заказчика»</w:t>
      </w:r>
      <w:r>
        <w:rPr>
          <w:color w:val="000000" w:themeColor="text1"/>
          <w:sz w:val="28"/>
          <w:szCs w:val="28"/>
        </w:rPr>
        <w:t>;</w:t>
      </w:r>
    </w:p>
    <w:p w:rsidR="00C42538" w:rsidRDefault="00C42538" w:rsidP="00C4253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br/>
        <w:t>-Верхотурова Наталья Владимировн</w:t>
      </w:r>
      <w:proofErr w:type="gramStart"/>
      <w:r w:rsidRPr="00C42538">
        <w:rPr>
          <w:color w:val="000000" w:themeColor="text1"/>
          <w:sz w:val="28"/>
          <w:szCs w:val="28"/>
        </w:rPr>
        <w:t>а-</w:t>
      </w:r>
      <w:proofErr w:type="gramEnd"/>
      <w:r w:rsidRPr="00C42538">
        <w:rPr>
          <w:color w:val="000000" w:themeColor="text1"/>
          <w:sz w:val="28"/>
          <w:szCs w:val="28"/>
        </w:rPr>
        <w:t xml:space="preserve"> мастер  МУП «Компания заказчика»</w:t>
      </w:r>
      <w:r>
        <w:rPr>
          <w:color w:val="000000" w:themeColor="text1"/>
          <w:sz w:val="28"/>
          <w:szCs w:val="28"/>
        </w:rPr>
        <w:t>;</w:t>
      </w:r>
    </w:p>
    <w:p w:rsidR="00C42538" w:rsidRPr="00C42538" w:rsidRDefault="00C42538" w:rsidP="00C4253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t>-</w:t>
      </w:r>
      <w:proofErr w:type="spellStart"/>
      <w:r w:rsidRPr="00C42538">
        <w:rPr>
          <w:color w:val="000000" w:themeColor="text1"/>
          <w:sz w:val="28"/>
          <w:szCs w:val="28"/>
        </w:rPr>
        <w:t>Леуткина</w:t>
      </w:r>
      <w:proofErr w:type="spellEnd"/>
      <w:r w:rsidRPr="00C42538">
        <w:rPr>
          <w:color w:val="000000" w:themeColor="text1"/>
          <w:sz w:val="28"/>
          <w:szCs w:val="28"/>
        </w:rPr>
        <w:t xml:space="preserve"> Олеся Николаевна-техник  жилого фонда МУП «Компании заказчика».</w:t>
      </w: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t>______________Кобринская Е.А.</w:t>
      </w: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t>______________Литвинцева Е.А</w:t>
      </w: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t>______________</w:t>
      </w:r>
      <w:proofErr w:type="spellStart"/>
      <w:r w:rsidRPr="00C42538">
        <w:rPr>
          <w:color w:val="000000" w:themeColor="text1"/>
          <w:sz w:val="28"/>
          <w:szCs w:val="28"/>
        </w:rPr>
        <w:t>Димов</w:t>
      </w:r>
      <w:proofErr w:type="spellEnd"/>
      <w:r w:rsidRPr="00C42538">
        <w:rPr>
          <w:color w:val="000000" w:themeColor="text1"/>
          <w:sz w:val="28"/>
          <w:szCs w:val="28"/>
        </w:rPr>
        <w:t xml:space="preserve"> Е.А.</w:t>
      </w: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t>______________</w:t>
      </w:r>
      <w:proofErr w:type="spellStart"/>
      <w:r w:rsidRPr="00C42538">
        <w:rPr>
          <w:color w:val="000000" w:themeColor="text1"/>
          <w:sz w:val="28"/>
          <w:szCs w:val="28"/>
        </w:rPr>
        <w:t>Леуткина</w:t>
      </w:r>
      <w:proofErr w:type="spellEnd"/>
      <w:r w:rsidRPr="00C42538">
        <w:rPr>
          <w:color w:val="000000" w:themeColor="text1"/>
          <w:sz w:val="28"/>
          <w:szCs w:val="28"/>
        </w:rPr>
        <w:t xml:space="preserve"> О.Н.</w:t>
      </w:r>
    </w:p>
    <w:p w:rsidR="00C42538" w:rsidRPr="00C42538" w:rsidRDefault="00C42538" w:rsidP="00C42538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2538">
        <w:rPr>
          <w:color w:val="000000" w:themeColor="text1"/>
          <w:sz w:val="28"/>
          <w:szCs w:val="28"/>
        </w:rPr>
        <w:t>_________</w:t>
      </w:r>
      <w:proofErr w:type="spellStart"/>
      <w:r w:rsidRPr="00C42538">
        <w:rPr>
          <w:color w:val="000000" w:themeColor="text1"/>
          <w:sz w:val="28"/>
          <w:szCs w:val="28"/>
        </w:rPr>
        <w:t>ВерхотуроваН.В</w:t>
      </w:r>
      <w:proofErr w:type="spellEnd"/>
      <w:r w:rsidRPr="00C42538">
        <w:rPr>
          <w:color w:val="000000" w:themeColor="text1"/>
          <w:sz w:val="28"/>
          <w:szCs w:val="28"/>
        </w:rPr>
        <w:t>..</w:t>
      </w:r>
      <w:r w:rsidRPr="00C42538">
        <w:rPr>
          <w:color w:val="000000" w:themeColor="text1"/>
          <w:sz w:val="28"/>
          <w:szCs w:val="28"/>
        </w:rPr>
        <w:br/>
      </w:r>
    </w:p>
    <w:p w:rsidR="00C42538" w:rsidRP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C4253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2538" w:rsidRDefault="00C42538" w:rsidP="002A404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561CBC" w:rsidRDefault="00561CBC"/>
    <w:sectPr w:rsidR="0056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A"/>
    <w:rsid w:val="00135211"/>
    <w:rsid w:val="0026735A"/>
    <w:rsid w:val="002A404B"/>
    <w:rsid w:val="00561CBC"/>
    <w:rsid w:val="00C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2016-09-05T06:35:00Z</dcterms:created>
  <dcterms:modified xsi:type="dcterms:W3CDTF">2016-10-19T07:00:00Z</dcterms:modified>
</cp:coreProperties>
</file>