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42" w:rsidRPr="00A77242" w:rsidRDefault="00A77242" w:rsidP="00A77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4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77242" w:rsidRPr="00A77242" w:rsidRDefault="00A77242" w:rsidP="00A77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42">
        <w:rPr>
          <w:rFonts w:ascii="Times New Roman" w:hAnsi="Times New Roman" w:cs="Times New Roman"/>
          <w:b/>
          <w:sz w:val="28"/>
          <w:szCs w:val="28"/>
        </w:rPr>
        <w:t xml:space="preserve">«ОЛОВЯННИНСКИЙ РАЙОН» </w:t>
      </w:r>
    </w:p>
    <w:p w:rsidR="00A77242" w:rsidRPr="00A77242" w:rsidRDefault="00A77242" w:rsidP="00A77242">
      <w:pPr>
        <w:rPr>
          <w:rFonts w:ascii="Times New Roman" w:hAnsi="Times New Roman" w:cs="Times New Roman"/>
          <w:sz w:val="28"/>
          <w:szCs w:val="28"/>
        </w:rPr>
      </w:pPr>
    </w:p>
    <w:p w:rsidR="00A77242" w:rsidRPr="00A77242" w:rsidRDefault="00A77242" w:rsidP="00A77242">
      <w:pPr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  <w:r w:rsidRPr="00A77242">
        <w:rPr>
          <w:rFonts w:ascii="Times New Roman" w:hAnsi="Times New Roman" w:cs="Times New Roman"/>
          <w:b/>
          <w:spacing w:val="36"/>
          <w:sz w:val="28"/>
          <w:szCs w:val="28"/>
        </w:rPr>
        <w:t>ПОСТАНОВЛЕНИЕ</w:t>
      </w:r>
    </w:p>
    <w:p w:rsidR="00A77242" w:rsidRPr="00A77242" w:rsidRDefault="00A77242" w:rsidP="00A77242">
      <w:pPr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</w:p>
    <w:p w:rsidR="00A77242" w:rsidRPr="00F7380D" w:rsidRDefault="00A77242" w:rsidP="00A772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77242">
        <w:rPr>
          <w:rFonts w:ascii="Times New Roman" w:hAnsi="Times New Roman" w:cs="Times New Roman"/>
          <w:sz w:val="28"/>
          <w:szCs w:val="28"/>
        </w:rPr>
        <w:t xml:space="preserve">    « </w:t>
      </w:r>
      <w:r w:rsidR="00F7380D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Pr="00A77242">
        <w:rPr>
          <w:rFonts w:ascii="Times New Roman" w:hAnsi="Times New Roman" w:cs="Times New Roman"/>
          <w:sz w:val="28"/>
          <w:szCs w:val="28"/>
        </w:rPr>
        <w:t>»</w:t>
      </w:r>
      <w:r w:rsidR="00F738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380D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77242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A77242">
        <w:rPr>
          <w:rFonts w:ascii="Times New Roman" w:hAnsi="Times New Roman" w:cs="Times New Roman"/>
          <w:sz w:val="28"/>
          <w:szCs w:val="28"/>
        </w:rPr>
        <w:tab/>
      </w:r>
      <w:r w:rsidRPr="00A77242">
        <w:rPr>
          <w:rFonts w:ascii="Times New Roman" w:hAnsi="Times New Roman" w:cs="Times New Roman"/>
          <w:sz w:val="28"/>
          <w:szCs w:val="28"/>
        </w:rPr>
        <w:tab/>
      </w:r>
      <w:r w:rsidRPr="00A77242">
        <w:rPr>
          <w:rFonts w:ascii="Times New Roman" w:hAnsi="Times New Roman" w:cs="Times New Roman"/>
          <w:sz w:val="28"/>
          <w:szCs w:val="28"/>
        </w:rPr>
        <w:tab/>
      </w:r>
      <w:r w:rsidRPr="00A77242">
        <w:rPr>
          <w:rFonts w:ascii="Times New Roman" w:hAnsi="Times New Roman" w:cs="Times New Roman"/>
          <w:sz w:val="28"/>
          <w:szCs w:val="28"/>
        </w:rPr>
        <w:tab/>
      </w:r>
      <w:r w:rsidRPr="00A7724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7380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7380D" w:rsidRPr="00F7380D">
        <w:rPr>
          <w:rFonts w:ascii="Times New Roman" w:hAnsi="Times New Roman" w:cs="Times New Roman"/>
          <w:sz w:val="28"/>
          <w:szCs w:val="28"/>
          <w:u w:val="single"/>
          <w:lang w:val="en-US"/>
        </w:rPr>
        <w:t>411</w:t>
      </w:r>
    </w:p>
    <w:p w:rsidR="00A77242" w:rsidRPr="00A77242" w:rsidRDefault="00A77242" w:rsidP="00A772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7242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77242">
        <w:rPr>
          <w:rFonts w:ascii="Times New Roman" w:hAnsi="Times New Roman" w:cs="Times New Roman"/>
          <w:sz w:val="28"/>
          <w:szCs w:val="28"/>
        </w:rPr>
        <w:t>. Оловянная</w:t>
      </w:r>
    </w:p>
    <w:p w:rsidR="00A77242" w:rsidRPr="00A77242" w:rsidRDefault="00A77242" w:rsidP="00A7724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7242" w:rsidRPr="00A77242" w:rsidRDefault="00A77242" w:rsidP="00A772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242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муниципальной программы</w:t>
      </w:r>
    </w:p>
    <w:p w:rsidR="00A77242" w:rsidRPr="00A77242" w:rsidRDefault="00A77242" w:rsidP="00A772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24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62A4C">
        <w:rPr>
          <w:rFonts w:ascii="Times New Roman" w:hAnsi="Times New Roman" w:cs="Times New Roman"/>
          <w:b/>
          <w:color w:val="000000"/>
          <w:sz w:val="28"/>
          <w:szCs w:val="28"/>
        </w:rPr>
        <w:t>Развитие культуры,</w:t>
      </w:r>
      <w:r w:rsidRPr="00A77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физической  культуры и спорта  </w:t>
      </w:r>
      <w:r w:rsidR="00662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A7724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</w:t>
      </w:r>
      <w:r w:rsidR="00662A4C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A77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662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A77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«Оловяннинский район» </w:t>
      </w:r>
      <w:r w:rsidRPr="00A77242">
        <w:rPr>
          <w:rFonts w:ascii="Times New Roman" w:hAnsi="Times New Roman" w:cs="Times New Roman"/>
          <w:b/>
          <w:sz w:val="28"/>
          <w:szCs w:val="28"/>
        </w:rPr>
        <w:t>(201</w:t>
      </w:r>
      <w:r w:rsidR="00662A4C">
        <w:rPr>
          <w:rFonts w:ascii="Times New Roman" w:hAnsi="Times New Roman" w:cs="Times New Roman"/>
          <w:b/>
          <w:sz w:val="28"/>
          <w:szCs w:val="28"/>
        </w:rPr>
        <w:t>7</w:t>
      </w:r>
      <w:r w:rsidRPr="00A77242">
        <w:rPr>
          <w:rFonts w:ascii="Times New Roman" w:hAnsi="Times New Roman" w:cs="Times New Roman"/>
          <w:b/>
          <w:sz w:val="28"/>
          <w:szCs w:val="28"/>
        </w:rPr>
        <w:t>-2019 гг.)</w:t>
      </w:r>
      <w:r w:rsidRPr="00A7724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77242" w:rsidRPr="00A77242" w:rsidRDefault="00A77242" w:rsidP="00A772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242" w:rsidRPr="00BC18AD" w:rsidRDefault="00BC18AD" w:rsidP="00BC18A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В соответствии со </w:t>
      </w:r>
      <w:r w:rsidRPr="00BC18AD">
        <w:rPr>
          <w:rFonts w:ascii="Times New Roman" w:eastAsia="Times New Roman" w:hAnsi="Times New Roman" w:cs="Arial"/>
          <w:sz w:val="28"/>
          <w:szCs w:val="20"/>
        </w:rPr>
        <w:t xml:space="preserve"> статьей 179 Бюджетного кодекса Российской Федерации и </w:t>
      </w:r>
      <w:r w:rsidRPr="00BC18AD">
        <w:rPr>
          <w:rFonts w:ascii="Times New Roman" w:eastAsia="Times New Roman" w:hAnsi="Times New Roman" w:cs="Arial"/>
          <w:bCs/>
          <w:sz w:val="28"/>
          <w:szCs w:val="20"/>
        </w:rPr>
        <w:t>п.9 ст.10 Уставом  муниципального района «Оловяннинский  район» и постановления администрации муниципального района «Оловяннинский район» № 508 от 30.12.2015 года «О порядке разработки и корректировки муниципальных программ муниципального района «Оловяннинский район», осуществления мониторинга и контроля их реализации»,</w:t>
      </w:r>
    </w:p>
    <w:p w:rsidR="00A77242" w:rsidRPr="00BC18AD" w:rsidRDefault="00BC18AD" w:rsidP="00A77242">
      <w:pPr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C18A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18AD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77242" w:rsidRPr="00BC18A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BC18AD" w:rsidRPr="00BC18AD" w:rsidRDefault="00BC18AD" w:rsidP="002430F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7242" w:rsidRPr="00BC18AD">
        <w:rPr>
          <w:sz w:val="28"/>
          <w:szCs w:val="28"/>
        </w:rPr>
        <w:t xml:space="preserve">1. Утвердить муниципальную программу </w:t>
      </w:r>
      <w:r w:rsidR="00662A4C" w:rsidRPr="00BC18AD">
        <w:rPr>
          <w:sz w:val="28"/>
          <w:szCs w:val="28"/>
        </w:rPr>
        <w:t xml:space="preserve">«Развитие культуры, физической  культуры и спорта  в муниципальном районе «Оловяннинский район» (2017-2019 гг.)» </w:t>
      </w:r>
      <w:r w:rsidR="00A77242" w:rsidRPr="00BC18AD">
        <w:rPr>
          <w:sz w:val="28"/>
          <w:szCs w:val="28"/>
        </w:rPr>
        <w:t xml:space="preserve"> (Приложение).</w:t>
      </w:r>
    </w:p>
    <w:p w:rsidR="00A77242" w:rsidRPr="00BC18AD" w:rsidRDefault="00BC18AD" w:rsidP="002430F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7242" w:rsidRPr="00BC18AD">
        <w:rPr>
          <w:sz w:val="28"/>
          <w:szCs w:val="28"/>
        </w:rPr>
        <w:t>2. Настоящее постановление опубликовать на официальном сайте администрации муниципального района «Оловяннинский район» в информационно-телекоммуникационной сети «Интернет».</w:t>
      </w:r>
    </w:p>
    <w:p w:rsidR="00BC18AD" w:rsidRPr="00BC18AD" w:rsidRDefault="00BC18AD" w:rsidP="002430F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7242" w:rsidRPr="00BC18AD">
        <w:rPr>
          <w:sz w:val="28"/>
          <w:szCs w:val="28"/>
        </w:rPr>
        <w:t xml:space="preserve">3.  Настоящее постановление вступает в силу на следующий день после официального опубликования. </w:t>
      </w:r>
      <w:r w:rsidRPr="00BC18AD">
        <w:rPr>
          <w:sz w:val="28"/>
          <w:szCs w:val="28"/>
        </w:rPr>
        <w:t xml:space="preserve"> </w:t>
      </w:r>
    </w:p>
    <w:p w:rsidR="00A77242" w:rsidRPr="00BC18AD" w:rsidRDefault="00BC18AD" w:rsidP="002430FD">
      <w:pPr>
        <w:pStyle w:val="a8"/>
        <w:jc w:val="both"/>
        <w:rPr>
          <w:sz w:val="28"/>
          <w:szCs w:val="28"/>
        </w:rPr>
      </w:pPr>
      <w:r w:rsidRPr="00BC1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4</w:t>
      </w:r>
      <w:r w:rsidR="00A77242" w:rsidRPr="00BC18A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A77242" w:rsidRDefault="00A77242" w:rsidP="00BC18AD">
      <w:pPr>
        <w:pStyle w:val="a8"/>
        <w:rPr>
          <w:b/>
          <w:sz w:val="28"/>
          <w:szCs w:val="28"/>
        </w:rPr>
      </w:pPr>
    </w:p>
    <w:p w:rsidR="00BC18AD" w:rsidRPr="00BC18AD" w:rsidRDefault="00BC18AD" w:rsidP="00BC18AD">
      <w:pPr>
        <w:pStyle w:val="a8"/>
        <w:rPr>
          <w:b/>
          <w:sz w:val="28"/>
          <w:szCs w:val="28"/>
        </w:rPr>
      </w:pPr>
    </w:p>
    <w:p w:rsidR="00A77242" w:rsidRPr="00A77242" w:rsidRDefault="00A77242" w:rsidP="00662A4C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42">
        <w:rPr>
          <w:rFonts w:ascii="Times New Roman" w:hAnsi="Times New Roman" w:cs="Times New Roman"/>
          <w:color w:val="000000"/>
          <w:sz w:val="28"/>
          <w:szCs w:val="28"/>
        </w:rPr>
        <w:t>Руководитель администрации</w:t>
      </w:r>
    </w:p>
    <w:p w:rsidR="00A77242" w:rsidRPr="00A77242" w:rsidRDefault="00A77242" w:rsidP="00662A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4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A77242" w:rsidRPr="00A77242" w:rsidRDefault="00A77242" w:rsidP="00662A4C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42">
        <w:rPr>
          <w:rFonts w:ascii="Times New Roman" w:hAnsi="Times New Roman" w:cs="Times New Roman"/>
          <w:color w:val="000000"/>
          <w:sz w:val="28"/>
          <w:szCs w:val="28"/>
        </w:rPr>
        <w:t>«Оловяннинский район»</w:t>
      </w:r>
      <w:r w:rsidRPr="00A7724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proofErr w:type="spellStart"/>
      <w:r w:rsidRPr="00A77242">
        <w:rPr>
          <w:rFonts w:ascii="Times New Roman" w:hAnsi="Times New Roman" w:cs="Times New Roman"/>
          <w:color w:val="000000"/>
          <w:sz w:val="28"/>
          <w:szCs w:val="28"/>
        </w:rPr>
        <w:t>А.В.Антошкин</w:t>
      </w:r>
      <w:proofErr w:type="spellEnd"/>
    </w:p>
    <w:p w:rsidR="00A77242" w:rsidRDefault="00A77242" w:rsidP="00662A4C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2A4C" w:rsidRDefault="00662A4C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2A4C" w:rsidRPr="00662A4C" w:rsidRDefault="00662A4C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2A4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662A4C" w:rsidRPr="00662A4C" w:rsidRDefault="00662A4C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2A4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662A4C" w:rsidRPr="00662A4C" w:rsidRDefault="00662A4C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2A4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662A4C" w:rsidRPr="00662A4C" w:rsidRDefault="00662A4C" w:rsidP="00662A4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62A4C">
        <w:rPr>
          <w:rFonts w:ascii="Times New Roman" w:hAnsi="Times New Roman" w:cs="Times New Roman"/>
          <w:color w:val="000000"/>
          <w:sz w:val="24"/>
          <w:szCs w:val="24"/>
        </w:rPr>
        <w:t>«Оловяннинский район»</w:t>
      </w:r>
    </w:p>
    <w:p w:rsidR="00662A4C" w:rsidRPr="00662A4C" w:rsidRDefault="00662A4C" w:rsidP="00662A4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62A4C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F7380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662A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7380D">
        <w:rPr>
          <w:rFonts w:ascii="Times New Roman" w:hAnsi="Times New Roman" w:cs="Times New Roman"/>
          <w:color w:val="000000"/>
          <w:sz w:val="24"/>
          <w:szCs w:val="24"/>
        </w:rPr>
        <w:t xml:space="preserve"> ноября</w:t>
      </w:r>
      <w:r w:rsidRPr="00662A4C">
        <w:rPr>
          <w:rFonts w:ascii="Times New Roman" w:hAnsi="Times New Roman" w:cs="Times New Roman"/>
          <w:color w:val="000000"/>
          <w:sz w:val="24"/>
          <w:szCs w:val="24"/>
        </w:rPr>
        <w:t xml:space="preserve"> 2016 г. </w:t>
      </w:r>
      <w:r w:rsidRPr="00F738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№ </w:t>
      </w:r>
      <w:r w:rsidR="00F7380D" w:rsidRPr="00F7380D">
        <w:rPr>
          <w:rFonts w:ascii="Times New Roman" w:hAnsi="Times New Roman" w:cs="Times New Roman"/>
          <w:color w:val="000000"/>
          <w:sz w:val="24"/>
          <w:szCs w:val="24"/>
          <w:u w:val="single"/>
        </w:rPr>
        <w:t>411</w:t>
      </w:r>
    </w:p>
    <w:p w:rsidR="00662A4C" w:rsidRDefault="00662A4C" w:rsidP="00662A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62A4C" w:rsidRDefault="00662A4C" w:rsidP="00662A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62A4C" w:rsidRDefault="000A1EC9" w:rsidP="00662A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D3B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ПАСПОРТ </w:t>
      </w:r>
      <w:r w:rsidR="00CA6DB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</w:t>
      </w:r>
      <w:r w:rsidRPr="003D3B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ПРОГРАММЫ </w:t>
      </w:r>
      <w:r w:rsidR="00E6224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Pr="003D3B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РАЗВИТИЕ КУЛЬТУРЫ</w:t>
      </w:r>
      <w:r w:rsidR="007A7616" w:rsidRPr="003D3B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 ФИЗИЧЕСКОЙ КУЛЬТУРЫ И СПОРТА</w:t>
      </w:r>
      <w:r w:rsidRPr="003D3B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В </w:t>
      </w:r>
      <w:r w:rsidR="007A7616" w:rsidRPr="003D3B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МУНИЦИПАЛЬНОМ РАЙОНЕ «ОЛОВЯННИНСКИЙ РАЙОН»</w:t>
      </w:r>
      <w:r w:rsidRPr="003D3B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0A1EC9" w:rsidRDefault="000A1EC9" w:rsidP="00662A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D3B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(201</w:t>
      </w:r>
      <w:r w:rsidR="007A7616" w:rsidRPr="003D3B8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7</w:t>
      </w:r>
      <w:r w:rsidR="00E6224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- 20</w:t>
      </w:r>
      <w:r w:rsidR="003319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19</w:t>
      </w:r>
      <w:r w:rsidR="00E6224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ГОДЫ)»</w:t>
      </w:r>
    </w:p>
    <w:p w:rsidR="00662A4C" w:rsidRPr="003D3B87" w:rsidRDefault="00662A4C" w:rsidP="00662A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35"/>
      </w:tblGrid>
      <w:tr w:rsidR="000A1EC9" w:rsidRPr="003D3B87" w:rsidTr="00B8088B">
        <w:trPr>
          <w:trHeight w:val="15"/>
        </w:trPr>
        <w:tc>
          <w:tcPr>
            <w:tcW w:w="2619" w:type="dxa"/>
            <w:hideMark/>
          </w:tcPr>
          <w:p w:rsidR="000A1EC9" w:rsidRPr="003D3B87" w:rsidRDefault="000A1EC9" w:rsidP="000A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hideMark/>
          </w:tcPr>
          <w:p w:rsidR="000A1EC9" w:rsidRPr="003D3B87" w:rsidRDefault="000A1EC9" w:rsidP="000A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EC9" w:rsidRPr="003D3B87" w:rsidTr="00B8088B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74710C" w:rsidP="002430FD">
            <w:pPr>
              <w:spacing w:after="0" w:line="3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МКУ Комитет по культуре, ФК и спорту</w:t>
            </w:r>
          </w:p>
        </w:tc>
      </w:tr>
      <w:tr w:rsidR="000A1EC9" w:rsidRPr="003D3B87" w:rsidTr="00B8088B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0A1EC9" w:rsidP="000A1EC9">
            <w:pPr>
              <w:spacing w:after="0" w:line="39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3D3B87" w:rsidP="002430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965161" w:rsidRPr="003D3B8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поддержка и развитие сферы культуры в </w:t>
            </w:r>
            <w:proofErr w:type="spellStart"/>
            <w:r w:rsidR="00965161" w:rsidRPr="003D3B87">
              <w:rPr>
                <w:rFonts w:ascii="Times New Roman" w:hAnsi="Times New Roman" w:cs="Times New Roman"/>
                <w:sz w:val="24"/>
                <w:szCs w:val="24"/>
              </w:rPr>
              <w:t>Оловяннинском</w:t>
            </w:r>
            <w:proofErr w:type="spellEnd"/>
            <w:r w:rsidR="00965161" w:rsidRPr="003D3B8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</w:t>
            </w:r>
            <w:r w:rsidR="00566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5161" w:rsidRPr="003D3B8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66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5161" w:rsidRPr="003D3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5161" w:rsidRPr="003D3B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965161" w:rsidRPr="003D3B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D3B8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965161" w:rsidRPr="003D3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B87" w:rsidRPr="003D3B87" w:rsidRDefault="003D3B87" w:rsidP="002430FD">
            <w:pPr>
              <w:pStyle w:val="a3"/>
              <w:jc w:val="both"/>
              <w:rPr>
                <w:sz w:val="24"/>
                <w:szCs w:val="24"/>
              </w:rPr>
            </w:pPr>
            <w:r w:rsidRPr="003D3B87">
              <w:rPr>
                <w:sz w:val="24"/>
                <w:szCs w:val="24"/>
              </w:rPr>
              <w:t xml:space="preserve"> </w:t>
            </w:r>
            <w:r w:rsidR="00EF6483">
              <w:rPr>
                <w:sz w:val="24"/>
                <w:szCs w:val="24"/>
              </w:rPr>
              <w:t xml:space="preserve">- </w:t>
            </w:r>
            <w:r w:rsidRPr="003D3B87">
              <w:rPr>
                <w:sz w:val="24"/>
                <w:szCs w:val="24"/>
              </w:rPr>
              <w:t>«Развитие физической культуры и спорта   в муниципальном районе  «Оловяннинский район» на 201</w:t>
            </w:r>
            <w:r w:rsidR="005664BF">
              <w:rPr>
                <w:sz w:val="24"/>
                <w:szCs w:val="24"/>
              </w:rPr>
              <w:t>7</w:t>
            </w:r>
            <w:r w:rsidRPr="003D3B87">
              <w:rPr>
                <w:sz w:val="24"/>
                <w:szCs w:val="24"/>
              </w:rPr>
              <w:t>-201</w:t>
            </w:r>
            <w:r w:rsidR="005664BF">
              <w:rPr>
                <w:sz w:val="24"/>
                <w:szCs w:val="24"/>
              </w:rPr>
              <w:t>9</w:t>
            </w:r>
            <w:r w:rsidRPr="003D3B87">
              <w:rPr>
                <w:sz w:val="24"/>
                <w:szCs w:val="24"/>
              </w:rPr>
              <w:t xml:space="preserve"> </w:t>
            </w:r>
            <w:proofErr w:type="spellStart"/>
            <w:r w:rsidRPr="003D3B87">
              <w:rPr>
                <w:sz w:val="24"/>
                <w:szCs w:val="24"/>
              </w:rPr>
              <w:t>г.</w:t>
            </w:r>
            <w:proofErr w:type="gramStart"/>
            <w:r w:rsidRPr="003D3B87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3D3B87">
              <w:rPr>
                <w:sz w:val="24"/>
                <w:szCs w:val="24"/>
              </w:rPr>
              <w:t>.»</w:t>
            </w:r>
          </w:p>
          <w:p w:rsidR="003D3B87" w:rsidRPr="003D3B87" w:rsidRDefault="003D3B87" w:rsidP="00243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hAnsi="Times New Roman" w:cs="Times New Roman"/>
                <w:sz w:val="24"/>
                <w:szCs w:val="24"/>
              </w:rPr>
              <w:t>- «Обеспечение деятельности учреждений культуры, дополнительного образования в сфере культуры и  развитие  физической  культуры и спорта   муниципального района «Оловяннинский район» на 2017 год и плановый период (2018-2019 гг.)»</w:t>
            </w:r>
          </w:p>
        </w:tc>
      </w:tr>
      <w:tr w:rsidR="000A1EC9" w:rsidRPr="003D3B87" w:rsidTr="00B8088B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Default="000A1EC9" w:rsidP="00B80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уровня жизни населения на основе сбалансированного развития культуры</w:t>
            </w:r>
            <w:r w:rsid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Оловяннинском</w:t>
            </w:r>
            <w:proofErr w:type="spellEnd"/>
            <w:r w:rsid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  <w:r w:rsidRP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04B9" w:rsidRPr="00B256BC" w:rsidRDefault="00B104B9" w:rsidP="00B808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укрепления здоровья населения путем развития и популяризации массового и профессионального спорта на основе рационального использования ресурсов, направленных на развитие физической культуры и спорта </w:t>
            </w:r>
          </w:p>
        </w:tc>
      </w:tr>
      <w:tr w:rsidR="000A1EC9" w:rsidRPr="003D3B87" w:rsidTr="00B8088B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0A1EC9" w:rsidP="00243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жителей </w:t>
            </w:r>
            <w:proofErr w:type="spellStart"/>
            <w:r w:rsidR="00B8088B" w:rsidRP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Оловяннинского</w:t>
            </w:r>
            <w:proofErr w:type="spellEnd"/>
            <w:r w:rsidR="00B8088B" w:rsidRP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создание условий для сохранения культурного наследия и;</w:t>
            </w:r>
            <w:r w:rsidRPr="00B808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создание организационных условий для реализации программы.</w:t>
            </w:r>
          </w:p>
        </w:tc>
      </w:tr>
      <w:tr w:rsidR="000A1EC9" w:rsidRPr="003D3B87" w:rsidTr="00B8088B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A6D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 w:rsidR="00DE617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6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A1EC9" w:rsidRPr="003D3B87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EC9" w:rsidRPr="003D3B87" w:rsidTr="00B8088B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8AD" w:rsidRDefault="00BC18AD" w:rsidP="00243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  <w:r w:rsidR="00A70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0C16" w:rsidRPr="00A70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128503,1</w:t>
            </w:r>
            <w:r w:rsidR="00A70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руб., </w:t>
            </w:r>
            <w:proofErr w:type="spellStart"/>
            <w:r w:rsidR="00A70C1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70C1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источникам финансирования:</w:t>
            </w:r>
          </w:p>
          <w:p w:rsidR="000A1EC9" w:rsidRPr="003D3B87" w:rsidRDefault="000A1EC9" w:rsidP="00243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сре</w:t>
            </w:r>
            <w:proofErr w:type="gramStart"/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</w:t>
            </w:r>
            <w:proofErr w:type="gramEnd"/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="00CA6D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составляет </w:t>
            </w:r>
            <w:r w:rsidR="00C64AB5" w:rsidRPr="00A70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6493,6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A1EC9" w:rsidRPr="003D3B87" w:rsidRDefault="000A1EC9" w:rsidP="00243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969,8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2018 год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2630,4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2019 год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2893,4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руб.;.</w:t>
            </w:r>
            <w:proofErr w:type="gramEnd"/>
          </w:p>
          <w:p w:rsidR="000A1EC9" w:rsidRPr="00C64AB5" w:rsidRDefault="000A1EC9" w:rsidP="00243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из средств </w:t>
            </w:r>
            <w:r w:rsidR="0054679B"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64AB5" w:rsidRPr="00A70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4679B" w:rsidRPr="00A70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19062</w:t>
            </w:r>
            <w:r w:rsidR="00C64AB5" w:rsidRPr="00A70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,4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C64AB5" w:rsidRPr="00C64AB5" w:rsidRDefault="000A1EC9" w:rsidP="00243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30055,8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2018 год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42186,1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2019 год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46820,5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C64AB5"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из средств </w:t>
            </w:r>
            <w:proofErr w:type="spellStart"/>
            <w:r w:rsidR="0054679B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="00C64AB5"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 w:rsidR="00C64AB5"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54679B" w:rsidRPr="00A70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2947,1</w:t>
            </w:r>
            <w:r w:rsidR="00C64AB5"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  <w:proofErr w:type="gramEnd"/>
          </w:p>
          <w:p w:rsidR="000A1EC9" w:rsidRPr="003D3B87" w:rsidRDefault="00C64AB5" w:rsidP="002430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679B">
              <w:rPr>
                <w:rFonts w:ascii="Times New Roman" w:eastAsia="Times New Roman" w:hAnsi="Times New Roman" w:cs="Times New Roman"/>
                <w:sz w:val="24"/>
                <w:szCs w:val="24"/>
              </w:rPr>
              <w:t>890,4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2018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679B">
              <w:rPr>
                <w:rFonts w:ascii="Times New Roman" w:eastAsia="Times New Roman" w:hAnsi="Times New Roman" w:cs="Times New Roman"/>
                <w:sz w:val="24"/>
                <w:szCs w:val="24"/>
              </w:rPr>
              <w:t>979,4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4679B">
              <w:rPr>
                <w:rFonts w:ascii="Times New Roman" w:eastAsia="Times New Roman" w:hAnsi="Times New Roman" w:cs="Times New Roman"/>
                <w:sz w:val="24"/>
                <w:szCs w:val="24"/>
              </w:rPr>
              <w:t>1077,3</w:t>
            </w:r>
            <w:r w:rsidRPr="00C64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proofErr w:type="gramEnd"/>
          </w:p>
        </w:tc>
      </w:tr>
      <w:tr w:rsidR="000A1EC9" w:rsidRPr="003D3B87" w:rsidTr="00B8088B"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EC9" w:rsidRPr="003D3B87" w:rsidRDefault="000A1EC9" w:rsidP="003D3B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6DBC" w:rsidRDefault="000A1EC9" w:rsidP="00CA6D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CA6D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позволит достичь к 20</w:t>
            </w:r>
            <w:r w:rsidR="003319C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следующих показателей конечных результатов:</w:t>
            </w:r>
          </w:p>
          <w:p w:rsidR="00CA6DBC" w:rsidRDefault="000A1EC9" w:rsidP="00CA6D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удовлетворенности граждан </w:t>
            </w:r>
            <w:proofErr w:type="spellStart"/>
            <w:r w:rsidR="00CA6DBC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Оловяннинского</w:t>
            </w:r>
            <w:proofErr w:type="spellEnd"/>
            <w:r w:rsidR="00CA6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предоставления муниципальных услуг в сфере культуры повысится до 90%;</w:t>
            </w:r>
          </w:p>
          <w:p w:rsidR="00CA6DBC" w:rsidRDefault="000A1EC9" w:rsidP="00CA6DB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участников культурно-досуговых мероприятий по сравнению с предыдущим годом увеличится на </w:t>
            </w:r>
            <w:r w:rsidR="00AA7B4D"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посещаемость музе</w:t>
            </w:r>
            <w:r w:rsidR="00CA6DB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 </w:t>
            </w:r>
            <w:r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AA7B4D"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посещения на одного жителя в год;</w:t>
            </w:r>
          </w:p>
          <w:p w:rsidR="00AA7B4D" w:rsidRDefault="000A1EC9" w:rsidP="002A6A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библиографических записей в сводном электронном каталоге библиотек </w:t>
            </w:r>
            <w:r w:rsid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края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 </w:t>
            </w:r>
            <w:r w:rsidR="00AA7B4D"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  <w:r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2A6A20" w:rsidRDefault="000A1EC9" w:rsidP="002A6A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детей, охваченных образовательными программами дополнительного образования детей в сфере культуры, в общей численности детей и молодежи 7 - 16 лет увеличится на </w:t>
            </w:r>
            <w:r w:rsidR="00AA7B4D"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A1EC9" w:rsidRDefault="000A1EC9" w:rsidP="002A6A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  <w:r w:rsidR="00AA7B4D"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A7B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3D3B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03E2" w:rsidRPr="00A303E2" w:rsidRDefault="0094050B" w:rsidP="009405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численности занимающихся</w:t>
            </w:r>
            <w:r w:rsidR="00A303E2" w:rsidRPr="00A30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физической культурой и спортом до 15%, в том числе детей и подростков в спортивных школах и других спортивных учреждениях – до 10%</w:t>
            </w:r>
            <w:r w:rsidR="00A303E2" w:rsidRPr="00A303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A1EC9" w:rsidRDefault="000A1EC9" w:rsidP="005D21D0">
      <w:pPr>
        <w:shd w:val="clear" w:color="auto" w:fill="FFFFFF"/>
        <w:spacing w:before="468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A6A20">
        <w:rPr>
          <w:rFonts w:ascii="Times New Roman" w:eastAsia="Times New Roman" w:hAnsi="Times New Roman" w:cs="Times New Roman"/>
          <w:spacing w:val="2"/>
          <w:sz w:val="24"/>
          <w:szCs w:val="24"/>
        </w:rPr>
        <w:t>Раздел 1. ХАРАКТЕРИСТИКА ТЕКУЩЕГО СОСТОЯНИЯ СФЕРЫ КУЛЬТУРЫ</w:t>
      </w:r>
      <w:r w:rsidR="00170A1E">
        <w:rPr>
          <w:rFonts w:ascii="Times New Roman" w:eastAsia="Times New Roman" w:hAnsi="Times New Roman" w:cs="Times New Roman"/>
          <w:spacing w:val="2"/>
          <w:sz w:val="24"/>
          <w:szCs w:val="24"/>
        </w:rPr>
        <w:t>, ФИЗИЧЕСКОЙ КУЛЬТУРЫ И СПОРТА ОЛОВЯННИНСКОГО РАЙОНА</w:t>
      </w:r>
    </w:p>
    <w:p w:rsidR="005D21D0" w:rsidRPr="002A6A20" w:rsidRDefault="005D21D0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A6A20" w:rsidRPr="00DE617A" w:rsidRDefault="000A1EC9" w:rsidP="002A6A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</w:t>
      </w:r>
      <w:r w:rsidR="002A6A20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района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поскольку именно они обеспечивают историческую преемственность поколений, сохранение, распространение и развитие культуры и духовно-нравственных ценностей. Отрасль культуры </w:t>
      </w:r>
      <w:proofErr w:type="spellStart"/>
      <w:r w:rsidR="002A6A20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Оловяннинского</w:t>
      </w:r>
      <w:proofErr w:type="spellEnd"/>
      <w:r w:rsidR="002A6A20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района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включает в себя сферы библиотечного, музейного и клубного дела, музыкальную, изобразительное искусство, памятники истории и культуры. Реализацию конституционного права жителей </w:t>
      </w:r>
      <w:r w:rsidR="002A6A20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района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на участие в культурной жизни и пользование учреждениями культуры, на доступ к культурным ценностям обеспечивает сеть общедоступных учреждений культуры, искусства </w:t>
      </w:r>
      <w:r w:rsidR="002A6A20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района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2A6A20" w:rsidRPr="00DE617A" w:rsidRDefault="000A1EC9" w:rsidP="002A6A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В настоящее время инфраструктуру сферы культуры </w:t>
      </w:r>
      <w:r w:rsidR="002A6A20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района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составляют организации: библиотеки, музеи, учреждения культурно-досугового типа, образовательные организации в сфере культуры.</w:t>
      </w:r>
    </w:p>
    <w:p w:rsidR="0094050B" w:rsidRPr="00DE617A" w:rsidRDefault="000A1EC9" w:rsidP="002A6A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Первоочередной проблемой отрасли культуры </w:t>
      </w:r>
      <w:r w:rsidR="002A6A20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района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является неудовлетворительное состояние зданий и материально-технической оснащенности организаций культуры. Большая часть учреждений культуры расположена в приспособленных помещениях, технические условия которых не отвечают установленным требованиям. Многие учреждения требуют капитального ремонта и укрепления материально-технической базы (остро необходимы театральные кресла, одежда сцены, звуковое и световое оборудование, сценические костюмы и др.). </w:t>
      </w:r>
    </w:p>
    <w:p w:rsidR="007170CA" w:rsidRPr="00DE617A" w:rsidRDefault="007170CA" w:rsidP="002A6A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="000A1EC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Оловяннинском</w:t>
      </w:r>
      <w:proofErr w:type="spellEnd"/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районе 1</w:t>
      </w:r>
      <w:r w:rsidR="000A1EC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музе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й</w:t>
      </w:r>
      <w:r w:rsidR="000A1EC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 В 2015 году фонд музе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я</w:t>
      </w:r>
      <w:r w:rsidR="000A1EC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увеличил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ся</w:t>
      </w:r>
      <w:r w:rsidR="000A1EC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на </w:t>
      </w:r>
      <w:r w:rsidR="00DE617A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44 </w:t>
      </w:r>
      <w:r w:rsidR="000A1EC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ед. хранения (на </w:t>
      </w:r>
      <w:r w:rsidR="00DE617A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%), </w:t>
      </w:r>
      <w:r w:rsidR="000A1EC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из них </w:t>
      </w:r>
      <w:r w:rsidR="00EF6483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4363</w:t>
      </w:r>
      <w:r w:rsidR="000A1EC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ед. хранения - основной фонд, </w:t>
      </w:r>
      <w:r w:rsidR="00EF6483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720</w:t>
      </w:r>
      <w:r w:rsidR="000A1EC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ед. хранения - научно-вспомогательный.</w:t>
      </w:r>
    </w:p>
    <w:p w:rsidR="007170CA" w:rsidRPr="0094050B" w:rsidRDefault="000A1EC9" w:rsidP="002A6A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050B">
        <w:rPr>
          <w:rFonts w:ascii="Times New Roman" w:eastAsia="Times New Roman" w:hAnsi="Times New Roman" w:cs="Times New Roman"/>
          <w:spacing w:val="2"/>
          <w:sz w:val="24"/>
          <w:szCs w:val="24"/>
        </w:rPr>
        <w:t>Одним из стратегически значимых видов музейной деятельности является выставочная деятельность. Число выставок, открытых музе</w:t>
      </w:r>
      <w:r w:rsidR="007170CA" w:rsidRPr="0094050B">
        <w:rPr>
          <w:rFonts w:ascii="Times New Roman" w:eastAsia="Times New Roman" w:hAnsi="Times New Roman" w:cs="Times New Roman"/>
          <w:spacing w:val="2"/>
          <w:sz w:val="24"/>
          <w:szCs w:val="24"/>
        </w:rPr>
        <w:t>ем</w:t>
      </w:r>
      <w:r w:rsidRPr="0094050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2015 году осталось на уровне 2014 года и составило </w:t>
      </w:r>
      <w:r w:rsidR="00EF6483">
        <w:rPr>
          <w:rFonts w:ascii="Times New Roman" w:eastAsia="Times New Roman" w:hAnsi="Times New Roman" w:cs="Times New Roman"/>
          <w:spacing w:val="2"/>
          <w:sz w:val="24"/>
          <w:szCs w:val="24"/>
        </w:rPr>
        <w:t>21</w:t>
      </w:r>
      <w:r w:rsidRPr="0094050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выставок.</w:t>
      </w:r>
    </w:p>
    <w:p w:rsidR="00670089" w:rsidRDefault="000A1EC9" w:rsidP="002A6A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Продолжает оставаться низким уровень информатизации музе</w:t>
      </w:r>
      <w:r w:rsidR="00D51AAC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По состоянию на 1 января 2016 года число персональных компьютеров </w:t>
      </w:r>
      <w:proofErr w:type="gramStart"/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proofErr w:type="gramEnd"/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музея</w:t>
      </w:r>
      <w:proofErr w:type="gramEnd"/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составило 1 ед</w:t>
      </w:r>
      <w:r w:rsidR="00D51AAC">
        <w:rPr>
          <w:rFonts w:ascii="Times New Roman" w:eastAsia="Times New Roman" w:hAnsi="Times New Roman" w:cs="Times New Roman"/>
          <w:spacing w:val="2"/>
          <w:sz w:val="24"/>
          <w:szCs w:val="24"/>
        </w:rPr>
        <w:t>. М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узе</w:t>
      </w:r>
      <w:r w:rsidR="00D51AAC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 имеет оборудования для создания цифровых копий музейных предметов.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D51A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</w:t>
      </w:r>
      <w:r w:rsidRPr="00153B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Библиотеки </w:t>
      </w:r>
      <w:proofErr w:type="spellStart"/>
      <w:r w:rsidR="00670089" w:rsidRPr="00153B69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670089" w:rsidRPr="00153B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Pr="00153B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работают как информационные центры, в которых реализуются для населения проекты по поддержке чтения, формированию информационной культуры, краеведению, патриотическому и правовому воспитанию.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D51AA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Библиотечные услуги населению </w:t>
      </w:r>
      <w:r w:rsidR="00670089">
        <w:rPr>
          <w:rFonts w:ascii="Times New Roman" w:eastAsia="Times New Roman" w:hAnsi="Times New Roman" w:cs="Times New Roman"/>
          <w:spacing w:val="2"/>
          <w:sz w:val="24"/>
          <w:szCs w:val="24"/>
        </w:rPr>
        <w:t>района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предоставляют </w:t>
      </w:r>
      <w:r w:rsidR="00670089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муниципальны</w:t>
      </w:r>
      <w:r w:rsidR="0094050B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библиотек</w:t>
      </w:r>
      <w:r w:rsidR="0094050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состоящих в структуре </w:t>
      </w:r>
      <w:r w:rsidR="00670089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муниципальных учреждений культуры, пользователями которых являются </w:t>
      </w:r>
      <w:r w:rsidR="00EF6483">
        <w:rPr>
          <w:rFonts w:ascii="Times New Roman" w:eastAsia="Times New Roman" w:hAnsi="Times New Roman" w:cs="Times New Roman"/>
          <w:spacing w:val="2"/>
          <w:sz w:val="24"/>
          <w:szCs w:val="24"/>
        </w:rPr>
        <w:t>12,4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тыс. человек, или </w:t>
      </w:r>
      <w:r w:rsidRPr="00C929AE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C929AE" w:rsidRPr="00C929AE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C929AE"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населения.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Важнейшей целью развития библиотек является модернизация библиотечной сферы - повышение эффективности работы библиотек </w:t>
      </w:r>
      <w:proofErr w:type="spellStart"/>
      <w:r w:rsidR="00670089"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670089"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, расширение их информационного потенциала, дальнейшее развитие информационных и сервисных услуг.</w:t>
      </w:r>
    </w:p>
    <w:p w:rsidR="00670089" w:rsidRPr="00670089" w:rsidRDefault="00670089" w:rsidP="006954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="000A1EC9"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Основными проблемами модернизации библиотечного дела 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района</w:t>
      </w:r>
      <w:r w:rsidR="000A1EC9"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являются недостаточное комплектование фонда документов, медленные темпы информатизации.</w:t>
      </w:r>
      <w:r w:rsidR="000A1EC9"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="000A1EC9"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Государственная политика по обеспечению сохранности, пополнения и использования фондов и созданию условий для улучшения доступа населения </w:t>
      </w:r>
      <w:proofErr w:type="spellStart"/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="000A1EC9"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 информации и знаниям предполагает реализацию мероприятий по развитию библиотечно-информационной структуры; комплектованию библиотечных фондов; внедрению электронных информационных ресурсов, автоматизации библиотечных процессов; обеспечению благоприятных условий для свободного доступа к информации различных категорий пользователей; внедрению корпоративных электронных технологий</w:t>
      </w: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A1EC9"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и др.</w:t>
      </w:r>
    </w:p>
    <w:p w:rsidR="006954E9" w:rsidRPr="006954E9" w:rsidRDefault="006954E9" w:rsidP="006954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="000A1EC9" w:rsidRPr="00670089">
        <w:rPr>
          <w:rFonts w:ascii="Times New Roman" w:eastAsia="Times New Roman" w:hAnsi="Times New Roman" w:cs="Times New Roman"/>
          <w:spacing w:val="2"/>
          <w:sz w:val="24"/>
          <w:szCs w:val="24"/>
        </w:rPr>
        <w:t>В решении большинства задач, стоящих перед отраслью, ключевую роль играют человеческие ресурсы, профессионально подготовленные кадры.</w:t>
      </w:r>
      <w:r w:rsidR="000A1EC9" w:rsidRPr="003D3B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A1EC9" w:rsidRPr="003D3B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Обеспеченность квалифицированными специалистами составляет</w:t>
      </w:r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916B2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36</w:t>
      </w:r>
      <w:r w:rsidR="000A1EC9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При этом высшее образование в сфере культуры и искусства имеют только </w:t>
      </w:r>
      <w:r w:rsidR="00A916B2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14</w:t>
      </w:r>
      <w:r w:rsidR="000A1EC9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специалистов </w:t>
      </w:r>
      <w:r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муниципальных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учреждений культуры. </w:t>
      </w:r>
    </w:p>
    <w:p w:rsidR="006954E9" w:rsidRPr="006954E9" w:rsidRDefault="00DE617A" w:rsidP="006954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Продолжается процесс «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>старения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кадров: </w:t>
      </w:r>
      <w:r w:rsidR="00A916B2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0A1EC9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4%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специалистов - пенсионного возраста, </w:t>
      </w:r>
      <w:r w:rsidR="00A916B2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11</w:t>
      </w:r>
      <w:r w:rsidR="000A1EC9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специалистов - до 30 лет. Не снижается дефицит молодых управленческих и творческих кадров. Причиной сложившейся ситуации служит невысокая общественная значимость и статус самой профессии в отрасли культуры, отсутствие реальных социальных гарантий для работников культуры.</w:t>
      </w:r>
    </w:p>
    <w:p w:rsidR="006954E9" w:rsidRPr="006954E9" w:rsidRDefault="006954E9" w:rsidP="006954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Вместе с тем с учетом приоритетных задач социально-экономического развития </w:t>
      </w:r>
      <w:proofErr w:type="spellStart"/>
      <w:r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интересах обеспечения эффективного функционирования учреждений и организаций отрасли, внедрения современных средств и технологий во все процессы деятельности сферы культуры предъявляются новые требования к профессиональной компетентности специалистов сферы культуры. Задачей государственной политики в сфере культуры является поддержка творчески одаренных </w:t>
      </w:r>
      <w:r w:rsidR="000A1EC9"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учащихся, оказание финансовой помощи их участия в престижных конкурсах, фестивалях и выставках.</w:t>
      </w:r>
    </w:p>
    <w:p w:rsidR="000A1EC9" w:rsidRDefault="000A1EC9" w:rsidP="006954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954E9">
        <w:rPr>
          <w:rFonts w:ascii="Times New Roman" w:eastAsia="Times New Roman" w:hAnsi="Times New Roman" w:cs="Times New Roman"/>
          <w:spacing w:val="2"/>
          <w:sz w:val="24"/>
          <w:szCs w:val="24"/>
        </w:rPr>
        <w:t>Многообразие и тесная взаимосвязь отдельных направлений культурной деятельности требует широкого взаимодействия органов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проблем.</w:t>
      </w:r>
    </w:p>
    <w:p w:rsidR="00CC2C92" w:rsidRPr="00EB0162" w:rsidRDefault="00EB0162" w:rsidP="00EB016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B0162">
        <w:rPr>
          <w:spacing w:val="2"/>
        </w:rPr>
        <w:t>О</w:t>
      </w:r>
      <w:r w:rsidR="00CC2C92" w:rsidRPr="00EB0162">
        <w:rPr>
          <w:spacing w:val="2"/>
        </w:rPr>
        <w:t xml:space="preserve">сновными проблемами развития сферы физической культуры и спорта в </w:t>
      </w:r>
      <w:proofErr w:type="spellStart"/>
      <w:r w:rsidR="00CC2C92" w:rsidRPr="00EB0162">
        <w:rPr>
          <w:spacing w:val="2"/>
        </w:rPr>
        <w:t>Оловяннинском</w:t>
      </w:r>
      <w:proofErr w:type="spellEnd"/>
      <w:r w:rsidR="00CC2C92" w:rsidRPr="00EB0162">
        <w:rPr>
          <w:spacing w:val="2"/>
        </w:rPr>
        <w:t xml:space="preserve"> районе можно считать:</w:t>
      </w:r>
    </w:p>
    <w:p w:rsidR="00CC2C92" w:rsidRPr="00EB0162" w:rsidRDefault="00EB0162" w:rsidP="00EB01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B0162">
        <w:rPr>
          <w:spacing w:val="2"/>
        </w:rPr>
        <w:t>1</w:t>
      </w:r>
      <w:r w:rsidR="00CC2C92" w:rsidRPr="00EB0162">
        <w:rPr>
          <w:spacing w:val="2"/>
        </w:rPr>
        <w:t xml:space="preserve">) недостаточное количество организованных мероприятий, направленных на приобщение населения к физической культуре и </w:t>
      </w:r>
      <w:r w:rsidR="00A70C16">
        <w:rPr>
          <w:spacing w:val="2"/>
        </w:rPr>
        <w:t xml:space="preserve"> ма</w:t>
      </w:r>
      <w:r w:rsidRPr="00EB0162">
        <w:rPr>
          <w:spacing w:val="2"/>
        </w:rPr>
        <w:t xml:space="preserve">ссовому </w:t>
      </w:r>
      <w:r w:rsidR="00CC2C92" w:rsidRPr="00EB0162">
        <w:rPr>
          <w:spacing w:val="2"/>
        </w:rPr>
        <w:t>спорту;</w:t>
      </w:r>
      <w:r w:rsidR="00CC2C92" w:rsidRPr="00EB0162">
        <w:rPr>
          <w:spacing w:val="2"/>
        </w:rPr>
        <w:br/>
      </w:r>
      <w:r w:rsidRPr="00EB0162">
        <w:rPr>
          <w:spacing w:val="2"/>
        </w:rPr>
        <w:t>2</w:t>
      </w:r>
      <w:r w:rsidR="00CC2C92" w:rsidRPr="00EB0162">
        <w:rPr>
          <w:spacing w:val="2"/>
        </w:rPr>
        <w:t>) недостаточную степень информированности населения о текущих акциях, мероприятиях и т.д.;</w:t>
      </w:r>
    </w:p>
    <w:p w:rsidR="00CC2C92" w:rsidRPr="00EB0162" w:rsidRDefault="00EB0162" w:rsidP="00EB01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B0162">
        <w:rPr>
          <w:spacing w:val="2"/>
        </w:rPr>
        <w:t>3</w:t>
      </w:r>
      <w:r w:rsidR="00CC2C92" w:rsidRPr="00EB0162">
        <w:rPr>
          <w:spacing w:val="2"/>
        </w:rPr>
        <w:t>) низкий уровень обеспеченности спортивными сооружениями, спортивными залами и большую степень изношенности имеющихся спортивных сооружений района;</w:t>
      </w:r>
    </w:p>
    <w:p w:rsidR="00CC2C92" w:rsidRPr="00EB0162" w:rsidRDefault="00EB0162" w:rsidP="00EB01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B0162">
        <w:rPr>
          <w:spacing w:val="2"/>
        </w:rPr>
        <w:t>4</w:t>
      </w:r>
      <w:r w:rsidR="00CC2C92" w:rsidRPr="00EB0162">
        <w:rPr>
          <w:spacing w:val="2"/>
        </w:rPr>
        <w:t>) недостаточную материально-техническую базу спортивных учреждений;</w:t>
      </w:r>
    </w:p>
    <w:p w:rsidR="00CC2C92" w:rsidRPr="00EB0162" w:rsidRDefault="00EB0162" w:rsidP="00EB01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B0162">
        <w:rPr>
          <w:spacing w:val="2"/>
        </w:rPr>
        <w:t>5</w:t>
      </w:r>
      <w:r w:rsidR="00CC2C92" w:rsidRPr="00EB0162">
        <w:rPr>
          <w:spacing w:val="2"/>
        </w:rPr>
        <w:t>) слабую координацию заинтересованных ведом</w:t>
      </w:r>
      <w:proofErr w:type="gramStart"/>
      <w:r w:rsidR="00CC2C92" w:rsidRPr="00EB0162">
        <w:rPr>
          <w:spacing w:val="2"/>
        </w:rPr>
        <w:t>ств в пр</w:t>
      </w:r>
      <w:proofErr w:type="gramEnd"/>
      <w:r w:rsidR="00CC2C92" w:rsidRPr="00EB0162">
        <w:rPr>
          <w:spacing w:val="2"/>
        </w:rPr>
        <w:t>оцессе формирования здорового образа жизни;</w:t>
      </w:r>
    </w:p>
    <w:p w:rsidR="00CC2C92" w:rsidRPr="00EB0162" w:rsidRDefault="00EB0162" w:rsidP="00EB01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B0162">
        <w:rPr>
          <w:spacing w:val="2"/>
        </w:rPr>
        <w:t>6</w:t>
      </w:r>
      <w:r w:rsidR="00CC2C92" w:rsidRPr="00EB0162">
        <w:rPr>
          <w:spacing w:val="2"/>
        </w:rPr>
        <w:t>) недостаточное бюджетное финансирование.</w:t>
      </w:r>
    </w:p>
    <w:p w:rsidR="00EB0162" w:rsidRPr="00EB0162" w:rsidRDefault="00CC2C92" w:rsidP="00EB016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B0162">
        <w:rPr>
          <w:spacing w:val="2"/>
        </w:rPr>
        <w:t xml:space="preserve">Отрасль характеризуется ограниченной инфраструктурой, слабой ее материально-технической базой, бюджетным недофинансированием, и перспективы развития можно оценить соответственно как </w:t>
      </w:r>
      <w:r w:rsidR="00EB0162" w:rsidRPr="00EB0162">
        <w:rPr>
          <w:spacing w:val="2"/>
        </w:rPr>
        <w:t xml:space="preserve">низко </w:t>
      </w:r>
      <w:r w:rsidRPr="00EB0162">
        <w:rPr>
          <w:spacing w:val="2"/>
        </w:rPr>
        <w:t>ограниченные. При этом имеющийся кадровый потенциал в сфере физкультуры и спорта способен обеспечивать высокие результаты в профессиональном и любительском спорте.</w:t>
      </w:r>
    </w:p>
    <w:p w:rsidR="00CC2C92" w:rsidRPr="00EB0162" w:rsidRDefault="00CC2C92" w:rsidP="00EB016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B0162">
        <w:rPr>
          <w:spacing w:val="2"/>
        </w:rPr>
        <w:t xml:space="preserve"> Анализ текущего положения в сфере физкультуры и спорта свидетельствует о целесообразности развития детско-юношеского спорта с целью профилактики безнадзорности, асоциальных явлений в молодежной среде.</w:t>
      </w:r>
    </w:p>
    <w:p w:rsidR="00CC2C92" w:rsidRPr="00EB0162" w:rsidRDefault="00CC2C92" w:rsidP="00EB016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A1EC9" w:rsidRPr="007D7D56" w:rsidRDefault="000A1EC9" w:rsidP="007D7D56">
      <w:pPr>
        <w:shd w:val="clear" w:color="auto" w:fill="FFFFFF"/>
        <w:spacing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Раздел 2. ПЕРЕЧЕНЬ ПРИОРИТЕТОВ ГОСУДАРСТВЕННОЙ ПОЛИТИКИ В СФЕРЕ РЕАЛИЗАЦИИ </w:t>
      </w:r>
      <w:r w:rsidR="007D7D56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</w:t>
      </w:r>
    </w:p>
    <w:p w:rsidR="00B45CC2" w:rsidRDefault="000A1EC9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</w:t>
      </w:r>
      <w:r w:rsidRPr="00EB0162">
        <w:rPr>
          <w:rFonts w:ascii="Times New Roman" w:eastAsia="Times New Roman" w:hAnsi="Times New Roman" w:cs="Times New Roman"/>
          <w:spacing w:val="2"/>
          <w:sz w:val="24"/>
          <w:szCs w:val="24"/>
        </w:rPr>
        <w:t>с </w:t>
      </w:r>
      <w:hyperlink r:id="rId9" w:history="1">
        <w:r w:rsidRPr="00EB016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Основами государственной культурной политики</w:t>
        </w:r>
      </w:hyperlink>
      <w:r w:rsidRPr="00EB0162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утвержденными </w:t>
      </w:r>
      <w:hyperlink r:id="rId10" w:history="1">
        <w:r w:rsidRPr="00EB016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Указом Президента Российской Федерации от 24 декабря 2014 года </w:t>
        </w:r>
        <w:r w:rsidR="00EB016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Pr="00EB016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808</w:t>
        </w:r>
      </w:hyperlink>
      <w:r w:rsidRPr="00EB0162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11" w:history="1">
        <w:r w:rsidRPr="00EB016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Стратегией государственной культурной политики на период до 2030 года</w:t>
        </w:r>
      </w:hyperlink>
      <w:r w:rsidRPr="00EB0162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утвержденной </w:t>
      </w:r>
      <w:hyperlink r:id="rId12" w:history="1">
        <w:r w:rsidRPr="00EB016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распоряжением Правительства Российской Федерации от 29 февраля 2016 года </w:t>
        </w:r>
        <w:r w:rsidR="0080066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Pr="00EB016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326-р</w:t>
        </w:r>
      </w:hyperlink>
      <w:r w:rsidRPr="00EB0162">
        <w:rPr>
          <w:rFonts w:ascii="Times New Roman" w:eastAsia="Times New Roman" w:hAnsi="Times New Roman" w:cs="Times New Roman"/>
          <w:spacing w:val="2"/>
          <w:sz w:val="24"/>
          <w:szCs w:val="24"/>
        </w:rPr>
        <w:t> (далее - </w:t>
      </w:r>
      <w:hyperlink r:id="rId13" w:history="1">
        <w:r w:rsidRPr="00EB016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Стратегия государственной культурной политики на период до 2030 года</w:t>
        </w:r>
      </w:hyperlink>
      <w:r w:rsidRPr="00EB0162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EB01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Планом мероприяти</w:t>
      </w:r>
      <w:proofErr w:type="gramStart"/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й(</w:t>
      </w:r>
      <w:proofErr w:type="gramEnd"/>
      <w:r w:rsidR="007D7D5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дорожная карта</w:t>
      </w:r>
      <w:r w:rsidR="007D7D56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r w:rsidR="00B45CC2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</w:t>
      </w:r>
      <w:r w:rsidR="00EB0162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направленные на повышение эффективности сферы культуры </w:t>
      </w:r>
      <w:r w:rsidR="00EB01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proofErr w:type="gramStart"/>
      <w:r w:rsidR="00EB0162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 районе «</w:t>
      </w:r>
      <w:proofErr w:type="spellStart"/>
      <w:r w:rsidR="007D7D56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="00EB0162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утвержденным </w:t>
      </w:r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постановлением администрации муниципального района «Оловяннинский </w:t>
      </w:r>
      <w:r w:rsidR="00A916B2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район</w:t>
      </w:r>
      <w:r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</w:t>
      </w:r>
      <w:r w:rsidR="00A916B2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12 ноября</w:t>
      </w:r>
      <w:r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201</w:t>
      </w:r>
      <w:r w:rsidR="00A916B2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 </w:t>
      </w:r>
      <w:r w:rsidR="00A916B2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916B2"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428</w:t>
      </w:r>
      <w:r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План мероприятий (</w:t>
      </w:r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дорожная карта</w:t>
      </w:r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A916B2">
        <w:rPr>
          <w:rFonts w:ascii="Times New Roman" w:eastAsia="Times New Roman" w:hAnsi="Times New Roman" w:cs="Times New Roman"/>
          <w:spacing w:val="2"/>
          <w:sz w:val="24"/>
          <w:szCs w:val="24"/>
        </w:rPr>
        <w:t>),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14" w:history="1">
        <w:r w:rsidRPr="0080066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Стратегией социально-экономического развития Забайкальского края на период до 2030 года</w:t>
        </w:r>
      </w:hyperlink>
      <w:r w:rsidRPr="0080066B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утвержденной </w:t>
      </w:r>
      <w:hyperlink r:id="rId15" w:history="1">
        <w:r w:rsidRPr="0080066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постановлением Правительства Забайкальского края от 26 декабря 2013 года </w:t>
        </w:r>
        <w:r w:rsidR="0080066B" w:rsidRPr="0080066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№</w:t>
        </w:r>
        <w:r w:rsidRPr="0080066B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586</w:t>
        </w:r>
      </w:hyperlink>
      <w:r w:rsidRPr="0080066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Стратегией развития культуры муниципального района «Оловяннинский </w:t>
      </w:r>
      <w:proofErr w:type="spellStart"/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>райн</w:t>
      </w:r>
      <w:proofErr w:type="spellEnd"/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на период 2013-2010 </w:t>
      </w:r>
      <w:proofErr w:type="spellStart"/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>г.г</w:t>
      </w:r>
      <w:proofErr w:type="spellEnd"/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>. утвержденной постановлением администрации муниципального района</w:t>
      </w:r>
      <w:proofErr w:type="gramEnd"/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«Оловяннинский район» от</w:t>
      </w:r>
      <w:r w:rsidR="008006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31июля 2013 года №297 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среднесрочной перспективе политика </w:t>
      </w:r>
      <w:proofErr w:type="spellStart"/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A916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области культуры будет направлена </w:t>
      </w:r>
      <w:proofErr w:type="gramStart"/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на</w:t>
      </w:r>
      <w:proofErr w:type="gramEnd"/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A72465" w:rsidRDefault="000A1EC9" w:rsidP="0080066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единого культурного и информационного пространства </w:t>
      </w:r>
      <w:r w:rsidR="00B45CC2">
        <w:rPr>
          <w:rFonts w:ascii="Times New Roman" w:eastAsia="Times New Roman" w:hAnsi="Times New Roman" w:cs="Times New Roman"/>
          <w:spacing w:val="2"/>
          <w:sz w:val="24"/>
          <w:szCs w:val="24"/>
        </w:rPr>
        <w:t>района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сохранение историко-культурного наследия </w:t>
      </w:r>
      <w:proofErr w:type="spellStart"/>
      <w:r w:rsidR="00B45CC2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B45C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B45CC2" w:rsidRDefault="000A1EC9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кадрового потенциала отрасли;</w:t>
      </w:r>
    </w:p>
    <w:p w:rsidR="00A72465" w:rsidRDefault="000A1EC9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006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совершенствование </w:t>
      </w:r>
      <w:r w:rsidR="0080066B" w:rsidRPr="008006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муниципальной </w:t>
      </w:r>
      <w:r w:rsidRPr="008006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системы </w:t>
      </w:r>
      <w:r w:rsidR="0080066B" w:rsidRPr="008006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управления </w:t>
      </w:r>
      <w:r w:rsidRPr="0080066B">
        <w:rPr>
          <w:rFonts w:ascii="Times New Roman" w:eastAsia="Times New Roman" w:hAnsi="Times New Roman" w:cs="Times New Roman"/>
          <w:spacing w:val="2"/>
          <w:sz w:val="24"/>
          <w:szCs w:val="24"/>
        </w:rPr>
        <w:t>сферой культуры.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A72465">
        <w:t xml:space="preserve">             </w:t>
      </w:r>
      <w:r w:rsidR="0080066B">
        <w:t>О</w:t>
      </w: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пределены приоритетные направления в сфере культуры:</w:t>
      </w:r>
    </w:p>
    <w:p w:rsidR="00A72465" w:rsidRDefault="000A1EC9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сохранение и популяризация культурного наследия;</w:t>
      </w:r>
    </w:p>
    <w:p w:rsidR="00A72465" w:rsidRDefault="000A1EC9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D7D56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условий для повышения качества и разнообразия услуг в сфере культуры;</w:t>
      </w:r>
    </w:p>
    <w:p w:rsidR="00A72465" w:rsidRDefault="000A1EC9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0066B">
        <w:rPr>
          <w:rFonts w:ascii="Times New Roman" w:eastAsia="Times New Roman" w:hAnsi="Times New Roman" w:cs="Times New Roman"/>
          <w:spacing w:val="2"/>
          <w:sz w:val="24"/>
          <w:szCs w:val="24"/>
        </w:rPr>
        <w:t>ремонт, реконструкция зданий учреждений культуры</w:t>
      </w:r>
      <w:r w:rsidR="0080066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43C49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43C49">
        <w:rPr>
          <w:rFonts w:ascii="Times New Roman" w:hAnsi="Times New Roman" w:cs="Times New Roman"/>
          <w:spacing w:val="2"/>
          <w:sz w:val="24"/>
          <w:szCs w:val="24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</w:t>
      </w:r>
    </w:p>
    <w:p w:rsidR="00CC2C92" w:rsidRPr="00543C49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43C49">
        <w:rPr>
          <w:rFonts w:ascii="Times New Roman" w:hAnsi="Times New Roman" w:cs="Times New Roman"/>
          <w:spacing w:val="2"/>
          <w:sz w:val="24"/>
          <w:szCs w:val="24"/>
        </w:rPr>
        <w:t xml:space="preserve">Приоритетными направлениями развития физической культуры и спорта в </w:t>
      </w:r>
      <w:r w:rsidR="007F2672" w:rsidRPr="00543C49">
        <w:rPr>
          <w:rFonts w:ascii="Times New Roman" w:hAnsi="Times New Roman" w:cs="Times New Roman"/>
          <w:spacing w:val="2"/>
          <w:sz w:val="24"/>
          <w:szCs w:val="24"/>
        </w:rPr>
        <w:t>районе</w:t>
      </w:r>
      <w:r w:rsidRPr="00543C49">
        <w:rPr>
          <w:rFonts w:ascii="Times New Roman" w:hAnsi="Times New Roman" w:cs="Times New Roman"/>
          <w:spacing w:val="2"/>
          <w:sz w:val="24"/>
          <w:szCs w:val="24"/>
        </w:rPr>
        <w:t>, являются:</w:t>
      </w:r>
    </w:p>
    <w:p w:rsidR="00EF6483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43C49">
        <w:rPr>
          <w:rFonts w:ascii="Times New Roman" w:hAnsi="Times New Roman" w:cs="Times New Roman"/>
          <w:spacing w:val="2"/>
          <w:sz w:val="24"/>
          <w:szCs w:val="24"/>
        </w:rPr>
        <w:t>развитие учреждений физкультурно-спортивной направленности;</w:t>
      </w:r>
    </w:p>
    <w:p w:rsidR="00CC2C92" w:rsidRPr="00543C49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43C49">
        <w:rPr>
          <w:rFonts w:ascii="Times New Roman" w:hAnsi="Times New Roman" w:cs="Times New Roman"/>
          <w:spacing w:val="2"/>
          <w:sz w:val="24"/>
          <w:szCs w:val="24"/>
        </w:rPr>
        <w:t>привлечение частных инвесторов к поддержке спортивных школ и команд;</w:t>
      </w:r>
    </w:p>
    <w:p w:rsidR="005C61DA" w:rsidRPr="00543C49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43C49">
        <w:rPr>
          <w:rFonts w:ascii="Times New Roman" w:hAnsi="Times New Roman" w:cs="Times New Roman"/>
          <w:spacing w:val="2"/>
          <w:sz w:val="24"/>
          <w:szCs w:val="24"/>
        </w:rPr>
        <w:t>развитие молодежного и детско-юношеского спорта;</w:t>
      </w:r>
    </w:p>
    <w:p w:rsidR="005C61DA" w:rsidRPr="00F9590D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hAnsi="Times New Roman" w:cs="Times New Roman"/>
          <w:spacing w:val="2"/>
          <w:sz w:val="24"/>
          <w:szCs w:val="24"/>
        </w:rPr>
        <w:t>развитие физкультурно-оздоровительной деятельности среди взрослого населения;</w:t>
      </w:r>
    </w:p>
    <w:p w:rsidR="005C61DA" w:rsidRPr="00F9590D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hAnsi="Times New Roman" w:cs="Times New Roman"/>
          <w:spacing w:val="2"/>
          <w:sz w:val="24"/>
          <w:szCs w:val="24"/>
        </w:rPr>
        <w:t>создание условий для физкультурно-оздоровительных занятий пожилых людей;</w:t>
      </w:r>
    </w:p>
    <w:p w:rsidR="005C61DA" w:rsidRPr="00F9590D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hAnsi="Times New Roman" w:cs="Times New Roman"/>
          <w:spacing w:val="2"/>
          <w:sz w:val="24"/>
          <w:szCs w:val="24"/>
        </w:rPr>
        <w:t>содействие развитию физической активности различных категорий и групп населения, занятию новыми видами спорта;</w:t>
      </w:r>
    </w:p>
    <w:p w:rsidR="005C61DA" w:rsidRPr="00F9590D" w:rsidRDefault="00543C49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hAnsi="Times New Roman" w:cs="Times New Roman"/>
          <w:spacing w:val="2"/>
          <w:sz w:val="24"/>
          <w:szCs w:val="24"/>
        </w:rPr>
        <w:t xml:space="preserve">активизация работы по вовлечению в физкультурно-оздоровительную </w:t>
      </w:r>
      <w:r w:rsidR="00CC2C92" w:rsidRPr="00F959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9590D">
        <w:rPr>
          <w:rFonts w:ascii="Times New Roman" w:hAnsi="Times New Roman" w:cs="Times New Roman"/>
          <w:spacing w:val="2"/>
          <w:sz w:val="24"/>
          <w:szCs w:val="24"/>
        </w:rPr>
        <w:t xml:space="preserve">спортивно-массовую работу </w:t>
      </w:r>
      <w:r w:rsidR="00CC2C92" w:rsidRPr="00F9590D">
        <w:rPr>
          <w:rFonts w:ascii="Times New Roman" w:hAnsi="Times New Roman" w:cs="Times New Roman"/>
          <w:spacing w:val="2"/>
          <w:sz w:val="24"/>
          <w:szCs w:val="24"/>
        </w:rPr>
        <w:t>лиц с ограниченными возможностями здоровья и инвалидов;</w:t>
      </w:r>
    </w:p>
    <w:p w:rsidR="005C61DA" w:rsidRPr="00F9590D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hAnsi="Times New Roman" w:cs="Times New Roman"/>
          <w:spacing w:val="2"/>
          <w:sz w:val="24"/>
          <w:szCs w:val="24"/>
        </w:rPr>
        <w:t>создание условий для роста спортивных достижений;</w:t>
      </w:r>
    </w:p>
    <w:p w:rsidR="00DE26F2" w:rsidRPr="00F9590D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hAnsi="Times New Roman" w:cs="Times New Roman"/>
          <w:spacing w:val="2"/>
          <w:sz w:val="24"/>
          <w:szCs w:val="24"/>
        </w:rPr>
        <w:t>укрепление и развитие материально-технической базы, приведение материально-технической базы и инфраструктуры в соответствие с задачами развития массового спорт</w:t>
      </w:r>
      <w:r w:rsidR="00543C49" w:rsidRPr="00F9590D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9590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DE26F2" w:rsidRPr="00F9590D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hAnsi="Times New Roman" w:cs="Times New Roman"/>
          <w:spacing w:val="2"/>
          <w:sz w:val="24"/>
          <w:szCs w:val="24"/>
        </w:rPr>
        <w:t>совершенствование кадрового обеспечения в сфере физической культуры и спорта, в том числе через повышение квалификации специалистов, создание благоприятных условий для работы молодых специалистов в сфере физической культуры и спорта;</w:t>
      </w:r>
    </w:p>
    <w:p w:rsidR="00DE26F2" w:rsidRPr="00F9590D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hAnsi="Times New Roman" w:cs="Times New Roman"/>
          <w:spacing w:val="2"/>
          <w:sz w:val="24"/>
          <w:szCs w:val="24"/>
        </w:rPr>
        <w:t xml:space="preserve">внедрение Всероссийского физкультурно-спортивного комплекса </w:t>
      </w:r>
      <w:r w:rsidR="00DE617A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F9590D">
        <w:rPr>
          <w:rFonts w:ascii="Times New Roman" w:hAnsi="Times New Roman" w:cs="Times New Roman"/>
          <w:spacing w:val="2"/>
          <w:sz w:val="24"/>
          <w:szCs w:val="24"/>
        </w:rPr>
        <w:t>Готов к труду и обороне</w:t>
      </w:r>
      <w:r w:rsidR="00DE617A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Pr="00F9590D">
        <w:rPr>
          <w:rFonts w:ascii="Times New Roman" w:hAnsi="Times New Roman" w:cs="Times New Roman"/>
          <w:spacing w:val="2"/>
          <w:sz w:val="24"/>
          <w:szCs w:val="24"/>
        </w:rPr>
        <w:t xml:space="preserve"> (ГТО) в </w:t>
      </w:r>
      <w:proofErr w:type="spellStart"/>
      <w:r w:rsidR="007F2672" w:rsidRPr="00F9590D">
        <w:rPr>
          <w:rFonts w:ascii="Times New Roman" w:hAnsi="Times New Roman" w:cs="Times New Roman"/>
          <w:spacing w:val="2"/>
          <w:sz w:val="24"/>
          <w:szCs w:val="24"/>
        </w:rPr>
        <w:t>Оловяннинском</w:t>
      </w:r>
      <w:proofErr w:type="spellEnd"/>
      <w:r w:rsidR="007F2672" w:rsidRPr="00F9590D">
        <w:rPr>
          <w:rFonts w:ascii="Times New Roman" w:hAnsi="Times New Roman" w:cs="Times New Roman"/>
          <w:spacing w:val="2"/>
          <w:sz w:val="24"/>
          <w:szCs w:val="24"/>
        </w:rPr>
        <w:t xml:space="preserve"> районе</w:t>
      </w:r>
      <w:r w:rsidRPr="00F9590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DE26F2" w:rsidRPr="00F9590D" w:rsidRDefault="00CC2C92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hAnsi="Times New Roman" w:cs="Times New Roman"/>
          <w:spacing w:val="2"/>
          <w:sz w:val="24"/>
          <w:szCs w:val="24"/>
        </w:rPr>
        <w:t>Приоритеты по достижению целевых показателей на период до 2020 года сформированы с учетом целей и задач, представленных в следующих стратегических документах федерального уровня:</w:t>
      </w:r>
    </w:p>
    <w:p w:rsidR="00DE26F2" w:rsidRPr="00F9590D" w:rsidRDefault="00F7380D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hyperlink r:id="rId16" w:history="1"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Указ Президента Российской Федерации от 24 марта 2014 года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№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 172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«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О Всероссийском физ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культурно-спортивном комплексе «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Готов к труду и обороне</w:t>
        </w:r>
      </w:hyperlink>
      <w:r w:rsidR="00DE617A">
        <w:t>»</w:t>
      </w:r>
      <w:r w:rsidR="00CC2C92" w:rsidRPr="00F9590D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CC2C92" w:rsidRPr="00F9590D">
        <w:rPr>
          <w:rFonts w:ascii="Times New Roman" w:hAnsi="Times New Roman" w:cs="Times New Roman"/>
          <w:spacing w:val="2"/>
          <w:sz w:val="24"/>
          <w:szCs w:val="24"/>
        </w:rPr>
        <w:t>(ГТО)</w:t>
      </w:r>
      <w:r w:rsidR="00DE617A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CC2C92" w:rsidRPr="00F9590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DE26F2" w:rsidRPr="00F9590D" w:rsidRDefault="00F7380D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hyperlink r:id="rId17" w:history="1"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постановление Правительства Российской Федерации от 15 апреля 2014 года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№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 302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«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Об утверждении государственной программы Российской Федерации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«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Развитие физической культуры и спорта</w:t>
        </w:r>
      </w:hyperlink>
      <w:r w:rsidR="00DE617A">
        <w:t>»</w:t>
      </w:r>
      <w:r w:rsidR="00CC2C92" w:rsidRPr="00F9590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DE26F2" w:rsidRPr="00F9590D" w:rsidRDefault="00F7380D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hyperlink r:id="rId18" w:history="1"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постановление Правительства Российской Федерации от 21 января 2015 года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№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 30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«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О федеральной целевой программе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«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Развитие физической культуры и спорта в Российской Федерации на 2016 - 2020 годы</w:t>
        </w:r>
      </w:hyperlink>
      <w:r w:rsidR="00DE617A">
        <w:t>»</w:t>
      </w:r>
      <w:r w:rsidR="00CC2C92" w:rsidRPr="00F9590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CC2C92" w:rsidRPr="00F9590D" w:rsidRDefault="00F7380D" w:rsidP="007D7D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hyperlink r:id="rId19" w:history="1"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распоряжение Правительства Российской Федерации от 7 августа 2009 года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№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 1101-р </w:t>
        </w:r>
        <w:r w:rsidR="00DE617A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«</w:t>
        </w:r>
        <w:r w:rsidR="00CC2C92" w:rsidRPr="00F9590D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Стратегия развития физической культуры и спорта в Российской Федерации на период до 2020 года</w:t>
        </w:r>
      </w:hyperlink>
      <w:r w:rsidR="00DE617A">
        <w:t>»</w:t>
      </w:r>
    </w:p>
    <w:p w:rsidR="005D21D0" w:rsidRDefault="005D21D0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A1EC9" w:rsidRDefault="000A1EC9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Раздел 3. ЦЕЛИ И ЗАДАЧИ </w:t>
      </w:r>
      <w:r w:rsid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="00476852"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</w:t>
      </w:r>
    </w:p>
    <w:p w:rsidR="005D21D0" w:rsidRPr="00476852" w:rsidRDefault="005D21D0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90124" w:rsidRDefault="000A1EC9" w:rsidP="00A7246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A6588">
        <w:rPr>
          <w:rFonts w:ascii="Times New Roman" w:eastAsia="Times New Roman" w:hAnsi="Times New Roman" w:cs="Times New Roman"/>
          <w:spacing w:val="2"/>
          <w:sz w:val="24"/>
          <w:szCs w:val="24"/>
        </w:rPr>
        <w:t>Целью</w:t>
      </w:r>
      <w:r w:rsidRPr="003D3B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72465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3D3B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программы </w:t>
      </w:r>
      <w:r w:rsidR="00DA6588" w:rsidRPr="00DA6588">
        <w:rPr>
          <w:rFonts w:ascii="Times New Roman" w:eastAsia="Times New Roman" w:hAnsi="Times New Roman" w:cs="Times New Roman"/>
          <w:spacing w:val="2"/>
          <w:sz w:val="24"/>
          <w:szCs w:val="24"/>
        </w:rPr>
        <w:t>«Развитие культуры, физической культуры и спорта в муниципальном районе «Оловяннинский район» (2017 - 20</w:t>
      </w:r>
      <w:r w:rsidR="00DE617A">
        <w:rPr>
          <w:rFonts w:ascii="Times New Roman" w:eastAsia="Times New Roman" w:hAnsi="Times New Roman" w:cs="Times New Roman"/>
          <w:spacing w:val="2"/>
          <w:sz w:val="24"/>
          <w:szCs w:val="24"/>
        </w:rPr>
        <w:t>19</w:t>
      </w:r>
      <w:r w:rsidR="00DA6588" w:rsidRPr="00DA6588">
        <w:rPr>
          <w:rFonts w:ascii="Times New Roman" w:eastAsia="Times New Roman" w:hAnsi="Times New Roman" w:cs="Times New Roman"/>
          <w:spacing w:val="2"/>
          <w:sz w:val="24"/>
          <w:szCs w:val="24"/>
        </w:rPr>
        <w:t>годы)»</w:t>
      </w:r>
      <w:r w:rsidR="00A724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A6588" w:rsidRPr="00DA65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A65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(далее - </w:t>
      </w:r>
      <w:r w:rsidR="00DA6588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</w:t>
      </w:r>
      <w:r w:rsidR="00DA6588">
        <w:rPr>
          <w:rFonts w:ascii="Times New Roman" w:eastAsia="Times New Roman" w:hAnsi="Times New Roman" w:cs="Times New Roman"/>
          <w:spacing w:val="2"/>
          <w:sz w:val="24"/>
          <w:szCs w:val="24"/>
        </w:rPr>
        <w:t>ая</w:t>
      </w:r>
      <w:r w:rsidRPr="00DA65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программа) является повышение качества и уровня жизни населения на основе сбалансированного развития отрасли культуры </w:t>
      </w:r>
      <w:proofErr w:type="spellStart"/>
      <w:r w:rsidR="00DA6588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DA65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района.</w:t>
      </w:r>
      <w:r w:rsidR="00B256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B256BC" w:rsidRPr="00B256BC" w:rsidRDefault="00B256BC" w:rsidP="00A7246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B256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Создание условий для укрепления здоровья населения региона путем развития и популяризации массового и профессионального спорта на основе рационального использования ресурсов, направленных на развитие физической культуры</w:t>
      </w:r>
      <w:r w:rsidR="00F959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6588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Задачами</w:t>
      </w:r>
      <w:r w:rsidR="00490124" w:rsidRPr="00490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90124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являются:</w:t>
      </w:r>
    </w:p>
    <w:p w:rsidR="00A72465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жителей </w:t>
      </w:r>
      <w:proofErr w:type="spellStart"/>
      <w:r w:rsidR="00490124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490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4901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490124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F959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создание условий для сохранения культурного наследия в </w:t>
      </w:r>
      <w:proofErr w:type="spellStart"/>
      <w:r w:rsidR="00490124" w:rsidRPr="00F9590D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Оловяннинском</w:t>
      </w:r>
      <w:proofErr w:type="spellEnd"/>
      <w:r w:rsidR="00490124" w:rsidRPr="00F959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районе</w:t>
      </w:r>
      <w:r w:rsidRPr="00F9590D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EF6483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организационных условий для реализации программы.</w:t>
      </w:r>
    </w:p>
    <w:p w:rsidR="007D7D56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рамках </w:t>
      </w:r>
      <w:r w:rsidR="00A72465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</w:t>
      </w:r>
      <w:r w:rsidR="009E39CE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ой</w:t>
      </w:r>
      <w:r w:rsidR="009E39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будут реализованы мероприятия по следующим направлениям:</w:t>
      </w:r>
    </w:p>
    <w:p w:rsidR="007D7D56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организация деятельности музеев </w:t>
      </w:r>
      <w:proofErr w:type="spellStart"/>
      <w:r w:rsidR="009E39CE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9E39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7D7D56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организация библиотечного обслуживания в </w:t>
      </w:r>
      <w:proofErr w:type="spellStart"/>
      <w:r w:rsidR="009E39CE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Оловяннинском</w:t>
      </w:r>
      <w:proofErr w:type="spellEnd"/>
      <w:r w:rsidR="009E39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районе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7D7D56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системы </w:t>
      </w:r>
      <w:r w:rsidR="009E39CE">
        <w:rPr>
          <w:rFonts w:ascii="Times New Roman" w:eastAsia="Times New Roman" w:hAnsi="Times New Roman" w:cs="Times New Roman"/>
          <w:spacing w:val="2"/>
          <w:sz w:val="24"/>
          <w:szCs w:val="24"/>
        </w:rPr>
        <w:t>дополнитель</w:t>
      </w:r>
      <w:r w:rsidR="00A72465">
        <w:rPr>
          <w:rFonts w:ascii="Times New Roman" w:eastAsia="Times New Roman" w:hAnsi="Times New Roman" w:cs="Times New Roman"/>
          <w:spacing w:val="2"/>
          <w:sz w:val="24"/>
          <w:szCs w:val="24"/>
        </w:rPr>
        <w:t>но</w:t>
      </w:r>
      <w:r w:rsidR="009E39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 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образования в сфере культуры;</w:t>
      </w:r>
    </w:p>
    <w:p w:rsidR="009E39CE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содействие деятельности культурно-досуговых учреждений на территории </w:t>
      </w:r>
      <w:proofErr w:type="spellStart"/>
      <w:r w:rsidR="009E39CE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9E39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7D7D56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 учреждений культуры, непосредственно работающих с детьми;</w:t>
      </w:r>
    </w:p>
    <w:p w:rsidR="007D7D56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590D">
        <w:rPr>
          <w:rFonts w:ascii="Times New Roman" w:eastAsia="Times New Roman" w:hAnsi="Times New Roman" w:cs="Times New Roman"/>
          <w:spacing w:val="2"/>
          <w:sz w:val="24"/>
          <w:szCs w:val="24"/>
        </w:rPr>
        <w:t>ремонт, реконструкция зданий учреждений культуры;</w:t>
      </w:r>
    </w:p>
    <w:p w:rsidR="007D7D56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сохранение объектов культурного наследия;</w:t>
      </w:r>
    </w:p>
    <w:p w:rsidR="00A303E2" w:rsidRPr="00F9590D" w:rsidRDefault="00A303E2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населения к активному отдыху и спорту через активизацию деятельности общественных, физкультурно-спортивных организаций, пропаганд</w:t>
      </w:r>
      <w:r w:rsidR="00F9590D"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здорового образа жизни как среди детей и подростков, так и среди взрослого населения через создание постоянно действующей информационно-пропагандистской и просветительно-образовательной системы, направленной на формирование здорового образа жизни населения;</w:t>
      </w:r>
    </w:p>
    <w:p w:rsidR="00A303E2" w:rsidRPr="00F9590D" w:rsidRDefault="00A303E2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успешного выступления спортсменов на региональных спортивных соревнованиях и совершенствование системы подготовки спортивного резерва;</w:t>
      </w:r>
      <w:r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создание организационно-управленческих, нормативно-правовых, материально-технических, социально-педагогических и медико-биологических условий для реализации </w:t>
      </w:r>
      <w:r w:rsidR="00F9590D"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t>ной программы с целью вовлечения различных категорий и групп населения в регулярные занятия физической культурой и спортом;</w:t>
      </w:r>
    </w:p>
    <w:p w:rsidR="00A303E2" w:rsidRDefault="00A303E2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развития</w:t>
      </w:r>
      <w:r w:rsidR="00A70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90D"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t>районной</w:t>
      </w:r>
      <w:r w:rsidRPr="00F95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спортивной инфраструктуры, включая приобретение спортивного инвентаря и оборудования;</w:t>
      </w:r>
    </w:p>
    <w:p w:rsidR="000A1EC9" w:rsidRPr="00476852" w:rsidRDefault="000A1EC9" w:rsidP="00DA65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303E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обеспечение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деятельности </w:t>
      </w:r>
      <w:r w:rsidR="007D7D56">
        <w:rPr>
          <w:rFonts w:ascii="Times New Roman" w:eastAsia="Times New Roman" w:hAnsi="Times New Roman" w:cs="Times New Roman"/>
          <w:spacing w:val="2"/>
          <w:sz w:val="24"/>
          <w:szCs w:val="24"/>
        </w:rPr>
        <w:t>Комитета по культуре, ФК и спорту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A1EC9" w:rsidRPr="00476852" w:rsidRDefault="000A1EC9" w:rsidP="00476852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Раздел 4. СРОКИ И ЭТАПЫ РЕАЛИЗАЦИИ </w:t>
      </w:r>
      <w:r w:rsid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МУНИЦИПАЛЬНОЙ 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</w:t>
      </w:r>
    </w:p>
    <w:p w:rsidR="000A1EC9" w:rsidRPr="00476852" w:rsidRDefault="000A1EC9" w:rsidP="00476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Срок реализации </w:t>
      </w:r>
      <w:r w:rsidR="00476852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- 201</w:t>
      </w:r>
      <w:r w:rsidR="00476852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- 20</w:t>
      </w:r>
      <w:r w:rsidR="003319CA">
        <w:rPr>
          <w:rFonts w:ascii="Times New Roman" w:eastAsia="Times New Roman" w:hAnsi="Times New Roman" w:cs="Times New Roman"/>
          <w:spacing w:val="2"/>
          <w:sz w:val="24"/>
          <w:szCs w:val="24"/>
        </w:rPr>
        <w:t>19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годы. </w:t>
      </w:r>
      <w:r w:rsid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476852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униципальн</w:t>
      </w:r>
      <w:r w:rsid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ая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программа реализуется в один этап.</w:t>
      </w:r>
    </w:p>
    <w:p w:rsidR="000A1EC9" w:rsidRPr="00476852" w:rsidRDefault="000A1EC9" w:rsidP="00476852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Раздел 5. ПЕРЕЧЕНЬ ОСНОВНЫХ МЕРОПРИЯТИЙ </w:t>
      </w:r>
      <w:r w:rsid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</w:t>
      </w:r>
    </w:p>
    <w:p w:rsidR="000A1EC9" w:rsidRPr="00476852" w:rsidRDefault="000A1EC9" w:rsidP="004768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достижения целей и решения задач </w:t>
      </w:r>
      <w:r w:rsidR="00A72465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</w:t>
      </w:r>
      <w:r w:rsidR="00476852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ой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необходимо реализовать основные мероприятия, указанные в приложении к настоящей</w:t>
      </w:r>
      <w:r w:rsidR="00EF64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2465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</w:t>
      </w:r>
      <w:r w:rsidR="00476852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ой</w:t>
      </w:r>
      <w:r w:rsidRP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программе.</w:t>
      </w:r>
      <w:r w:rsidR="00A70C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 Приложение№1)</w:t>
      </w:r>
    </w:p>
    <w:p w:rsidR="005D21D0" w:rsidRDefault="005D21D0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A1EC9" w:rsidRDefault="000A1EC9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Раздел 6. ПЕРЕЧЕНЬ ПОКАЗАТЕЛЕЙ КОНЕЧНЫХ РЕЗУЛЬТАТОВ </w:t>
      </w:r>
      <w:r w:rsid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="00E97E55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НОЙ</w:t>
      </w:r>
      <w:r w:rsid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ПРОГРАММЫ, МЕТОДИКИ ИХ РАСЧЕТА И ПЛАНОВЫЕ ЗНАЧЕНИЯ ПО ГОДАМ РЕАЛИЗАЦИИ </w:t>
      </w:r>
      <w:r w:rsid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="00E97E55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НОЙ </w:t>
      </w: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</w:t>
      </w:r>
    </w:p>
    <w:p w:rsidR="005D21D0" w:rsidRPr="00E97E55" w:rsidRDefault="005D21D0" w:rsidP="005D2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34619" w:rsidRDefault="000A1EC9" w:rsidP="00E97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Ожидаемый эффект от реализации </w:t>
      </w:r>
      <w:r w:rsidR="00E97E55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программы:</w:t>
      </w:r>
    </w:p>
    <w:p w:rsidR="00E97E55" w:rsidRDefault="000A1EC9" w:rsidP="00E97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условий для повышения качества и разнообразия услуг,</w:t>
      </w:r>
      <w:r w:rsidR="00EF64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предоставляемых в сфере культуры;</w:t>
      </w:r>
    </w:p>
    <w:p w:rsidR="00E97E55" w:rsidRDefault="000A1EC9" w:rsidP="00E97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социальной роли культуры;</w:t>
      </w:r>
    </w:p>
    <w:p w:rsidR="00E97E55" w:rsidRDefault="000A1EC9" w:rsidP="00E97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активизация </w:t>
      </w:r>
      <w:proofErr w:type="gramStart"/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экономических процессов</w:t>
      </w:r>
      <w:proofErr w:type="gramEnd"/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развития культуры, рост негосударственных ресурсов, привлекаемых в отрасль;</w:t>
      </w:r>
    </w:p>
    <w:p w:rsidR="00E97E55" w:rsidRDefault="000A1EC9" w:rsidP="00E97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укрепление материально-технической базы и технического оснащения учреждений культуры </w:t>
      </w:r>
      <w:proofErr w:type="spellStart"/>
      <w:r w:rsid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, в том числе непосредственно работающих с детьми;</w:t>
      </w:r>
    </w:p>
    <w:p w:rsidR="00E97E55" w:rsidRDefault="000A1EC9" w:rsidP="00E97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увеличение доступности информации в сфере культуры и расширение предложений населению культурных благ;</w:t>
      </w:r>
    </w:p>
    <w:p w:rsidR="00434619" w:rsidRDefault="000A1EC9" w:rsidP="00E97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стимулирование развития самодеятельного творчества;</w:t>
      </w:r>
    </w:p>
    <w:p w:rsidR="00E97E55" w:rsidRDefault="000A1EC9" w:rsidP="00E97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обеспечение конкурентоспособности молодых специалистов творческих профессий в условиях свободного рынка труда, развитие эстетического воспитания детей и молодежи;</w:t>
      </w:r>
    </w:p>
    <w:p w:rsidR="00E97E55" w:rsidRDefault="00E97E55" w:rsidP="00E97E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условий для притока в учреждения культуры молодых специалистов;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совершенствование системы подготовки и повышения квалификации кадров;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условий для обеспечения безопасности музейных собраний и библиотечных фондов;</w:t>
      </w:r>
    </w:p>
    <w:p w:rsidR="00E97E55" w:rsidRDefault="00E97E55" w:rsidP="00E97E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оптимизация расходования бюджетных средств, сосредоточение ресурсов на решении приоритетных задач в области культуры;</w:t>
      </w:r>
    </w:p>
    <w:p w:rsidR="00476852" w:rsidRDefault="000A1EC9" w:rsidP="00E97E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объединение усилий органов местного самоуправления и общественности в решении задачи сохранения нематериального культурного наследия</w:t>
      </w:r>
      <w:r w:rsidR="004346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476852">
        <w:rPr>
          <w:rFonts w:ascii="Times New Roman" w:eastAsia="Times New Roman" w:hAnsi="Times New Roman" w:cs="Times New Roman"/>
          <w:spacing w:val="2"/>
          <w:sz w:val="24"/>
          <w:szCs w:val="24"/>
        </w:rPr>
        <w:t>Оловяннинского</w:t>
      </w:r>
      <w:proofErr w:type="spellEnd"/>
      <w:r w:rsid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</w:t>
      </w: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4768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условий, обеспечивающи</w:t>
      </w:r>
      <w:r w:rsidR="00F9590D">
        <w:rPr>
          <w:rFonts w:ascii="Times New Roman" w:eastAsia="Times New Roman" w:hAnsi="Times New Roman" w:cs="Times New Roman"/>
          <w:spacing w:val="2"/>
          <w:sz w:val="24"/>
          <w:szCs w:val="24"/>
        </w:rPr>
        <w:t>х поддержку учреждений культуры</w:t>
      </w:r>
      <w:r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476852" w:rsidRDefault="00476852" w:rsidP="004768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материально-технической о</w:t>
      </w:r>
      <w:r w:rsidR="00F9590D">
        <w:rPr>
          <w:rFonts w:ascii="Times New Roman" w:eastAsia="Times New Roman" w:hAnsi="Times New Roman" w:cs="Times New Roman"/>
          <w:spacing w:val="2"/>
          <w:sz w:val="24"/>
          <w:szCs w:val="24"/>
        </w:rPr>
        <w:t>снащенности учреждений культуры;</w:t>
      </w:r>
    </w:p>
    <w:p w:rsidR="00EF6483" w:rsidRDefault="00F9590D" w:rsidP="00F9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доступности, эффективности, качества, расширение спектра услуг, оказываемых учреждениями, непосредственно работающими с детьми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76852" w:rsidRDefault="00F9590D" w:rsidP="00F9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ряда мероприятий </w:t>
      </w:r>
      <w:r w:rsidR="00434619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="0043461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A1EC9" w:rsidRPr="00E97E55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 будет способствовать экологическому воспитанию граждан посредством увеличения интеллектуального потенциала, создания ценностных ориентаций, характеризующих отношение общества, его социальных групп и личности к природе.</w:t>
      </w:r>
    </w:p>
    <w:p w:rsidR="000A1EC9" w:rsidRPr="00025ABC" w:rsidRDefault="000A1EC9" w:rsidP="00025ABC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Раздел 7. ИНФОРМАЦИЯ О ФИНАНСОВОМ ОБЕСПЕЧЕНИИ </w:t>
      </w:r>
      <w:r w:rsid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НОЙ ПРОГРАММЫ</w:t>
      </w:r>
    </w:p>
    <w:p w:rsidR="000A1EC9" w:rsidRPr="00025ABC" w:rsidRDefault="000A1EC9" w:rsidP="00025A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Информация о финансовом обеспечении </w:t>
      </w:r>
      <w:r w:rsidR="00434619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за счет сре</w:t>
      </w:r>
      <w:proofErr w:type="gramStart"/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дств </w:t>
      </w:r>
      <w:r w:rsidR="00F9590D">
        <w:rPr>
          <w:rFonts w:ascii="Times New Roman" w:eastAsia="Times New Roman" w:hAnsi="Times New Roman" w:cs="Times New Roman"/>
          <w:spacing w:val="2"/>
          <w:sz w:val="24"/>
          <w:szCs w:val="24"/>
        </w:rPr>
        <w:t>кр</w:t>
      </w:r>
      <w:proofErr w:type="gramEnd"/>
      <w:r w:rsidR="00F959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аевого, </w:t>
      </w:r>
      <w:r w:rsidR="00434619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</w:t>
      </w:r>
      <w:r w:rsidR="00025ABC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бюджета</w:t>
      </w:r>
      <w:r w:rsidR="00434619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бюджета</w:t>
      </w:r>
      <w:r w:rsid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поселений и внебюджет</w:t>
      </w:r>
      <w:r w:rsidR="00F9590D">
        <w:rPr>
          <w:rFonts w:ascii="Times New Roman" w:eastAsia="Times New Roman" w:hAnsi="Times New Roman" w:cs="Times New Roman"/>
          <w:spacing w:val="2"/>
          <w:sz w:val="24"/>
          <w:szCs w:val="24"/>
        </w:rPr>
        <w:t>ных средств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приведена в приложении к настоящей </w:t>
      </w:r>
      <w:r w:rsidR="00434619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программе.</w:t>
      </w:r>
      <w:r w:rsidR="00A70C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(Приложение №</w:t>
      </w:r>
      <w:r w:rsidR="00EA1E87" w:rsidRPr="00A857EE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A70C16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</w:p>
    <w:p w:rsidR="000A1EC9" w:rsidRPr="00025ABC" w:rsidRDefault="000A1EC9" w:rsidP="00025ABC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Раздел 8. ОПИСАНИЕ РИСКОВ РЕАЛИЗАЦИИ </w:t>
      </w:r>
      <w:r w:rsidR="00434619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="00434619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НОЙ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И СПОСОБОВ ИХ МИНИМИЗАЦИИ</w:t>
      </w:r>
    </w:p>
    <w:p w:rsidR="000A1EC9" w:rsidRPr="00DE617A" w:rsidRDefault="000A1EC9" w:rsidP="00025A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Особое значение для успешной реализации настоящей </w:t>
      </w:r>
      <w:r w:rsidR="00025ABC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муниципальной 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программы имеет прогнозирование возможных рисков, связанных с достижением основной цели, решением задач </w:t>
      </w:r>
      <w:r w:rsidR="00025ABC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муниципальной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программы, оценка их масштабов и 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последствий, а также формирование системы мер по их предотвращению.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434619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В рамках реализации </w:t>
      </w:r>
      <w:r w:rsidR="00025ABC"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муниципальной</w:t>
      </w: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программы могут быть выделены следующие внешние риски ее реализации.</w:t>
      </w:r>
    </w:p>
    <w:p w:rsidR="000A1EC9" w:rsidRPr="00DE617A" w:rsidRDefault="000A1EC9" w:rsidP="005D21D0">
      <w:pPr>
        <w:shd w:val="clear" w:color="auto" w:fill="FFFFFF"/>
        <w:spacing w:before="24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Правовые риски</w:t>
      </w:r>
    </w:p>
    <w:p w:rsidR="00025ABC" w:rsidRDefault="000A1EC9" w:rsidP="00434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E617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эффективной реализации </w:t>
      </w:r>
      <w:r w:rsidR="00025ABC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программы. Это может привести к существенному увеличению планируемых сроков или изменению условий реализации мероприятий </w:t>
      </w:r>
      <w:r w:rsidR="00025ABC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муниципальной 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программы.</w:t>
      </w:r>
    </w:p>
    <w:p w:rsidR="00434619" w:rsidRDefault="00476852" w:rsidP="004346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0A1EC9" w:rsidRDefault="000A1EC9" w:rsidP="0043461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>Финансовые риски</w:t>
      </w:r>
    </w:p>
    <w:p w:rsidR="00EF6483" w:rsidRDefault="000A1EC9" w:rsidP="00253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бюджетного финансирования</w:t>
      </w:r>
      <w:r w:rsidR="002531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сферу культуры, физической культуры и спорта</w:t>
      </w: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>, что может повлечь недофинансирование, сокращение или прекращение программных мероприятий.</w:t>
      </w:r>
    </w:p>
    <w:p w:rsidR="00EF6483" w:rsidRDefault="000A1EC9" w:rsidP="00253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Способами ограничения финансовых рисков выступают меры, предусмотренные в рамках реализации обеспечивающей подпрограммы настоящей </w:t>
      </w:r>
      <w:r w:rsidR="00AE54EC" w:rsidRPr="0043461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муниципальной </w:t>
      </w: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программы:</w:t>
      </w: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AE54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</w:t>
      </w: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ежегодное уточнение объемов финансовых средств, предусмотренных на реализацию мероприятий </w:t>
      </w:r>
      <w:r w:rsidR="00AE54EC" w:rsidRPr="00434619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программы, в зависимости от достигнутых результатов;</w:t>
      </w: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AE54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</w:t>
      </w: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приоритетов для первоочередного финансирования;</w:t>
      </w:r>
    </w:p>
    <w:p w:rsidR="000A1EC9" w:rsidRPr="00AE54EC" w:rsidRDefault="00EF6483" w:rsidP="00EF6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</w:t>
      </w:r>
      <w:r w:rsidR="000A1EC9"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>привлечение внебюджетного финансирования.</w:t>
      </w:r>
    </w:p>
    <w:p w:rsidR="00AE54EC" w:rsidRDefault="002531CC" w:rsidP="002531C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r w:rsidR="000A1EC9"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Усиление разрыва между современными требованиями и фактическим состоянием материально-технической базы, технического оснащения и систем управления организациями культуры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развития спорта </w:t>
      </w:r>
      <w:r w:rsidR="000A1EC9"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>может послужить причиной существенного снижения качества и доступности муниципальных услуг.</w:t>
      </w:r>
    </w:p>
    <w:p w:rsidR="002531CC" w:rsidRDefault="000A1EC9" w:rsidP="00253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Возникновение риска обусловлено отсутствием в </w:t>
      </w:r>
      <w:r w:rsidR="00AE54EC" w:rsidRPr="00434619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программе необходимых объемов бюджетных средств на проведение модернизации отрасли культуры</w:t>
      </w:r>
      <w:r w:rsidR="002531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развития физической культуры и спорта</w:t>
      </w:r>
      <w:r w:rsidRPr="00AE54E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F6483" w:rsidRDefault="00EF6483" w:rsidP="00253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A1EC9" w:rsidRDefault="000A1EC9" w:rsidP="002531C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Макроэкономические риски</w:t>
      </w:r>
    </w:p>
    <w:p w:rsidR="009578AB" w:rsidRDefault="000A1EC9" w:rsidP="00AE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Макроэкономические риски связаны с высокой инфляцией, а также возникновением бюджетного дефицита, что может вызвать снижение инвестиционной привлекательности сферы культуры, </w:t>
      </w:r>
      <w:r w:rsidR="002531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физической культуры и спорта 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необоснованный рост стоимости услуг в сфере культуры, а также существенно снизить объем платных услуг в сферах культуры.</w:t>
      </w:r>
    </w:p>
    <w:p w:rsidR="000A1EC9" w:rsidRPr="00025ABC" w:rsidRDefault="000A1EC9" w:rsidP="00AE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Кроме внешних рисков, можно выделить внутренние риски.</w:t>
      </w:r>
    </w:p>
    <w:p w:rsidR="000A1EC9" w:rsidRPr="003D3B87" w:rsidRDefault="000A1EC9" w:rsidP="003D3B87">
      <w:pPr>
        <w:shd w:val="clear" w:color="auto" w:fill="FFFFFF"/>
        <w:spacing w:before="24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3B87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Административные риски</w:t>
      </w:r>
    </w:p>
    <w:p w:rsidR="003D3B87" w:rsidRPr="00025ABC" w:rsidRDefault="000A1EC9" w:rsidP="003D68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Риски данной группы связаны с неэффективным управлением </w:t>
      </w:r>
      <w:r w:rsidR="003D3B87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муниципальной 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программой, низкой эффективностью взаимодействия заинтересованных сторон, что может повлечь за собой нарушение планируемых сроков реализации </w:t>
      </w:r>
      <w:r w:rsidR="003D3B87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муниципальной 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программы, невыполнение ее цели и задач, не</w:t>
      </w:r>
      <w:r w:rsidR="00EA39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достижение плановых значений показателей, снижение эффективности использования ресурсов и качества выполнения мероприятий </w:t>
      </w:r>
      <w:r w:rsidR="002531C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программы.</w:t>
      </w:r>
    </w:p>
    <w:p w:rsidR="00EA39B2" w:rsidRDefault="000A1EC9" w:rsidP="00EA39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Основными условиями минимизации административных рисков являются:</w:t>
      </w:r>
    </w:p>
    <w:p w:rsidR="00EA39B2" w:rsidRDefault="000A1EC9" w:rsidP="00EA39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эффективной системы управления реализацией </w:t>
      </w:r>
      <w:r w:rsidR="003D3B87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муниципальной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программы;</w:t>
      </w:r>
    </w:p>
    <w:p w:rsidR="00EA39B2" w:rsidRDefault="000A1EC9" w:rsidP="00EA39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создание системы мониторинга реализации </w:t>
      </w:r>
      <w:r w:rsidR="003D6883"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муниципальной</w:t>
      </w:r>
      <w:r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программы;</w:t>
      </w:r>
    </w:p>
    <w:p w:rsidR="000A1EC9" w:rsidRPr="00EA39B2" w:rsidRDefault="000A1EC9" w:rsidP="00EA3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своевременная корректировка мероприятий </w:t>
      </w:r>
      <w:r w:rsidR="003D6883"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муниципальной</w:t>
      </w:r>
      <w:r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программы.</w:t>
      </w:r>
      <w:r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</w:t>
      </w:r>
      <w:r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Реализация перечисленных мер пр</w:t>
      </w:r>
      <w:r w:rsid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едусмотрена в рамках реализации </w:t>
      </w:r>
      <w:r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обеспечивающей подпрограммы настоящей </w:t>
      </w:r>
      <w:r w:rsidR="003D6883"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муниципальной</w:t>
      </w:r>
      <w:r w:rsidRPr="00EA39B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программы.</w:t>
      </w:r>
    </w:p>
    <w:p w:rsidR="000A1EC9" w:rsidRPr="003D6883" w:rsidRDefault="000A1EC9" w:rsidP="003D6883">
      <w:pPr>
        <w:shd w:val="clear" w:color="auto" w:fill="FFFFFF"/>
        <w:spacing w:before="24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D6883">
        <w:rPr>
          <w:rFonts w:ascii="Times New Roman" w:eastAsia="Times New Roman" w:hAnsi="Times New Roman" w:cs="Times New Roman"/>
          <w:spacing w:val="2"/>
          <w:sz w:val="24"/>
          <w:szCs w:val="24"/>
        </w:rPr>
        <w:t>Кадровые риски</w:t>
      </w:r>
    </w:p>
    <w:p w:rsidR="003D6883" w:rsidRPr="00025ABC" w:rsidRDefault="000A1EC9" w:rsidP="003D6883">
      <w:pPr>
        <w:shd w:val="clear" w:color="auto" w:fill="FFFFFF"/>
        <w:spacing w:before="2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Кадровые риски обусловлены значительным дефицитом</w:t>
      </w:r>
      <w:r w:rsidR="002430F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высококвалифицированных кадров в сфере культуры, что снижает эффективность работы учреждений и качество предоставляемых услуг.</w:t>
      </w:r>
    </w:p>
    <w:p w:rsidR="000A1EC9" w:rsidRPr="00025ABC" w:rsidRDefault="000A1EC9" w:rsidP="003D68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</w:t>
      </w:r>
      <w:r w:rsidR="003D6883"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5ABC">
        <w:rPr>
          <w:rFonts w:ascii="Times New Roman" w:eastAsia="Times New Roman" w:hAnsi="Times New Roman" w:cs="Times New Roman"/>
          <w:spacing w:val="2"/>
          <w:sz w:val="24"/>
          <w:szCs w:val="24"/>
        </w:rPr>
        <w:t>квалификации) имеющихся специалистов.</w:t>
      </w:r>
    </w:p>
    <w:p w:rsidR="00150E2B" w:rsidRDefault="00150E2B" w:rsidP="00143972">
      <w:pPr>
        <w:pStyle w:val="a3"/>
        <w:ind w:left="-540"/>
        <w:rPr>
          <w:b/>
          <w:sz w:val="28"/>
          <w:szCs w:val="28"/>
        </w:rPr>
      </w:pP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36"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b/>
          <w:sz w:val="24"/>
          <w:szCs w:val="24"/>
        </w:rPr>
        <w:t xml:space="preserve">«Сохранение, поддержка и развитие сферы культуры в </w:t>
      </w:r>
      <w:proofErr w:type="spellStart"/>
      <w:r w:rsidRPr="009F4636">
        <w:rPr>
          <w:rFonts w:ascii="Times New Roman" w:hAnsi="Times New Roman" w:cs="Times New Roman"/>
          <w:b/>
          <w:sz w:val="24"/>
          <w:szCs w:val="24"/>
        </w:rPr>
        <w:t>Оловяннинском</w:t>
      </w:r>
      <w:proofErr w:type="spellEnd"/>
      <w:r w:rsidRPr="009F4636">
        <w:rPr>
          <w:rFonts w:ascii="Times New Roman" w:hAnsi="Times New Roman" w:cs="Times New Roman"/>
          <w:b/>
          <w:sz w:val="24"/>
          <w:szCs w:val="24"/>
        </w:rPr>
        <w:t xml:space="preserve"> районе (201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F4636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F4636">
        <w:rPr>
          <w:rFonts w:ascii="Times New Roman" w:hAnsi="Times New Roman" w:cs="Times New Roman"/>
          <w:b/>
          <w:sz w:val="24"/>
          <w:szCs w:val="24"/>
        </w:rPr>
        <w:t xml:space="preserve"> годы)»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ПАСПОРТ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9F4636">
        <w:rPr>
          <w:rFonts w:ascii="Times New Roman" w:hAnsi="Times New Roman" w:cs="Times New Roman"/>
          <w:sz w:val="24"/>
          <w:szCs w:val="24"/>
        </w:rPr>
        <w:t>программы</w:t>
      </w:r>
    </w:p>
    <w:p w:rsidR="009F4636" w:rsidRPr="009F4636" w:rsidRDefault="009F4636" w:rsidP="009F4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181"/>
        <w:gridCol w:w="2865"/>
        <w:gridCol w:w="1701"/>
        <w:gridCol w:w="1132"/>
        <w:gridCol w:w="1039"/>
      </w:tblGrid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4AA0">
              <w:rPr>
                <w:rFonts w:ascii="Times New Roman" w:hAnsi="Times New Roman" w:cs="Times New Roman"/>
                <w:b/>
              </w:rPr>
              <w:t>Наименование подпрограммы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4AA0">
              <w:rPr>
                <w:rFonts w:ascii="Times New Roman" w:hAnsi="Times New Roman" w:cs="Times New Roman"/>
                <w:b/>
              </w:rPr>
              <w:t xml:space="preserve">Сохранение, поддержка и развитие сферы культуры в </w:t>
            </w:r>
            <w:proofErr w:type="spellStart"/>
            <w:r w:rsidRPr="00D74AA0">
              <w:rPr>
                <w:rFonts w:ascii="Times New Roman" w:hAnsi="Times New Roman" w:cs="Times New Roman"/>
                <w:b/>
              </w:rPr>
              <w:t>Оловяннинском</w:t>
            </w:r>
            <w:proofErr w:type="spellEnd"/>
            <w:r w:rsidRPr="00D74AA0">
              <w:rPr>
                <w:rFonts w:ascii="Times New Roman" w:hAnsi="Times New Roman" w:cs="Times New Roman"/>
                <w:b/>
              </w:rPr>
              <w:t xml:space="preserve"> районе на 2017-2019 </w:t>
            </w:r>
            <w:proofErr w:type="spellStart"/>
            <w:r w:rsidRPr="00D74AA0">
              <w:rPr>
                <w:rFonts w:ascii="Times New Roman" w:hAnsi="Times New Roman" w:cs="Times New Roman"/>
                <w:b/>
              </w:rPr>
              <w:t>г.</w:t>
            </w:r>
            <w:proofErr w:type="gramStart"/>
            <w:r w:rsidRPr="00D74AA0">
              <w:rPr>
                <w:rFonts w:ascii="Times New Roman" w:hAnsi="Times New Roman" w:cs="Times New Roman"/>
                <w:b/>
              </w:rPr>
              <w:t>г</w:t>
            </w:r>
            <w:proofErr w:type="spellEnd"/>
            <w:proofErr w:type="gramEnd"/>
            <w:r w:rsidRPr="00D74AA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Основание для разработки подпрограммы</w:t>
            </w:r>
          </w:p>
          <w:p w:rsidR="009F4636" w:rsidRPr="00D74AA0" w:rsidRDefault="009F4636" w:rsidP="009F46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4AA0">
              <w:rPr>
                <w:rFonts w:ascii="Times New Roman" w:hAnsi="Times New Roman" w:cs="Times New Roman"/>
              </w:rPr>
              <w:t>Конституция Российской Федерации, Бюджетный кодекс Российской Федерации, Федеральный закон от 09.10.1992 г. № 3612-1 «Основы законодательства РФ о культуре», Федеральный закон от 10.10.2003 № 131-ФЗ «Об общих принципах организации местного самоуправления в Российской Федерации», Федеральный закон от 12.01.1996 г. № 7-ФЗ «О некоммерческих организациях», Устав муниципального района «Оловяннинский район», постановление администрации муниципального района «Оловяннинский район»  от 10.03.2009 № 45 «Об утверждении порядка принятия решений</w:t>
            </w:r>
            <w:proofErr w:type="gramEnd"/>
            <w:r w:rsidRPr="00D74AA0">
              <w:rPr>
                <w:rFonts w:ascii="Times New Roman" w:hAnsi="Times New Roman" w:cs="Times New Roman"/>
              </w:rPr>
              <w:t xml:space="preserve"> о разработке формирования и реализации долгосрочных целевых программ и порядка проведения и критериев оценки эффективности реализации долгосрочных целевых программ муниципального района «Оловяннинский район», Постановлением администрации муниципального района «Оловяннинский  район» №  752 от 28 июля 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Государственный заказчик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Администрация муниципального района «Оловяннинский район»</w:t>
            </w:r>
            <w:r w:rsidRPr="00D74AA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Разработчик подпрограммы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МКУ Комитет по культуре, ФК и спорту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802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Основной разработчик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МКУ Комитет по культуре, ФК и спорту </w:t>
            </w:r>
            <w:proofErr w:type="spellStart"/>
            <w:r w:rsidRPr="00D74AA0">
              <w:rPr>
                <w:rFonts w:ascii="Times New Roman" w:hAnsi="Times New Roman" w:cs="Times New Roman"/>
              </w:rPr>
              <w:t>Оловяннинского</w:t>
            </w:r>
            <w:proofErr w:type="spellEnd"/>
            <w:r w:rsidRPr="00D74AA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Цели и подпрограммы: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Создание благоприятных условий для сохранения, поддержки и развития самобытной культуры </w:t>
            </w:r>
            <w:proofErr w:type="spellStart"/>
            <w:r w:rsidRPr="00D74AA0">
              <w:rPr>
                <w:rFonts w:ascii="Times New Roman" w:hAnsi="Times New Roman" w:cs="Times New Roman"/>
              </w:rPr>
              <w:t>Оловяннинского</w:t>
            </w:r>
            <w:proofErr w:type="spellEnd"/>
            <w:r w:rsidRPr="00D74AA0">
              <w:rPr>
                <w:rFonts w:ascii="Times New Roman" w:hAnsi="Times New Roman" w:cs="Times New Roman"/>
              </w:rPr>
              <w:t xml:space="preserve"> района в условиях проведения социально-экономических реформ.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Задачи подпрограммы: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pStyle w:val="ac"/>
              <w:numPr>
                <w:ilvl w:val="0"/>
                <w:numId w:val="4"/>
              </w:numPr>
              <w:tabs>
                <w:tab w:val="left" w:pos="317"/>
              </w:tabs>
              <w:ind w:left="234" w:hanging="142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Создание условий для повышения качества оказания услуг и их разнообразия в сфере культуры;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34" w:hanging="142"/>
              <w:jc w:val="both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 xml:space="preserve">Создание оптимальных условий для эффективной организации культурного досуга населения </w:t>
            </w:r>
            <w:proofErr w:type="spellStart"/>
            <w:r w:rsidRPr="00D74AA0">
              <w:rPr>
                <w:sz w:val="22"/>
                <w:szCs w:val="22"/>
              </w:rPr>
              <w:t>Оловяннинского</w:t>
            </w:r>
            <w:proofErr w:type="spellEnd"/>
            <w:r w:rsidRPr="00D74AA0">
              <w:rPr>
                <w:sz w:val="22"/>
                <w:szCs w:val="22"/>
              </w:rPr>
              <w:t xml:space="preserve"> района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34" w:hanging="142"/>
              <w:jc w:val="both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>Сохранение и развитие системы художественного образования в сфере искусства и культуры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34" w:hanging="142"/>
              <w:jc w:val="both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>Обеспечение условий для безопасности и сохранности музейных, библиотечных фондов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34" w:hanging="142"/>
              <w:jc w:val="both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 xml:space="preserve">Обеспечение условий для поддержки традиционных культуры в </w:t>
            </w:r>
            <w:proofErr w:type="spellStart"/>
            <w:r w:rsidRPr="00D74AA0">
              <w:rPr>
                <w:sz w:val="22"/>
                <w:szCs w:val="22"/>
              </w:rPr>
              <w:t>Оловяннинском</w:t>
            </w:r>
            <w:proofErr w:type="spellEnd"/>
            <w:r w:rsidRPr="00D74AA0">
              <w:rPr>
                <w:sz w:val="22"/>
                <w:szCs w:val="22"/>
              </w:rPr>
              <w:t xml:space="preserve"> районе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34" w:hanging="142"/>
              <w:jc w:val="both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 xml:space="preserve">Повышение статуса книги и привлечение к чтению и пользованию библиотеками жителей </w:t>
            </w:r>
            <w:proofErr w:type="spellStart"/>
            <w:r w:rsidRPr="00D74AA0">
              <w:rPr>
                <w:sz w:val="22"/>
                <w:szCs w:val="22"/>
              </w:rPr>
              <w:t>Оловяннинского</w:t>
            </w:r>
            <w:proofErr w:type="spellEnd"/>
            <w:r w:rsidRPr="00D74AA0">
              <w:rPr>
                <w:sz w:val="22"/>
                <w:szCs w:val="22"/>
              </w:rPr>
              <w:t xml:space="preserve"> района</w:t>
            </w:r>
          </w:p>
          <w:p w:rsidR="009F4636" w:rsidRPr="00D74AA0" w:rsidRDefault="009F4636" w:rsidP="009F4636">
            <w:pPr>
              <w:tabs>
                <w:tab w:val="left" w:pos="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7. Обеспечение сохранности и популяризации историко-</w:t>
            </w:r>
            <w:r w:rsidRPr="00D74AA0">
              <w:rPr>
                <w:rFonts w:ascii="Times New Roman" w:hAnsi="Times New Roman" w:cs="Times New Roman"/>
              </w:rPr>
              <w:lastRenderedPageBreak/>
              <w:t>культурного наследия.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lastRenderedPageBreak/>
              <w:t xml:space="preserve">Важнейшие целевые индикаторы </w:t>
            </w:r>
            <w:r w:rsidR="00D74AA0">
              <w:rPr>
                <w:rFonts w:ascii="Times New Roman" w:hAnsi="Times New Roman" w:cs="Times New Roman"/>
              </w:rPr>
              <w:t>под</w:t>
            </w:r>
            <w:r w:rsidRPr="00D74AA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pStyle w:val="a6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 xml:space="preserve">Увеличение количества клубных формирований в досуговых учреждениях: 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 201</w:t>
            </w:r>
            <w:r w:rsidR="00D74AA0">
              <w:rPr>
                <w:rFonts w:ascii="Times New Roman" w:hAnsi="Times New Roman" w:cs="Times New Roman"/>
              </w:rPr>
              <w:t>7</w:t>
            </w:r>
            <w:r w:rsidRPr="00D74AA0">
              <w:rPr>
                <w:rFonts w:ascii="Times New Roman" w:hAnsi="Times New Roman" w:cs="Times New Roman"/>
              </w:rPr>
              <w:t xml:space="preserve"> год - до 5 единиц;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 201</w:t>
            </w:r>
            <w:r w:rsidR="00D74AA0">
              <w:rPr>
                <w:rFonts w:ascii="Times New Roman" w:hAnsi="Times New Roman" w:cs="Times New Roman"/>
              </w:rPr>
              <w:t>8</w:t>
            </w:r>
            <w:r w:rsidRPr="00D74AA0">
              <w:rPr>
                <w:rFonts w:ascii="Times New Roman" w:hAnsi="Times New Roman" w:cs="Times New Roman"/>
              </w:rPr>
              <w:t xml:space="preserve"> год – до 10 единиц;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 201</w:t>
            </w:r>
            <w:r w:rsidR="00D74AA0">
              <w:rPr>
                <w:rFonts w:ascii="Times New Roman" w:hAnsi="Times New Roman" w:cs="Times New Roman"/>
              </w:rPr>
              <w:t>9</w:t>
            </w:r>
            <w:r w:rsidRPr="00D74AA0">
              <w:rPr>
                <w:rFonts w:ascii="Times New Roman" w:hAnsi="Times New Roman" w:cs="Times New Roman"/>
              </w:rPr>
              <w:t xml:space="preserve"> год – до 15 единиц;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 xml:space="preserve">Увеличение числа посетителей муниципальных музеев: 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201</w:t>
            </w:r>
            <w:r w:rsidR="00D74AA0">
              <w:rPr>
                <w:rFonts w:ascii="Times New Roman" w:hAnsi="Times New Roman" w:cs="Times New Roman"/>
              </w:rPr>
              <w:t>7</w:t>
            </w:r>
            <w:r w:rsidRPr="00D74AA0">
              <w:rPr>
                <w:rFonts w:ascii="Times New Roman" w:hAnsi="Times New Roman" w:cs="Times New Roman"/>
              </w:rPr>
              <w:t xml:space="preserve"> год - на 100 человек,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201</w:t>
            </w:r>
            <w:r w:rsidR="00D74AA0">
              <w:rPr>
                <w:rFonts w:ascii="Times New Roman" w:hAnsi="Times New Roman" w:cs="Times New Roman"/>
              </w:rPr>
              <w:t>8</w:t>
            </w:r>
            <w:r w:rsidRPr="00D74AA0">
              <w:rPr>
                <w:rFonts w:ascii="Times New Roman" w:hAnsi="Times New Roman" w:cs="Times New Roman"/>
              </w:rPr>
              <w:t xml:space="preserve"> год - на 110 человек,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201</w:t>
            </w:r>
            <w:r w:rsidR="00D74AA0">
              <w:rPr>
                <w:rFonts w:ascii="Times New Roman" w:hAnsi="Times New Roman" w:cs="Times New Roman"/>
              </w:rPr>
              <w:t>9</w:t>
            </w:r>
            <w:r w:rsidRPr="00D74AA0">
              <w:rPr>
                <w:rFonts w:ascii="Times New Roman" w:hAnsi="Times New Roman" w:cs="Times New Roman"/>
              </w:rPr>
              <w:t xml:space="preserve"> год - на 120 человек;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58"/>
              <w:jc w:val="both"/>
              <w:rPr>
                <w:sz w:val="22"/>
                <w:szCs w:val="22"/>
              </w:rPr>
            </w:pPr>
            <w:r w:rsidRPr="00D74AA0">
              <w:rPr>
                <w:spacing w:val="-6"/>
                <w:sz w:val="22"/>
                <w:szCs w:val="22"/>
              </w:rPr>
              <w:t>Доля специалистов отрасли, прошедших повышение квалификации, обучение, в общем объеме специалистов, нуждающихся в повышении квалификации</w:t>
            </w:r>
            <w:proofErr w:type="gramStart"/>
            <w:r w:rsidRPr="00D74AA0">
              <w:rPr>
                <w:spacing w:val="-6"/>
                <w:sz w:val="22"/>
                <w:szCs w:val="22"/>
              </w:rPr>
              <w:t>, %</w:t>
            </w:r>
            <w:r w:rsidRPr="00D74AA0">
              <w:rPr>
                <w:sz w:val="22"/>
                <w:szCs w:val="22"/>
              </w:rPr>
              <w:t>:</w:t>
            </w:r>
            <w:proofErr w:type="gramEnd"/>
          </w:p>
          <w:p w:rsidR="009F4636" w:rsidRPr="00D74AA0" w:rsidRDefault="009F4636" w:rsidP="009F4636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58"/>
              <w:jc w:val="both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 xml:space="preserve">                 201</w:t>
            </w:r>
            <w:r w:rsidR="00D74AA0">
              <w:rPr>
                <w:sz w:val="22"/>
                <w:szCs w:val="22"/>
              </w:rPr>
              <w:t>7</w:t>
            </w:r>
            <w:r w:rsidRPr="00D74AA0">
              <w:rPr>
                <w:sz w:val="22"/>
                <w:szCs w:val="22"/>
              </w:rPr>
              <w:t xml:space="preserve"> год -  3,9,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201</w:t>
            </w:r>
            <w:r w:rsidR="00D74AA0">
              <w:rPr>
                <w:rFonts w:ascii="Times New Roman" w:hAnsi="Times New Roman" w:cs="Times New Roman"/>
              </w:rPr>
              <w:t>8</w:t>
            </w:r>
            <w:r w:rsidRPr="00D74AA0">
              <w:rPr>
                <w:rFonts w:ascii="Times New Roman" w:hAnsi="Times New Roman" w:cs="Times New Roman"/>
              </w:rPr>
              <w:t xml:space="preserve"> год -  10,7,</w:t>
            </w:r>
          </w:p>
          <w:p w:rsidR="009F4636" w:rsidRPr="00D74AA0" w:rsidRDefault="00D74AA0" w:rsidP="00D74AA0">
            <w:pPr>
              <w:pStyle w:val="a6"/>
              <w:autoSpaceDE w:val="0"/>
              <w:autoSpaceDN w:val="0"/>
              <w:adjustRightInd w:val="0"/>
              <w:ind w:left="1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2 019 год </w:t>
            </w:r>
            <w:r w:rsidR="009F4636" w:rsidRPr="00D74AA0">
              <w:rPr>
                <w:sz w:val="22"/>
                <w:szCs w:val="22"/>
              </w:rPr>
              <w:t xml:space="preserve">-  15;  </w:t>
            </w:r>
          </w:p>
          <w:p w:rsidR="009F4636" w:rsidRPr="00D74AA0" w:rsidRDefault="009F4636" w:rsidP="009F463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4.Увеличение числа лауреатов районных,    краевых, и всероссийских конкурсов из числа учащихся детских музыкальных и школ искусств (нарастающий итог):</w:t>
            </w:r>
          </w:p>
          <w:p w:rsidR="009F4636" w:rsidRPr="00D74AA0" w:rsidRDefault="009F4636" w:rsidP="009F4636">
            <w:pPr>
              <w:pStyle w:val="a6"/>
              <w:autoSpaceDE w:val="0"/>
              <w:autoSpaceDN w:val="0"/>
              <w:adjustRightInd w:val="0"/>
              <w:ind w:left="34" w:firstLine="58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 xml:space="preserve">                        201</w:t>
            </w:r>
            <w:r w:rsidR="00D74AA0">
              <w:rPr>
                <w:sz w:val="22"/>
                <w:szCs w:val="22"/>
              </w:rPr>
              <w:t>7</w:t>
            </w:r>
            <w:r w:rsidRPr="00D74AA0">
              <w:rPr>
                <w:sz w:val="22"/>
                <w:szCs w:val="22"/>
              </w:rPr>
              <w:t xml:space="preserve"> год - до 6</w:t>
            </w:r>
            <w:r w:rsidRPr="00D74AA0">
              <w:rPr>
                <w:color w:val="FF0000"/>
                <w:sz w:val="22"/>
                <w:szCs w:val="22"/>
              </w:rPr>
              <w:t xml:space="preserve"> </w:t>
            </w:r>
            <w:r w:rsidRPr="00D74AA0">
              <w:rPr>
                <w:sz w:val="22"/>
                <w:szCs w:val="22"/>
              </w:rPr>
              <w:t>человек;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jc w:val="both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201</w:t>
            </w:r>
            <w:r w:rsidR="00D74AA0">
              <w:rPr>
                <w:rFonts w:ascii="Times New Roman" w:hAnsi="Times New Roman" w:cs="Times New Roman"/>
              </w:rPr>
              <w:t>8</w:t>
            </w:r>
            <w:r w:rsidRPr="00D74AA0">
              <w:rPr>
                <w:rFonts w:ascii="Times New Roman" w:hAnsi="Times New Roman" w:cs="Times New Roman"/>
              </w:rPr>
              <w:t xml:space="preserve"> год – до 8 человек; 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201</w:t>
            </w:r>
            <w:r w:rsidR="00D74AA0">
              <w:rPr>
                <w:rFonts w:ascii="Times New Roman" w:hAnsi="Times New Roman" w:cs="Times New Roman"/>
              </w:rPr>
              <w:t>9</w:t>
            </w:r>
            <w:r w:rsidRPr="00D74AA0">
              <w:rPr>
                <w:rFonts w:ascii="Times New Roman" w:hAnsi="Times New Roman" w:cs="Times New Roman"/>
              </w:rPr>
              <w:t xml:space="preserve"> год – до 10 человек; 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>Сокращение количества списанных по причине ветхости единиц хранения:</w:t>
            </w:r>
          </w:p>
          <w:p w:rsidR="009F4636" w:rsidRPr="00D74AA0" w:rsidRDefault="009F4636" w:rsidP="009F4636">
            <w:pPr>
              <w:pStyle w:val="a6"/>
              <w:autoSpaceDE w:val="0"/>
              <w:autoSpaceDN w:val="0"/>
              <w:adjustRightInd w:val="0"/>
              <w:ind w:left="34" w:firstLine="58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 xml:space="preserve">                         201</w:t>
            </w:r>
            <w:r w:rsidR="00D74AA0">
              <w:rPr>
                <w:sz w:val="22"/>
                <w:szCs w:val="22"/>
              </w:rPr>
              <w:t>7</w:t>
            </w:r>
            <w:r w:rsidRPr="00D74AA0">
              <w:rPr>
                <w:sz w:val="22"/>
                <w:szCs w:val="22"/>
              </w:rPr>
              <w:t xml:space="preserve"> год - на 1%;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 201</w:t>
            </w:r>
            <w:r w:rsidR="00D74AA0">
              <w:rPr>
                <w:rFonts w:ascii="Times New Roman" w:hAnsi="Times New Roman" w:cs="Times New Roman"/>
              </w:rPr>
              <w:t>8</w:t>
            </w:r>
            <w:r w:rsidRPr="00D74AA0">
              <w:rPr>
                <w:rFonts w:ascii="Times New Roman" w:hAnsi="Times New Roman" w:cs="Times New Roman"/>
              </w:rPr>
              <w:t>год - на 1%,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 201</w:t>
            </w:r>
            <w:r w:rsidR="00D74AA0">
              <w:rPr>
                <w:rFonts w:ascii="Times New Roman" w:hAnsi="Times New Roman" w:cs="Times New Roman"/>
              </w:rPr>
              <w:t>9</w:t>
            </w:r>
            <w:r w:rsidRPr="00D74AA0">
              <w:rPr>
                <w:rFonts w:ascii="Times New Roman" w:hAnsi="Times New Roman" w:cs="Times New Roman"/>
              </w:rPr>
              <w:t xml:space="preserve"> год - на 1%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>Увеличение количества районных выставок-конкурсов, фестивалей: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 201</w:t>
            </w:r>
            <w:r w:rsidR="00D74AA0">
              <w:rPr>
                <w:rFonts w:ascii="Times New Roman" w:hAnsi="Times New Roman" w:cs="Times New Roman"/>
              </w:rPr>
              <w:t>7</w:t>
            </w:r>
            <w:r w:rsidRPr="00D74AA0">
              <w:rPr>
                <w:rFonts w:ascii="Times New Roman" w:hAnsi="Times New Roman" w:cs="Times New Roman"/>
              </w:rPr>
              <w:t xml:space="preserve"> год - на 1 шт.,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 201</w:t>
            </w:r>
            <w:r w:rsidR="00D74AA0">
              <w:rPr>
                <w:rFonts w:ascii="Times New Roman" w:hAnsi="Times New Roman" w:cs="Times New Roman"/>
              </w:rPr>
              <w:t>8</w:t>
            </w:r>
            <w:r w:rsidRPr="00D74AA0">
              <w:rPr>
                <w:rFonts w:ascii="Times New Roman" w:hAnsi="Times New Roman" w:cs="Times New Roman"/>
              </w:rPr>
              <w:t xml:space="preserve"> год - на 1 шт.,</w:t>
            </w:r>
          </w:p>
          <w:p w:rsidR="009F4636" w:rsidRPr="00D74AA0" w:rsidRDefault="009F4636" w:rsidP="00D74AA0">
            <w:pPr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</w:t>
            </w:r>
            <w:r w:rsidR="00D74AA0">
              <w:rPr>
                <w:rFonts w:ascii="Times New Roman" w:hAnsi="Times New Roman" w:cs="Times New Roman"/>
              </w:rPr>
              <w:t xml:space="preserve">                          2019 год </w:t>
            </w:r>
            <w:r w:rsidRPr="00D74AA0">
              <w:rPr>
                <w:rFonts w:ascii="Times New Roman" w:hAnsi="Times New Roman" w:cs="Times New Roman"/>
              </w:rPr>
              <w:t xml:space="preserve">– на 1 </w:t>
            </w:r>
            <w:proofErr w:type="spellStart"/>
            <w:proofErr w:type="gramStart"/>
            <w:r w:rsidRPr="00D74AA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D74AA0">
              <w:rPr>
                <w:rFonts w:ascii="Times New Roman" w:hAnsi="Times New Roman" w:cs="Times New Roman"/>
              </w:rPr>
              <w:t xml:space="preserve">; </w:t>
            </w:r>
          </w:p>
          <w:p w:rsidR="009F4636" w:rsidRPr="00D74AA0" w:rsidRDefault="009F4636" w:rsidP="009F463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317" w:hanging="142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 xml:space="preserve">7.Пополнение фондов библиотек, в том числе детской и отраслевой литературой, к общему объему имеющихся фондов: 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 201</w:t>
            </w:r>
            <w:r w:rsidR="00D74AA0">
              <w:rPr>
                <w:rFonts w:ascii="Times New Roman" w:hAnsi="Times New Roman" w:cs="Times New Roman"/>
              </w:rPr>
              <w:t>7</w:t>
            </w:r>
            <w:r w:rsidRPr="00D74AA0">
              <w:rPr>
                <w:rFonts w:ascii="Times New Roman" w:hAnsi="Times New Roman" w:cs="Times New Roman"/>
              </w:rPr>
              <w:t xml:space="preserve"> год - на 500 экземпляров,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     201</w:t>
            </w:r>
            <w:r w:rsidR="00D74AA0">
              <w:rPr>
                <w:rFonts w:ascii="Times New Roman" w:hAnsi="Times New Roman" w:cs="Times New Roman"/>
              </w:rPr>
              <w:t>8</w:t>
            </w:r>
            <w:r w:rsidRPr="00D74AA0">
              <w:rPr>
                <w:rFonts w:ascii="Times New Roman" w:hAnsi="Times New Roman" w:cs="Times New Roman"/>
              </w:rPr>
              <w:t xml:space="preserve"> год - на 500 экземпляров,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  201</w:t>
            </w:r>
            <w:r w:rsidR="00D74AA0">
              <w:rPr>
                <w:rFonts w:ascii="Times New Roman" w:hAnsi="Times New Roman" w:cs="Times New Roman"/>
              </w:rPr>
              <w:t>9</w:t>
            </w:r>
            <w:r w:rsidRPr="00D74AA0">
              <w:rPr>
                <w:rFonts w:ascii="Times New Roman" w:hAnsi="Times New Roman" w:cs="Times New Roman"/>
              </w:rPr>
              <w:t xml:space="preserve"> год - на 500 экземпляров.</w:t>
            </w:r>
          </w:p>
          <w:p w:rsidR="009F4636" w:rsidRPr="00D74AA0" w:rsidRDefault="009F4636" w:rsidP="009F4636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4AA0">
              <w:rPr>
                <w:color w:val="000000"/>
                <w:sz w:val="22"/>
                <w:szCs w:val="22"/>
              </w:rPr>
              <w:t>Доля  учреждений культуры,  оснащенных световым и звукозаписывающим оборудованием, мебелью</w:t>
            </w:r>
            <w:proofErr w:type="gramStart"/>
            <w:r w:rsidRPr="00D74AA0">
              <w:rPr>
                <w:color w:val="000000"/>
                <w:sz w:val="22"/>
                <w:szCs w:val="22"/>
              </w:rPr>
              <w:t>, %:</w:t>
            </w:r>
            <w:proofErr w:type="gramEnd"/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D74AA0">
              <w:rPr>
                <w:rFonts w:ascii="Times New Roman" w:hAnsi="Times New Roman" w:cs="Times New Roman"/>
              </w:rPr>
              <w:t>201</w:t>
            </w:r>
            <w:r w:rsidR="00D74AA0">
              <w:rPr>
                <w:rFonts w:ascii="Times New Roman" w:hAnsi="Times New Roman" w:cs="Times New Roman"/>
              </w:rPr>
              <w:t>7</w:t>
            </w:r>
            <w:r w:rsidRPr="00D74AA0">
              <w:rPr>
                <w:rFonts w:ascii="Times New Roman" w:hAnsi="Times New Roman" w:cs="Times New Roman"/>
              </w:rPr>
              <w:t xml:space="preserve"> год -  30,</w:t>
            </w:r>
          </w:p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201</w:t>
            </w:r>
            <w:r w:rsidR="00D74AA0">
              <w:rPr>
                <w:rFonts w:ascii="Times New Roman" w:hAnsi="Times New Roman" w:cs="Times New Roman"/>
              </w:rPr>
              <w:t>8</w:t>
            </w:r>
            <w:r w:rsidRPr="00D74AA0">
              <w:rPr>
                <w:rFonts w:ascii="Times New Roman" w:hAnsi="Times New Roman" w:cs="Times New Roman"/>
              </w:rPr>
              <w:t xml:space="preserve"> год -  30,</w:t>
            </w:r>
          </w:p>
          <w:p w:rsidR="009F4636" w:rsidRPr="00D74AA0" w:rsidRDefault="009F4636" w:rsidP="00D74AA0">
            <w:pPr>
              <w:autoSpaceDE w:val="0"/>
              <w:autoSpaceDN w:val="0"/>
              <w:adjustRightInd w:val="0"/>
              <w:spacing w:after="0" w:line="240" w:lineRule="auto"/>
              <w:ind w:left="34" w:firstLine="58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                 201</w:t>
            </w:r>
            <w:r w:rsidR="00D74AA0">
              <w:rPr>
                <w:rFonts w:ascii="Times New Roman" w:hAnsi="Times New Roman" w:cs="Times New Roman"/>
              </w:rPr>
              <w:t>9</w:t>
            </w:r>
            <w:r w:rsidRPr="00D74AA0">
              <w:rPr>
                <w:rFonts w:ascii="Times New Roman" w:hAnsi="Times New Roman" w:cs="Times New Roman"/>
              </w:rPr>
              <w:t xml:space="preserve"> год -  40;  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Сроки и этапы реализации </w:t>
            </w:r>
            <w:r w:rsidR="00D74AA0">
              <w:rPr>
                <w:rFonts w:ascii="Times New Roman" w:hAnsi="Times New Roman" w:cs="Times New Roman"/>
              </w:rPr>
              <w:t>под</w:t>
            </w:r>
            <w:r w:rsidRPr="00D74AA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D74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201</w:t>
            </w:r>
            <w:r w:rsidR="00D74AA0">
              <w:rPr>
                <w:rFonts w:ascii="Times New Roman" w:hAnsi="Times New Roman" w:cs="Times New Roman"/>
              </w:rPr>
              <w:t>7</w:t>
            </w:r>
            <w:r w:rsidRPr="00D74AA0">
              <w:rPr>
                <w:rFonts w:ascii="Times New Roman" w:hAnsi="Times New Roman" w:cs="Times New Roman"/>
              </w:rPr>
              <w:t>-201</w:t>
            </w:r>
            <w:r w:rsidR="00D74AA0">
              <w:rPr>
                <w:rFonts w:ascii="Times New Roman" w:hAnsi="Times New Roman" w:cs="Times New Roman"/>
              </w:rPr>
              <w:t>9</w:t>
            </w:r>
            <w:r w:rsidRPr="00D74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AA0">
              <w:rPr>
                <w:rFonts w:ascii="Times New Roman" w:hAnsi="Times New Roman" w:cs="Times New Roman"/>
              </w:rPr>
              <w:t>г.</w:t>
            </w:r>
            <w:proofErr w:type="gramStart"/>
            <w:r w:rsidRPr="00D74AA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D74AA0">
              <w:rPr>
                <w:rFonts w:ascii="Times New Roman" w:hAnsi="Times New Roman" w:cs="Times New Roman"/>
              </w:rPr>
              <w:t>.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Исполнители подпрограммы</w:t>
            </w:r>
          </w:p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 и основных мероприятий 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МКУ Комитет по культуре, ФК и спорту  </w:t>
            </w:r>
            <w:proofErr w:type="spellStart"/>
            <w:r w:rsidRPr="00D74AA0">
              <w:rPr>
                <w:rFonts w:ascii="Times New Roman" w:hAnsi="Times New Roman" w:cs="Times New Roman"/>
              </w:rPr>
              <w:t>Оловяннинского</w:t>
            </w:r>
            <w:proofErr w:type="spellEnd"/>
            <w:r w:rsidRPr="00D74AA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9F4636" w:rsidRPr="00D74AA0" w:rsidTr="009F4636"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D74AA0" w:rsidRDefault="009F4636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Районный бюджет, внебюджетные средства</w:t>
            </w:r>
          </w:p>
        </w:tc>
      </w:tr>
      <w:tr w:rsidR="006C20C8" w:rsidRPr="00D74AA0" w:rsidTr="006C20C8">
        <w:trPr>
          <w:cantSplit/>
        </w:trPr>
        <w:tc>
          <w:tcPr>
            <w:tcW w:w="160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D74AA0">
              <w:rPr>
                <w:sz w:val="22"/>
                <w:szCs w:val="22"/>
              </w:rPr>
              <w:t>Расходы</w:t>
            </w:r>
          </w:p>
          <w:p w:rsidR="006C20C8" w:rsidRPr="00D74AA0" w:rsidRDefault="006C20C8" w:rsidP="009F46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4AA0">
              <w:rPr>
                <w:rFonts w:ascii="Times New Roman" w:hAnsi="Times New Roman" w:cs="Times New Roman"/>
                <w:color w:val="000000"/>
              </w:rPr>
              <w:t>Всего общие расходы в тыс. руб.</w:t>
            </w:r>
          </w:p>
          <w:p w:rsidR="006C20C8" w:rsidRPr="00D74AA0" w:rsidRDefault="006C20C8" w:rsidP="009F46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4AA0">
              <w:rPr>
                <w:rFonts w:ascii="Times New Roman" w:hAnsi="Times New Roman" w:cs="Times New Roman"/>
                <w:color w:val="000000"/>
              </w:rPr>
              <w:t xml:space="preserve">районный бюджет </w:t>
            </w:r>
          </w:p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C20C8" w:rsidRPr="00D74AA0" w:rsidTr="006C20C8">
        <w:trPr>
          <w:cantSplit/>
        </w:trPr>
        <w:tc>
          <w:tcPr>
            <w:tcW w:w="16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2019</w:t>
            </w:r>
          </w:p>
        </w:tc>
      </w:tr>
      <w:tr w:rsidR="006C20C8" w:rsidRPr="00D74AA0" w:rsidTr="006C20C8">
        <w:trPr>
          <w:cantSplit/>
          <w:trHeight w:val="247"/>
        </w:trPr>
        <w:tc>
          <w:tcPr>
            <w:tcW w:w="16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4AA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8" w:rsidRPr="00D74AA0" w:rsidRDefault="006C20C8" w:rsidP="009F46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8" w:rsidRPr="00D74AA0" w:rsidRDefault="006C20C8" w:rsidP="009F46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8" w:rsidRPr="00D74AA0" w:rsidRDefault="006C20C8" w:rsidP="009F4636">
            <w:pPr>
              <w:pStyle w:val="ac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C20C8" w:rsidRPr="00D74AA0" w:rsidTr="006C20C8">
        <w:trPr>
          <w:cantSplit/>
          <w:trHeight w:val="265"/>
        </w:trPr>
        <w:tc>
          <w:tcPr>
            <w:tcW w:w="16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4AA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8" w:rsidRPr="00D74AA0" w:rsidRDefault="006C20C8" w:rsidP="009F46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8" w:rsidRPr="00D74AA0" w:rsidRDefault="006C20C8" w:rsidP="009F46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8" w:rsidRPr="00D74AA0" w:rsidRDefault="006C20C8" w:rsidP="009F4636">
            <w:pPr>
              <w:pStyle w:val="ac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C20C8" w:rsidRPr="00D74AA0" w:rsidTr="006C20C8">
        <w:trPr>
          <w:cantSplit/>
          <w:trHeight w:val="285"/>
        </w:trPr>
        <w:tc>
          <w:tcPr>
            <w:tcW w:w="16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4AA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8" w:rsidRPr="00D74AA0" w:rsidRDefault="006C20C8" w:rsidP="009F46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8" w:rsidRPr="00D74AA0" w:rsidRDefault="006C20C8" w:rsidP="009F46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C8" w:rsidRPr="00D74AA0" w:rsidRDefault="006C20C8" w:rsidP="009F4636">
            <w:pPr>
              <w:pStyle w:val="ac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4A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C20C8" w:rsidRPr="00D74AA0" w:rsidTr="006C20C8">
        <w:trPr>
          <w:cantSplit/>
          <w:trHeight w:val="285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D74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  <w:color w:val="000000"/>
              </w:rPr>
              <w:lastRenderedPageBreak/>
              <w:t xml:space="preserve">Ожидаемые конечные результаты </w:t>
            </w:r>
            <w:r w:rsidRPr="00D74AA0">
              <w:rPr>
                <w:rFonts w:ascii="Times New Roman" w:hAnsi="Times New Roman" w:cs="Times New Roman"/>
              </w:rPr>
              <w:t>подпрограммы</w:t>
            </w:r>
          </w:p>
          <w:p w:rsidR="006C20C8" w:rsidRPr="00D74AA0" w:rsidRDefault="006C20C8" w:rsidP="009F46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C8" w:rsidRPr="00D74AA0" w:rsidRDefault="006C20C8" w:rsidP="009F46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 xml:space="preserve">Увеличение </w:t>
            </w:r>
            <w:proofErr w:type="gramStart"/>
            <w:r w:rsidRPr="00D74AA0">
              <w:rPr>
                <w:rFonts w:ascii="Times New Roman" w:hAnsi="Times New Roman" w:cs="Times New Roman"/>
              </w:rPr>
              <w:t>количества посетителей мероприятий муниципальных учреждений культуры</w:t>
            </w:r>
            <w:proofErr w:type="gramEnd"/>
            <w:r w:rsidRPr="00D74A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AA0">
              <w:rPr>
                <w:rFonts w:ascii="Times New Roman" w:hAnsi="Times New Roman" w:cs="Times New Roman"/>
              </w:rPr>
              <w:t>Оловяннинского</w:t>
            </w:r>
            <w:proofErr w:type="spellEnd"/>
            <w:r w:rsidRPr="00D74AA0">
              <w:rPr>
                <w:rFonts w:ascii="Times New Roman" w:hAnsi="Times New Roman" w:cs="Times New Roman"/>
              </w:rPr>
              <w:t xml:space="preserve"> района по отношению к уровню 2015 года на 3 процента;</w:t>
            </w:r>
          </w:p>
          <w:p w:rsidR="006C20C8" w:rsidRPr="00D74AA0" w:rsidRDefault="006C20C8" w:rsidP="009F46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3"/>
              </w:rPr>
            </w:pPr>
            <w:r w:rsidRPr="00D74AA0">
              <w:rPr>
                <w:rFonts w:ascii="Times New Roman" w:hAnsi="Times New Roman" w:cs="Times New Roman"/>
              </w:rPr>
              <w:t>достижение уровня пополнения библиотечных фондов муниципальных библиотек до показателя 10 экземпляров на 1000 жителей в год;</w:t>
            </w:r>
          </w:p>
          <w:p w:rsidR="006C20C8" w:rsidRPr="00D74AA0" w:rsidRDefault="006C20C8" w:rsidP="009F4636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3"/>
              </w:rPr>
            </w:pPr>
            <w:r w:rsidRPr="00D74AA0">
              <w:rPr>
                <w:rFonts w:ascii="Times New Roman" w:hAnsi="Times New Roman" w:cs="Times New Roman"/>
              </w:rPr>
              <w:t xml:space="preserve">подключение к сети Интернет не менее 50 процентов от общего количества муниципальных библиотек </w:t>
            </w:r>
            <w:proofErr w:type="spellStart"/>
            <w:r w:rsidRPr="00D74AA0">
              <w:rPr>
                <w:rFonts w:ascii="Times New Roman" w:hAnsi="Times New Roman" w:cs="Times New Roman"/>
              </w:rPr>
              <w:t>Оловяннинского</w:t>
            </w:r>
            <w:proofErr w:type="spellEnd"/>
            <w:r w:rsidRPr="00D74AA0">
              <w:rPr>
                <w:rFonts w:ascii="Times New Roman" w:hAnsi="Times New Roman" w:cs="Times New Roman"/>
              </w:rPr>
              <w:t xml:space="preserve"> района;</w:t>
            </w:r>
          </w:p>
          <w:p w:rsidR="006C20C8" w:rsidRPr="00D74AA0" w:rsidRDefault="006C20C8" w:rsidP="009F4636">
            <w:pPr>
              <w:widowControl w:val="0"/>
              <w:shd w:val="clear" w:color="auto" w:fill="FFFFFF"/>
              <w:tabs>
                <w:tab w:val="left" w:pos="5157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D74AA0">
              <w:rPr>
                <w:rFonts w:ascii="Times New Roman" w:hAnsi="Times New Roman" w:cs="Times New Roman"/>
              </w:rPr>
              <w:t>увеличение доли учащихся – участников и призеров конкурсов, фестивалей, выставок различного статуса до 40 процентов от общего количества учащихся школ дополнительного образования детей в сфере культуры;</w:t>
            </w:r>
          </w:p>
          <w:p w:rsidR="006C20C8" w:rsidRPr="00D74AA0" w:rsidRDefault="006C20C8" w:rsidP="009F46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3"/>
              </w:rPr>
            </w:pPr>
            <w:r w:rsidRPr="00D74AA0">
              <w:rPr>
                <w:rFonts w:ascii="Times New Roman" w:hAnsi="Times New Roman" w:cs="Times New Roman"/>
              </w:rPr>
              <w:t>техническое и технологическое переоснащение учреждений культуры;</w:t>
            </w:r>
          </w:p>
          <w:p w:rsidR="006C20C8" w:rsidRPr="00D74AA0" w:rsidRDefault="006C20C8" w:rsidP="009F46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74AA0">
              <w:rPr>
                <w:rFonts w:ascii="Times New Roman" w:hAnsi="Times New Roman" w:cs="Times New Roman"/>
              </w:rPr>
              <w:t>улучшение качества пожарной безопасности учреждений культуры, создание безопасных условий для пребывания в учреждениях культуры посетителей и работы сотрудников;</w:t>
            </w:r>
          </w:p>
          <w:p w:rsidR="006C20C8" w:rsidRPr="00D74AA0" w:rsidRDefault="006C20C8" w:rsidP="009F46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74AA0">
              <w:rPr>
                <w:rFonts w:ascii="Times New Roman" w:hAnsi="Times New Roman" w:cs="Times New Roman"/>
              </w:rPr>
              <w:t>формирование привлекательного имиджа муниципальных учреждений культуры.</w:t>
            </w:r>
          </w:p>
        </w:tc>
      </w:tr>
    </w:tbl>
    <w:p w:rsidR="00A04940" w:rsidRPr="009F4636" w:rsidRDefault="00A04940" w:rsidP="009F4636">
      <w:pPr>
        <w:pStyle w:val="a3"/>
        <w:ind w:left="-540"/>
        <w:rPr>
          <w:b/>
          <w:sz w:val="24"/>
          <w:szCs w:val="24"/>
        </w:rPr>
      </w:pPr>
    </w:p>
    <w:p w:rsidR="00A04940" w:rsidRPr="009F4636" w:rsidRDefault="00A04940" w:rsidP="009F4636">
      <w:pPr>
        <w:pStyle w:val="a3"/>
        <w:ind w:left="-540"/>
        <w:rPr>
          <w:b/>
          <w:sz w:val="24"/>
          <w:szCs w:val="24"/>
        </w:rPr>
      </w:pPr>
    </w:p>
    <w:p w:rsidR="009F4636" w:rsidRPr="00D74AA0" w:rsidRDefault="009F4636" w:rsidP="00D74AA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74A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Раздел 1. Содержание проблемы и обоснование необходимости </w:t>
      </w:r>
    </w:p>
    <w:p w:rsidR="009F4636" w:rsidRPr="00D74AA0" w:rsidRDefault="009F4636" w:rsidP="00D74AA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D74A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ее решения программным методом</w:t>
      </w:r>
    </w:p>
    <w:p w:rsidR="009F4636" w:rsidRPr="009F4636" w:rsidRDefault="009F4636" w:rsidP="009F4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В современных условиях государственная поддержка учреждений культуры приобретает первостепенное значение.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Как показала практика, решение приоритетных задач в области культуры целесообразно осуществлять в рамках  программ, что позволяет сосредоточить ограниченные материальные и финансовые ресурсы на решении наиболее острых проблем в культуре.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636">
        <w:rPr>
          <w:rFonts w:ascii="Times New Roman" w:hAnsi="Times New Roman" w:cs="Times New Roman"/>
          <w:sz w:val="24"/>
          <w:szCs w:val="24"/>
        </w:rPr>
        <w:t xml:space="preserve">Анализ ситуации в отрасли культуры свидетельствует, что, с одной стороны, культура в районе  является одним из инструментов достижения социально-экономических целей, формирует привлекательный имидж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Оловяннинского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района, но с другой стороны, состояние инфраструктуры не позволяет в полной мере использовать культурный потенциал района в качестве фактора социально-экономического развития района, а также как средства эстетического, нравственно-патриотического воспитания широких слоев населения.</w:t>
      </w:r>
      <w:proofErr w:type="gramEnd"/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Слабая материально-техническая база районных учреждений культуры и искусства не позволяет полноценно выполнять возложенные на них функции, что сказывается на конечном результате их деятельности.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Существуют проблемы обеспечения предметами длительного пользования (светомузыкальным оборудованием, сценическими артистическими костюмами и обувью). Активное продвижение продуктов культуры на краевой и всероссийский уровень требует стандарта качества сценических артистических костюмов и обуви на уровне всероссийского, международного стандартов. Изношенность имеющихся музыкальных инструментов, светомузыкального оборудования, сценических костюмов и обуви в сельских учреждениях культуры  составляет 90%.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В библиотеках района подлежит списанию более 50% библиотечных фондов (устаревшей и ветхой литературы).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В условиях современного развития информационных технологий особо остро  на сегодняшний день стоит проблема внедрения передовых технологий в работу по учету, хранению и использованию фондов. Информационные ресурсы отрасли отстают от среднероссийских показателей. Обеспеченность компьютерной и множительной техникой </w:t>
      </w:r>
      <w:r w:rsidRPr="009F4636">
        <w:rPr>
          <w:rFonts w:ascii="Times New Roman" w:hAnsi="Times New Roman" w:cs="Times New Roman"/>
          <w:sz w:val="24"/>
          <w:szCs w:val="24"/>
        </w:rPr>
        <w:lastRenderedPageBreak/>
        <w:t>учреждений культуры составляет 10%, что не позволяет полностью решить вопросы создания единого информационного пространства.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Недостаточно решены вопросы повышения квалификации работников культуры и искусства.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Требуется  поддержка мероприятий по сохранению культурного наследия. 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На сегодняшний день в области культуры и искусства</w:t>
      </w:r>
      <w:r w:rsidRPr="009F4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Оловяннинского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района работают более 100</w:t>
      </w:r>
      <w:r w:rsidRPr="009F4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636">
        <w:rPr>
          <w:rFonts w:ascii="Times New Roman" w:hAnsi="Times New Roman" w:cs="Times New Roman"/>
          <w:sz w:val="24"/>
          <w:szCs w:val="24"/>
        </w:rPr>
        <w:t>человек. Процент специалистов, имеющих специальное образование (высшее и среднее), на 01.01.201</w:t>
      </w:r>
      <w:r w:rsidR="00901604">
        <w:rPr>
          <w:rFonts w:ascii="Times New Roman" w:hAnsi="Times New Roman" w:cs="Times New Roman"/>
          <w:sz w:val="24"/>
          <w:szCs w:val="24"/>
        </w:rPr>
        <w:t>6</w:t>
      </w:r>
      <w:r w:rsidRPr="009F4636">
        <w:rPr>
          <w:rFonts w:ascii="Times New Roman" w:hAnsi="Times New Roman" w:cs="Times New Roman"/>
          <w:sz w:val="24"/>
          <w:szCs w:val="24"/>
        </w:rPr>
        <w:t xml:space="preserve"> г. составляет лишь </w:t>
      </w:r>
      <w:r w:rsidR="00901604">
        <w:rPr>
          <w:rFonts w:ascii="Times New Roman" w:hAnsi="Times New Roman" w:cs="Times New Roman"/>
          <w:sz w:val="24"/>
          <w:szCs w:val="24"/>
        </w:rPr>
        <w:t>3</w:t>
      </w:r>
      <w:r w:rsidRPr="009F4636">
        <w:rPr>
          <w:rFonts w:ascii="Times New Roman" w:hAnsi="Times New Roman" w:cs="Times New Roman"/>
          <w:sz w:val="24"/>
          <w:szCs w:val="24"/>
        </w:rPr>
        <w:t>6%.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Несмотря на увеличение числа специалистов, имеющих профильное среднее специальное и высшее образование, отмечается увеличение и доли работников в учреждениях культуры и искусства старше 55 лет (1</w:t>
      </w:r>
      <w:r w:rsidR="00901604">
        <w:rPr>
          <w:rFonts w:ascii="Times New Roman" w:hAnsi="Times New Roman" w:cs="Times New Roman"/>
          <w:sz w:val="24"/>
          <w:szCs w:val="24"/>
        </w:rPr>
        <w:t>4</w:t>
      </w:r>
      <w:r w:rsidRPr="009F4636">
        <w:rPr>
          <w:rFonts w:ascii="Times New Roman" w:hAnsi="Times New Roman" w:cs="Times New Roman"/>
          <w:sz w:val="24"/>
          <w:szCs w:val="24"/>
        </w:rPr>
        <w:t xml:space="preserve">%). Эта тенденция </w:t>
      </w:r>
      <w:r w:rsidR="00D74AA0">
        <w:rPr>
          <w:rFonts w:ascii="Times New Roman" w:hAnsi="Times New Roman" w:cs="Times New Roman"/>
          <w:sz w:val="24"/>
          <w:szCs w:val="24"/>
        </w:rPr>
        <w:t>«</w:t>
      </w:r>
      <w:r w:rsidRPr="009F4636">
        <w:rPr>
          <w:rFonts w:ascii="Times New Roman" w:hAnsi="Times New Roman" w:cs="Times New Roman"/>
          <w:sz w:val="24"/>
          <w:szCs w:val="24"/>
        </w:rPr>
        <w:t>старения</w:t>
      </w:r>
      <w:r w:rsidR="00D74AA0">
        <w:rPr>
          <w:rFonts w:ascii="Times New Roman" w:hAnsi="Times New Roman" w:cs="Times New Roman"/>
          <w:sz w:val="24"/>
          <w:szCs w:val="24"/>
        </w:rPr>
        <w:t>»</w:t>
      </w:r>
      <w:r w:rsidRPr="009F4636">
        <w:rPr>
          <w:rFonts w:ascii="Times New Roman" w:hAnsi="Times New Roman" w:cs="Times New Roman"/>
          <w:sz w:val="24"/>
          <w:szCs w:val="24"/>
        </w:rPr>
        <w:t xml:space="preserve"> кадров устойчиво сохраняется в течение последних лет, что подтверждает необходимость обновления кадров отрасли, привлечения молодых специалистов, обладающих современной подготовкой, владеющих современными технологиями работы в разных областях культуры.</w:t>
      </w:r>
    </w:p>
    <w:p w:rsidR="009F4636" w:rsidRPr="009F4636" w:rsidRDefault="009F4636" w:rsidP="009F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Подготовка высококвалифицированных кадров со средним и высшим профессиональным образованием в области музыкального и художественного искусства, социально-культурной деятельности и народного художественного творчества неразрывно связана с необходимостью сохранения и развития системы художественного образования как первой ступени профессионального образования в сфере культуры и искусства.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Деятельность детских музыкальных школ и школ искусств направлена как на эстетическое развитие подрастающего поколения, так и на овладение детьми профессиональными навыками, необходимыми для поступления в средние специальные образовательные учреждения (музыкальные, художественные, хореографические училища) и высшие учебные заведения, ведущие подготовку кадров для отрасли культуры и искусства. Поэтому традиционно система детских школ искусств (музыкальных) относилась к отрасли культуры, отвечающей за государственную политику в этой сфере, являясь основой профессионального образования в сфере культуры и искусства.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636">
        <w:rPr>
          <w:rFonts w:ascii="Times New Roman" w:hAnsi="Times New Roman" w:cs="Times New Roman"/>
          <w:sz w:val="24"/>
          <w:szCs w:val="24"/>
        </w:rPr>
        <w:t xml:space="preserve">При общих положительных тенденциях в художественном образовании в сфере культуры и искусства в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Оловяннинском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районе, а именно: рост числа учащихся, завоевавших звание лауреатов краевых и районных конкурсов и фестивалей, увеличение контингента обучающихся детей в образовательных учреждениях дополнительного образования, повышение качества подготовки выпускников этих учебных заведений, развитие системы художественного образования, сопряжено с целым рядом проблем.</w:t>
      </w:r>
      <w:proofErr w:type="gramEnd"/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В связи с сокращением количества учащихся в детских музыкальных школах и школах искусств на отделениях народных инструментов в последние годы уменьшается количество поступающих на эти специальности в музыкальные колледжи и институты. Уже сегодня учреждения культуры и образовательные учреждения района испытывают острый дефицит руководителей оркестров, преподавателей по классу баяна, домры, балалайки, духовых инструментов. 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Ограничивает возможности расширения контингента учащихся данных отделений и развития необходимых специальностей - высокая стоимость музыкальных инструментов, необходимых для обучения, дефицит педагогических кадров. 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В целях сохранения и развития национальных традиций особого внимания требует подготовка специалистов по национальной хореографии, национальным видам декоративно-прикладного искусства, народным инструментам и вокальному искусству.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В районе отсутствуют профессиональные звукорежиссеры, художники по свету.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Повышение уровня художественного образования детей и юношества крайне затруднено состоянием материально-технической базы образовательных учреждений, износ имеющихся музыкальных инструментов достигает 70%.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Неотъемлемой частью российского информационного и историко-культурного наследия являются библиотечные и музейные фонды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Оловяннинского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района. Фонды </w:t>
      </w:r>
      <w:r w:rsidRPr="009F4636">
        <w:rPr>
          <w:rFonts w:ascii="Times New Roman" w:hAnsi="Times New Roman" w:cs="Times New Roman"/>
          <w:sz w:val="24"/>
          <w:szCs w:val="24"/>
        </w:rPr>
        <w:lastRenderedPageBreak/>
        <w:t>центральной  библиотеки, являющиеся общедоступным информационным ресурсом района, составляют более 52</w:t>
      </w:r>
      <w:r w:rsidRPr="009F4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636">
        <w:rPr>
          <w:rFonts w:ascii="Times New Roman" w:hAnsi="Times New Roman" w:cs="Times New Roman"/>
          <w:sz w:val="24"/>
          <w:szCs w:val="24"/>
        </w:rPr>
        <w:t>тысячи изданий. Библиотека хранит собрание краеведческой литературы.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Изделия, сделанные руками местных умельцев, изначально связаны с историей народа края, его обычаями, обрядами, праздниками, с хозяйственной и промысловой деятельностью, с изготовлением одежды, утвари, орудий труда.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4636">
        <w:rPr>
          <w:rFonts w:ascii="Times New Roman" w:hAnsi="Times New Roman" w:cs="Times New Roman"/>
          <w:sz w:val="24"/>
          <w:szCs w:val="24"/>
        </w:rPr>
        <w:t>В настоящее время в районе работают</w:t>
      </w:r>
      <w:r w:rsidRPr="009F4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636">
        <w:rPr>
          <w:rFonts w:ascii="Times New Roman" w:hAnsi="Times New Roman" w:cs="Times New Roman"/>
          <w:sz w:val="24"/>
          <w:szCs w:val="24"/>
        </w:rPr>
        <w:t>2 мастера,</w:t>
      </w:r>
      <w:r w:rsidRPr="009F4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636">
        <w:rPr>
          <w:rFonts w:ascii="Times New Roman" w:hAnsi="Times New Roman" w:cs="Times New Roman"/>
          <w:sz w:val="24"/>
          <w:szCs w:val="24"/>
        </w:rPr>
        <w:t>из них всего 1 мастер имеет сертификат на изделия народных промыслов.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Оловяннинском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районе народные художественные промыслы и ремесла представлены такими традиционными видами, обработка дерева и других растительных материалов, прочие виды производств народных художественных промыслов.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Для возрождения очагов народного искусства, выявления и оказания помощи народным мастерам, владеющим секретом традиционного ремесла, требуются материальная и финансовая поддержка, проведение обучающих семинаров, семинаров-практикумов, мастер-классов по обучению и обмену опытом с мастерами других районов. 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Анализ социокультурной ситуации позволяет сделать вывод, что за последние годы накоплен ряд трудноразрешимых хронических проблем, связанных с материально-техническим состоянием сельских клубов и домов культуры, с их отсутствием на некоторых территориях, подавляющим и полным износом оборудования, кадровым голодом и прочими проблемами.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Еще одной существующей проблемой в развитии и сохранении культурного наследия является воспитание </w:t>
      </w:r>
      <w:r w:rsidR="00901604">
        <w:rPr>
          <w:rFonts w:ascii="Times New Roman" w:hAnsi="Times New Roman" w:cs="Times New Roman"/>
          <w:sz w:val="24"/>
          <w:szCs w:val="24"/>
        </w:rPr>
        <w:t>«</w:t>
      </w:r>
      <w:r w:rsidRPr="009F4636">
        <w:rPr>
          <w:rFonts w:ascii="Times New Roman" w:hAnsi="Times New Roman" w:cs="Times New Roman"/>
          <w:sz w:val="24"/>
          <w:szCs w:val="24"/>
        </w:rPr>
        <w:t>читающего</w:t>
      </w:r>
      <w:r w:rsidR="00901604">
        <w:rPr>
          <w:rFonts w:ascii="Times New Roman" w:hAnsi="Times New Roman" w:cs="Times New Roman"/>
          <w:sz w:val="24"/>
          <w:szCs w:val="24"/>
        </w:rPr>
        <w:t>»</w:t>
      </w:r>
      <w:r w:rsidRPr="009F4636">
        <w:rPr>
          <w:rFonts w:ascii="Times New Roman" w:hAnsi="Times New Roman" w:cs="Times New Roman"/>
          <w:sz w:val="24"/>
          <w:szCs w:val="24"/>
        </w:rPr>
        <w:t xml:space="preserve"> поколения. Снижение интереса к чтению - общемировая тенденция. В России общественность бьет тревогу по поводу утраты интереса населения к книге. Отмечается, что страна подошла к критическому пределу пренебрежения чтением. Это представляет серьезную опасность, так как чтение - важнейший способ освоения и поддержания профессионального и любого другого жизненно важного знания, ценностей и норм прошлого и настоящего, всего того, что составляет основу мировой и российской культуры. От культуры зависит общий образовательный уровень личности, а, следовательно, экономика, политика, национальная безопасность и конкурентоспособность страны.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Особую тревогу вызывает отсутствие интереса к чтению у детей и молодежи как самой динамичной социальной группы и самой активной категории читателей, нуждающихся в знаниях.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Библиотека перестала быть главным институтом организации чтения в связи с обеднением фондов - имеющиеся издания приходят в ветхость, приобретение новой литературы ограничено из-за недостаточного финансирования. В результате происходит отвыкание от библиотеки и утрачивается потребность в чтении. Для решения этой проблемы необходимо постоянное, качественное обновление фондов. Выделение денежных средств на эти цели осуществляется из бюджетов разных уровней: федерального, краевого и муниципального.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Основное поступление литературы в фонды муниципальных библиотек района произошло за последние четыре года за счет предоставления из федерального бюджета субсидий на комплектование 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Пополнение библиотечных фондов по-прежнему остается самой острой проблемой. По международным стандартам рекомендовано ежегодное поступление новых изданий в количестве 250 экз. на 1000 жителей. По району  этот показатель составил в  201</w:t>
      </w:r>
      <w:r w:rsidR="00901604">
        <w:rPr>
          <w:rFonts w:ascii="Times New Roman" w:hAnsi="Times New Roman" w:cs="Times New Roman"/>
          <w:sz w:val="24"/>
          <w:szCs w:val="24"/>
        </w:rPr>
        <w:t>5</w:t>
      </w:r>
      <w:r w:rsidRPr="009F4636">
        <w:rPr>
          <w:rFonts w:ascii="Times New Roman" w:hAnsi="Times New Roman" w:cs="Times New Roman"/>
          <w:sz w:val="24"/>
          <w:szCs w:val="24"/>
        </w:rPr>
        <w:t xml:space="preserve"> году - 10 экз., в том числе дары от населения и перераспределение книг между библиотеками.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Широкое историко-культурное наследие района является не только достоянием и неким хранилищем ценностей, доставшихся нам от предшествующих поколений, но и обладает огромным потенциалом культурно-просветительского воздействия на современное общество. Оно является неотъемлемой частью современной культурной жизни. Приобщение общества к историко-культурному наследию приводит не только к </w:t>
      </w:r>
      <w:r w:rsidRPr="009F4636">
        <w:rPr>
          <w:rFonts w:ascii="Times New Roman" w:hAnsi="Times New Roman" w:cs="Times New Roman"/>
          <w:sz w:val="24"/>
          <w:szCs w:val="24"/>
        </w:rPr>
        <w:lastRenderedPageBreak/>
        <w:t xml:space="preserve">росту уровня исторических знаний, но и повышает толерантность, что крайне важно в нашем многонациональном и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поликонфессиональном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обществе. Популяризация культурного наследия - это один из путей повышения общего уровня культурного развития современного общества.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В районе существует дефицит профессиональных работников музейного дела, недостаточно решены вопросы обучения и повышения квалификации действующих музейных работников, научно-методическая поддержка специалистов, в связи, с чем страдает популяризация научно обоснованных сведений. Проблему подготовки квалифицированных кадров необходимо решать как на местном уровне, так и на краевом. </w:t>
      </w:r>
    </w:p>
    <w:p w:rsidR="009F4636" w:rsidRPr="009F4636" w:rsidRDefault="009F4636" w:rsidP="009F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Оловяннинский район обладает также самобытной культурой проживающих здесь народов, прежде всего коренного населения - бурят. </w:t>
      </w:r>
      <w:proofErr w:type="gramStart"/>
      <w:r w:rsidRPr="009F4636">
        <w:rPr>
          <w:rFonts w:ascii="Times New Roman" w:hAnsi="Times New Roman" w:cs="Times New Roman"/>
          <w:sz w:val="24"/>
          <w:szCs w:val="24"/>
        </w:rPr>
        <w:t>Все компоненты этой культуры - музыкальное искусство, фольклор, язык, духовная практика шаманизма, традиционная кухня, одежда, ведение хозяйства - своеобразны и неповторимы.</w:t>
      </w:r>
      <w:proofErr w:type="gramEnd"/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Традиционные национальные праздники Масленица,</w:t>
      </w:r>
      <w:r w:rsidRPr="009F4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Саагалган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, Троица,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Обоо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и многие другие национальные </w:t>
      </w:r>
      <w:proofErr w:type="gramStart"/>
      <w:r w:rsidRPr="009F4636"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 w:rsidRPr="009F4636">
        <w:rPr>
          <w:rFonts w:ascii="Times New Roman" w:hAnsi="Times New Roman" w:cs="Times New Roman"/>
          <w:sz w:val="24"/>
          <w:szCs w:val="24"/>
        </w:rPr>
        <w:t xml:space="preserve"> и фестивали привлекут различные категории населения.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В связи с тем, что за счет текущего финансирования невозможно решить вышеуказанные проблемы, Комитетом по культуре, ФК и спорту администрации муниципального района «Оловяннинский район» разработана </w:t>
      </w:r>
      <w:r w:rsidR="00901604">
        <w:rPr>
          <w:rFonts w:ascii="Times New Roman" w:hAnsi="Times New Roman" w:cs="Times New Roman"/>
          <w:sz w:val="24"/>
          <w:szCs w:val="24"/>
        </w:rPr>
        <w:t>под</w:t>
      </w:r>
      <w:r w:rsidRPr="009F4636">
        <w:rPr>
          <w:rFonts w:ascii="Times New Roman" w:hAnsi="Times New Roman" w:cs="Times New Roman"/>
          <w:sz w:val="24"/>
          <w:szCs w:val="24"/>
        </w:rPr>
        <w:t xml:space="preserve">программа «Сохранение, поддержка и развитие сферы культуры в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Оловяннинском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районе (201</w:t>
      </w:r>
      <w:r w:rsidR="00901604">
        <w:rPr>
          <w:rFonts w:ascii="Times New Roman" w:hAnsi="Times New Roman" w:cs="Times New Roman"/>
          <w:sz w:val="24"/>
          <w:szCs w:val="24"/>
        </w:rPr>
        <w:t>7</w:t>
      </w:r>
      <w:r w:rsidRPr="009F4636">
        <w:rPr>
          <w:rFonts w:ascii="Times New Roman" w:hAnsi="Times New Roman" w:cs="Times New Roman"/>
          <w:sz w:val="24"/>
          <w:szCs w:val="24"/>
        </w:rPr>
        <w:t>-201</w:t>
      </w:r>
      <w:r w:rsidR="00901604">
        <w:rPr>
          <w:rFonts w:ascii="Times New Roman" w:hAnsi="Times New Roman" w:cs="Times New Roman"/>
          <w:sz w:val="24"/>
          <w:szCs w:val="24"/>
        </w:rPr>
        <w:t>9</w:t>
      </w:r>
      <w:r w:rsidRPr="009F4636">
        <w:rPr>
          <w:rFonts w:ascii="Times New Roman" w:hAnsi="Times New Roman" w:cs="Times New Roman"/>
          <w:sz w:val="24"/>
          <w:szCs w:val="24"/>
        </w:rPr>
        <w:t xml:space="preserve"> годы)».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Программно-целевой метод позволит направить финансовые ресурсы на поддержку приоритетных направлений сохранения и развития культуры, обеспечить сохранность и передачу последующим поколениям образцов духовной культуры через систему фестивалей, конкурсов, выставок, иных просветительских и развивающих проектов.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Настоящая П</w:t>
      </w:r>
      <w:r w:rsidR="00901604">
        <w:rPr>
          <w:rFonts w:ascii="Times New Roman" w:hAnsi="Times New Roman" w:cs="Times New Roman"/>
          <w:sz w:val="24"/>
          <w:szCs w:val="24"/>
        </w:rPr>
        <w:t>одп</w:t>
      </w:r>
      <w:r w:rsidRPr="009F4636">
        <w:rPr>
          <w:rFonts w:ascii="Times New Roman" w:hAnsi="Times New Roman" w:cs="Times New Roman"/>
          <w:sz w:val="24"/>
          <w:szCs w:val="24"/>
        </w:rPr>
        <w:t>рограмма сформирована с учетом первоочередных задач по улучшению настоящего положения в культуре.</w:t>
      </w:r>
    </w:p>
    <w:p w:rsidR="009F4636" w:rsidRPr="009F4636" w:rsidRDefault="009F4636" w:rsidP="009F4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636" w:rsidRPr="00901604" w:rsidRDefault="009F4636" w:rsidP="0090160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016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Раздел 2. Цель, задачи, сроки и этапы реализации программы</w:t>
      </w:r>
    </w:p>
    <w:p w:rsidR="009F4636" w:rsidRPr="009F4636" w:rsidRDefault="009F4636" w:rsidP="009F46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F4636" w:rsidRPr="009F4636" w:rsidRDefault="009F4636" w:rsidP="009F4636">
      <w:pPr>
        <w:pStyle w:val="21"/>
        <w:ind w:right="0" w:firstLine="709"/>
        <w:jc w:val="both"/>
        <w:rPr>
          <w:sz w:val="24"/>
        </w:rPr>
      </w:pPr>
      <w:r w:rsidRPr="009F4636">
        <w:rPr>
          <w:sz w:val="24"/>
        </w:rPr>
        <w:t>Цель П</w:t>
      </w:r>
      <w:r w:rsidR="00901604">
        <w:rPr>
          <w:sz w:val="24"/>
        </w:rPr>
        <w:t>одп</w:t>
      </w:r>
      <w:r w:rsidRPr="009F4636">
        <w:rPr>
          <w:sz w:val="24"/>
        </w:rPr>
        <w:t>рограммы:</w:t>
      </w:r>
    </w:p>
    <w:p w:rsidR="009F4636" w:rsidRPr="009F4636" w:rsidRDefault="009F4636" w:rsidP="009F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Расширение участия жителей в культурной жизни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Оловяннинского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района путем создания условий для их творческой самореализации и доступа к культурным ценностям.</w:t>
      </w:r>
    </w:p>
    <w:p w:rsidR="009F4636" w:rsidRPr="009F4636" w:rsidRDefault="009F4636" w:rsidP="009F4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Задачи П</w:t>
      </w:r>
      <w:r w:rsidR="00901604">
        <w:rPr>
          <w:rFonts w:ascii="Times New Roman" w:hAnsi="Times New Roman" w:cs="Times New Roman"/>
          <w:sz w:val="24"/>
          <w:szCs w:val="24"/>
        </w:rPr>
        <w:t>одп</w:t>
      </w:r>
      <w:r w:rsidRPr="009F4636">
        <w:rPr>
          <w:rFonts w:ascii="Times New Roman" w:hAnsi="Times New Roman" w:cs="Times New Roman"/>
          <w:sz w:val="24"/>
          <w:szCs w:val="24"/>
        </w:rPr>
        <w:t>рограммы: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>-</w:t>
      </w:r>
      <w:r w:rsidRPr="009F46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4636">
        <w:rPr>
          <w:rFonts w:ascii="Times New Roman" w:hAnsi="Times New Roman" w:cs="Times New Roman"/>
          <w:sz w:val="24"/>
          <w:szCs w:val="24"/>
        </w:rPr>
        <w:t>повышение доступности и качества муниципальных услуг (работ), оказываемых муниципальными учреждениями;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9F4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636">
        <w:rPr>
          <w:rFonts w:ascii="Times New Roman" w:hAnsi="Times New Roman" w:cs="Times New Roman"/>
          <w:spacing w:val="-6"/>
          <w:sz w:val="24"/>
          <w:szCs w:val="24"/>
        </w:rPr>
        <w:t>создание условий для повышения качества оказания услуг и их разнообразия в сфере культуры</w:t>
      </w:r>
      <w:r w:rsidRPr="009F46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            - создание оптимальных условий для эффективной организации культурного досуга населения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Оловяннинского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       - сохранение и развитие системы художественного образования в сфере искусства и культуры;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       - обеспечение условий для безопасности и сохранности музейных, библиотечных фондов;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       - создание условий для поддержки народных художественных, традиционных промыслов в 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Оловяннинском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       - создание условий для</w:t>
      </w:r>
      <w:r w:rsidR="00EE2573">
        <w:rPr>
          <w:rFonts w:ascii="Times New Roman" w:hAnsi="Times New Roman" w:cs="Times New Roman"/>
          <w:sz w:val="24"/>
          <w:szCs w:val="24"/>
        </w:rPr>
        <w:t xml:space="preserve"> сохран</w:t>
      </w:r>
      <w:r w:rsidRPr="009F4636">
        <w:rPr>
          <w:rFonts w:ascii="Times New Roman" w:hAnsi="Times New Roman" w:cs="Times New Roman"/>
          <w:sz w:val="24"/>
          <w:szCs w:val="24"/>
        </w:rPr>
        <w:t>ения – возрождения традиционной культуры</w:t>
      </w:r>
    </w:p>
    <w:p w:rsidR="009F4636" w:rsidRPr="009F4636" w:rsidRDefault="009F4636" w:rsidP="009F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       - повышение статуса книги и привлечение к чтению и пользованию библиотеками жителей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Оловяннинского</w:t>
      </w:r>
      <w:proofErr w:type="spellEnd"/>
      <w:r w:rsidRPr="009F463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F4636" w:rsidRPr="009F4636" w:rsidRDefault="009F4636" w:rsidP="009F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t xml:space="preserve">       - укрепление материально-технической базы, модернизация творческого и производственного процессов в муниципальных учреждениях культуры.</w:t>
      </w:r>
    </w:p>
    <w:p w:rsidR="009F4636" w:rsidRPr="009F4636" w:rsidRDefault="009F4636" w:rsidP="009F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36">
        <w:rPr>
          <w:rFonts w:ascii="Times New Roman" w:hAnsi="Times New Roman" w:cs="Times New Roman"/>
          <w:sz w:val="24"/>
          <w:szCs w:val="24"/>
        </w:rPr>
        <w:lastRenderedPageBreak/>
        <w:t xml:space="preserve">       - проведение мероприятий по обеспечению пожарной безопасности, антитеррористической защищенности учреждений и предупреждению чрезвычайных ситуаций.</w:t>
      </w:r>
    </w:p>
    <w:p w:rsidR="009F4636" w:rsidRPr="009F4636" w:rsidRDefault="009F4636" w:rsidP="009F4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636" w:rsidRPr="009F4636" w:rsidRDefault="009F4636" w:rsidP="009F4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636">
        <w:rPr>
          <w:rFonts w:ascii="Times New Roman" w:hAnsi="Times New Roman" w:cs="Times New Roman"/>
          <w:b/>
          <w:i/>
          <w:sz w:val="24"/>
          <w:szCs w:val="24"/>
        </w:rPr>
        <w:t xml:space="preserve">Раздел 3. Ресурсное обеспечение </w:t>
      </w:r>
      <w:r w:rsidR="00901604">
        <w:rPr>
          <w:rFonts w:ascii="Times New Roman" w:hAnsi="Times New Roman" w:cs="Times New Roman"/>
          <w:b/>
          <w:i/>
          <w:sz w:val="24"/>
          <w:szCs w:val="24"/>
        </w:rPr>
        <w:t>под</w:t>
      </w:r>
      <w:r w:rsidRPr="009F4636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9F4636" w:rsidRPr="009F4636" w:rsidRDefault="009F4636" w:rsidP="009F4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Финансирование мероприятий п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осуществляется за счет средств бюджета муниципального района </w:t>
      </w:r>
      <w:r w:rsidRPr="009F463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F4636">
        <w:rPr>
          <w:rFonts w:ascii="Times New Roman" w:hAnsi="Times New Roman" w:cs="Times New Roman"/>
          <w:sz w:val="24"/>
          <w:szCs w:val="24"/>
        </w:rPr>
        <w:t>внебюджета</w:t>
      </w:r>
      <w:proofErr w:type="spellEnd"/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. Объем финансирования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 составляет</w:t>
      </w:r>
      <w:r w:rsidRPr="009F4636">
        <w:rPr>
          <w:rFonts w:ascii="Times New Roman" w:hAnsi="Times New Roman" w:cs="Times New Roman"/>
          <w:sz w:val="24"/>
          <w:szCs w:val="24"/>
        </w:rPr>
        <w:t xml:space="preserve"> 0</w:t>
      </w:r>
      <w:r w:rsidR="00901604">
        <w:rPr>
          <w:rFonts w:ascii="Times New Roman" w:hAnsi="Times New Roman" w:cs="Times New Roman"/>
          <w:sz w:val="24"/>
          <w:szCs w:val="24"/>
        </w:rPr>
        <w:t>,</w:t>
      </w:r>
      <w:r w:rsidRPr="009F4636">
        <w:rPr>
          <w:rFonts w:ascii="Times New Roman" w:hAnsi="Times New Roman" w:cs="Times New Roman"/>
          <w:sz w:val="24"/>
          <w:szCs w:val="24"/>
        </w:rPr>
        <w:t>0</w:t>
      </w:r>
      <w:r w:rsidRPr="009F4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рублей. Распределение прогнозируемых объемов финансирования на период реализации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 представлено в таблице:</w:t>
      </w:r>
    </w:p>
    <w:p w:rsidR="009F4636" w:rsidRPr="009F4636" w:rsidRDefault="009F4636" w:rsidP="009F4636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36">
        <w:rPr>
          <w:rStyle w:val="ad"/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1134"/>
        <w:gridCol w:w="992"/>
        <w:gridCol w:w="992"/>
      </w:tblGrid>
      <w:tr w:rsidR="009F4636" w:rsidRPr="009F4636" w:rsidTr="009F4636">
        <w:tc>
          <w:tcPr>
            <w:tcW w:w="36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4636" w:rsidRPr="009F4636" w:rsidRDefault="009F4636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F4636">
              <w:rPr>
                <w:rFonts w:ascii="Times New Roman" w:hAnsi="Times New Roman" w:cs="Times New Roman"/>
              </w:rPr>
              <w:t>Источник</w:t>
            </w:r>
          </w:p>
          <w:p w:rsidR="009F4636" w:rsidRPr="009F4636" w:rsidRDefault="009F4636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F4636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636" w:rsidRPr="009F4636" w:rsidRDefault="009F4636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F4636">
              <w:rPr>
                <w:rFonts w:ascii="Times New Roman" w:hAnsi="Times New Roman" w:cs="Times New Roman"/>
              </w:rPr>
              <w:t xml:space="preserve">Объем финансирования, </w:t>
            </w:r>
          </w:p>
          <w:p w:rsidR="009F4636" w:rsidRPr="009F4636" w:rsidRDefault="009F4636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F4636">
              <w:rPr>
                <w:rFonts w:ascii="Times New Roman" w:hAnsi="Times New Roman" w:cs="Times New Roman"/>
              </w:rPr>
              <w:t>всего</w:t>
            </w:r>
            <w:r w:rsidRPr="009F4636">
              <w:rPr>
                <w:rStyle w:val="ad"/>
                <w:rFonts w:ascii="Times New Roman" w:hAnsi="Times New Roman" w:cs="Times New Roman"/>
                <w:bCs/>
              </w:rPr>
              <w:t xml:space="preserve">  </w:t>
            </w:r>
            <w:r w:rsidRPr="00901604">
              <w:rPr>
                <w:rStyle w:val="ad"/>
                <w:rFonts w:ascii="Times New Roman" w:hAnsi="Times New Roman" w:cs="Times New Roman"/>
                <w:bCs/>
                <w:color w:val="000000" w:themeColor="text1"/>
              </w:rPr>
              <w:t>(тыс. руб.)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636" w:rsidRPr="009F4636" w:rsidRDefault="009F4636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F4636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9F4636" w:rsidRPr="009F4636" w:rsidTr="009F4636">
        <w:tc>
          <w:tcPr>
            <w:tcW w:w="36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4636" w:rsidRPr="009F4636" w:rsidRDefault="009F4636" w:rsidP="009F46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9F4636" w:rsidRDefault="009F4636" w:rsidP="009F46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9F4636" w:rsidRDefault="009F4636" w:rsidP="0090160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F4636">
              <w:rPr>
                <w:rFonts w:ascii="Times New Roman" w:hAnsi="Times New Roman" w:cs="Times New Roman"/>
              </w:rPr>
              <w:t>201</w:t>
            </w:r>
            <w:r w:rsidR="009016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9F4636" w:rsidRDefault="009F4636" w:rsidP="00901604">
            <w:pPr>
              <w:pStyle w:val="ac"/>
              <w:ind w:right="-108"/>
              <w:jc w:val="center"/>
              <w:rPr>
                <w:rFonts w:ascii="Times New Roman" w:hAnsi="Times New Roman" w:cs="Times New Roman"/>
              </w:rPr>
            </w:pPr>
            <w:r w:rsidRPr="009F4636">
              <w:rPr>
                <w:rFonts w:ascii="Times New Roman" w:hAnsi="Times New Roman" w:cs="Times New Roman"/>
              </w:rPr>
              <w:t>201</w:t>
            </w:r>
            <w:r w:rsidR="009016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636" w:rsidRPr="009F4636" w:rsidRDefault="009F4636" w:rsidP="00901604">
            <w:pPr>
              <w:pStyle w:val="ac"/>
              <w:ind w:right="-108"/>
              <w:jc w:val="center"/>
              <w:rPr>
                <w:rFonts w:ascii="Times New Roman" w:hAnsi="Times New Roman" w:cs="Times New Roman"/>
              </w:rPr>
            </w:pPr>
            <w:r w:rsidRPr="009F4636">
              <w:rPr>
                <w:rFonts w:ascii="Times New Roman" w:hAnsi="Times New Roman" w:cs="Times New Roman"/>
              </w:rPr>
              <w:t>201</w:t>
            </w:r>
            <w:r w:rsidR="00901604">
              <w:rPr>
                <w:rFonts w:ascii="Times New Roman" w:hAnsi="Times New Roman" w:cs="Times New Roman"/>
              </w:rPr>
              <w:t>9</w:t>
            </w:r>
          </w:p>
        </w:tc>
      </w:tr>
      <w:tr w:rsidR="009F4636" w:rsidRPr="009F4636" w:rsidTr="009F4636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9F4636" w:rsidRDefault="009F4636" w:rsidP="009F4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9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Оловяннинского</w:t>
            </w:r>
            <w:proofErr w:type="spellEnd"/>
            <w:r w:rsidRPr="009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6" w:rsidRPr="009F4636" w:rsidRDefault="00901604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4636" w:rsidRPr="009F46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6" w:rsidRPr="009F4636" w:rsidRDefault="00901604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4636" w:rsidRPr="009F46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6" w:rsidRPr="009F4636" w:rsidRDefault="00901604" w:rsidP="0090160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636" w:rsidRPr="009F4636" w:rsidRDefault="009F4636" w:rsidP="009F4636">
            <w:pPr>
              <w:pStyle w:val="ac"/>
              <w:ind w:right="-108"/>
              <w:jc w:val="center"/>
              <w:rPr>
                <w:rFonts w:ascii="Times New Roman" w:hAnsi="Times New Roman" w:cs="Times New Roman"/>
              </w:rPr>
            </w:pPr>
            <w:r w:rsidRPr="009F4636">
              <w:rPr>
                <w:rFonts w:ascii="Times New Roman" w:hAnsi="Times New Roman" w:cs="Times New Roman"/>
              </w:rPr>
              <w:t>0,0</w:t>
            </w:r>
          </w:p>
        </w:tc>
      </w:tr>
      <w:tr w:rsidR="009F4636" w:rsidRPr="009F4636" w:rsidTr="009F4636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6" w:rsidRPr="009F4636" w:rsidRDefault="009F4636" w:rsidP="009F46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 w:rsidRPr="009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6" w:rsidRPr="009F4636" w:rsidRDefault="00901604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4636" w:rsidRPr="009F46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6" w:rsidRPr="009F4636" w:rsidRDefault="00901604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4636" w:rsidRPr="009F46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36" w:rsidRPr="009F4636" w:rsidRDefault="00901604" w:rsidP="009F463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4636" w:rsidRPr="009F46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636" w:rsidRPr="009F4636" w:rsidRDefault="00901604" w:rsidP="009F4636">
            <w:pPr>
              <w:pStyle w:val="ac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4636" w:rsidRPr="009F4636">
              <w:rPr>
                <w:rFonts w:ascii="Times New Roman" w:hAnsi="Times New Roman" w:cs="Times New Roman"/>
              </w:rPr>
              <w:t>,0</w:t>
            </w:r>
          </w:p>
        </w:tc>
      </w:tr>
    </w:tbl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мероприятий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 позволит дополнительно привлечь средства внебюджетных источников.</w:t>
      </w:r>
    </w:p>
    <w:p w:rsidR="009F4636" w:rsidRPr="00901604" w:rsidRDefault="009F4636" w:rsidP="009F4636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1" w:name="sub_400"/>
      <w:r w:rsidRPr="009016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Раздел 4. Механизм реализации </w:t>
      </w:r>
      <w:r w:rsidR="009016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</w:t>
      </w:r>
      <w:r w:rsidRPr="009016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</w:t>
      </w:r>
    </w:p>
    <w:p w:rsidR="009F4636" w:rsidRPr="009F4636" w:rsidRDefault="009F4636" w:rsidP="009F46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выполнения программных мероприятий осуществляет государственный заказчик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программы, который ежегодно в установленном порядке: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подготавливает и представляет в комитет по финансам бюджетные заявки на финансирование мероприятий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 на очередной финансовый год;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подготавливает перечень мероприятий, предусмотренных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программой, реализуемых в очередном финансовом году, определяет объемы их финансирования, оценивает возможность достижения целевых индикаторов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получает и распределяет бюджетные ассигнования по получателям бюджетных средств;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отбор в установленном законодательством порядке исполнителей работ и услуг по мероприятиям </w:t>
      </w:r>
      <w:r w:rsidR="00F2701A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определяет получателей бюджетных средств, ответственных за  централизованное оснащение учреждений культуры сельских и городских поселений МР «Оловяннинский район»; 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ведение отчетности о реализации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программы, подготовку доклада о ходе ее реализации; представляет отчетные материалы в комитет экономики;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своевременное использование выделенных денежных средств и выполнение мероприятий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9F4636" w:rsidRPr="009F4636" w:rsidRDefault="009F4636" w:rsidP="009F4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возможности привлечения средств федерального бюджета для </w:t>
      </w:r>
      <w:proofErr w:type="spellStart"/>
      <w:r w:rsidRPr="009F4636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мероприятий в рамках </w:t>
      </w:r>
      <w:hyperlink r:id="rId20" w:history="1">
        <w:r w:rsidRPr="00901604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федеральной целевой программы</w:t>
        </w:r>
      </w:hyperlink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России» (2012–2018 годы), утвержденной </w:t>
      </w:r>
      <w:r w:rsidRPr="009F4636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9F463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постановлением Правительства Российской Федерации от 03 марта 2012 года № 186</w:t>
        </w:r>
      </w:hyperlink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F4636">
        <w:rPr>
          <w:rFonts w:ascii="Times New Roman" w:hAnsi="Times New Roman" w:cs="Times New Roman"/>
          <w:bCs/>
          <w:sz w:val="24"/>
          <w:szCs w:val="24"/>
        </w:rPr>
        <w:t>государственной программы Забайкальского края «</w:t>
      </w:r>
      <w:r w:rsidRPr="009F4636">
        <w:rPr>
          <w:rFonts w:ascii="Times New Roman" w:hAnsi="Times New Roman" w:cs="Times New Roman"/>
          <w:bCs/>
          <w:color w:val="000000"/>
          <w:sz w:val="24"/>
          <w:szCs w:val="24"/>
        </w:rPr>
        <w:t>Развитие культуры в Забайкальском крае (</w:t>
      </w:r>
      <w:r w:rsidRPr="009F4636">
        <w:rPr>
          <w:rFonts w:ascii="Times New Roman" w:hAnsi="Times New Roman" w:cs="Times New Roman"/>
          <w:bCs/>
          <w:sz w:val="24"/>
          <w:szCs w:val="24"/>
        </w:rPr>
        <w:t xml:space="preserve">2014–2020 годы)», 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утвержденной </w:t>
      </w:r>
      <w:r w:rsidRPr="009F463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Забайкальского края от 24 апреля 2014 года № 236, 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других целевых программ и проектов, содержащих мероприятия</w:t>
      </w:r>
      <w:proofErr w:type="gramEnd"/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 по улучшению технической оснащенности объектов культуры, а также средств из внебюджетных источников государственный заказчик организует работу по привлечению данных средств.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 реализуются на основе государственных контрактов (договоров), заключаемых в установленном порядке в случаях, предусмотренных законодательством Российской Федерации.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Реализация мероприятий </w:t>
      </w:r>
      <w:r w:rsidR="0090160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в муниципальных образованиях осуществляется за счет средств бюджета </w:t>
      </w:r>
      <w:proofErr w:type="spellStart"/>
      <w:r w:rsidRPr="009F4636">
        <w:rPr>
          <w:rFonts w:ascii="Times New Roman" w:hAnsi="Times New Roman" w:cs="Times New Roman"/>
          <w:color w:val="000000"/>
          <w:sz w:val="24"/>
          <w:szCs w:val="24"/>
        </w:rPr>
        <w:t>Оловяннинского</w:t>
      </w:r>
      <w:proofErr w:type="spellEnd"/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 района, предоставленных в виде субсидий местным бюджетам на реализацию аналогичных муниципальных программ, реализуемых за счет средств местных бюджетов.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636" w:rsidRPr="00901604" w:rsidRDefault="009F4636" w:rsidP="0090160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2" w:name="sub_500"/>
      <w:r w:rsidRPr="009016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Раздел 5. Оценка социально-экономической и экологической эффективности </w:t>
      </w:r>
      <w:r w:rsidR="00F27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</w:t>
      </w:r>
      <w:r w:rsidRPr="009016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</w:t>
      </w:r>
    </w:p>
    <w:p w:rsidR="009F4636" w:rsidRPr="009F4636" w:rsidRDefault="009F4636" w:rsidP="009F463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bookmarkEnd w:id="2"/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Фундаментальной особенностью сферы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изменении ценностных ориентаций и норм поведения индивидуумов, сказываются на модернизации всего общества. Процессы и результаты такого рода не поддаются обычным статистическим измерениям.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Ожидаемый эффект от реализации </w:t>
      </w:r>
      <w:r w:rsidR="00F2701A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программы: 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повышение социальной роли культуры;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активизация </w:t>
      </w:r>
      <w:proofErr w:type="gramStart"/>
      <w:r w:rsidRPr="009F4636">
        <w:rPr>
          <w:rFonts w:ascii="Times New Roman" w:hAnsi="Times New Roman" w:cs="Times New Roman"/>
          <w:color w:val="000000"/>
          <w:sz w:val="24"/>
          <w:szCs w:val="24"/>
        </w:rPr>
        <w:t>экономических процессов</w:t>
      </w:r>
      <w:proofErr w:type="gramEnd"/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культуры, рост негосударственных ресурсов, привлекаемых в отрасль;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укрепление материально-технической базы и технического оснащения учреждений культуры МР «Оловяннинский район», в том числе непосредственно работающих с детьми. 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увеличение доступности информации в сфере культуры и расширение предложений населению культурных благ;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стимулирование развития самодеятельного творчества;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притока в учреждения культуры молодых специалистов;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повышения квалификации и переподготовки кадров;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обеспечения безопасности музейных собраний и библиотечных фондов;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создание условий, обеспечивающих поддержку учреждений культуры, непосредственно работающих с детьми;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улучшение материально-технической оснащенности учреждений культуры, непосредственно работающих с детьми;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повышение доступности, эффективности, качества, расширение спектра услуг, оказываемых учреждениями, непосредственно работающими с детьми;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формирование базовых условий социального комфорта для закрепления на селе трудовых ресурсов;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повышения качества и разнообразия услуг, предоставляемых в сфере культуры.</w:t>
      </w:r>
    </w:p>
    <w:p w:rsidR="009F4636" w:rsidRPr="009F4636" w:rsidRDefault="009F4636" w:rsidP="009F46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3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ряда мероприятий </w:t>
      </w:r>
      <w:r w:rsidR="00F2701A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F4636">
        <w:rPr>
          <w:rFonts w:ascii="Times New Roman" w:hAnsi="Times New Roman" w:cs="Times New Roman"/>
          <w:color w:val="000000"/>
          <w:sz w:val="24"/>
          <w:szCs w:val="24"/>
        </w:rPr>
        <w:t>программы будет способствовать экологическому воспитанию граждан посредством увеличения интеллектуального потенциала, создания ценностных ориентаций, характеризующих отношение общества, его социальных групп и личности к природе.</w:t>
      </w:r>
    </w:p>
    <w:p w:rsidR="00A04940" w:rsidRPr="009F4636" w:rsidRDefault="00A04940" w:rsidP="009F4636">
      <w:pPr>
        <w:pStyle w:val="a3"/>
        <w:ind w:left="-540"/>
        <w:rPr>
          <w:b/>
          <w:sz w:val="24"/>
          <w:szCs w:val="24"/>
        </w:rPr>
      </w:pPr>
    </w:p>
    <w:p w:rsidR="00F2701A" w:rsidRPr="00F2701A" w:rsidRDefault="00F2701A" w:rsidP="00F2701A">
      <w:pPr>
        <w:pStyle w:val="a6"/>
        <w:numPr>
          <w:ilvl w:val="0"/>
          <w:numId w:val="4"/>
        </w:numPr>
        <w:tabs>
          <w:tab w:val="left" w:pos="-4320"/>
          <w:tab w:val="num" w:pos="-3800"/>
          <w:tab w:val="num" w:pos="-3600"/>
        </w:tabs>
        <w:spacing w:before="240"/>
        <w:jc w:val="center"/>
        <w:rPr>
          <w:b/>
        </w:rPr>
      </w:pPr>
      <w:r w:rsidRPr="00F2701A">
        <w:rPr>
          <w:b/>
        </w:rPr>
        <w:t>Перечень мероприятий по реализации подпрограммы</w:t>
      </w:r>
    </w:p>
    <w:p w:rsidR="002430FD" w:rsidRDefault="002430FD" w:rsidP="00F2701A">
      <w:pPr>
        <w:tabs>
          <w:tab w:val="num" w:pos="-3800"/>
          <w:tab w:val="num" w:pos="-36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01A" w:rsidRPr="008A4515" w:rsidRDefault="00F2701A" w:rsidP="00F2701A">
      <w:pPr>
        <w:tabs>
          <w:tab w:val="num" w:pos="-3800"/>
          <w:tab w:val="num" w:pos="-3600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8A4515">
        <w:rPr>
          <w:rFonts w:ascii="Times New Roman" w:hAnsi="Times New Roman" w:cs="Times New Roman"/>
          <w:sz w:val="24"/>
          <w:szCs w:val="24"/>
        </w:rPr>
        <w:t xml:space="preserve">программных мероприятий представлен в </w:t>
      </w:r>
      <w:r w:rsidRPr="008A4515">
        <w:rPr>
          <w:rFonts w:ascii="Times New Roman" w:hAnsi="Times New Roman" w:cs="Times New Roman"/>
          <w:i/>
          <w:sz w:val="24"/>
          <w:szCs w:val="24"/>
        </w:rPr>
        <w:t>Приложении № 1.</w:t>
      </w:r>
    </w:p>
    <w:p w:rsidR="00A04940" w:rsidRDefault="00A04940" w:rsidP="00143972">
      <w:pPr>
        <w:pStyle w:val="a3"/>
        <w:ind w:left="-540"/>
        <w:rPr>
          <w:b/>
          <w:sz w:val="28"/>
          <w:szCs w:val="28"/>
        </w:rPr>
      </w:pPr>
    </w:p>
    <w:p w:rsidR="00A04940" w:rsidRDefault="00A04940" w:rsidP="00143972">
      <w:pPr>
        <w:pStyle w:val="a3"/>
        <w:ind w:left="-540"/>
        <w:rPr>
          <w:b/>
          <w:sz w:val="28"/>
          <w:szCs w:val="28"/>
        </w:rPr>
      </w:pPr>
    </w:p>
    <w:p w:rsidR="00EE2573" w:rsidRDefault="00EE2573" w:rsidP="00EE2573">
      <w:pPr>
        <w:pStyle w:val="a3"/>
        <w:tabs>
          <w:tab w:val="left" w:pos="3495"/>
          <w:tab w:val="center" w:pos="4407"/>
        </w:tabs>
        <w:ind w:left="-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43972" w:rsidRPr="0038675B" w:rsidRDefault="00EE2573" w:rsidP="00EE2573">
      <w:pPr>
        <w:pStyle w:val="a3"/>
        <w:tabs>
          <w:tab w:val="left" w:pos="3495"/>
          <w:tab w:val="center" w:pos="4407"/>
        </w:tabs>
        <w:ind w:left="-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314109" w:rsidRPr="0038675B">
        <w:rPr>
          <w:b/>
          <w:sz w:val="24"/>
          <w:szCs w:val="24"/>
        </w:rPr>
        <w:t>П</w:t>
      </w:r>
      <w:r w:rsidR="00150E2B" w:rsidRPr="0038675B">
        <w:rPr>
          <w:b/>
          <w:sz w:val="24"/>
          <w:szCs w:val="24"/>
        </w:rPr>
        <w:t>одпрограмма</w:t>
      </w:r>
    </w:p>
    <w:p w:rsidR="00143972" w:rsidRPr="0038675B" w:rsidRDefault="00143972" w:rsidP="00143972">
      <w:pPr>
        <w:pStyle w:val="a3"/>
        <w:ind w:left="-540"/>
        <w:rPr>
          <w:b/>
          <w:sz w:val="24"/>
          <w:szCs w:val="24"/>
        </w:rPr>
      </w:pPr>
      <w:r w:rsidRPr="0038675B">
        <w:rPr>
          <w:b/>
          <w:sz w:val="24"/>
          <w:szCs w:val="24"/>
        </w:rPr>
        <w:t>«Развитие физической культуры и спорта</w:t>
      </w:r>
    </w:p>
    <w:p w:rsidR="00143972" w:rsidRPr="0038675B" w:rsidRDefault="00143972" w:rsidP="00143972">
      <w:pPr>
        <w:pStyle w:val="a3"/>
        <w:ind w:left="-540"/>
        <w:rPr>
          <w:b/>
          <w:sz w:val="24"/>
          <w:szCs w:val="24"/>
        </w:rPr>
      </w:pPr>
      <w:r w:rsidRPr="0038675B">
        <w:rPr>
          <w:b/>
          <w:sz w:val="24"/>
          <w:szCs w:val="24"/>
        </w:rPr>
        <w:t xml:space="preserve">  в муниципальном районе «Оловяннинский район»</w:t>
      </w:r>
      <w:r w:rsidR="00150E2B" w:rsidRPr="0038675B">
        <w:rPr>
          <w:b/>
          <w:sz w:val="24"/>
          <w:szCs w:val="24"/>
        </w:rPr>
        <w:t xml:space="preserve"> </w:t>
      </w:r>
      <w:r w:rsidRPr="0038675B">
        <w:rPr>
          <w:b/>
          <w:sz w:val="24"/>
          <w:szCs w:val="24"/>
        </w:rPr>
        <w:t>на 201</w:t>
      </w:r>
      <w:r w:rsidR="0052785A" w:rsidRPr="0038675B">
        <w:rPr>
          <w:b/>
          <w:sz w:val="24"/>
          <w:szCs w:val="24"/>
        </w:rPr>
        <w:t>7</w:t>
      </w:r>
      <w:r w:rsidRPr="0038675B">
        <w:rPr>
          <w:b/>
          <w:sz w:val="24"/>
          <w:szCs w:val="24"/>
        </w:rPr>
        <w:t>-201</w:t>
      </w:r>
      <w:r w:rsidR="0052785A" w:rsidRPr="0038675B">
        <w:rPr>
          <w:b/>
          <w:sz w:val="24"/>
          <w:szCs w:val="24"/>
        </w:rPr>
        <w:t>9</w:t>
      </w:r>
      <w:r w:rsidRPr="0038675B">
        <w:rPr>
          <w:b/>
          <w:sz w:val="24"/>
          <w:szCs w:val="24"/>
        </w:rPr>
        <w:t xml:space="preserve"> </w:t>
      </w:r>
      <w:proofErr w:type="spellStart"/>
      <w:r w:rsidRPr="0038675B">
        <w:rPr>
          <w:b/>
          <w:sz w:val="24"/>
          <w:szCs w:val="24"/>
        </w:rPr>
        <w:t>г.</w:t>
      </w:r>
      <w:proofErr w:type="gramStart"/>
      <w:r w:rsidRPr="0038675B">
        <w:rPr>
          <w:b/>
          <w:sz w:val="24"/>
          <w:szCs w:val="24"/>
        </w:rPr>
        <w:t>г</w:t>
      </w:r>
      <w:proofErr w:type="spellEnd"/>
      <w:proofErr w:type="gramEnd"/>
      <w:r w:rsidRPr="0038675B">
        <w:rPr>
          <w:b/>
          <w:sz w:val="24"/>
          <w:szCs w:val="24"/>
        </w:rPr>
        <w:t>.»</w:t>
      </w:r>
    </w:p>
    <w:p w:rsidR="00143972" w:rsidRPr="0038675B" w:rsidRDefault="00143972" w:rsidP="00143972">
      <w:pPr>
        <w:pStyle w:val="a3"/>
        <w:ind w:left="-540"/>
        <w:rPr>
          <w:b/>
          <w:sz w:val="24"/>
          <w:szCs w:val="24"/>
        </w:rPr>
      </w:pPr>
    </w:p>
    <w:p w:rsidR="00150E2B" w:rsidRDefault="00143972" w:rsidP="00150E2B">
      <w:pPr>
        <w:pStyle w:val="a3"/>
        <w:ind w:left="-540"/>
        <w:rPr>
          <w:b/>
          <w:sz w:val="24"/>
          <w:szCs w:val="24"/>
        </w:rPr>
      </w:pPr>
      <w:r w:rsidRPr="00257252">
        <w:rPr>
          <w:b/>
          <w:sz w:val="24"/>
          <w:szCs w:val="24"/>
        </w:rPr>
        <w:t>Паспорт</w:t>
      </w:r>
      <w:r w:rsidR="00150E2B">
        <w:rPr>
          <w:b/>
          <w:sz w:val="24"/>
          <w:szCs w:val="24"/>
        </w:rPr>
        <w:t xml:space="preserve"> </w:t>
      </w:r>
      <w:r w:rsidR="0052785A" w:rsidRPr="00150E2B">
        <w:rPr>
          <w:b/>
          <w:sz w:val="24"/>
          <w:szCs w:val="24"/>
        </w:rPr>
        <w:t>под</w:t>
      </w:r>
      <w:r w:rsidRPr="00150E2B">
        <w:rPr>
          <w:b/>
          <w:sz w:val="24"/>
          <w:szCs w:val="24"/>
        </w:rPr>
        <w:t xml:space="preserve">программы </w:t>
      </w:r>
    </w:p>
    <w:p w:rsidR="00150E2B" w:rsidRPr="00150E2B" w:rsidRDefault="00150E2B" w:rsidP="00150E2B">
      <w:pPr>
        <w:pStyle w:val="a3"/>
        <w:ind w:left="-540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143972" w:rsidRPr="0052785A" w:rsidTr="008A4515">
        <w:tc>
          <w:tcPr>
            <w:tcW w:w="3402" w:type="dxa"/>
          </w:tcPr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52785A">
              <w:rPr>
                <w:rFonts w:ascii="Times New Roman" w:hAnsi="Times New Roman" w:cs="Times New Roman"/>
                <w:b/>
              </w:rPr>
              <w:t>подп</w:t>
            </w:r>
            <w:r w:rsidR="0052785A" w:rsidRPr="0052785A">
              <w:rPr>
                <w:rFonts w:ascii="Times New Roman" w:hAnsi="Times New Roman" w:cs="Times New Roman"/>
                <w:b/>
              </w:rPr>
              <w:t>рограммы</w:t>
            </w:r>
          </w:p>
        </w:tc>
        <w:tc>
          <w:tcPr>
            <w:tcW w:w="5954" w:type="dxa"/>
          </w:tcPr>
          <w:p w:rsidR="00143972" w:rsidRPr="0052785A" w:rsidRDefault="00143972" w:rsidP="0052785A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r w:rsidRPr="0052785A">
              <w:rPr>
                <w:sz w:val="22"/>
                <w:szCs w:val="22"/>
              </w:rPr>
              <w:t>«Развитие физической культуры и спорта в муниципальном районе «Оловяннинский район»</w:t>
            </w:r>
            <w:r w:rsidR="0052785A">
              <w:rPr>
                <w:sz w:val="22"/>
                <w:szCs w:val="22"/>
              </w:rPr>
              <w:t xml:space="preserve"> </w:t>
            </w:r>
            <w:r w:rsidRPr="0052785A">
              <w:rPr>
                <w:sz w:val="22"/>
                <w:szCs w:val="22"/>
              </w:rPr>
              <w:t xml:space="preserve"> на 201</w:t>
            </w:r>
            <w:r w:rsidR="0052785A" w:rsidRPr="0052785A">
              <w:rPr>
                <w:sz w:val="22"/>
                <w:szCs w:val="22"/>
              </w:rPr>
              <w:t>7</w:t>
            </w:r>
            <w:r w:rsidRPr="0052785A">
              <w:rPr>
                <w:sz w:val="22"/>
                <w:szCs w:val="22"/>
              </w:rPr>
              <w:t>-201</w:t>
            </w:r>
            <w:r w:rsidR="0052785A" w:rsidRPr="0052785A">
              <w:rPr>
                <w:sz w:val="22"/>
                <w:szCs w:val="22"/>
              </w:rPr>
              <w:t>9</w:t>
            </w:r>
            <w:r w:rsidRPr="0052785A">
              <w:rPr>
                <w:sz w:val="22"/>
                <w:szCs w:val="22"/>
              </w:rPr>
              <w:t xml:space="preserve"> </w:t>
            </w:r>
            <w:proofErr w:type="spellStart"/>
            <w:r w:rsidRPr="0052785A">
              <w:rPr>
                <w:sz w:val="22"/>
                <w:szCs w:val="22"/>
              </w:rPr>
              <w:t>г.</w:t>
            </w:r>
            <w:proofErr w:type="gramStart"/>
            <w:r w:rsidRPr="0052785A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52785A">
              <w:rPr>
                <w:sz w:val="22"/>
                <w:szCs w:val="22"/>
              </w:rPr>
              <w:t>.»</w:t>
            </w:r>
          </w:p>
        </w:tc>
      </w:tr>
      <w:tr w:rsidR="00143972" w:rsidRPr="0052785A" w:rsidTr="008A4515">
        <w:tc>
          <w:tcPr>
            <w:tcW w:w="3402" w:type="dxa"/>
          </w:tcPr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 xml:space="preserve">Основание для разработки </w:t>
            </w:r>
            <w:r w:rsidR="0052785A">
              <w:rPr>
                <w:rFonts w:ascii="Times New Roman" w:hAnsi="Times New Roman" w:cs="Times New Roman"/>
                <w:b/>
              </w:rPr>
              <w:t>подп</w:t>
            </w:r>
            <w:r w:rsidR="0052785A" w:rsidRPr="0052785A">
              <w:rPr>
                <w:rFonts w:ascii="Times New Roman" w:hAnsi="Times New Roman" w:cs="Times New Roman"/>
                <w:b/>
              </w:rPr>
              <w:t>рограммы</w:t>
            </w:r>
          </w:p>
        </w:tc>
        <w:tc>
          <w:tcPr>
            <w:tcW w:w="5954" w:type="dxa"/>
          </w:tcPr>
          <w:p w:rsidR="00143972" w:rsidRPr="0052785A" w:rsidRDefault="00143972" w:rsidP="00143972">
            <w:pPr>
              <w:pStyle w:val="a3"/>
              <w:ind w:left="34"/>
              <w:jc w:val="both"/>
              <w:rPr>
                <w:sz w:val="22"/>
                <w:szCs w:val="22"/>
              </w:rPr>
            </w:pPr>
            <w:proofErr w:type="gramStart"/>
            <w:r w:rsidRPr="0052785A">
              <w:rPr>
                <w:sz w:val="22"/>
                <w:szCs w:val="22"/>
              </w:rPr>
              <w:t>Федеральный закон от 4 декабря 2007 года № 329-ФЗ «О физической культуре и спорте в Российской Федерации», Концепцией развития физической культуры и спорта в Забайкальском крае на период до 2020 года, утвержденной решением коллегии Министерства физической культуры и спорта Забайкальского края №5/5 от 27.05.2010г., Постановлением главы администрации муниципального района «Оловяннинский  район» №  753 от 28 июля 2014</w:t>
            </w:r>
            <w:proofErr w:type="gramEnd"/>
          </w:p>
        </w:tc>
      </w:tr>
      <w:tr w:rsidR="00143972" w:rsidRPr="0052785A" w:rsidTr="008A4515">
        <w:tc>
          <w:tcPr>
            <w:tcW w:w="3402" w:type="dxa"/>
          </w:tcPr>
          <w:p w:rsidR="00143972" w:rsidRPr="0052785A" w:rsidRDefault="00143972" w:rsidP="005278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>Государственный заказчик</w:t>
            </w:r>
          </w:p>
        </w:tc>
        <w:tc>
          <w:tcPr>
            <w:tcW w:w="5954" w:type="dxa"/>
          </w:tcPr>
          <w:p w:rsidR="00143972" w:rsidRPr="0052785A" w:rsidRDefault="00143972" w:rsidP="00527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Администрация муниципального района «Оловяннинский район»</w:t>
            </w:r>
            <w:r w:rsidRPr="0052785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143972" w:rsidRPr="0052785A" w:rsidTr="008A4515">
        <w:tc>
          <w:tcPr>
            <w:tcW w:w="3402" w:type="dxa"/>
          </w:tcPr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 xml:space="preserve">Координатор </w:t>
            </w:r>
            <w:r w:rsidR="0052785A">
              <w:rPr>
                <w:rFonts w:ascii="Times New Roman" w:hAnsi="Times New Roman" w:cs="Times New Roman"/>
                <w:b/>
              </w:rPr>
              <w:t>подп</w:t>
            </w:r>
            <w:r w:rsidR="0052785A" w:rsidRPr="0052785A">
              <w:rPr>
                <w:rFonts w:ascii="Times New Roman" w:hAnsi="Times New Roman" w:cs="Times New Roman"/>
                <w:b/>
              </w:rPr>
              <w:t>рограммы</w:t>
            </w:r>
            <w:r w:rsidRPr="0052785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4" w:type="dxa"/>
          </w:tcPr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Заместитель главы администрации муниципального района «Оловяннинский район» по социальной политике</w:t>
            </w:r>
          </w:p>
        </w:tc>
      </w:tr>
      <w:tr w:rsidR="00143972" w:rsidRPr="0052785A" w:rsidTr="008A4515">
        <w:tc>
          <w:tcPr>
            <w:tcW w:w="3402" w:type="dxa"/>
          </w:tcPr>
          <w:p w:rsidR="00143972" w:rsidRPr="0052785A" w:rsidRDefault="00143972" w:rsidP="0052785A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>Исполнители</w:t>
            </w:r>
            <w:r w:rsidR="0052785A">
              <w:rPr>
                <w:rFonts w:ascii="Times New Roman" w:hAnsi="Times New Roman" w:cs="Times New Roman"/>
                <w:b/>
              </w:rPr>
              <w:t xml:space="preserve"> подп</w:t>
            </w:r>
            <w:r w:rsidRPr="0052785A">
              <w:rPr>
                <w:rFonts w:ascii="Times New Roman" w:hAnsi="Times New Roman" w:cs="Times New Roman"/>
                <w:b/>
              </w:rPr>
              <w:t>рограммы:</w:t>
            </w:r>
          </w:p>
        </w:tc>
        <w:tc>
          <w:tcPr>
            <w:tcW w:w="5954" w:type="dxa"/>
          </w:tcPr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Комитет по культуре, физической культуре и спорту администрации муниципального района «Оловяннинский район»</w:t>
            </w:r>
          </w:p>
        </w:tc>
      </w:tr>
      <w:tr w:rsidR="00143972" w:rsidRPr="0052785A" w:rsidTr="008A4515">
        <w:trPr>
          <w:trHeight w:val="843"/>
        </w:trPr>
        <w:tc>
          <w:tcPr>
            <w:tcW w:w="3402" w:type="dxa"/>
          </w:tcPr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 xml:space="preserve">Цели и задачи </w:t>
            </w:r>
            <w:r w:rsidR="0052785A">
              <w:rPr>
                <w:rFonts w:ascii="Times New Roman" w:hAnsi="Times New Roman" w:cs="Times New Roman"/>
                <w:b/>
              </w:rPr>
              <w:t>подп</w:t>
            </w:r>
            <w:r w:rsidR="0052785A" w:rsidRPr="0052785A">
              <w:rPr>
                <w:rFonts w:ascii="Times New Roman" w:hAnsi="Times New Roman" w:cs="Times New Roman"/>
                <w:b/>
              </w:rPr>
              <w:t>рограммы</w:t>
            </w:r>
            <w:r w:rsidRPr="0052785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4" w:type="dxa"/>
          </w:tcPr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 xml:space="preserve">Цели </w:t>
            </w:r>
            <w:r w:rsidR="0052785A" w:rsidRPr="0052785A">
              <w:rPr>
                <w:rFonts w:ascii="Times New Roman" w:hAnsi="Times New Roman" w:cs="Times New Roman"/>
              </w:rPr>
              <w:t>подпрограммы</w:t>
            </w:r>
            <w:r w:rsidRPr="0052785A">
              <w:rPr>
                <w:rFonts w:ascii="Times New Roman" w:hAnsi="Times New Roman" w:cs="Times New Roman"/>
              </w:rPr>
              <w:t>: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обеспечение условий для развития физической культуры и спорта на территории муниципального района «Оловяннинский район»;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укрепление здоровья населения путем развития доступной различным категориям жителей района инфраструктуры для занятий массовыми видами физической культуры и спорта по месту жительства;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популяризация массового  спорта и приобщение различных слоев общества к регулярным занятиям физической культурой и спортом.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 xml:space="preserve">Процесс реализации поставленных целей  включает решение следующих </w:t>
            </w:r>
            <w:r w:rsidRPr="0052785A">
              <w:rPr>
                <w:rFonts w:ascii="Times New Roman" w:hAnsi="Times New Roman" w:cs="Times New Roman"/>
                <w:b/>
              </w:rPr>
              <w:t>задач</w:t>
            </w:r>
            <w:r w:rsidRPr="0052785A">
              <w:rPr>
                <w:rFonts w:ascii="Times New Roman" w:hAnsi="Times New Roman" w:cs="Times New Roman"/>
              </w:rPr>
              <w:t>:</w:t>
            </w:r>
          </w:p>
          <w:p w:rsidR="00143972" w:rsidRPr="0052785A" w:rsidRDefault="00143972" w:rsidP="005278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совершенствование нормативно-правовой базы района в сфере физической культуры и спорта;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 xml:space="preserve">- осуществление, координация и проведение на  территории района единой муниципальной политики в развитии физической культуры и спорта, опирающейся на целостную нормативно-правовую базу; 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удовлетворение потребности населения района в физическом совершенствовании, укрепление здоровья путем регулярных занятий физической культурой и спортом;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строительство, реконструкция и модернизация физкультурно-оздоровительных и спортивных сооружений, оснащение их современным оборудованием и инвентарем;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совершенствование инфраструктуры муниципальных учреждений, решающих вопросы физического воспитания учащейся молодежи, оказывающих спортивные услуги населению;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 xml:space="preserve">- совершенствование учебно-методического и информационно-образовательного обеспечения населения по вопросам физической культуры и спорта на основе </w:t>
            </w:r>
            <w:r w:rsidRPr="0052785A">
              <w:rPr>
                <w:rFonts w:ascii="Times New Roman" w:hAnsi="Times New Roman" w:cs="Times New Roman"/>
              </w:rPr>
              <w:lastRenderedPageBreak/>
              <w:t>создания региональных информационных систем и новых пропагандистских технологий;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внедрение новых форм организации физкультурно-оздоровительной и спортивно-массовой работы;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совершенствование организационного и кадрового обеспечения системы физического воспитания, повышение квалификации  работников физической культуры и спорта</w:t>
            </w:r>
          </w:p>
        </w:tc>
      </w:tr>
      <w:tr w:rsidR="00143972" w:rsidRPr="0052785A" w:rsidTr="008A4515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lastRenderedPageBreak/>
              <w:t>Важнейшие целевые показатели:</w:t>
            </w:r>
          </w:p>
        </w:tc>
        <w:tc>
          <w:tcPr>
            <w:tcW w:w="5954" w:type="dxa"/>
          </w:tcPr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Планируется проведение ежеквартального мониторинга. По окончанию каждого этапа реализации Программы предусмотрено проведение исследований, позволяющих сделать качественную оценку реализации задач Программы. Мониторинг и оценка реализации Программы будет осуществляться Комитетом по культуре, ФК и спорту муниципального района «Оловяннинский район»</w:t>
            </w:r>
          </w:p>
        </w:tc>
      </w:tr>
      <w:tr w:rsidR="00143972" w:rsidRPr="0052785A" w:rsidTr="008A4515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>Сроки и этапы реализации</w:t>
            </w:r>
          </w:p>
          <w:p w:rsidR="00143972" w:rsidRPr="0052785A" w:rsidRDefault="0052785A" w:rsidP="001439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</w:t>
            </w:r>
            <w:r w:rsidRPr="0052785A">
              <w:rPr>
                <w:rFonts w:ascii="Times New Roman" w:hAnsi="Times New Roman" w:cs="Times New Roman"/>
                <w:b/>
              </w:rPr>
              <w:t>рограммы</w:t>
            </w:r>
            <w:r w:rsidR="00143972" w:rsidRPr="0052785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4" w:type="dxa"/>
          </w:tcPr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201</w:t>
            </w:r>
            <w:r w:rsidR="0052785A">
              <w:rPr>
                <w:rFonts w:ascii="Times New Roman" w:hAnsi="Times New Roman" w:cs="Times New Roman"/>
              </w:rPr>
              <w:t>7</w:t>
            </w:r>
            <w:r w:rsidRPr="0052785A">
              <w:rPr>
                <w:rFonts w:ascii="Times New Roman" w:hAnsi="Times New Roman" w:cs="Times New Roman"/>
              </w:rPr>
              <w:t>-201</w:t>
            </w:r>
            <w:r w:rsidR="0052785A">
              <w:rPr>
                <w:rFonts w:ascii="Times New Roman" w:hAnsi="Times New Roman" w:cs="Times New Roman"/>
              </w:rPr>
              <w:t>9</w:t>
            </w:r>
            <w:r w:rsidRPr="0052785A">
              <w:rPr>
                <w:rFonts w:ascii="Times New Roman" w:hAnsi="Times New Roman" w:cs="Times New Roman"/>
              </w:rPr>
              <w:t xml:space="preserve"> годы</w:t>
            </w:r>
          </w:p>
          <w:p w:rsidR="00143972" w:rsidRPr="0052785A" w:rsidRDefault="00143972" w:rsidP="005278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  <w:b/>
              </w:rPr>
              <w:t>1 этап</w:t>
            </w:r>
            <w:r w:rsidRPr="0052785A">
              <w:rPr>
                <w:rFonts w:ascii="Times New Roman" w:hAnsi="Times New Roman" w:cs="Times New Roman"/>
              </w:rPr>
              <w:t xml:space="preserve"> – развитие массового спорта, проведение физкультурно-оздоровительных </w:t>
            </w:r>
            <w:r w:rsidRPr="0052785A">
              <w:rPr>
                <w:rFonts w:ascii="Times New Roman" w:hAnsi="Times New Roman" w:cs="Times New Roman"/>
              </w:rPr>
              <w:br/>
              <w:t>и спортивных соревнований среди населения муниципального района «Оловяннинский район» всех возрастных категорий, подготовка спортивного резерва, обеспечение работы детской юношеской школы, развитие спорта высших достижений;</w:t>
            </w:r>
          </w:p>
          <w:p w:rsidR="00143972" w:rsidRPr="0052785A" w:rsidRDefault="00143972" w:rsidP="00143972">
            <w:pPr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  <w:b/>
              </w:rPr>
              <w:t>2 этап</w:t>
            </w:r>
            <w:r w:rsidRPr="0052785A">
              <w:rPr>
                <w:rFonts w:ascii="Times New Roman" w:hAnsi="Times New Roman" w:cs="Times New Roman"/>
              </w:rPr>
              <w:t xml:space="preserve"> – совершенствование системы управления и организации физической культуры и спорта в муниципальном районе «Оловяннинский район», направленной на проведение эффективной физкультурно-оздоровительной и спортивно-массовой работы среди</w:t>
            </w:r>
            <w:r w:rsidR="00EE2573">
              <w:rPr>
                <w:rFonts w:ascii="Times New Roman" w:hAnsi="Times New Roman" w:cs="Times New Roman"/>
              </w:rPr>
              <w:t xml:space="preserve"> </w:t>
            </w:r>
            <w:r w:rsidRPr="0052785A">
              <w:rPr>
                <w:rFonts w:ascii="Times New Roman" w:hAnsi="Times New Roman" w:cs="Times New Roman"/>
              </w:rPr>
              <w:t>населения, развитие спорта высших достижений;</w:t>
            </w:r>
          </w:p>
          <w:p w:rsidR="00143972" w:rsidRPr="0052785A" w:rsidRDefault="00143972" w:rsidP="00527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785A">
              <w:rPr>
                <w:rFonts w:ascii="Times New Roman" w:hAnsi="Times New Roman" w:cs="Times New Roman"/>
                <w:b/>
              </w:rPr>
              <w:t>3 этап</w:t>
            </w:r>
            <w:r w:rsidRPr="0052785A">
              <w:rPr>
                <w:rFonts w:ascii="Times New Roman" w:hAnsi="Times New Roman" w:cs="Times New Roman"/>
              </w:rPr>
              <w:t xml:space="preserve"> – финансирование приоритетных направлений развития физической культуры </w:t>
            </w:r>
            <w:r w:rsidRPr="0052785A">
              <w:rPr>
                <w:rFonts w:ascii="Times New Roman" w:hAnsi="Times New Roman" w:cs="Times New Roman"/>
              </w:rPr>
              <w:br/>
              <w:t>и спорта в пределах средств районного бюджета и в рамках муниципальной целевой программы, доступность занятий физической культурой и спортом для всех категорий населения муниципального района «Оловяннинский район», обеспечение материально-технической базы для занятий физической культурой и спортом в спортивных, общеобразовательных школах и других учебных заведениях муниципального района «Оловяннинский район».</w:t>
            </w:r>
            <w:proofErr w:type="gramEnd"/>
          </w:p>
        </w:tc>
      </w:tr>
      <w:tr w:rsidR="00143972" w:rsidRPr="0052785A" w:rsidTr="008A4515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>Объемы и источники</w:t>
            </w:r>
          </w:p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>финансирования,</w:t>
            </w:r>
          </w:p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>в том числе по годам (</w:t>
            </w:r>
            <w:proofErr w:type="spellStart"/>
            <w:r w:rsidRPr="0052785A">
              <w:rPr>
                <w:rFonts w:ascii="Times New Roman" w:hAnsi="Times New Roman" w:cs="Times New Roman"/>
                <w:b/>
              </w:rPr>
              <w:t>прогнозно</w:t>
            </w:r>
            <w:proofErr w:type="spellEnd"/>
            <w:r w:rsidRPr="0052785A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5954" w:type="dxa"/>
          </w:tcPr>
          <w:p w:rsidR="00143972" w:rsidRPr="0052785A" w:rsidRDefault="00143972" w:rsidP="003141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 xml:space="preserve">Общий объем средств, необходимых для реализации </w:t>
            </w:r>
            <w:r w:rsidR="0052785A" w:rsidRPr="0052785A">
              <w:rPr>
                <w:rFonts w:ascii="Times New Roman" w:hAnsi="Times New Roman" w:cs="Times New Roman"/>
              </w:rPr>
              <w:t>подпрограммы</w:t>
            </w:r>
            <w:r w:rsidRPr="0052785A">
              <w:rPr>
                <w:rFonts w:ascii="Times New Roman" w:hAnsi="Times New Roman" w:cs="Times New Roman"/>
              </w:rPr>
              <w:t xml:space="preserve"> в 201</w:t>
            </w:r>
            <w:r w:rsidR="0052785A">
              <w:rPr>
                <w:rFonts w:ascii="Times New Roman" w:hAnsi="Times New Roman" w:cs="Times New Roman"/>
              </w:rPr>
              <w:t>7</w:t>
            </w:r>
            <w:r w:rsidRPr="0052785A">
              <w:rPr>
                <w:rFonts w:ascii="Times New Roman" w:hAnsi="Times New Roman" w:cs="Times New Roman"/>
              </w:rPr>
              <w:t>-201</w:t>
            </w:r>
            <w:r w:rsidR="0052785A">
              <w:rPr>
                <w:rFonts w:ascii="Times New Roman" w:hAnsi="Times New Roman" w:cs="Times New Roman"/>
              </w:rPr>
              <w:t>9</w:t>
            </w:r>
            <w:r w:rsidRPr="0052785A">
              <w:rPr>
                <w:rFonts w:ascii="Times New Roman" w:hAnsi="Times New Roman" w:cs="Times New Roman"/>
              </w:rPr>
              <w:t xml:space="preserve"> годах, составляет </w:t>
            </w:r>
            <w:r w:rsidR="0052785A">
              <w:rPr>
                <w:rFonts w:ascii="Times New Roman" w:hAnsi="Times New Roman" w:cs="Times New Roman"/>
                <w:b/>
              </w:rPr>
              <w:t>26,1</w:t>
            </w:r>
            <w:r w:rsidRPr="0052785A">
              <w:rPr>
                <w:rFonts w:ascii="Times New Roman" w:hAnsi="Times New Roman" w:cs="Times New Roman"/>
                <w:b/>
              </w:rPr>
              <w:t xml:space="preserve"> </w:t>
            </w:r>
            <w:r w:rsidRPr="0052785A">
              <w:rPr>
                <w:rFonts w:ascii="Times New Roman" w:hAnsi="Times New Roman" w:cs="Times New Roman"/>
              </w:rPr>
              <w:t>тыс. рублей (</w:t>
            </w:r>
            <w:proofErr w:type="spellStart"/>
            <w:r w:rsidRPr="0052785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52785A">
              <w:rPr>
                <w:rFonts w:ascii="Times New Roman" w:hAnsi="Times New Roman" w:cs="Times New Roman"/>
              </w:rPr>
              <w:t>), в том числе:</w:t>
            </w:r>
          </w:p>
          <w:p w:rsidR="00143972" w:rsidRPr="0052785A" w:rsidRDefault="00143972" w:rsidP="003141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201</w:t>
            </w:r>
            <w:r w:rsidR="0052785A">
              <w:rPr>
                <w:rFonts w:ascii="Times New Roman" w:hAnsi="Times New Roman" w:cs="Times New Roman"/>
              </w:rPr>
              <w:t>7</w:t>
            </w:r>
            <w:r w:rsidRPr="0052785A">
              <w:rPr>
                <w:rFonts w:ascii="Times New Roman" w:hAnsi="Times New Roman" w:cs="Times New Roman"/>
              </w:rPr>
              <w:t xml:space="preserve"> год – </w:t>
            </w:r>
            <w:r w:rsidR="0052785A">
              <w:rPr>
                <w:rFonts w:ascii="Times New Roman" w:hAnsi="Times New Roman" w:cs="Times New Roman"/>
              </w:rPr>
              <w:t>26,1</w:t>
            </w:r>
            <w:r w:rsidRPr="0052785A">
              <w:rPr>
                <w:rFonts w:ascii="Times New Roman" w:hAnsi="Times New Roman" w:cs="Times New Roman"/>
              </w:rPr>
              <w:t xml:space="preserve"> тыс. руб. (</w:t>
            </w:r>
            <w:proofErr w:type="spellStart"/>
            <w:r w:rsidRPr="0052785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52785A">
              <w:rPr>
                <w:rFonts w:ascii="Times New Roman" w:hAnsi="Times New Roman" w:cs="Times New Roman"/>
              </w:rPr>
              <w:t>);</w:t>
            </w:r>
          </w:p>
          <w:p w:rsidR="00143972" w:rsidRPr="0052785A" w:rsidRDefault="00143972" w:rsidP="003141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201</w:t>
            </w:r>
            <w:r w:rsidR="0052785A">
              <w:rPr>
                <w:rFonts w:ascii="Times New Roman" w:hAnsi="Times New Roman" w:cs="Times New Roman"/>
              </w:rPr>
              <w:t>8</w:t>
            </w:r>
            <w:r w:rsidRPr="0052785A">
              <w:rPr>
                <w:rFonts w:ascii="Times New Roman" w:hAnsi="Times New Roman" w:cs="Times New Roman"/>
              </w:rPr>
              <w:t xml:space="preserve"> год – </w:t>
            </w:r>
            <w:r w:rsidR="0052785A">
              <w:rPr>
                <w:rFonts w:ascii="Times New Roman" w:hAnsi="Times New Roman" w:cs="Times New Roman"/>
              </w:rPr>
              <w:t>0,0</w:t>
            </w:r>
            <w:r w:rsidRPr="0052785A">
              <w:rPr>
                <w:rFonts w:ascii="Times New Roman" w:hAnsi="Times New Roman" w:cs="Times New Roman"/>
              </w:rPr>
              <w:t xml:space="preserve"> тыс. руб. (</w:t>
            </w:r>
            <w:proofErr w:type="spellStart"/>
            <w:r w:rsidRPr="0052785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52785A">
              <w:rPr>
                <w:rFonts w:ascii="Times New Roman" w:hAnsi="Times New Roman" w:cs="Times New Roman"/>
              </w:rPr>
              <w:t>);</w:t>
            </w:r>
          </w:p>
          <w:p w:rsidR="00143972" w:rsidRPr="0052785A" w:rsidRDefault="00143972" w:rsidP="003141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201</w:t>
            </w:r>
            <w:r w:rsidR="0052785A">
              <w:rPr>
                <w:rFonts w:ascii="Times New Roman" w:hAnsi="Times New Roman" w:cs="Times New Roman"/>
              </w:rPr>
              <w:t>9</w:t>
            </w:r>
            <w:r w:rsidRPr="0052785A">
              <w:rPr>
                <w:rFonts w:ascii="Times New Roman" w:hAnsi="Times New Roman" w:cs="Times New Roman"/>
              </w:rPr>
              <w:t xml:space="preserve"> год – </w:t>
            </w:r>
            <w:r w:rsidR="0052785A">
              <w:rPr>
                <w:rFonts w:ascii="Times New Roman" w:hAnsi="Times New Roman" w:cs="Times New Roman"/>
              </w:rPr>
              <w:t>0,0</w:t>
            </w:r>
            <w:r w:rsidRPr="0052785A">
              <w:rPr>
                <w:rFonts w:ascii="Times New Roman" w:hAnsi="Times New Roman" w:cs="Times New Roman"/>
              </w:rPr>
              <w:t xml:space="preserve"> тыс. руб. (</w:t>
            </w:r>
            <w:proofErr w:type="spellStart"/>
            <w:r w:rsidRPr="0052785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52785A">
              <w:rPr>
                <w:rFonts w:ascii="Times New Roman" w:hAnsi="Times New Roman" w:cs="Times New Roman"/>
              </w:rPr>
              <w:t>).</w:t>
            </w:r>
          </w:p>
          <w:p w:rsidR="00143972" w:rsidRPr="0052785A" w:rsidRDefault="00143972" w:rsidP="003141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Финансирование осуществляется в пределах утвержденного бюджета муниципального района «Оловяннинский район» (далее бюджета района) на очередной финансовый год по соответствующим отраслям бюджетной сферы</w:t>
            </w:r>
          </w:p>
        </w:tc>
      </w:tr>
      <w:tr w:rsidR="00143972" w:rsidRPr="0052785A" w:rsidTr="008A4515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3402" w:type="dxa"/>
          </w:tcPr>
          <w:p w:rsidR="00143972" w:rsidRPr="0052785A" w:rsidRDefault="00143972" w:rsidP="00143972">
            <w:pPr>
              <w:rPr>
                <w:rFonts w:ascii="Times New Roman" w:hAnsi="Times New Roman" w:cs="Times New Roman"/>
                <w:b/>
              </w:rPr>
            </w:pPr>
            <w:r w:rsidRPr="0052785A">
              <w:rPr>
                <w:rFonts w:ascii="Times New Roman" w:hAnsi="Times New Roman" w:cs="Times New Roman"/>
                <w:b/>
              </w:rPr>
              <w:t xml:space="preserve">Ожидаемые конечные результаты реализации </w:t>
            </w:r>
            <w:r w:rsidR="0052785A">
              <w:rPr>
                <w:rFonts w:ascii="Times New Roman" w:hAnsi="Times New Roman" w:cs="Times New Roman"/>
                <w:b/>
              </w:rPr>
              <w:t>подп</w:t>
            </w:r>
            <w:r w:rsidR="0052785A" w:rsidRPr="0052785A">
              <w:rPr>
                <w:rFonts w:ascii="Times New Roman" w:hAnsi="Times New Roman" w:cs="Times New Roman"/>
                <w:b/>
              </w:rPr>
              <w:t>рограммы</w:t>
            </w:r>
            <w:r w:rsidRPr="0052785A">
              <w:rPr>
                <w:rFonts w:ascii="Times New Roman" w:hAnsi="Times New Roman" w:cs="Times New Roman"/>
                <w:b/>
              </w:rPr>
              <w:t xml:space="preserve">, показатели социально-экономической </w:t>
            </w:r>
            <w:r w:rsidRPr="0052785A">
              <w:rPr>
                <w:rFonts w:ascii="Times New Roman" w:hAnsi="Times New Roman" w:cs="Times New Roman"/>
                <w:b/>
              </w:rPr>
              <w:lastRenderedPageBreak/>
              <w:t>эффективности:</w:t>
            </w:r>
          </w:p>
        </w:tc>
        <w:tc>
          <w:tcPr>
            <w:tcW w:w="5954" w:type="dxa"/>
          </w:tcPr>
          <w:p w:rsidR="00143972" w:rsidRPr="0052785A" w:rsidRDefault="00143972" w:rsidP="008A45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lastRenderedPageBreak/>
              <w:t>- Улучшение состояния физического здоровья на</w:t>
            </w:r>
            <w:r w:rsidRPr="0052785A">
              <w:rPr>
                <w:rFonts w:ascii="Times New Roman" w:hAnsi="Times New Roman" w:cs="Times New Roman"/>
              </w:rPr>
              <w:softHyphen/>
              <w:t>се</w:t>
            </w:r>
            <w:r w:rsidRPr="0052785A">
              <w:rPr>
                <w:rFonts w:ascii="Times New Roman" w:hAnsi="Times New Roman" w:cs="Times New Roman"/>
              </w:rPr>
              <w:softHyphen/>
              <w:t>ления, снижение заболеваемости за счет прив</w:t>
            </w:r>
            <w:r w:rsidRPr="0052785A">
              <w:rPr>
                <w:rFonts w:ascii="Times New Roman" w:hAnsi="Times New Roman" w:cs="Times New Roman"/>
              </w:rPr>
              <w:softHyphen/>
              <w:t>лечения к регулярным занятиям физической культурой и спортом;</w:t>
            </w:r>
          </w:p>
          <w:p w:rsidR="00143972" w:rsidRPr="0052785A" w:rsidRDefault="00143972" w:rsidP="00143972">
            <w:pPr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 xml:space="preserve">- повышение уровня доступности и обеспеченности </w:t>
            </w:r>
            <w:r w:rsidRPr="0052785A">
              <w:rPr>
                <w:rFonts w:ascii="Times New Roman" w:hAnsi="Times New Roman" w:cs="Times New Roman"/>
              </w:rPr>
              <w:lastRenderedPageBreak/>
              <w:t>населения района физкультурн</w:t>
            </w:r>
            <w:proofErr w:type="gramStart"/>
            <w:r w:rsidRPr="0052785A">
              <w:rPr>
                <w:rFonts w:ascii="Times New Roman" w:hAnsi="Times New Roman" w:cs="Times New Roman"/>
              </w:rPr>
              <w:t>о-</w:t>
            </w:r>
            <w:proofErr w:type="gramEnd"/>
            <w:r w:rsidRPr="0052785A">
              <w:rPr>
                <w:rFonts w:ascii="Times New Roman" w:hAnsi="Times New Roman" w:cs="Times New Roman"/>
              </w:rPr>
              <w:t xml:space="preserve"> оздоровительными и спортивными сооружениями, спортивным оборудованием и инвентарем;</w:t>
            </w:r>
          </w:p>
          <w:p w:rsidR="00143972" w:rsidRPr="0052785A" w:rsidRDefault="00143972" w:rsidP="00143972">
            <w:pPr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повышение уровня подготовки и выступлений муниципальных сборных команд и отдельных спортсменов района по видам спорта на краевых, всероссийских и международных соревнованиях;</w:t>
            </w:r>
          </w:p>
          <w:p w:rsidR="00143972" w:rsidRPr="0052785A" w:rsidRDefault="00143972" w:rsidP="008A451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85A">
              <w:rPr>
                <w:rFonts w:ascii="Times New Roman" w:hAnsi="Times New Roman" w:cs="Times New Roman"/>
              </w:rPr>
              <w:t>- увеличение численности занимающихся физической культурой и спортом до 15%, в том числе детей и подростков в спортивных школах и других спортивных учреждениях – до 10%.</w:t>
            </w:r>
          </w:p>
        </w:tc>
      </w:tr>
    </w:tbl>
    <w:p w:rsidR="00143972" w:rsidRDefault="00143972" w:rsidP="00143972">
      <w:pPr>
        <w:jc w:val="center"/>
        <w:rPr>
          <w:b/>
        </w:rPr>
      </w:pPr>
    </w:p>
    <w:p w:rsidR="00143972" w:rsidRPr="008A4515" w:rsidRDefault="00143972" w:rsidP="00143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43972" w:rsidRPr="008A4515" w:rsidRDefault="00143972" w:rsidP="008A4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515">
        <w:rPr>
          <w:rFonts w:ascii="Times New Roman" w:hAnsi="Times New Roman" w:cs="Times New Roman"/>
          <w:sz w:val="24"/>
          <w:szCs w:val="24"/>
        </w:rPr>
        <w:t>П</w:t>
      </w:r>
      <w:r w:rsidR="008A4515">
        <w:rPr>
          <w:rFonts w:ascii="Times New Roman" w:hAnsi="Times New Roman" w:cs="Times New Roman"/>
          <w:sz w:val="24"/>
          <w:szCs w:val="24"/>
        </w:rPr>
        <w:t>одп</w:t>
      </w:r>
      <w:r w:rsidRPr="008A4515">
        <w:rPr>
          <w:rFonts w:ascii="Times New Roman" w:hAnsi="Times New Roman" w:cs="Times New Roman"/>
          <w:sz w:val="24"/>
          <w:szCs w:val="24"/>
        </w:rPr>
        <w:t>рограмма является средством реализации органами местного самоуправления  муниципального района  системы мер правового, организационно-управленческого, социально-экономического, информационного характера, направленных на создание необходимых условий для развития физической культуры и спорта на территории  муниципального района «Оловяннинский район», укрепление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популяризации массового  спорта и приобщения различных слоев общества к регулярным</w:t>
      </w:r>
      <w:proofErr w:type="gramEnd"/>
      <w:r w:rsidRPr="008A4515">
        <w:rPr>
          <w:rFonts w:ascii="Times New Roman" w:hAnsi="Times New Roman" w:cs="Times New Roman"/>
          <w:sz w:val="24"/>
          <w:szCs w:val="24"/>
        </w:rPr>
        <w:t xml:space="preserve"> занятиям физической культурой и спортом.</w:t>
      </w:r>
    </w:p>
    <w:p w:rsidR="00143972" w:rsidRPr="008A4515" w:rsidRDefault="008A4515" w:rsidP="008A4515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8A4515">
        <w:rPr>
          <w:rFonts w:ascii="Times New Roman" w:hAnsi="Times New Roman" w:cs="Times New Roman"/>
          <w:sz w:val="24"/>
          <w:szCs w:val="24"/>
        </w:rPr>
        <w:t>рограмма</w:t>
      </w:r>
      <w:r w:rsidR="00143972" w:rsidRPr="008A4515">
        <w:rPr>
          <w:rFonts w:ascii="Times New Roman" w:hAnsi="Times New Roman" w:cs="Times New Roman"/>
          <w:sz w:val="24"/>
          <w:szCs w:val="24"/>
        </w:rPr>
        <w:t xml:space="preserve"> включает в себя перечень мероприятий по следующим разделам:</w:t>
      </w:r>
    </w:p>
    <w:p w:rsidR="00143972" w:rsidRPr="008A4515" w:rsidRDefault="00143972" w:rsidP="00150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Организационно-массовая работа;</w:t>
      </w:r>
    </w:p>
    <w:p w:rsidR="00143972" w:rsidRPr="008A4515" w:rsidRDefault="00143972" w:rsidP="00150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Физическая культура и спорт для детей и учащейся молодежи;</w:t>
      </w:r>
    </w:p>
    <w:p w:rsidR="00143972" w:rsidRPr="008A4515" w:rsidRDefault="00143972" w:rsidP="00150E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515">
        <w:rPr>
          <w:rFonts w:ascii="Times New Roman" w:hAnsi="Times New Roman" w:cs="Times New Roman"/>
          <w:bCs/>
          <w:sz w:val="24"/>
          <w:szCs w:val="24"/>
        </w:rPr>
        <w:t>- Физкультурно-оздоровительная работа с молодежью допризывного возраста;</w:t>
      </w:r>
    </w:p>
    <w:p w:rsidR="00143972" w:rsidRPr="008A4515" w:rsidRDefault="00143972" w:rsidP="00150E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515">
        <w:rPr>
          <w:rFonts w:ascii="Times New Roman" w:hAnsi="Times New Roman" w:cs="Times New Roman"/>
          <w:bCs/>
          <w:sz w:val="24"/>
          <w:szCs w:val="24"/>
        </w:rPr>
        <w:t>- Физическая культура и спорт в учебных заведениях;</w:t>
      </w:r>
    </w:p>
    <w:p w:rsidR="00143972" w:rsidRPr="008A4515" w:rsidRDefault="00143972" w:rsidP="00150E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515">
        <w:rPr>
          <w:rFonts w:ascii="Times New Roman" w:hAnsi="Times New Roman" w:cs="Times New Roman"/>
          <w:bCs/>
          <w:sz w:val="24"/>
          <w:szCs w:val="24"/>
        </w:rPr>
        <w:t>- Физкультурно-оздоровительная работа с трудящимися;</w:t>
      </w:r>
    </w:p>
    <w:p w:rsidR="00143972" w:rsidRPr="008A4515" w:rsidRDefault="00143972" w:rsidP="00150E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515">
        <w:rPr>
          <w:rFonts w:ascii="Times New Roman" w:hAnsi="Times New Roman" w:cs="Times New Roman"/>
          <w:bCs/>
          <w:sz w:val="24"/>
          <w:szCs w:val="24"/>
        </w:rPr>
        <w:t>- Физкультурно-оздоровительные мероприятия и спорт среди людей с отклонениями в развитии и инвалидами;</w:t>
      </w:r>
    </w:p>
    <w:p w:rsidR="00143972" w:rsidRPr="008A4515" w:rsidRDefault="00143972" w:rsidP="00150E2B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515">
        <w:rPr>
          <w:rFonts w:ascii="Times New Roman" w:hAnsi="Times New Roman" w:cs="Times New Roman"/>
          <w:bCs/>
          <w:sz w:val="24"/>
          <w:szCs w:val="24"/>
        </w:rPr>
        <w:t>- Кадровое обеспечение;</w:t>
      </w:r>
    </w:p>
    <w:p w:rsidR="00143972" w:rsidRPr="008A4515" w:rsidRDefault="00143972" w:rsidP="00150E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515">
        <w:rPr>
          <w:rFonts w:ascii="Times New Roman" w:hAnsi="Times New Roman" w:cs="Times New Roman"/>
          <w:bCs/>
          <w:sz w:val="24"/>
          <w:szCs w:val="24"/>
        </w:rPr>
        <w:t>- Информационно-образовательная и пропагандистская деятельность по формированию здорового образа жизни, физической культуры;</w:t>
      </w:r>
    </w:p>
    <w:p w:rsidR="00143972" w:rsidRPr="008A4515" w:rsidRDefault="00143972" w:rsidP="00143972">
      <w:pPr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- Развитие сети </w:t>
      </w:r>
      <w:proofErr w:type="spellStart"/>
      <w:r w:rsidRPr="008A4515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A4515">
        <w:rPr>
          <w:rFonts w:ascii="Times New Roman" w:hAnsi="Times New Roman" w:cs="Times New Roman"/>
          <w:sz w:val="24"/>
          <w:szCs w:val="24"/>
        </w:rPr>
        <w:t xml:space="preserve"> - оздоровительных и спортивных сооружений.</w:t>
      </w:r>
    </w:p>
    <w:p w:rsidR="00143972" w:rsidRPr="008A4515" w:rsidRDefault="008A4515" w:rsidP="008A4515">
      <w:pPr>
        <w:autoSpaceDE w:val="0"/>
        <w:autoSpaceDN w:val="0"/>
        <w:adjustRightInd w:val="0"/>
        <w:spacing w:after="0" w:line="240" w:lineRule="auto"/>
        <w:ind w:right="-289"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8A4515">
        <w:rPr>
          <w:rFonts w:ascii="Times New Roman" w:hAnsi="Times New Roman" w:cs="Times New Roman"/>
          <w:sz w:val="24"/>
          <w:szCs w:val="24"/>
        </w:rPr>
        <w:t>рограмма</w:t>
      </w:r>
      <w:r w:rsidR="00143972" w:rsidRPr="008A4515">
        <w:rPr>
          <w:rFonts w:ascii="Times New Roman" w:hAnsi="Times New Roman" w:cs="Times New Roman"/>
          <w:bCs/>
          <w:sz w:val="24"/>
          <w:szCs w:val="24"/>
        </w:rPr>
        <w:t xml:space="preserve"> ориентирована на всех жителей  муниципального района «</w:t>
      </w:r>
      <w:proofErr w:type="spellStart"/>
      <w:r w:rsidR="00143972" w:rsidRPr="008A4515">
        <w:rPr>
          <w:rFonts w:ascii="Times New Roman" w:hAnsi="Times New Roman" w:cs="Times New Roman"/>
          <w:bCs/>
          <w:sz w:val="24"/>
          <w:szCs w:val="24"/>
        </w:rPr>
        <w:t>Оловяннинского</w:t>
      </w:r>
      <w:proofErr w:type="spellEnd"/>
      <w:r w:rsidR="00143972" w:rsidRPr="008A4515">
        <w:rPr>
          <w:rFonts w:ascii="Times New Roman" w:hAnsi="Times New Roman" w:cs="Times New Roman"/>
          <w:bCs/>
          <w:sz w:val="24"/>
          <w:szCs w:val="24"/>
        </w:rPr>
        <w:t xml:space="preserve"> района».</w:t>
      </w:r>
    </w:p>
    <w:p w:rsidR="00143972" w:rsidRPr="008A4515" w:rsidRDefault="00143972" w:rsidP="00150E2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5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решения</w:t>
      </w:r>
    </w:p>
    <w:p w:rsidR="00143972" w:rsidRPr="008A4515" w:rsidRDefault="00143972" w:rsidP="008A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5">
        <w:rPr>
          <w:rFonts w:ascii="Times New Roman" w:hAnsi="Times New Roman" w:cs="Times New Roman"/>
          <w:b/>
          <w:sz w:val="24"/>
          <w:szCs w:val="24"/>
        </w:rPr>
        <w:t>ее программно-целевыми методами</w:t>
      </w:r>
    </w:p>
    <w:p w:rsidR="00143972" w:rsidRPr="008A4515" w:rsidRDefault="00143972" w:rsidP="005D2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515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 муниципального района «Оловяннинский  район», укрепление здоровья населения, строительство, реконструкции и модернизации физкультурно-оздоровительных и спортивных сооружений, оснащение их современным оборудованием и инвентарем, </w:t>
      </w:r>
      <w:r w:rsidRPr="008A4515">
        <w:rPr>
          <w:rFonts w:ascii="Times New Roman" w:hAnsi="Times New Roman" w:cs="Times New Roman"/>
          <w:sz w:val="24"/>
          <w:szCs w:val="24"/>
        </w:rPr>
        <w:lastRenderedPageBreak/>
        <w:t>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  <w:proofErr w:type="gramEnd"/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Опыт многих развитых стран показывает, что такая задача может быть решена при реализации комплексной программы.</w:t>
      </w:r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Отсутствие целевого нормативно-правового и ресурсного обеспечения развития физической культуры и спорта в  муниципальном районе «Оловяннинский район» в настоящее время не позволяет решить ряд проблем, требующих неотложного решения, а именно:</w:t>
      </w:r>
    </w:p>
    <w:p w:rsidR="00143972" w:rsidRPr="008A4515" w:rsidRDefault="00143972" w:rsidP="008A4515">
      <w:pPr>
        <w:spacing w:after="0"/>
        <w:ind w:right="-1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недостаточное привлечение населения к регулярным занятиям физической   культурой;</w:t>
      </w: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несоответствие материальной базы и уровня развития инфраструктуры  физической культуры и спорта задачам развития массового спорта в районе;</w:t>
      </w: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недостаточное количество профессиональных тренерских кадров;</w:t>
      </w: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отсутствие на муниципальном уровне активной пропаганды занятий  физической культурой и спортом как составляющей здорового образа жизни.</w:t>
      </w: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Реализация настоящей </w:t>
      </w:r>
      <w:r w:rsidR="00314109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>рограммы позволит решить указанные проблемы при максимально эффективном управлении финансовыми средствами.</w:t>
      </w:r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Можно выделить следующие основные преимущества программно-целевого метода:</w:t>
      </w: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комплексный подход к решению проблемы;</w:t>
      </w: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распределение полномочий и ответственности;</w:t>
      </w:r>
    </w:p>
    <w:p w:rsidR="00143972" w:rsidRPr="008A4515" w:rsidRDefault="00143972" w:rsidP="00150E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эффективное планирование и мониторинг результатов реализации Программы.</w:t>
      </w:r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Основные программные мероприятия связаны с развитием массового спорта, а именно:</w:t>
      </w:r>
    </w:p>
    <w:p w:rsidR="00143972" w:rsidRPr="008A4515" w:rsidRDefault="00143972" w:rsidP="008A4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с развитием физической культуры и спорта в образовательных учреждениях;</w:t>
      </w: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с развитием физической культуры и спорта по месту жительства граждан;</w:t>
      </w: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с организацией пропаганды физической культуры и спорта;</w:t>
      </w:r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с финансированием в первую очередь развития и модернизации спортивной  инфраструктуры и организации пропаганды физической культуры и спорта;</w:t>
      </w: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с осуществлением мониторинга оценки населением проводимых мероприятий, по развитию инфраструктуры для занятий физической культурой и спортом и динамики численности граждан, систематически занимающихся физической культурой и спортом;</w:t>
      </w:r>
    </w:p>
    <w:p w:rsidR="00143972" w:rsidRPr="008A4515" w:rsidRDefault="00143972" w:rsidP="001439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с возможностью адаптации мероприятий Программы к потребностям граждан и, при необходимости, их корректировки.</w:t>
      </w:r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Основой для разработки </w:t>
      </w:r>
      <w:r w:rsidR="00314109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>рограммы являются результаты, достигнутые в сфере развития физической культуры и спорта в районе.</w:t>
      </w:r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Сформирована система проведения районных соревнований и физкультурно-массовых мероприятий по многоуровневой системе (от трудового, учебного коллектива до районного уровня). Основой массового физкультурно-спортивного движения стало возрождение спартакиадного движения во всех возрастных группах населения.</w:t>
      </w:r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Необходимость совершенствования нормативно-правовой базы отрасли в рамках единой муниципальной целевой программы объясняется задачей более рационального расходования средств районного бюджета, привлечения инвестиций из средств федерального, областного бюджетов и внебюджетных средств.</w:t>
      </w:r>
    </w:p>
    <w:p w:rsidR="00143972" w:rsidRPr="008A4515" w:rsidRDefault="00143972" w:rsidP="008A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Цели и задачи </w:t>
      </w:r>
      <w:r w:rsidR="00314109">
        <w:rPr>
          <w:rFonts w:ascii="Times New Roman" w:hAnsi="Times New Roman" w:cs="Times New Roman"/>
          <w:b/>
          <w:sz w:val="24"/>
          <w:szCs w:val="24"/>
        </w:rPr>
        <w:t>под</w:t>
      </w:r>
      <w:r w:rsidRPr="008A451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43972" w:rsidRPr="008A4515" w:rsidRDefault="00143972" w:rsidP="008A4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972" w:rsidRPr="008A4515" w:rsidRDefault="00143972" w:rsidP="008A4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314109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>рограмма предполагает системно-комплексный подход к развитию физической культуры и спорта в муниципальном районе «Оловяннинский район» на период с 201</w:t>
      </w:r>
      <w:r w:rsidR="00C00124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> по 201</w:t>
      </w:r>
      <w:r w:rsidR="00C00124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43972" w:rsidRPr="008A4515" w:rsidRDefault="00143972" w:rsidP="001439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Цели </w:t>
      </w:r>
      <w:r w:rsidR="00314109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>рограммы:</w:t>
      </w:r>
    </w:p>
    <w:p w:rsidR="00143972" w:rsidRPr="008A4515" w:rsidRDefault="00143972" w:rsidP="00314109">
      <w:pPr>
        <w:tabs>
          <w:tab w:val="left" w:pos="-43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создание условий для развития физической культуры и спорта на территории  муниципального района «Оловяннинский район», укрепление здоровья населения путем развития инфраструктуры спорта, популяризации массового 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спортом;</w:t>
      </w:r>
    </w:p>
    <w:p w:rsidR="00143972" w:rsidRPr="008A4515" w:rsidRDefault="00143972" w:rsidP="00143972">
      <w:pPr>
        <w:tabs>
          <w:tab w:val="left" w:pos="-4320"/>
          <w:tab w:val="num" w:pos="-3800"/>
          <w:tab w:val="num" w:pos="-3700"/>
        </w:tabs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повышение уровня подготовленности спортсменов   муниципального района «Оловяннинский район».</w:t>
      </w:r>
    </w:p>
    <w:p w:rsidR="00143972" w:rsidRPr="008A4515" w:rsidRDefault="00143972" w:rsidP="008A4515">
      <w:pPr>
        <w:tabs>
          <w:tab w:val="num" w:pos="-3800"/>
          <w:tab w:val="num" w:pos="-37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Выполнение массовых разрядов:</w:t>
      </w:r>
    </w:p>
    <w:p w:rsidR="00143972" w:rsidRPr="008A4515" w:rsidRDefault="00143972" w:rsidP="00150E2B">
      <w:pPr>
        <w:tabs>
          <w:tab w:val="num" w:pos="-3800"/>
          <w:tab w:val="num" w:pos="-3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8A4515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>год – 130 человек.</w:t>
      </w:r>
    </w:p>
    <w:p w:rsidR="00143972" w:rsidRPr="008A4515" w:rsidRDefault="00143972" w:rsidP="00150E2B">
      <w:pPr>
        <w:tabs>
          <w:tab w:val="num" w:pos="-3800"/>
          <w:tab w:val="num" w:pos="-3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8A4515">
        <w:rPr>
          <w:rFonts w:ascii="Times New Roman" w:hAnsi="Times New Roman" w:cs="Times New Roman"/>
          <w:sz w:val="24"/>
          <w:szCs w:val="24"/>
        </w:rPr>
        <w:t>8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-145 человек</w:t>
      </w:r>
    </w:p>
    <w:p w:rsidR="00143972" w:rsidRPr="008A4515" w:rsidRDefault="00143972" w:rsidP="00150E2B">
      <w:pPr>
        <w:tabs>
          <w:tab w:val="num" w:pos="-3800"/>
          <w:tab w:val="num" w:pos="-3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8A4515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-170 человек</w:t>
      </w:r>
    </w:p>
    <w:p w:rsidR="00143972" w:rsidRPr="008A4515" w:rsidRDefault="00143972" w:rsidP="00150E2B">
      <w:pPr>
        <w:tabs>
          <w:tab w:val="num" w:pos="-3800"/>
          <w:tab w:val="num" w:pos="-37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Выполнение 1 разряда и КМС:</w:t>
      </w:r>
    </w:p>
    <w:p w:rsidR="00143972" w:rsidRPr="008A4515" w:rsidRDefault="00143972" w:rsidP="00150E2B">
      <w:pPr>
        <w:tabs>
          <w:tab w:val="num" w:pos="-3800"/>
          <w:tab w:val="num" w:pos="-3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8A4515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– 4 человека</w:t>
      </w:r>
    </w:p>
    <w:p w:rsidR="00143972" w:rsidRPr="008A4515" w:rsidRDefault="00143972" w:rsidP="00150E2B">
      <w:pPr>
        <w:tabs>
          <w:tab w:val="num" w:pos="-3800"/>
          <w:tab w:val="num" w:pos="-3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.201</w:t>
      </w:r>
      <w:r w:rsidR="008A4515">
        <w:rPr>
          <w:rFonts w:ascii="Times New Roman" w:hAnsi="Times New Roman" w:cs="Times New Roman"/>
          <w:sz w:val="24"/>
          <w:szCs w:val="24"/>
        </w:rPr>
        <w:t>8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– 5 человек</w:t>
      </w:r>
    </w:p>
    <w:p w:rsidR="00143972" w:rsidRPr="008A4515" w:rsidRDefault="00143972" w:rsidP="00150E2B">
      <w:pPr>
        <w:tabs>
          <w:tab w:val="num" w:pos="-3800"/>
          <w:tab w:val="num" w:pos="-3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8A4515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- 6 человек</w:t>
      </w:r>
    </w:p>
    <w:p w:rsidR="00143972" w:rsidRPr="008A4515" w:rsidRDefault="00143972" w:rsidP="00150E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Исходя из поставленных целей, а также тенденций и особенностей развития физической культуры и спорта района, </w:t>
      </w:r>
      <w:r w:rsidR="00314109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>рограмма предусматривает последовательное решение комплекса организационно-кадровых, правовых, экономических, научно-методических и социальных задач, а именно:</w:t>
      </w:r>
    </w:p>
    <w:p w:rsidR="00143972" w:rsidRPr="008A4515" w:rsidRDefault="00143972" w:rsidP="00C001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3972" w:rsidRPr="008A4515" w:rsidRDefault="00143972" w:rsidP="00C00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осуществление на территории района единой муниципальной политики в развитии физической культуры и спорта, опирающейся на целостную нормативную правовую базу;</w:t>
      </w:r>
    </w:p>
    <w:p w:rsidR="00143972" w:rsidRPr="008A4515" w:rsidRDefault="00143972" w:rsidP="00C00124">
      <w:pPr>
        <w:tabs>
          <w:tab w:val="num" w:pos="-3800"/>
          <w:tab w:val="num" w:pos="-36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совершенствование инфраструктуры  муниципальных и других учреждений, решающих вопросы физического воспитания учащейся молодежи, оказывающих спортивные услуги населению;</w:t>
      </w:r>
    </w:p>
    <w:p w:rsidR="00143972" w:rsidRPr="008A4515" w:rsidRDefault="00143972" w:rsidP="00C00124">
      <w:pPr>
        <w:tabs>
          <w:tab w:val="num" w:pos="-3800"/>
          <w:tab w:val="num" w:pos="-36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совершенствование учебно-методического и информационно-образовательного обеспечения населения по вопросам физической культуры и спорта;</w:t>
      </w:r>
    </w:p>
    <w:p w:rsidR="00143972" w:rsidRPr="008A4515" w:rsidRDefault="00143972" w:rsidP="00C00124">
      <w:pPr>
        <w:tabs>
          <w:tab w:val="num" w:pos="-3800"/>
          <w:tab w:val="num" w:pos="-36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 развитие системы подготовки, переподготовки и повышения квалификации работников физической культуры и спорта;</w:t>
      </w:r>
    </w:p>
    <w:p w:rsidR="00143972" w:rsidRPr="008A4515" w:rsidRDefault="00143972" w:rsidP="00C00124">
      <w:pPr>
        <w:tabs>
          <w:tab w:val="num" w:pos="-3800"/>
          <w:tab w:val="num" w:pos="-36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- создание районной </w:t>
      </w:r>
      <w:proofErr w:type="gramStart"/>
      <w:r w:rsidRPr="008A4515">
        <w:rPr>
          <w:rFonts w:ascii="Times New Roman" w:hAnsi="Times New Roman" w:cs="Times New Roman"/>
          <w:sz w:val="24"/>
          <w:szCs w:val="24"/>
        </w:rPr>
        <w:t>системы мониторинга физической подготовленности всех слоев населения</w:t>
      </w:r>
      <w:proofErr w:type="gramEnd"/>
      <w:r w:rsidRPr="008A4515">
        <w:rPr>
          <w:rFonts w:ascii="Times New Roman" w:hAnsi="Times New Roman" w:cs="Times New Roman"/>
          <w:sz w:val="24"/>
          <w:szCs w:val="24"/>
        </w:rPr>
        <w:t>;</w:t>
      </w:r>
    </w:p>
    <w:p w:rsidR="00143972" w:rsidRPr="008A4515" w:rsidRDefault="00143972" w:rsidP="00C00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повышение интереса различных категорий населения к занятиям физической культурой и спортом посредством;</w:t>
      </w:r>
    </w:p>
    <w:p w:rsidR="00143972" w:rsidRPr="008A4515" w:rsidRDefault="00143972" w:rsidP="00C001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разработки физкультурно-оздоровительных программ для</w:t>
      </w:r>
      <w:r w:rsidRPr="008A4515">
        <w:rPr>
          <w:rFonts w:ascii="Times New Roman" w:hAnsi="Times New Roman" w:cs="Times New Roman"/>
          <w:spacing w:val="-6"/>
          <w:sz w:val="24"/>
          <w:szCs w:val="24"/>
        </w:rPr>
        <w:t xml:space="preserve"> различных слоев населения</w:t>
      </w:r>
      <w:r w:rsidRPr="008A4515">
        <w:rPr>
          <w:rFonts w:ascii="Times New Roman" w:hAnsi="Times New Roman" w:cs="Times New Roman"/>
          <w:sz w:val="24"/>
          <w:szCs w:val="24"/>
        </w:rPr>
        <w:t>;</w:t>
      </w:r>
    </w:p>
    <w:p w:rsidR="00143972" w:rsidRPr="008A4515" w:rsidRDefault="00143972" w:rsidP="00C00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- обеспечения доступности занятий физической культурой и спортом для различных категорий граждан, в том числе на основе разработки и применения механизма  льготного и бесплатного посещения спортивных сооружений малообеспеченными </w:t>
      </w:r>
      <w:r w:rsidRPr="008A4515">
        <w:rPr>
          <w:rFonts w:ascii="Times New Roman" w:hAnsi="Times New Roman" w:cs="Times New Roman"/>
          <w:sz w:val="24"/>
          <w:szCs w:val="24"/>
        </w:rPr>
        <w:lastRenderedPageBreak/>
        <w:t>категориями граждан, детьми, учащимися (обучающимися, воспитанниками), пенсионерами, инвалидами;</w:t>
      </w:r>
    </w:p>
    <w:p w:rsidR="00143972" w:rsidRPr="008A4515" w:rsidRDefault="00143972" w:rsidP="00C00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и открытия спортивных центров:</w:t>
      </w:r>
    </w:p>
    <w:p w:rsidR="00143972" w:rsidRPr="008A4515" w:rsidRDefault="00143972" w:rsidP="00C00124">
      <w:pPr>
        <w:tabs>
          <w:tab w:val="num" w:pos="-3800"/>
          <w:tab w:val="num" w:pos="-36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развития инфраструктуры для занятий массовым спортом, как в образовательных учреждениях, так и по месту жительства;</w:t>
      </w:r>
    </w:p>
    <w:p w:rsidR="00143972" w:rsidRPr="008A4515" w:rsidRDefault="00143972" w:rsidP="00C00124">
      <w:pPr>
        <w:tabs>
          <w:tab w:val="num" w:pos="-3800"/>
          <w:tab w:val="num" w:pos="-36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подготовка качественного спортивного резерва и поддержка развития спорта высших достижений;</w:t>
      </w:r>
    </w:p>
    <w:p w:rsidR="00143972" w:rsidRPr="008A4515" w:rsidRDefault="00143972" w:rsidP="00C00124">
      <w:pPr>
        <w:tabs>
          <w:tab w:val="num" w:pos="-3800"/>
          <w:tab w:val="num" w:pos="-36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- строительство и реконструкция физкультурно-оздоровительных и спортивных сооружений, доступных для различных социально-демографических групп населения, а также позволяющих обеспечить учебно-тренировочный процесс на высоком уровне сильнейших спортсменов и сборных команд района. Запланирована реконструкция и развитие </w:t>
      </w:r>
      <w:proofErr w:type="spellStart"/>
      <w:r w:rsidRPr="008A4515">
        <w:rPr>
          <w:rFonts w:ascii="Times New Roman" w:hAnsi="Times New Roman" w:cs="Times New Roman"/>
          <w:sz w:val="24"/>
          <w:szCs w:val="24"/>
        </w:rPr>
        <w:t>Оловяннинской</w:t>
      </w:r>
      <w:proofErr w:type="spellEnd"/>
      <w:r w:rsidRPr="008A4515">
        <w:rPr>
          <w:rFonts w:ascii="Times New Roman" w:hAnsi="Times New Roman" w:cs="Times New Roman"/>
          <w:sz w:val="24"/>
          <w:szCs w:val="24"/>
        </w:rPr>
        <w:t xml:space="preserve"> ДЮСШ, строительство простейших спортивных площадок на территории муниципального района «Оловяннинский район».</w:t>
      </w:r>
    </w:p>
    <w:p w:rsidR="00143972" w:rsidRPr="008A4515" w:rsidRDefault="00143972" w:rsidP="00150E2B">
      <w:pPr>
        <w:tabs>
          <w:tab w:val="left" w:pos="-4320"/>
          <w:tab w:val="num" w:pos="-3800"/>
          <w:tab w:val="num" w:pos="-3600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5">
        <w:rPr>
          <w:rFonts w:ascii="Times New Roman" w:hAnsi="Times New Roman" w:cs="Times New Roman"/>
          <w:b/>
          <w:sz w:val="24"/>
          <w:szCs w:val="24"/>
        </w:rPr>
        <w:t>3. Перечень мероприятий по реализации п</w:t>
      </w:r>
      <w:r w:rsidR="00C00124">
        <w:rPr>
          <w:rFonts w:ascii="Times New Roman" w:hAnsi="Times New Roman" w:cs="Times New Roman"/>
          <w:b/>
          <w:sz w:val="24"/>
          <w:szCs w:val="24"/>
        </w:rPr>
        <w:t>одп</w:t>
      </w:r>
      <w:r w:rsidRPr="008A451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143972" w:rsidRPr="008A4515" w:rsidRDefault="00143972" w:rsidP="00143972">
      <w:pPr>
        <w:tabs>
          <w:tab w:val="num" w:pos="-3800"/>
          <w:tab w:val="num" w:pos="-3600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C00124">
        <w:rPr>
          <w:rFonts w:ascii="Times New Roman" w:hAnsi="Times New Roman" w:cs="Times New Roman"/>
          <w:sz w:val="24"/>
          <w:szCs w:val="24"/>
        </w:rPr>
        <w:t>под</w:t>
      </w:r>
      <w:r w:rsidRPr="008A4515">
        <w:rPr>
          <w:rFonts w:ascii="Times New Roman" w:hAnsi="Times New Roman" w:cs="Times New Roman"/>
          <w:sz w:val="24"/>
          <w:szCs w:val="24"/>
        </w:rPr>
        <w:t xml:space="preserve">программных мероприятий представлен в </w:t>
      </w:r>
      <w:r w:rsidRPr="008A4515">
        <w:rPr>
          <w:rFonts w:ascii="Times New Roman" w:hAnsi="Times New Roman" w:cs="Times New Roman"/>
          <w:i/>
          <w:sz w:val="24"/>
          <w:szCs w:val="24"/>
        </w:rPr>
        <w:t>Приложении № 1.</w:t>
      </w:r>
    </w:p>
    <w:p w:rsidR="00143972" w:rsidRPr="008A4515" w:rsidRDefault="00143972" w:rsidP="008A4515">
      <w:pPr>
        <w:tabs>
          <w:tab w:val="num" w:pos="-3800"/>
          <w:tab w:val="num" w:pos="-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5">
        <w:rPr>
          <w:rFonts w:ascii="Times New Roman" w:hAnsi="Times New Roman" w:cs="Times New Roman"/>
          <w:b/>
          <w:sz w:val="24"/>
          <w:szCs w:val="24"/>
        </w:rPr>
        <w:t>4. Перечень показателей результативности и эффективности</w:t>
      </w:r>
    </w:p>
    <w:p w:rsidR="00143972" w:rsidRPr="008A4515" w:rsidRDefault="00143972" w:rsidP="008A4515">
      <w:pPr>
        <w:tabs>
          <w:tab w:val="left" w:pos="-4320"/>
          <w:tab w:val="num" w:pos="-3800"/>
          <w:tab w:val="num" w:pos="-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68"/>
        <w:gridCol w:w="1843"/>
        <w:gridCol w:w="1559"/>
        <w:gridCol w:w="709"/>
        <w:gridCol w:w="708"/>
        <w:gridCol w:w="709"/>
        <w:gridCol w:w="1641"/>
      </w:tblGrid>
      <w:tr w:rsidR="00150E2B" w:rsidRPr="004F5F71" w:rsidTr="009F4636">
        <w:trPr>
          <w:trHeight w:val="477"/>
        </w:trPr>
        <w:tc>
          <w:tcPr>
            <w:tcW w:w="594" w:type="dxa"/>
            <w:vMerge w:val="restart"/>
          </w:tcPr>
          <w:p w:rsidR="00150E2B" w:rsidRPr="004F5F71" w:rsidRDefault="00150E2B" w:rsidP="009F4636">
            <w:pPr>
              <w:tabs>
                <w:tab w:val="left" w:pos="-24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-24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E2B" w:rsidRPr="004F5F71" w:rsidRDefault="00150E2B" w:rsidP="009F4636">
            <w:pPr>
              <w:tabs>
                <w:tab w:val="left" w:pos="-24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</w:t>
            </w: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843" w:type="dxa"/>
            <w:vMerge w:val="restart"/>
          </w:tcPr>
          <w:p w:rsidR="00150E2B" w:rsidRPr="004F5F71" w:rsidRDefault="00150E2B" w:rsidP="009F463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gramStart"/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непосредственных</w:t>
            </w:r>
            <w:proofErr w:type="gramEnd"/>
          </w:p>
          <w:p w:rsidR="00150E2B" w:rsidRPr="004F5F71" w:rsidRDefault="00150E2B" w:rsidP="009F463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и конечных показателей</w:t>
            </w:r>
          </w:p>
        </w:tc>
        <w:tc>
          <w:tcPr>
            <w:tcW w:w="1559" w:type="dxa"/>
            <w:vMerge w:val="restart"/>
          </w:tcPr>
          <w:p w:rsidR="00150E2B" w:rsidRPr="004F5F71" w:rsidRDefault="00150E2B" w:rsidP="009F46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</w:t>
            </w:r>
          </w:p>
          <w:p w:rsidR="00150E2B" w:rsidRPr="004F5F71" w:rsidRDefault="00150E2B" w:rsidP="009F46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на момент разработки</w:t>
            </w:r>
          </w:p>
          <w:p w:rsidR="00150E2B" w:rsidRPr="004F5F71" w:rsidRDefault="00150E2B" w:rsidP="009F46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  <w:p w:rsidR="00150E2B" w:rsidRPr="004F5F71" w:rsidRDefault="00150E2B" w:rsidP="009F46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(базисное значение)</w:t>
            </w:r>
          </w:p>
        </w:tc>
        <w:tc>
          <w:tcPr>
            <w:tcW w:w="2126" w:type="dxa"/>
            <w:gridSpan w:val="3"/>
          </w:tcPr>
          <w:p w:rsidR="00150E2B" w:rsidRPr="004F5F71" w:rsidRDefault="00150E2B" w:rsidP="009F463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значение</w:t>
            </w:r>
          </w:p>
          <w:p w:rsidR="00150E2B" w:rsidRPr="004F5F71" w:rsidRDefault="00150E2B" w:rsidP="009F463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по годам реализации</w:t>
            </w:r>
          </w:p>
        </w:tc>
        <w:tc>
          <w:tcPr>
            <w:tcW w:w="1641" w:type="dxa"/>
            <w:vMerge w:val="restart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Плановое значение</w:t>
            </w:r>
          </w:p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на день окончания</w:t>
            </w:r>
          </w:p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150E2B" w:rsidRPr="004F5F71" w:rsidTr="009F4636">
        <w:trPr>
          <w:trHeight w:val="563"/>
        </w:trPr>
        <w:tc>
          <w:tcPr>
            <w:tcW w:w="594" w:type="dxa"/>
            <w:vMerge/>
          </w:tcPr>
          <w:p w:rsidR="00150E2B" w:rsidRPr="004F5F71" w:rsidRDefault="00150E2B" w:rsidP="009F4636">
            <w:pPr>
              <w:tabs>
                <w:tab w:val="left" w:pos="-24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0E2B" w:rsidRPr="004F5F71" w:rsidRDefault="00150E2B" w:rsidP="009F4636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708" w:type="dxa"/>
            <w:shd w:val="clear" w:color="auto" w:fill="auto"/>
          </w:tcPr>
          <w:p w:rsidR="00150E2B" w:rsidRPr="004F5F71" w:rsidRDefault="00150E2B" w:rsidP="009F4636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F5F71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:rsidR="00150E2B" w:rsidRDefault="00150E2B" w:rsidP="009F4636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641" w:type="dxa"/>
            <w:vMerge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2B" w:rsidRPr="004F5F71" w:rsidTr="009F4636">
        <w:trPr>
          <w:trHeight w:val="1056"/>
        </w:trPr>
        <w:tc>
          <w:tcPr>
            <w:tcW w:w="594" w:type="dxa"/>
          </w:tcPr>
          <w:p w:rsidR="00150E2B" w:rsidRDefault="00150E2B" w:rsidP="009F4636">
            <w:pPr>
              <w:tabs>
                <w:tab w:val="left" w:pos="-24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-24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50E2B" w:rsidRPr="004F5F71" w:rsidRDefault="00150E2B" w:rsidP="009F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здоровья населения района и показателей физической подготовленности</w:t>
            </w:r>
          </w:p>
        </w:tc>
        <w:tc>
          <w:tcPr>
            <w:tcW w:w="1843" w:type="dxa"/>
          </w:tcPr>
          <w:p w:rsidR="00150E2B" w:rsidRPr="004F5F71" w:rsidRDefault="00150E2B" w:rsidP="009F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численности занимающихся физической культурой и спортом в секциях и группах по видам спорта, группах ОФП</w:t>
            </w:r>
          </w:p>
        </w:tc>
        <w:tc>
          <w:tcPr>
            <w:tcW w:w="1559" w:type="dxa"/>
          </w:tcPr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</w:p>
        </w:tc>
        <w:tc>
          <w:tcPr>
            <w:tcW w:w="709" w:type="dxa"/>
            <w:shd w:val="clear" w:color="auto" w:fill="auto"/>
          </w:tcPr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5478</w:t>
            </w:r>
          </w:p>
        </w:tc>
        <w:tc>
          <w:tcPr>
            <w:tcW w:w="708" w:type="dxa"/>
            <w:shd w:val="clear" w:color="auto" w:fill="auto"/>
          </w:tcPr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5995</w:t>
            </w:r>
          </w:p>
        </w:tc>
        <w:tc>
          <w:tcPr>
            <w:tcW w:w="709" w:type="dxa"/>
            <w:shd w:val="clear" w:color="auto" w:fill="auto"/>
          </w:tcPr>
          <w:p w:rsidR="00150E2B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6513</w:t>
            </w:r>
          </w:p>
        </w:tc>
        <w:tc>
          <w:tcPr>
            <w:tcW w:w="1641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6513</w:t>
            </w:r>
          </w:p>
        </w:tc>
      </w:tr>
      <w:tr w:rsidR="00150E2B" w:rsidRPr="004F5F71" w:rsidTr="009F4636">
        <w:trPr>
          <w:trHeight w:val="273"/>
        </w:trPr>
        <w:tc>
          <w:tcPr>
            <w:tcW w:w="594" w:type="dxa"/>
          </w:tcPr>
          <w:p w:rsidR="00150E2B" w:rsidRPr="004F5F71" w:rsidRDefault="00150E2B" w:rsidP="009F4636">
            <w:pPr>
              <w:tabs>
                <w:tab w:val="left" w:pos="-24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-24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-24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50E2B" w:rsidRPr="004F5F71" w:rsidRDefault="00150E2B" w:rsidP="009F4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инфра-структуры</w:t>
            </w:r>
            <w:proofErr w:type="gramEnd"/>
            <w:r w:rsidRPr="004F5F7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и других учреждений, решающих вопросы физического воспитания учащейся молодежи, оказывающих спортивные услуги населению</w:t>
            </w:r>
          </w:p>
        </w:tc>
        <w:tc>
          <w:tcPr>
            <w:tcW w:w="1843" w:type="dxa"/>
          </w:tcPr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спортивных сооружений</w:t>
            </w:r>
          </w:p>
        </w:tc>
        <w:tc>
          <w:tcPr>
            <w:tcW w:w="1559" w:type="dxa"/>
          </w:tcPr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150E2B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41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50E2B" w:rsidRPr="004F5F71" w:rsidTr="009F4636">
        <w:trPr>
          <w:trHeight w:val="273"/>
        </w:trPr>
        <w:tc>
          <w:tcPr>
            <w:tcW w:w="594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50E2B" w:rsidRPr="004F5F71" w:rsidRDefault="00150E2B" w:rsidP="009F4636">
            <w:pPr>
              <w:tabs>
                <w:tab w:val="num" w:pos="-3800"/>
                <w:tab w:val="num" w:pos="-3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Повышение уровня подготовленности спортсменов муниципального района  «Оловяннинский район»</w:t>
            </w:r>
          </w:p>
        </w:tc>
        <w:tc>
          <w:tcPr>
            <w:tcW w:w="1843" w:type="dxa"/>
          </w:tcPr>
          <w:p w:rsidR="00150E2B" w:rsidRPr="004F5F71" w:rsidRDefault="00150E2B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4F5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занимающихся</w:t>
            </w:r>
            <w:proofErr w:type="gramEnd"/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спортивных школах</w:t>
            </w:r>
          </w:p>
        </w:tc>
        <w:tc>
          <w:tcPr>
            <w:tcW w:w="1559" w:type="dxa"/>
          </w:tcPr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auto"/>
          </w:tcPr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708" w:type="dxa"/>
            <w:shd w:val="clear" w:color="auto" w:fill="auto"/>
          </w:tcPr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709" w:type="dxa"/>
            <w:shd w:val="clear" w:color="auto" w:fill="auto"/>
          </w:tcPr>
          <w:p w:rsidR="00150E2B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641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150E2B" w:rsidRPr="004F5F71" w:rsidTr="009F4636">
        <w:trPr>
          <w:trHeight w:val="273"/>
        </w:trPr>
        <w:tc>
          <w:tcPr>
            <w:tcW w:w="594" w:type="dxa"/>
          </w:tcPr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2B" w:rsidRPr="004F5F71" w:rsidRDefault="00150E2B" w:rsidP="009F46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50E2B" w:rsidRPr="004F5F71" w:rsidRDefault="00150E2B" w:rsidP="009F4636">
            <w:pPr>
              <w:tabs>
                <w:tab w:val="num" w:pos="-3800"/>
                <w:tab w:val="num" w:pos="-360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Подготовка качественного спортивного резерва и поддержка развития спорта высших достижений</w:t>
            </w:r>
            <w:r w:rsidRPr="004F5F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150E2B" w:rsidRPr="004F5F71" w:rsidRDefault="00150E2B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спортсменов </w:t>
            </w:r>
            <w:proofErr w:type="gramStart"/>
            <w:r w:rsidRPr="004F5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разряд-</w:t>
            </w:r>
            <w:proofErr w:type="spellStart"/>
            <w:r w:rsidRPr="004F5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</w:t>
            </w:r>
            <w:proofErr w:type="spellEnd"/>
            <w:proofErr w:type="gramEnd"/>
            <w:r w:rsidRPr="004F5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числа занимающихся в секциях коллективов физкультуры и ДЮСШ</w:t>
            </w:r>
          </w:p>
        </w:tc>
        <w:tc>
          <w:tcPr>
            <w:tcW w:w="1559" w:type="dxa"/>
          </w:tcPr>
          <w:p w:rsidR="00150E2B" w:rsidRPr="004F5F71" w:rsidRDefault="00150E2B" w:rsidP="009F46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0E2B" w:rsidRPr="004F5F71" w:rsidRDefault="00150E2B" w:rsidP="009F4636">
            <w:pPr>
              <w:spacing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2B" w:rsidRPr="004F5F71" w:rsidTr="009F4636">
        <w:trPr>
          <w:trHeight w:val="288"/>
        </w:trPr>
        <w:tc>
          <w:tcPr>
            <w:tcW w:w="594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- массовых разрядов</w:t>
            </w:r>
          </w:p>
        </w:tc>
        <w:tc>
          <w:tcPr>
            <w:tcW w:w="1559" w:type="dxa"/>
          </w:tcPr>
          <w:p w:rsidR="00150E2B" w:rsidRPr="004F5F71" w:rsidRDefault="00150E2B" w:rsidP="009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150E2B" w:rsidRPr="004F5F71" w:rsidRDefault="00150E2B" w:rsidP="009F463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8" w:type="dxa"/>
            <w:shd w:val="clear" w:color="auto" w:fill="auto"/>
          </w:tcPr>
          <w:p w:rsidR="00150E2B" w:rsidRPr="004F5F71" w:rsidRDefault="00150E2B" w:rsidP="009F463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150E2B" w:rsidRPr="008A4515" w:rsidRDefault="00150E2B" w:rsidP="009F463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41" w:type="dxa"/>
          </w:tcPr>
          <w:p w:rsidR="00150E2B" w:rsidRPr="008A4515" w:rsidRDefault="00150E2B" w:rsidP="009F463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150E2B" w:rsidRPr="004F5F71" w:rsidTr="009F4636">
        <w:trPr>
          <w:trHeight w:val="303"/>
        </w:trPr>
        <w:tc>
          <w:tcPr>
            <w:tcW w:w="594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- I разряда и КМС</w:t>
            </w:r>
          </w:p>
        </w:tc>
        <w:tc>
          <w:tcPr>
            <w:tcW w:w="1559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50E2B" w:rsidRPr="008A4515" w:rsidRDefault="00150E2B" w:rsidP="009F463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150E2B" w:rsidRPr="008A4515" w:rsidRDefault="00150E2B" w:rsidP="009F463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0E2B" w:rsidRPr="004F5F71" w:rsidTr="009F4636">
        <w:trPr>
          <w:trHeight w:val="288"/>
        </w:trPr>
        <w:tc>
          <w:tcPr>
            <w:tcW w:w="594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- МС</w:t>
            </w:r>
          </w:p>
        </w:tc>
        <w:tc>
          <w:tcPr>
            <w:tcW w:w="1559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50E2B" w:rsidRPr="008A4515" w:rsidRDefault="00150E2B" w:rsidP="009F463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50E2B" w:rsidRPr="008A4515" w:rsidRDefault="00150E2B" w:rsidP="009F463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E2B" w:rsidRPr="004F5F71" w:rsidTr="009F4636">
        <w:trPr>
          <w:trHeight w:val="288"/>
        </w:trPr>
        <w:tc>
          <w:tcPr>
            <w:tcW w:w="594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- МСМК</w:t>
            </w:r>
          </w:p>
        </w:tc>
        <w:tc>
          <w:tcPr>
            <w:tcW w:w="1559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50E2B" w:rsidRPr="004F5F71" w:rsidRDefault="00150E2B" w:rsidP="009F4636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F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50E2B" w:rsidRPr="008A4515" w:rsidRDefault="00150E2B" w:rsidP="009F463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50E2B" w:rsidRPr="008A4515" w:rsidRDefault="00150E2B" w:rsidP="009F463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0E2B" w:rsidRDefault="00150E2B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3972" w:rsidRPr="008A4515" w:rsidRDefault="00143972" w:rsidP="00150E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Важнейшим результатом реализации </w:t>
      </w:r>
      <w:r w:rsidR="00C00124">
        <w:rPr>
          <w:rFonts w:ascii="Times New Roman" w:hAnsi="Times New Roman" w:cs="Times New Roman"/>
          <w:sz w:val="24"/>
          <w:szCs w:val="24"/>
        </w:rPr>
        <w:t>под</w:t>
      </w:r>
      <w:r w:rsidRPr="008A4515">
        <w:rPr>
          <w:rFonts w:ascii="Times New Roman" w:hAnsi="Times New Roman" w:cs="Times New Roman"/>
          <w:sz w:val="24"/>
          <w:szCs w:val="24"/>
        </w:rPr>
        <w:t>программы станет увеличение численности населения, занимающегося физической культурой и спортом и ведущего здоровый образ жизни:</w:t>
      </w:r>
    </w:p>
    <w:p w:rsidR="00143972" w:rsidRPr="008A4515" w:rsidRDefault="00143972" w:rsidP="00C001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4F5F71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 xml:space="preserve">год -5478 человек; </w:t>
      </w:r>
    </w:p>
    <w:p w:rsidR="00143972" w:rsidRDefault="00143972" w:rsidP="00C001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4F5F71">
        <w:rPr>
          <w:rFonts w:ascii="Times New Roman" w:hAnsi="Times New Roman" w:cs="Times New Roman"/>
          <w:sz w:val="24"/>
          <w:szCs w:val="24"/>
        </w:rPr>
        <w:t>8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-5533 человек</w:t>
      </w:r>
      <w:r w:rsidR="00C00124">
        <w:rPr>
          <w:rFonts w:ascii="Times New Roman" w:hAnsi="Times New Roman" w:cs="Times New Roman"/>
          <w:sz w:val="24"/>
          <w:szCs w:val="24"/>
        </w:rPr>
        <w:t>а;</w:t>
      </w:r>
      <w:r w:rsidRPr="008A4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124" w:rsidRPr="008A4515" w:rsidRDefault="00C00124" w:rsidP="00C001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F5F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– 5733 </w:t>
      </w:r>
      <w:r w:rsidRPr="008A4515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143972" w:rsidRPr="008A4515" w:rsidRDefault="00143972" w:rsidP="008A4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Реализация мероприятий настоящей </w:t>
      </w:r>
      <w:r w:rsidR="00C00124">
        <w:rPr>
          <w:rFonts w:ascii="Times New Roman" w:hAnsi="Times New Roman" w:cs="Times New Roman"/>
          <w:sz w:val="24"/>
          <w:szCs w:val="24"/>
        </w:rPr>
        <w:t>под</w:t>
      </w:r>
      <w:r w:rsidRPr="008A4515">
        <w:rPr>
          <w:rFonts w:ascii="Times New Roman" w:hAnsi="Times New Roman" w:cs="Times New Roman"/>
          <w:sz w:val="24"/>
          <w:szCs w:val="24"/>
        </w:rPr>
        <w:t>программы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143972" w:rsidRPr="008A4515" w:rsidRDefault="00143972" w:rsidP="008A4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Внедрение новых форм организации физкультурно-оздоровительной работы с детьми, подростками и взрослым населением позволит увеличить численность населения, занимающегося физической культурой и спортом. 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молодежи.</w:t>
      </w:r>
    </w:p>
    <w:p w:rsidR="00143972" w:rsidRPr="008A4515" w:rsidRDefault="00143972" w:rsidP="008A45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972" w:rsidRPr="008A4515" w:rsidRDefault="00143972" w:rsidP="00143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5">
        <w:rPr>
          <w:rFonts w:ascii="Times New Roman" w:hAnsi="Times New Roman" w:cs="Times New Roman"/>
          <w:b/>
          <w:sz w:val="24"/>
          <w:szCs w:val="24"/>
        </w:rPr>
        <w:t>5. Организационно-</w:t>
      </w:r>
      <w:proofErr w:type="gramStart"/>
      <w:r w:rsidRPr="008A4515">
        <w:rPr>
          <w:rFonts w:ascii="Times New Roman" w:hAnsi="Times New Roman" w:cs="Times New Roman"/>
          <w:b/>
          <w:sz w:val="24"/>
          <w:szCs w:val="24"/>
        </w:rPr>
        <w:t>экономический и финансовый механизм</w:t>
      </w:r>
      <w:proofErr w:type="gramEnd"/>
      <w:r w:rsidRPr="008A4515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143972" w:rsidRPr="008A4515" w:rsidRDefault="00143972" w:rsidP="008A4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Комитет по культуре, физической культуре и  спорту администрации МР «Оловяннинский район» осуществляет организацию, координацию работ по реализации </w:t>
      </w:r>
      <w:r w:rsidR="002F29AA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 xml:space="preserve">рограммы, вносит в установленном порядке предложения по уточнению мероприятий </w:t>
      </w:r>
      <w:proofErr w:type="spellStart"/>
      <w:r w:rsidR="002F29AA">
        <w:rPr>
          <w:rFonts w:ascii="Times New Roman" w:hAnsi="Times New Roman" w:cs="Times New Roman"/>
          <w:sz w:val="24"/>
          <w:szCs w:val="24"/>
        </w:rPr>
        <w:t>под</w:t>
      </w:r>
      <w:r w:rsidRPr="008A4515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8A4515">
        <w:rPr>
          <w:rFonts w:ascii="Times New Roman" w:hAnsi="Times New Roman" w:cs="Times New Roman"/>
          <w:sz w:val="24"/>
          <w:szCs w:val="24"/>
        </w:rPr>
        <w:t xml:space="preserve"> с учетом складывающейся социально-экономической ситуации.</w:t>
      </w:r>
    </w:p>
    <w:p w:rsidR="00143972" w:rsidRPr="008A4515" w:rsidRDefault="00143972" w:rsidP="008A45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Совместно с исполнителями основных разделов ежегодно осуществляет подготовку и предоставление финансового отчета о ходе реализации </w:t>
      </w:r>
      <w:r w:rsidR="002F29AA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>рограммы и эффективности использования финансовых средств.</w:t>
      </w:r>
    </w:p>
    <w:p w:rsidR="00143972" w:rsidRPr="008A4515" w:rsidRDefault="00143972" w:rsidP="008A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5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4515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 w:rsidR="002F29AA">
        <w:rPr>
          <w:rFonts w:ascii="Times New Roman" w:hAnsi="Times New Roman" w:cs="Times New Roman"/>
          <w:sz w:val="24"/>
          <w:szCs w:val="24"/>
        </w:rPr>
        <w:t>под</w:t>
      </w:r>
      <w:r w:rsidRPr="008A4515">
        <w:rPr>
          <w:rFonts w:ascii="Times New Roman" w:hAnsi="Times New Roman" w:cs="Times New Roman"/>
          <w:sz w:val="24"/>
          <w:szCs w:val="24"/>
        </w:rPr>
        <w:t>программы осуществляется в порядке, установленном законодательством РФ и нормативно-правовыми актами органов местного самоуправления муниципального района «Оловяннинский район».</w:t>
      </w:r>
    </w:p>
    <w:p w:rsidR="005664BF" w:rsidRDefault="005664BF" w:rsidP="008A4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BF" w:rsidRDefault="005664BF" w:rsidP="008A4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BF" w:rsidRDefault="005664BF" w:rsidP="008A4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72" w:rsidRPr="008A4515" w:rsidRDefault="00143972" w:rsidP="008A4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Ресурсное обеспечение </w:t>
      </w:r>
      <w:r w:rsidR="002F29AA">
        <w:rPr>
          <w:rFonts w:ascii="Times New Roman" w:hAnsi="Times New Roman" w:cs="Times New Roman"/>
          <w:b/>
          <w:sz w:val="24"/>
          <w:szCs w:val="24"/>
        </w:rPr>
        <w:t>под</w:t>
      </w:r>
      <w:r w:rsidRPr="008A451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43972" w:rsidRPr="008A4515" w:rsidRDefault="00143972" w:rsidP="008A4515">
      <w:pPr>
        <w:tabs>
          <w:tab w:val="num" w:pos="-3800"/>
          <w:tab w:val="num" w:pos="-36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C00124">
        <w:rPr>
          <w:rFonts w:ascii="Times New Roman" w:hAnsi="Times New Roman" w:cs="Times New Roman"/>
          <w:sz w:val="24"/>
          <w:szCs w:val="24"/>
        </w:rPr>
        <w:t>под</w:t>
      </w:r>
      <w:r w:rsidRPr="008A4515">
        <w:rPr>
          <w:rFonts w:ascii="Times New Roman" w:hAnsi="Times New Roman" w:cs="Times New Roman"/>
          <w:sz w:val="24"/>
          <w:szCs w:val="24"/>
        </w:rPr>
        <w:t>программы обеспечивается за счет средств местного бюджета  в пределах утвержденного бюджета района на очередной финансовый год.</w:t>
      </w:r>
    </w:p>
    <w:p w:rsidR="00143972" w:rsidRPr="008A4515" w:rsidRDefault="00143972" w:rsidP="001439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В целом на реализацию </w:t>
      </w:r>
      <w:r w:rsidR="00C00124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>рограммы в 201</w:t>
      </w:r>
      <w:r w:rsidR="00C00124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>-201</w:t>
      </w:r>
      <w:r w:rsidR="00C00124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годах предусматриваются расходы (</w:t>
      </w:r>
      <w:proofErr w:type="spellStart"/>
      <w:r w:rsidRPr="008A4515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8A4515">
        <w:rPr>
          <w:rFonts w:ascii="Times New Roman" w:hAnsi="Times New Roman" w:cs="Times New Roman"/>
          <w:sz w:val="24"/>
          <w:szCs w:val="24"/>
        </w:rPr>
        <w:t xml:space="preserve">) в размере </w:t>
      </w:r>
      <w:r w:rsidR="00C00124">
        <w:rPr>
          <w:rFonts w:ascii="Times New Roman" w:hAnsi="Times New Roman" w:cs="Times New Roman"/>
          <w:sz w:val="24"/>
          <w:szCs w:val="24"/>
        </w:rPr>
        <w:t>26,1</w:t>
      </w:r>
      <w:r w:rsidRPr="008A4515">
        <w:rPr>
          <w:rFonts w:ascii="Times New Roman" w:hAnsi="Times New Roman" w:cs="Times New Roman"/>
          <w:sz w:val="24"/>
          <w:szCs w:val="24"/>
        </w:rPr>
        <w:t xml:space="preserve"> тыс. руб. в том числе:</w:t>
      </w:r>
    </w:p>
    <w:p w:rsidR="00143972" w:rsidRPr="008A4515" w:rsidRDefault="00143972" w:rsidP="00C001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C00124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00124">
        <w:rPr>
          <w:rFonts w:ascii="Times New Roman" w:hAnsi="Times New Roman" w:cs="Times New Roman"/>
          <w:sz w:val="24"/>
          <w:szCs w:val="24"/>
        </w:rPr>
        <w:t>26,1</w:t>
      </w:r>
      <w:r w:rsidRPr="008A45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43972" w:rsidRPr="008A4515" w:rsidRDefault="00143972" w:rsidP="00C001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C00124">
        <w:rPr>
          <w:rFonts w:ascii="Times New Roman" w:hAnsi="Times New Roman" w:cs="Times New Roman"/>
          <w:sz w:val="24"/>
          <w:szCs w:val="24"/>
        </w:rPr>
        <w:t>8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00124">
        <w:rPr>
          <w:rFonts w:ascii="Times New Roman" w:hAnsi="Times New Roman" w:cs="Times New Roman"/>
          <w:sz w:val="24"/>
          <w:szCs w:val="24"/>
        </w:rPr>
        <w:t>0,0</w:t>
      </w:r>
      <w:r w:rsidRPr="008A45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43972" w:rsidRPr="008A4515" w:rsidRDefault="00143972" w:rsidP="00C001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201</w:t>
      </w:r>
      <w:r w:rsidR="00C00124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00124">
        <w:rPr>
          <w:rFonts w:ascii="Times New Roman" w:hAnsi="Times New Roman" w:cs="Times New Roman"/>
          <w:sz w:val="24"/>
          <w:szCs w:val="24"/>
        </w:rPr>
        <w:t>0,0</w:t>
      </w:r>
      <w:r w:rsidRPr="008A45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43972" w:rsidRPr="008A4515" w:rsidRDefault="00143972" w:rsidP="00C001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Финансовые средства на реализацию мероприятий </w:t>
      </w:r>
      <w:r w:rsidR="004F5F71">
        <w:rPr>
          <w:rFonts w:ascii="Times New Roman" w:hAnsi="Times New Roman" w:cs="Times New Roman"/>
          <w:sz w:val="24"/>
          <w:szCs w:val="24"/>
        </w:rPr>
        <w:t>под</w:t>
      </w:r>
      <w:r w:rsidRPr="008A4515">
        <w:rPr>
          <w:rFonts w:ascii="Times New Roman" w:hAnsi="Times New Roman" w:cs="Times New Roman"/>
          <w:sz w:val="24"/>
          <w:szCs w:val="24"/>
        </w:rPr>
        <w:t>программы ежегодно уточняются в установленном порядке.</w:t>
      </w:r>
    </w:p>
    <w:p w:rsidR="004F5F71" w:rsidRDefault="004F5F71" w:rsidP="004F5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72" w:rsidRPr="008A4515" w:rsidRDefault="00143972" w:rsidP="004F5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5">
        <w:rPr>
          <w:rFonts w:ascii="Times New Roman" w:hAnsi="Times New Roman" w:cs="Times New Roman"/>
          <w:b/>
          <w:sz w:val="24"/>
          <w:szCs w:val="24"/>
        </w:rPr>
        <w:t>7. Социально-экономическая эффективность</w:t>
      </w:r>
    </w:p>
    <w:p w:rsidR="00143972" w:rsidRPr="008A4515" w:rsidRDefault="00143972" w:rsidP="001439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При выполнении мероприятий </w:t>
      </w:r>
      <w:r w:rsidR="00C00124">
        <w:rPr>
          <w:rFonts w:ascii="Times New Roman" w:hAnsi="Times New Roman" w:cs="Times New Roman"/>
          <w:sz w:val="24"/>
          <w:szCs w:val="24"/>
        </w:rPr>
        <w:t>под</w:t>
      </w:r>
      <w:r w:rsidRPr="008A4515">
        <w:rPr>
          <w:rFonts w:ascii="Times New Roman" w:hAnsi="Times New Roman" w:cs="Times New Roman"/>
          <w:sz w:val="24"/>
          <w:szCs w:val="24"/>
        </w:rPr>
        <w:t>программы будет получена следующая социально-экономическая эффективность:</w:t>
      </w:r>
    </w:p>
    <w:p w:rsidR="00143972" w:rsidRPr="008A4515" w:rsidRDefault="00143972" w:rsidP="00150E2B">
      <w:pPr>
        <w:tabs>
          <w:tab w:val="left" w:pos="-43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ежегодно увеличивать районный показатель численности населения, занимающегося физической культурой и спортом:</w:t>
      </w:r>
    </w:p>
    <w:p w:rsidR="00143972" w:rsidRPr="008A4515" w:rsidRDefault="00143972" w:rsidP="00C00124">
      <w:pPr>
        <w:tabs>
          <w:tab w:val="left" w:pos="-41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C00124">
      <w:pPr>
        <w:tabs>
          <w:tab w:val="left" w:pos="-41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8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C00124">
      <w:pPr>
        <w:tabs>
          <w:tab w:val="left" w:pos="-41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C0012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- ежегодно увеличивать районный показатель численности населения, участвующего в районных и </w:t>
      </w:r>
      <w:r w:rsidR="002F29AA">
        <w:rPr>
          <w:rFonts w:ascii="Times New Roman" w:hAnsi="Times New Roman" w:cs="Times New Roman"/>
          <w:sz w:val="24"/>
          <w:szCs w:val="24"/>
        </w:rPr>
        <w:t>краевых</w:t>
      </w:r>
      <w:r w:rsidRPr="008A4515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мероприятиях:</w:t>
      </w:r>
    </w:p>
    <w:p w:rsidR="00143972" w:rsidRPr="008A4515" w:rsidRDefault="00143972" w:rsidP="002F2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2F2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8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2F29A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2F29A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ежегодно увеличивать районный показатель численности детей и подростков в возрасте 6-15 лет, занимающихся в спортивной  школе (филиалах) района:</w:t>
      </w:r>
    </w:p>
    <w:p w:rsidR="00143972" w:rsidRPr="008A4515" w:rsidRDefault="00143972" w:rsidP="002F2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2F2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8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2F29A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2F29A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повысить уровень обеспеченности населения района спортивным инвентарем и оборудованием, физкультурно-оздоровительными и спортивными сооружениями:</w:t>
      </w:r>
    </w:p>
    <w:p w:rsidR="00143972" w:rsidRPr="008A4515" w:rsidRDefault="00143972" w:rsidP="002F2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2F2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8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0,5%;</w:t>
      </w:r>
    </w:p>
    <w:p w:rsidR="00143972" w:rsidRPr="008A4515" w:rsidRDefault="00143972" w:rsidP="002F29A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1%;</w:t>
      </w:r>
    </w:p>
    <w:p w:rsidR="00143972" w:rsidRPr="008A4515" w:rsidRDefault="00143972" w:rsidP="002F29A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ежегодно увеличивать численность спортсменов массовых разрядов:</w:t>
      </w:r>
    </w:p>
    <w:p w:rsidR="00143972" w:rsidRPr="008A4515" w:rsidRDefault="00143972" w:rsidP="002F2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7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5%;</w:t>
      </w:r>
    </w:p>
    <w:p w:rsidR="00143972" w:rsidRPr="008A4515" w:rsidRDefault="00143972" w:rsidP="002F2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8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5%;</w:t>
      </w:r>
    </w:p>
    <w:p w:rsidR="00143972" w:rsidRPr="008A4515" w:rsidRDefault="00143972" w:rsidP="002F29A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- 201</w:t>
      </w:r>
      <w:r w:rsidR="002F29AA">
        <w:rPr>
          <w:rFonts w:ascii="Times New Roman" w:hAnsi="Times New Roman" w:cs="Times New Roman"/>
          <w:sz w:val="24"/>
          <w:szCs w:val="24"/>
        </w:rPr>
        <w:t>9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 на 5%;</w:t>
      </w:r>
    </w:p>
    <w:p w:rsidR="00143972" w:rsidRPr="008A4515" w:rsidRDefault="00143972" w:rsidP="002F29A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- сформировать систему </w:t>
      </w:r>
      <w:proofErr w:type="gramStart"/>
      <w:r w:rsidRPr="008A4515">
        <w:rPr>
          <w:rFonts w:ascii="Times New Roman" w:hAnsi="Times New Roman" w:cs="Times New Roman"/>
          <w:sz w:val="24"/>
          <w:szCs w:val="24"/>
        </w:rPr>
        <w:t>мониторинга уровня физической подготовленности  физического состояния здоровья различных категорий</w:t>
      </w:r>
      <w:proofErr w:type="gramEnd"/>
      <w:r w:rsidRPr="008A4515">
        <w:rPr>
          <w:rFonts w:ascii="Times New Roman" w:hAnsi="Times New Roman" w:cs="Times New Roman"/>
          <w:sz w:val="24"/>
          <w:szCs w:val="24"/>
        </w:rPr>
        <w:t xml:space="preserve"> и групп населения;</w:t>
      </w:r>
    </w:p>
    <w:p w:rsidR="00143972" w:rsidRPr="008A4515" w:rsidRDefault="00143972" w:rsidP="00143972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>- привлечь инвестиции в сферу физической культуры и спорта.</w:t>
      </w:r>
    </w:p>
    <w:p w:rsidR="00143972" w:rsidRPr="008A4515" w:rsidRDefault="00143972" w:rsidP="002F29A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F29AA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 xml:space="preserve">рограммы позволит провести необходимую информационно-образовательную работу по формированию привлекательности имиджа здорового образа жизни среди населения, в частности среди детей, подростков и молодежи, что, в конечном </w:t>
      </w:r>
      <w:r w:rsidRPr="008A4515">
        <w:rPr>
          <w:rFonts w:ascii="Times New Roman" w:hAnsi="Times New Roman" w:cs="Times New Roman"/>
          <w:sz w:val="24"/>
          <w:szCs w:val="24"/>
        </w:rPr>
        <w:lastRenderedPageBreak/>
        <w:t>счете, повлияет на экономическое и нравственное оздоровление общества.</w:t>
      </w:r>
    </w:p>
    <w:p w:rsidR="00143972" w:rsidRPr="008A4515" w:rsidRDefault="00143972" w:rsidP="002F29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515">
        <w:rPr>
          <w:rFonts w:ascii="Times New Roman" w:hAnsi="Times New Roman" w:cs="Times New Roman"/>
          <w:sz w:val="24"/>
          <w:szCs w:val="24"/>
        </w:rPr>
        <w:t xml:space="preserve">Таким образом, выделение и рациональное целевое использование средств районного бюджета на развитие физической культуры и спорта в объеме, предусмотренном </w:t>
      </w:r>
      <w:r w:rsidR="002F29AA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 xml:space="preserve">рограммой, позволит спортивным организациям района увеличить численность занимающихся физической культурой и спортом в районе к сроку завершения </w:t>
      </w:r>
      <w:r w:rsidR="002F29AA">
        <w:rPr>
          <w:rFonts w:ascii="Times New Roman" w:hAnsi="Times New Roman" w:cs="Times New Roman"/>
          <w:sz w:val="24"/>
          <w:szCs w:val="24"/>
        </w:rPr>
        <w:t>подп</w:t>
      </w:r>
      <w:r w:rsidRPr="008A4515">
        <w:rPr>
          <w:rFonts w:ascii="Times New Roman" w:hAnsi="Times New Roman" w:cs="Times New Roman"/>
          <w:sz w:val="24"/>
          <w:szCs w:val="24"/>
        </w:rPr>
        <w:t>рограммы до 15 процентов (в 201</w:t>
      </w:r>
      <w:r w:rsidR="002F29AA">
        <w:rPr>
          <w:rFonts w:ascii="Times New Roman" w:hAnsi="Times New Roman" w:cs="Times New Roman"/>
          <w:sz w:val="24"/>
          <w:szCs w:val="24"/>
        </w:rPr>
        <w:t>5</w:t>
      </w:r>
      <w:r w:rsidRPr="008A4515">
        <w:rPr>
          <w:rFonts w:ascii="Times New Roman" w:hAnsi="Times New Roman" w:cs="Times New Roman"/>
          <w:sz w:val="24"/>
          <w:szCs w:val="24"/>
        </w:rPr>
        <w:t xml:space="preserve"> году было 1</w:t>
      </w:r>
      <w:r w:rsidR="002F29AA">
        <w:rPr>
          <w:rFonts w:ascii="Times New Roman" w:hAnsi="Times New Roman" w:cs="Times New Roman"/>
          <w:sz w:val="24"/>
          <w:szCs w:val="24"/>
        </w:rPr>
        <w:t>4</w:t>
      </w:r>
      <w:r w:rsidRPr="008A4515">
        <w:rPr>
          <w:rFonts w:ascii="Times New Roman" w:hAnsi="Times New Roman" w:cs="Times New Roman"/>
          <w:sz w:val="24"/>
          <w:szCs w:val="24"/>
        </w:rPr>
        <w:t>%); повысить районный показатель численности детей и подростков, занимающихся в спортивных школах до 10 процентов (в 2013 году – 6,5%).</w:t>
      </w:r>
    </w:p>
    <w:p w:rsidR="00143972" w:rsidRPr="008A4515" w:rsidRDefault="00143972" w:rsidP="002F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3972" w:rsidRPr="008A4515" w:rsidRDefault="00143972" w:rsidP="002F29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4515">
        <w:rPr>
          <w:rFonts w:ascii="Times New Roman" w:hAnsi="Times New Roman" w:cs="Times New Roman"/>
          <w:bCs/>
          <w:sz w:val="24"/>
          <w:szCs w:val="24"/>
        </w:rPr>
        <w:t xml:space="preserve">Система показателей и индикаторов эффективности реализации </w:t>
      </w:r>
      <w:r w:rsidR="002F29AA">
        <w:rPr>
          <w:rFonts w:ascii="Times New Roman" w:hAnsi="Times New Roman" w:cs="Times New Roman"/>
          <w:bCs/>
          <w:sz w:val="24"/>
          <w:szCs w:val="24"/>
        </w:rPr>
        <w:t>под</w:t>
      </w:r>
      <w:r w:rsidRPr="008A4515">
        <w:rPr>
          <w:rFonts w:ascii="Times New Roman" w:hAnsi="Times New Roman" w:cs="Times New Roman"/>
          <w:bCs/>
          <w:sz w:val="24"/>
          <w:szCs w:val="24"/>
        </w:rPr>
        <w:t>программы</w:t>
      </w:r>
    </w:p>
    <w:tbl>
      <w:tblPr>
        <w:tblpPr w:leftFromText="180" w:rightFromText="180" w:vertAnchor="text" w:horzAnchor="margin" w:tblpXSpec="center" w:tblpY="402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4916"/>
        <w:gridCol w:w="1080"/>
        <w:gridCol w:w="876"/>
        <w:gridCol w:w="876"/>
        <w:gridCol w:w="876"/>
      </w:tblGrid>
      <w:tr w:rsidR="004F5F71" w:rsidRPr="008A4515" w:rsidTr="004F5F71">
        <w:trPr>
          <w:trHeight w:val="69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</w:t>
            </w:r>
          </w:p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A4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2F29AA" w:rsidRDefault="004F5F71" w:rsidP="004E07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F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  <w:r w:rsidR="004E07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4F5F71" w:rsidRPr="008A4515" w:rsidTr="004F5F71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физической культурой и спортом в секциях и группах по видам спорта, группах ОФП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5478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5995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6513</w:t>
            </w:r>
          </w:p>
        </w:tc>
      </w:tr>
      <w:tr w:rsidR="004F5F71" w:rsidRPr="008A4515" w:rsidTr="004F5F71">
        <w:trPr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5D21D0" w:rsidP="005D21D0">
            <w:pPr>
              <w:tabs>
                <w:tab w:val="left" w:pos="168"/>
                <w:tab w:val="center" w:pos="330"/>
              </w:tabs>
              <w:autoSpaceDE w:val="0"/>
              <w:autoSpaceDN w:val="0"/>
              <w:adjustRightInd w:val="0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5F71" w:rsidRPr="008A451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F5F71" w:rsidRPr="008A4515" w:rsidTr="004F5F71">
        <w:trPr>
          <w:trHeight w:val="3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Число занимающихся в спортивных школах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07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F5F71" w:rsidRPr="008A4515" w:rsidTr="004F5F71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71" w:rsidRPr="008A4515" w:rsidRDefault="004F5F71" w:rsidP="004F5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спортсменов разрядников из </w:t>
            </w:r>
            <w:proofErr w:type="gramStart"/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8A4515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в секциях коллективов физкультуры и ДЮСШ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4F5F71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71" w:rsidRPr="008A4515" w:rsidTr="004F5F71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- массовых разрядов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4F5F71" w:rsidRPr="008A4515" w:rsidTr="004F5F71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- I разряда и КМС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5F71" w:rsidRPr="008A4515" w:rsidTr="004F5F71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- МС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F71" w:rsidRPr="008A4515" w:rsidTr="004F5F71">
        <w:trPr>
          <w:trHeight w:val="3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-МСМК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71" w:rsidRPr="008A4515" w:rsidRDefault="004F5F71" w:rsidP="005D21D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5F71" w:rsidRDefault="004F5F71" w:rsidP="005D2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F71" w:rsidRPr="004F5F71" w:rsidRDefault="004F5F71" w:rsidP="004F5F71">
      <w:pPr>
        <w:rPr>
          <w:rFonts w:ascii="Times New Roman" w:hAnsi="Times New Roman" w:cs="Times New Roman"/>
          <w:sz w:val="24"/>
          <w:szCs w:val="24"/>
        </w:rPr>
      </w:pPr>
    </w:p>
    <w:p w:rsidR="004F5F71" w:rsidRPr="004F5F71" w:rsidRDefault="004F5F71" w:rsidP="004F5F71">
      <w:pPr>
        <w:rPr>
          <w:rFonts w:ascii="Times New Roman" w:hAnsi="Times New Roman" w:cs="Times New Roman"/>
          <w:sz w:val="24"/>
          <w:szCs w:val="24"/>
        </w:rPr>
      </w:pPr>
    </w:p>
    <w:p w:rsidR="004F5F71" w:rsidRDefault="004F5F71" w:rsidP="004F5F71">
      <w:pPr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5F71" w:rsidRDefault="004F5F71" w:rsidP="004F5F71">
      <w:pPr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</w:p>
    <w:p w:rsidR="004F5F71" w:rsidRPr="004F5F71" w:rsidRDefault="004F5F71" w:rsidP="004F5F71">
      <w:pPr>
        <w:rPr>
          <w:rFonts w:ascii="Times New Roman" w:hAnsi="Times New Roman" w:cs="Times New Roman"/>
          <w:sz w:val="24"/>
          <w:szCs w:val="24"/>
        </w:rPr>
      </w:pPr>
    </w:p>
    <w:p w:rsidR="004F5F71" w:rsidRPr="004F5F71" w:rsidRDefault="004F5F71" w:rsidP="004F5F71">
      <w:pPr>
        <w:rPr>
          <w:rFonts w:ascii="Times New Roman" w:hAnsi="Times New Roman" w:cs="Times New Roman"/>
          <w:sz w:val="24"/>
          <w:szCs w:val="24"/>
        </w:rPr>
      </w:pPr>
    </w:p>
    <w:p w:rsidR="004F5F71" w:rsidRPr="004F5F71" w:rsidRDefault="004F5F71" w:rsidP="004F5F71">
      <w:pPr>
        <w:rPr>
          <w:rFonts w:ascii="Times New Roman" w:hAnsi="Times New Roman" w:cs="Times New Roman"/>
          <w:sz w:val="24"/>
          <w:szCs w:val="24"/>
        </w:rPr>
      </w:pPr>
    </w:p>
    <w:p w:rsidR="004F5F71" w:rsidRPr="004F5F71" w:rsidRDefault="004F5F71" w:rsidP="004F5F71">
      <w:pPr>
        <w:rPr>
          <w:rFonts w:ascii="Times New Roman" w:hAnsi="Times New Roman" w:cs="Times New Roman"/>
          <w:sz w:val="24"/>
          <w:szCs w:val="24"/>
        </w:rPr>
      </w:pPr>
    </w:p>
    <w:p w:rsidR="00143972" w:rsidRPr="004F5F71" w:rsidRDefault="00143972" w:rsidP="004F5F71">
      <w:pPr>
        <w:rPr>
          <w:rFonts w:ascii="Times New Roman" w:hAnsi="Times New Roman" w:cs="Times New Roman"/>
          <w:sz w:val="24"/>
          <w:szCs w:val="24"/>
        </w:rPr>
        <w:sectPr w:rsidR="00143972" w:rsidRPr="004F5F71" w:rsidSect="00143972">
          <w:footerReference w:type="default" r:id="rId2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96A45" w:rsidRPr="00BE1BD6" w:rsidRDefault="00D92627" w:rsidP="001439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="00796A45" w:rsidRPr="00BE1B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одпрограмма </w:t>
      </w:r>
    </w:p>
    <w:p w:rsidR="00796A45" w:rsidRPr="00BE1BD6" w:rsidRDefault="00796A45" w:rsidP="001439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1BD6"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деятельности учреждений культуры, дополнительного образования в сфере культуры и развитие  физической  культуры и спорта   муниципального района «Оловяннинский район» на 2017 год</w:t>
      </w:r>
      <w:r w:rsidRPr="00BE1BD6">
        <w:rPr>
          <w:rFonts w:ascii="Times New Roman" w:hAnsi="Times New Roman" w:cs="Times New Roman"/>
          <w:sz w:val="28"/>
          <w:szCs w:val="28"/>
        </w:rPr>
        <w:t xml:space="preserve"> </w:t>
      </w:r>
      <w:r w:rsidRPr="00BE1BD6">
        <w:rPr>
          <w:rFonts w:ascii="Times New Roman" w:hAnsi="Times New Roman" w:cs="Times New Roman"/>
          <w:b/>
          <w:sz w:val="28"/>
          <w:szCs w:val="28"/>
        </w:rPr>
        <w:t>и плановый период (2018-2019 гг.)</w:t>
      </w:r>
      <w:r w:rsidRPr="00BE1BD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96A45" w:rsidRPr="00BE1BD6" w:rsidRDefault="00796A45" w:rsidP="00BE1BD6">
      <w:pPr>
        <w:spacing w:after="0" w:line="240" w:lineRule="auto"/>
        <w:ind w:left="567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6A45" w:rsidRPr="00BE1BD6" w:rsidRDefault="00796A45" w:rsidP="00BE1BD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1BD6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 w:rsidR="00BE1BD6" w:rsidRPr="00BE1BD6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BE1BD6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</w:p>
    <w:tbl>
      <w:tblPr>
        <w:tblStyle w:val="a9"/>
        <w:tblpPr w:leftFromText="180" w:rightFromText="180" w:vertAnchor="text" w:horzAnchor="margin" w:tblpXSpec="center" w:tblpY="252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6663"/>
      </w:tblGrid>
      <w:tr w:rsidR="00796A45" w:rsidRPr="00BE1BD6" w:rsidTr="00796A45">
        <w:trPr>
          <w:trHeight w:val="620"/>
        </w:trPr>
        <w:tc>
          <w:tcPr>
            <w:tcW w:w="3510" w:type="dxa"/>
            <w:hideMark/>
          </w:tcPr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>Наименование субъекта бюджетного планирования</w:t>
            </w:r>
          </w:p>
        </w:tc>
        <w:tc>
          <w:tcPr>
            <w:tcW w:w="6663" w:type="dxa"/>
            <w:hideMark/>
          </w:tcPr>
          <w:p w:rsidR="00796A45" w:rsidRPr="00BE1BD6" w:rsidRDefault="00796A45" w:rsidP="00796A45">
            <w:pPr>
              <w:jc w:val="center"/>
              <w:rPr>
                <w:color w:val="000000"/>
              </w:rPr>
            </w:pPr>
            <w:r w:rsidRPr="00BE1BD6">
              <w:rPr>
                <w:color w:val="000000"/>
              </w:rPr>
              <w:t>Администрация муниципального района</w:t>
            </w:r>
          </w:p>
          <w:p w:rsidR="00796A45" w:rsidRPr="00BE1BD6" w:rsidRDefault="00796A45" w:rsidP="00796A45">
            <w:pPr>
              <w:jc w:val="center"/>
              <w:rPr>
                <w:color w:val="000000"/>
              </w:rPr>
            </w:pPr>
            <w:r w:rsidRPr="00BE1BD6">
              <w:t>«Оловяннинский район»</w:t>
            </w:r>
          </w:p>
        </w:tc>
      </w:tr>
      <w:tr w:rsidR="00796A45" w:rsidRPr="00BE1BD6" w:rsidTr="00796A45">
        <w:trPr>
          <w:trHeight w:val="959"/>
        </w:trPr>
        <w:tc>
          <w:tcPr>
            <w:tcW w:w="3510" w:type="dxa"/>
            <w:hideMark/>
          </w:tcPr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Наименование </w:t>
            </w:r>
            <w:r w:rsidR="00504C68">
              <w:rPr>
                <w:color w:val="000000"/>
              </w:rPr>
              <w:t>под</w:t>
            </w:r>
            <w:r w:rsidRPr="00BE1BD6">
              <w:rPr>
                <w:color w:val="000000"/>
              </w:rPr>
              <w:t>программы</w:t>
            </w:r>
          </w:p>
        </w:tc>
        <w:tc>
          <w:tcPr>
            <w:tcW w:w="6663" w:type="dxa"/>
            <w:hideMark/>
          </w:tcPr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 «Обеспечение деятельности учреждений культуры, дополнительного образования в сфере культуры и  развитие </w:t>
            </w:r>
            <w:r w:rsidRPr="00BE1BD6">
              <w:t xml:space="preserve"> </w:t>
            </w:r>
            <w:r w:rsidRPr="00BE1BD6">
              <w:rPr>
                <w:color w:val="000000"/>
              </w:rPr>
              <w:t xml:space="preserve">физической  культуры и спорта   муниципального района </w:t>
            </w:r>
            <w:r w:rsidRPr="00BE1BD6">
              <w:t xml:space="preserve">«Оловяннинский район» </w:t>
            </w:r>
            <w:r w:rsidRPr="00BE1BD6">
              <w:rPr>
                <w:color w:val="000000"/>
              </w:rPr>
              <w:t>на 2017 год</w:t>
            </w:r>
            <w:r w:rsidRPr="00BE1BD6">
              <w:t xml:space="preserve"> и плановый период (2018-2019 гг.)</w:t>
            </w:r>
            <w:r w:rsidRPr="00BE1BD6">
              <w:rPr>
                <w:color w:val="000000"/>
              </w:rPr>
              <w:t>»</w:t>
            </w:r>
          </w:p>
        </w:tc>
      </w:tr>
      <w:tr w:rsidR="00796A45" w:rsidRPr="00BE1BD6" w:rsidTr="00796A45">
        <w:tc>
          <w:tcPr>
            <w:tcW w:w="3510" w:type="dxa"/>
            <w:hideMark/>
          </w:tcPr>
          <w:p w:rsidR="00796A45" w:rsidRPr="00BE1BD6" w:rsidRDefault="00796A45" w:rsidP="00504C68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Цели и задачи </w:t>
            </w:r>
            <w:r w:rsidR="00504C68">
              <w:rPr>
                <w:color w:val="000000"/>
              </w:rPr>
              <w:t>подп</w:t>
            </w:r>
            <w:r w:rsidRPr="00BE1BD6">
              <w:rPr>
                <w:color w:val="000000"/>
              </w:rPr>
              <w:t>рограммы</w:t>
            </w:r>
          </w:p>
        </w:tc>
        <w:tc>
          <w:tcPr>
            <w:tcW w:w="6663" w:type="dxa"/>
            <w:hideMark/>
          </w:tcPr>
          <w:p w:rsidR="00796A45" w:rsidRPr="00BE1BD6" w:rsidRDefault="00796A45" w:rsidP="00796A45">
            <w:pPr>
              <w:shd w:val="clear" w:color="auto" w:fill="FFFFFF"/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Цель: Эффективное и бесперебойное функционирование учреждений культуры,   дополнительного образования в сфере культуры  и </w:t>
            </w:r>
            <w:r w:rsidRPr="00BE1BD6">
              <w:t xml:space="preserve"> </w:t>
            </w:r>
            <w:r w:rsidRPr="00BE1BD6">
              <w:rPr>
                <w:color w:val="000000"/>
              </w:rPr>
              <w:t xml:space="preserve">развитие  физической  культуры и спорта   для повышения качества предоставления услуг населению муниципального района </w:t>
            </w:r>
            <w:r w:rsidRPr="00BE1BD6">
              <w:t>«Оловяннинский район»</w:t>
            </w:r>
            <w:r w:rsidRPr="00BE1BD6">
              <w:rPr>
                <w:color w:val="000000"/>
              </w:rPr>
              <w:t>.</w:t>
            </w:r>
          </w:p>
          <w:p w:rsidR="00796A45" w:rsidRPr="00BE1BD6" w:rsidRDefault="00796A45" w:rsidP="00796A45">
            <w:pPr>
              <w:shd w:val="clear" w:color="auto" w:fill="FFFFFF"/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Задачи: </w:t>
            </w:r>
          </w:p>
          <w:p w:rsidR="00796A45" w:rsidRPr="00BE1BD6" w:rsidRDefault="00796A45" w:rsidP="00796A45">
            <w:pPr>
              <w:shd w:val="clear" w:color="auto" w:fill="FFFFFF"/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>- Финансирование материально-технического, информационно-технического, транспортного и кадрового обеспечения деятельности учреждений культуры, дополнительного образования в сфере культуры и</w:t>
            </w:r>
            <w:r w:rsidRPr="00BE1BD6">
              <w:t xml:space="preserve"> </w:t>
            </w:r>
            <w:r w:rsidRPr="00BE1BD6">
              <w:rPr>
                <w:color w:val="000000"/>
              </w:rPr>
              <w:t xml:space="preserve">развитие  физической  культуры и спорта;    </w:t>
            </w:r>
          </w:p>
          <w:p w:rsidR="00796A45" w:rsidRPr="00BE1BD6" w:rsidRDefault="00796A45" w:rsidP="00796A45">
            <w:pPr>
              <w:rPr>
                <w:color w:val="000000"/>
              </w:rPr>
            </w:pPr>
            <w:r w:rsidRPr="00BE1BD6">
              <w:rPr>
                <w:color w:val="000000"/>
              </w:rPr>
              <w:t>- Обеспечение текущего содержания учреждений культуры и дополнительного образования в сфере культуры.</w:t>
            </w:r>
          </w:p>
        </w:tc>
      </w:tr>
      <w:tr w:rsidR="00796A45" w:rsidRPr="00BE1BD6" w:rsidTr="00796A45">
        <w:tc>
          <w:tcPr>
            <w:tcW w:w="3510" w:type="dxa"/>
            <w:hideMark/>
          </w:tcPr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Этапы и сроки реализации </w:t>
            </w:r>
            <w:r w:rsidR="00504C68">
              <w:rPr>
                <w:color w:val="000000"/>
              </w:rPr>
              <w:t xml:space="preserve"> подп</w:t>
            </w:r>
            <w:r w:rsidR="00504C68" w:rsidRPr="00BE1BD6">
              <w:rPr>
                <w:color w:val="000000"/>
              </w:rPr>
              <w:t>рограммы</w:t>
            </w:r>
          </w:p>
        </w:tc>
        <w:tc>
          <w:tcPr>
            <w:tcW w:w="6663" w:type="dxa"/>
            <w:hideMark/>
          </w:tcPr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>2017 - 2019 год</w:t>
            </w:r>
          </w:p>
          <w:p w:rsidR="00796A45" w:rsidRPr="00BE1BD6" w:rsidRDefault="00796A45" w:rsidP="00796A45"/>
        </w:tc>
      </w:tr>
      <w:tr w:rsidR="00796A45" w:rsidRPr="00BE1BD6" w:rsidTr="00796A45">
        <w:tc>
          <w:tcPr>
            <w:tcW w:w="3510" w:type="dxa"/>
            <w:hideMark/>
          </w:tcPr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Объемы и источники финансирования </w:t>
            </w:r>
            <w:r w:rsidR="00504C68">
              <w:rPr>
                <w:color w:val="000000"/>
              </w:rPr>
              <w:t xml:space="preserve"> подп</w:t>
            </w:r>
            <w:r w:rsidR="00504C68" w:rsidRPr="00BE1BD6">
              <w:rPr>
                <w:color w:val="000000"/>
              </w:rPr>
              <w:t>рограммы</w:t>
            </w:r>
          </w:p>
        </w:tc>
        <w:tc>
          <w:tcPr>
            <w:tcW w:w="6663" w:type="dxa"/>
            <w:hideMark/>
          </w:tcPr>
          <w:p w:rsidR="00796A45" w:rsidRPr="00BE1BD6" w:rsidRDefault="00796A45" w:rsidP="00796A45">
            <w:pPr>
              <w:jc w:val="both"/>
              <w:rPr>
                <w:b/>
                <w:color w:val="000000"/>
                <w:u w:val="single"/>
              </w:rPr>
            </w:pPr>
            <w:r w:rsidRPr="00BE1BD6">
              <w:rPr>
                <w:i/>
                <w:color w:val="FF0000"/>
              </w:rPr>
              <w:t xml:space="preserve"> </w:t>
            </w:r>
            <w:r w:rsidRPr="00BE1BD6">
              <w:rPr>
                <w:i/>
              </w:rPr>
              <w:t>Всего -128503,1</w:t>
            </w:r>
            <w:r w:rsidRPr="00BE1BD6">
              <w:rPr>
                <w:color w:val="000000"/>
              </w:rPr>
              <w:t xml:space="preserve"> </w:t>
            </w:r>
            <w:proofErr w:type="spellStart"/>
            <w:r w:rsidRPr="00BE1BD6">
              <w:rPr>
                <w:color w:val="000000"/>
              </w:rPr>
              <w:t>тыс</w:t>
            </w:r>
            <w:proofErr w:type="gramStart"/>
            <w:r w:rsidRPr="00BE1BD6">
              <w:rPr>
                <w:color w:val="000000"/>
              </w:rPr>
              <w:t>.р</w:t>
            </w:r>
            <w:proofErr w:type="gramEnd"/>
            <w:r w:rsidRPr="00BE1BD6">
              <w:rPr>
                <w:color w:val="000000"/>
              </w:rPr>
              <w:t>уб</w:t>
            </w:r>
            <w:proofErr w:type="spellEnd"/>
            <w:r w:rsidRPr="00BE1BD6">
              <w:rPr>
                <w:color w:val="000000"/>
              </w:rPr>
              <w:t>.</w:t>
            </w:r>
          </w:p>
          <w:p w:rsidR="00796A45" w:rsidRPr="00BE1BD6" w:rsidRDefault="00796A45" w:rsidP="00796A45">
            <w:pPr>
              <w:jc w:val="both"/>
              <w:rPr>
                <w:i/>
                <w:color w:val="000000"/>
              </w:rPr>
            </w:pPr>
            <w:r w:rsidRPr="00BE1BD6">
              <w:rPr>
                <w:i/>
                <w:color w:val="000000"/>
              </w:rPr>
              <w:t xml:space="preserve">2017 год </w:t>
            </w:r>
          </w:p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Бюджет муниципального района </w:t>
            </w:r>
            <w:r w:rsidRPr="00BE1BD6">
              <w:t>«Оловяннинский район»</w:t>
            </w:r>
            <w:r w:rsidRPr="00BE1BD6">
              <w:rPr>
                <w:color w:val="000000"/>
              </w:rPr>
              <w:t xml:space="preserve">:  </w:t>
            </w:r>
            <w:r w:rsidRPr="00BE1BD6">
              <w:rPr>
                <w:b/>
              </w:rPr>
              <w:t xml:space="preserve">30055,8  тыс. </w:t>
            </w:r>
            <w:proofErr w:type="spellStart"/>
            <w:r w:rsidRPr="00BE1BD6">
              <w:rPr>
                <w:b/>
              </w:rPr>
              <w:t>рубл</w:t>
            </w:r>
            <w:proofErr w:type="spellEnd"/>
            <w:r w:rsidRPr="00BE1BD6">
              <w:rPr>
                <w:b/>
              </w:rPr>
              <w:t>.</w:t>
            </w:r>
            <w:r w:rsidRPr="00BE1BD6">
              <w:rPr>
                <w:color w:val="000000"/>
              </w:rPr>
              <w:t xml:space="preserve">  </w:t>
            </w:r>
          </w:p>
          <w:p w:rsidR="00796A45" w:rsidRPr="00BE1BD6" w:rsidRDefault="00796A45" w:rsidP="00796A45">
            <w:pPr>
              <w:jc w:val="both"/>
              <w:rPr>
                <w:b/>
                <w:color w:val="000000"/>
                <w:u w:val="single"/>
              </w:rPr>
            </w:pPr>
            <w:r w:rsidRPr="00BE1BD6">
              <w:rPr>
                <w:color w:val="000000"/>
              </w:rPr>
              <w:t xml:space="preserve">Внебюджетные средства </w:t>
            </w:r>
            <w:r w:rsidRPr="00BE1BD6">
              <w:rPr>
                <w:b/>
                <w:color w:val="000000"/>
              </w:rPr>
              <w:t xml:space="preserve">890,4 </w:t>
            </w:r>
            <w:proofErr w:type="spellStart"/>
            <w:r w:rsidRPr="00BE1BD6">
              <w:rPr>
                <w:b/>
                <w:color w:val="000000"/>
              </w:rPr>
              <w:t>тыс</w:t>
            </w:r>
            <w:proofErr w:type="gramStart"/>
            <w:r w:rsidRPr="00BE1BD6">
              <w:rPr>
                <w:b/>
                <w:color w:val="000000"/>
              </w:rPr>
              <w:t>.р</w:t>
            </w:r>
            <w:proofErr w:type="gramEnd"/>
            <w:r w:rsidRPr="00BE1BD6">
              <w:rPr>
                <w:b/>
                <w:color w:val="000000"/>
              </w:rPr>
              <w:t>уб</w:t>
            </w:r>
            <w:proofErr w:type="spellEnd"/>
            <w:r w:rsidRPr="00BE1BD6">
              <w:rPr>
                <w:b/>
                <w:color w:val="000000"/>
              </w:rPr>
              <w:t>.</w:t>
            </w:r>
          </w:p>
          <w:p w:rsidR="00796A45" w:rsidRPr="00BE1BD6" w:rsidRDefault="00796A45" w:rsidP="00796A45">
            <w:pPr>
              <w:jc w:val="both"/>
              <w:rPr>
                <w:b/>
                <w:color w:val="000000"/>
                <w:u w:val="single"/>
              </w:rPr>
            </w:pPr>
            <w:r w:rsidRPr="00BE1BD6">
              <w:rPr>
                <w:color w:val="000000"/>
              </w:rPr>
              <w:t xml:space="preserve">Краевой бюджет </w:t>
            </w:r>
            <w:r w:rsidRPr="00BE1BD6">
              <w:rPr>
                <w:b/>
                <w:color w:val="000000"/>
              </w:rPr>
              <w:t xml:space="preserve">969,8 </w:t>
            </w:r>
            <w:proofErr w:type="spellStart"/>
            <w:r w:rsidRPr="00BE1BD6">
              <w:rPr>
                <w:b/>
                <w:color w:val="000000"/>
              </w:rPr>
              <w:t>тыс</w:t>
            </w:r>
            <w:proofErr w:type="gramStart"/>
            <w:r w:rsidRPr="00BE1BD6">
              <w:rPr>
                <w:b/>
                <w:color w:val="000000"/>
              </w:rPr>
              <w:t>.р</w:t>
            </w:r>
            <w:proofErr w:type="gramEnd"/>
            <w:r w:rsidRPr="00BE1BD6">
              <w:rPr>
                <w:b/>
                <w:color w:val="000000"/>
              </w:rPr>
              <w:t>уб</w:t>
            </w:r>
            <w:proofErr w:type="spellEnd"/>
            <w:r w:rsidRPr="00BE1BD6">
              <w:rPr>
                <w:b/>
                <w:color w:val="000000"/>
              </w:rPr>
              <w:t>.</w:t>
            </w:r>
          </w:p>
          <w:p w:rsidR="00796A45" w:rsidRPr="00BE1BD6" w:rsidRDefault="00796A45" w:rsidP="00796A45">
            <w:pPr>
              <w:jc w:val="both"/>
              <w:rPr>
                <w:i/>
                <w:color w:val="000000"/>
              </w:rPr>
            </w:pPr>
            <w:r w:rsidRPr="00BE1BD6">
              <w:rPr>
                <w:i/>
                <w:color w:val="000000"/>
              </w:rPr>
              <w:t>2018год</w:t>
            </w:r>
          </w:p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Бюджет муниципального района </w:t>
            </w:r>
            <w:r w:rsidRPr="00BE1BD6">
              <w:t>«Оловяннинский район»</w:t>
            </w:r>
            <w:r w:rsidRPr="00BE1BD6">
              <w:rPr>
                <w:color w:val="000000"/>
              </w:rPr>
              <w:t xml:space="preserve">:  </w:t>
            </w:r>
            <w:r w:rsidRPr="00BE1BD6">
              <w:rPr>
                <w:b/>
              </w:rPr>
              <w:t xml:space="preserve">42186,1 тыс. </w:t>
            </w:r>
            <w:proofErr w:type="spellStart"/>
            <w:r w:rsidRPr="00BE1BD6">
              <w:rPr>
                <w:b/>
              </w:rPr>
              <w:t>рубл</w:t>
            </w:r>
            <w:proofErr w:type="spellEnd"/>
            <w:r w:rsidRPr="00BE1BD6">
              <w:rPr>
                <w:b/>
              </w:rPr>
              <w:t>.</w:t>
            </w:r>
            <w:r w:rsidRPr="00BE1BD6">
              <w:rPr>
                <w:color w:val="000000"/>
              </w:rPr>
              <w:t xml:space="preserve"> </w:t>
            </w:r>
          </w:p>
          <w:p w:rsidR="00796A45" w:rsidRPr="00BE1BD6" w:rsidRDefault="00796A45" w:rsidP="00796A45">
            <w:pPr>
              <w:jc w:val="both"/>
              <w:rPr>
                <w:b/>
                <w:color w:val="000000"/>
                <w:u w:val="single"/>
              </w:rPr>
            </w:pPr>
            <w:r w:rsidRPr="00BE1BD6">
              <w:rPr>
                <w:color w:val="000000"/>
              </w:rPr>
              <w:t xml:space="preserve"> Внебюджетные средства </w:t>
            </w:r>
            <w:r w:rsidRPr="00BE1BD6">
              <w:rPr>
                <w:b/>
                <w:color w:val="000000"/>
              </w:rPr>
              <w:t xml:space="preserve">979,4 </w:t>
            </w:r>
            <w:proofErr w:type="spellStart"/>
            <w:r w:rsidRPr="00BE1BD6">
              <w:rPr>
                <w:b/>
                <w:color w:val="000000"/>
              </w:rPr>
              <w:t>тыс</w:t>
            </w:r>
            <w:proofErr w:type="gramStart"/>
            <w:r w:rsidRPr="00BE1BD6">
              <w:rPr>
                <w:b/>
                <w:color w:val="000000"/>
              </w:rPr>
              <w:t>.р</w:t>
            </w:r>
            <w:proofErr w:type="gramEnd"/>
            <w:r w:rsidRPr="00BE1BD6">
              <w:rPr>
                <w:b/>
                <w:color w:val="000000"/>
              </w:rPr>
              <w:t>уб</w:t>
            </w:r>
            <w:proofErr w:type="spellEnd"/>
            <w:r w:rsidRPr="00BE1BD6">
              <w:rPr>
                <w:b/>
                <w:color w:val="000000"/>
              </w:rPr>
              <w:t>.</w:t>
            </w:r>
          </w:p>
          <w:p w:rsidR="00796A45" w:rsidRPr="00BE1BD6" w:rsidRDefault="00796A45" w:rsidP="00796A45">
            <w:pPr>
              <w:jc w:val="both"/>
              <w:rPr>
                <w:b/>
                <w:color w:val="000000"/>
                <w:u w:val="single"/>
              </w:rPr>
            </w:pPr>
            <w:r w:rsidRPr="00BE1BD6">
              <w:rPr>
                <w:color w:val="000000"/>
              </w:rPr>
              <w:t xml:space="preserve">Краевой бюджет – </w:t>
            </w:r>
            <w:r w:rsidRPr="00BE1BD6">
              <w:rPr>
                <w:b/>
                <w:color w:val="000000"/>
              </w:rPr>
              <w:t xml:space="preserve">2630,4 </w:t>
            </w:r>
            <w:proofErr w:type="spellStart"/>
            <w:r w:rsidRPr="00BE1BD6">
              <w:rPr>
                <w:b/>
                <w:color w:val="000000"/>
              </w:rPr>
              <w:t>тыс</w:t>
            </w:r>
            <w:proofErr w:type="gramStart"/>
            <w:r w:rsidRPr="00BE1BD6">
              <w:rPr>
                <w:b/>
                <w:color w:val="000000"/>
              </w:rPr>
              <w:t>.р</w:t>
            </w:r>
            <w:proofErr w:type="gramEnd"/>
            <w:r w:rsidRPr="00BE1BD6">
              <w:rPr>
                <w:b/>
                <w:color w:val="000000"/>
              </w:rPr>
              <w:t>уб</w:t>
            </w:r>
            <w:proofErr w:type="spellEnd"/>
            <w:r w:rsidRPr="00BE1BD6">
              <w:rPr>
                <w:b/>
                <w:color w:val="000000"/>
              </w:rPr>
              <w:t>.</w:t>
            </w:r>
          </w:p>
          <w:p w:rsidR="00796A45" w:rsidRPr="00BE1BD6" w:rsidRDefault="00796A45" w:rsidP="00796A45">
            <w:pPr>
              <w:jc w:val="both"/>
              <w:rPr>
                <w:i/>
                <w:color w:val="000000"/>
              </w:rPr>
            </w:pPr>
            <w:r w:rsidRPr="00BE1BD6">
              <w:rPr>
                <w:i/>
                <w:color w:val="000000"/>
              </w:rPr>
              <w:t>2019 год</w:t>
            </w:r>
          </w:p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Бюджет муниципального района </w:t>
            </w:r>
            <w:r w:rsidRPr="00BE1BD6">
              <w:t>«Оловяннинский район»</w:t>
            </w:r>
            <w:r w:rsidRPr="00BE1BD6">
              <w:rPr>
                <w:color w:val="000000"/>
              </w:rPr>
              <w:t xml:space="preserve">:  </w:t>
            </w:r>
            <w:r w:rsidRPr="00BE1BD6">
              <w:rPr>
                <w:b/>
              </w:rPr>
              <w:t>46820,5 тыс. руб.</w:t>
            </w:r>
            <w:r w:rsidRPr="00BE1BD6">
              <w:rPr>
                <w:color w:val="000000"/>
              </w:rPr>
              <w:t xml:space="preserve">  </w:t>
            </w:r>
          </w:p>
          <w:p w:rsidR="00796A45" w:rsidRPr="00BE1BD6" w:rsidRDefault="00796A45" w:rsidP="00796A45">
            <w:pPr>
              <w:jc w:val="both"/>
              <w:rPr>
                <w:b/>
                <w:color w:val="000000"/>
                <w:u w:val="single"/>
              </w:rPr>
            </w:pPr>
            <w:r w:rsidRPr="00BE1BD6">
              <w:rPr>
                <w:color w:val="000000"/>
              </w:rPr>
              <w:t xml:space="preserve">Внебюджетные средства </w:t>
            </w:r>
            <w:r w:rsidRPr="00BE1BD6">
              <w:rPr>
                <w:b/>
                <w:color w:val="000000"/>
              </w:rPr>
              <w:t xml:space="preserve">1077,3 </w:t>
            </w:r>
            <w:proofErr w:type="spellStart"/>
            <w:r w:rsidRPr="00BE1BD6">
              <w:rPr>
                <w:b/>
                <w:color w:val="000000"/>
              </w:rPr>
              <w:t>тыс</w:t>
            </w:r>
            <w:proofErr w:type="gramStart"/>
            <w:r w:rsidRPr="00BE1BD6">
              <w:rPr>
                <w:b/>
                <w:color w:val="000000"/>
              </w:rPr>
              <w:t>.р</w:t>
            </w:r>
            <w:proofErr w:type="gramEnd"/>
            <w:r w:rsidRPr="00BE1BD6">
              <w:rPr>
                <w:b/>
                <w:color w:val="000000"/>
              </w:rPr>
              <w:t>уб</w:t>
            </w:r>
            <w:proofErr w:type="spellEnd"/>
            <w:r w:rsidRPr="00BE1BD6">
              <w:rPr>
                <w:b/>
                <w:color w:val="000000"/>
              </w:rPr>
              <w:t>.</w:t>
            </w:r>
          </w:p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Краевой бюджет – </w:t>
            </w:r>
            <w:r w:rsidRPr="00BE1BD6">
              <w:rPr>
                <w:b/>
                <w:color w:val="000000"/>
              </w:rPr>
              <w:t xml:space="preserve">2893,4 </w:t>
            </w:r>
            <w:proofErr w:type="spellStart"/>
            <w:r w:rsidRPr="00BE1BD6">
              <w:rPr>
                <w:b/>
                <w:color w:val="000000"/>
              </w:rPr>
              <w:t>тыс</w:t>
            </w:r>
            <w:proofErr w:type="gramStart"/>
            <w:r w:rsidRPr="00BE1BD6">
              <w:rPr>
                <w:b/>
                <w:color w:val="000000"/>
              </w:rPr>
              <w:t>.р</w:t>
            </w:r>
            <w:proofErr w:type="gramEnd"/>
            <w:r w:rsidRPr="00BE1BD6">
              <w:rPr>
                <w:b/>
                <w:color w:val="000000"/>
              </w:rPr>
              <w:t>уб</w:t>
            </w:r>
            <w:proofErr w:type="spellEnd"/>
            <w:r w:rsidRPr="00BE1BD6">
              <w:rPr>
                <w:b/>
                <w:color w:val="000000"/>
              </w:rPr>
              <w:t>.</w:t>
            </w:r>
          </w:p>
        </w:tc>
      </w:tr>
      <w:tr w:rsidR="00796A45" w:rsidRPr="00BE1BD6" w:rsidTr="00504C68">
        <w:trPr>
          <w:trHeight w:val="1036"/>
        </w:trPr>
        <w:tc>
          <w:tcPr>
            <w:tcW w:w="3510" w:type="dxa"/>
            <w:hideMark/>
          </w:tcPr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>Ожидаемые конечные результаты реализации</w:t>
            </w:r>
          </w:p>
        </w:tc>
        <w:tc>
          <w:tcPr>
            <w:tcW w:w="6663" w:type="dxa"/>
            <w:hideMark/>
          </w:tcPr>
          <w:p w:rsidR="00796A45" w:rsidRPr="00BE1BD6" w:rsidRDefault="00796A45" w:rsidP="00796A45">
            <w:pPr>
              <w:jc w:val="both"/>
              <w:rPr>
                <w:color w:val="000000"/>
              </w:rPr>
            </w:pPr>
            <w:r w:rsidRPr="00BE1BD6">
              <w:rPr>
                <w:color w:val="000000"/>
              </w:rPr>
              <w:t xml:space="preserve">- </w:t>
            </w:r>
            <w:r w:rsidRPr="00BE1BD6">
              <w:t xml:space="preserve">Реализация программных мероприятий обеспечит своевременное и в полном объеме обслуживание деятельности </w:t>
            </w:r>
            <w:r w:rsidRPr="00BE1BD6">
              <w:rPr>
                <w:color w:val="000000"/>
              </w:rPr>
              <w:t xml:space="preserve"> учреждений культуры  и дополнительного образования в сфере культуры и развитие физической культуры и спорта</w:t>
            </w:r>
            <w:r w:rsidRPr="00BE1BD6">
              <w:t xml:space="preserve"> муниципального района «Оловяннинский район»</w:t>
            </w:r>
            <w:r w:rsidRPr="00BE1BD6">
              <w:rPr>
                <w:color w:val="000000"/>
              </w:rPr>
              <w:t xml:space="preserve">. </w:t>
            </w:r>
          </w:p>
        </w:tc>
      </w:tr>
    </w:tbl>
    <w:p w:rsidR="00796A45" w:rsidRPr="00BE1BD6" w:rsidRDefault="00796A45" w:rsidP="00150E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BD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6A45" w:rsidRPr="00D92627" w:rsidRDefault="00796A45" w:rsidP="00150E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1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сферы реализации </w:t>
      </w:r>
      <w:r w:rsidR="00504C68" w:rsidRPr="00D92627">
        <w:rPr>
          <w:rFonts w:ascii="Times New Roman" w:hAnsi="Times New Roman" w:cs="Times New Roman"/>
          <w:b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96A45" w:rsidRPr="00D92627" w:rsidRDefault="00796A45" w:rsidP="00BE1B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96A45" w:rsidRPr="00D92627" w:rsidRDefault="00796A45" w:rsidP="00BE1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92627">
        <w:rPr>
          <w:rFonts w:ascii="Times New Roman" w:hAnsi="Times New Roman" w:cs="Times New Roman"/>
          <w:sz w:val="24"/>
          <w:szCs w:val="24"/>
        </w:rPr>
        <w:t xml:space="preserve">Основой долгосрочной социально-экономической политики Забайкальского края, муниципального района «Оловяннинский район» на период до 2019 года являются интересы человека, улучшение качества его жизни и создание условий для развития личности. 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 и спорт как часть социальной инфраструктуры района определяет 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качество жизни населения, оказывает непосредственное влияние на социально-экономические процессы.</w:t>
      </w:r>
      <w:r w:rsidRPr="00D92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45" w:rsidRPr="00D92627" w:rsidRDefault="00796A45" w:rsidP="00150E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    Решение проблем в сфере культуры, дополнительного образования и спорта по созданию условий для повышения качества и разнообразия предоставляемых услуг в условиях крайне ограниченных бюджетных ресурсов требует использования программно-целевого метода, который позволит повысить эффективность расходования бюджетных средств и обеспечить их целевое использование.</w:t>
      </w:r>
    </w:p>
    <w:p w:rsidR="00796A45" w:rsidRPr="00D92627" w:rsidRDefault="00796A45" w:rsidP="00BE1B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A45" w:rsidRPr="00D92627" w:rsidRDefault="00796A45" w:rsidP="00150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27">
        <w:rPr>
          <w:rFonts w:ascii="Times New Roman" w:hAnsi="Times New Roman" w:cs="Times New Roman"/>
          <w:b/>
          <w:sz w:val="24"/>
          <w:szCs w:val="24"/>
        </w:rPr>
        <w:t xml:space="preserve">Раздел 2.  Перечень приоритетов </w:t>
      </w:r>
      <w:r w:rsidR="00504C68" w:rsidRPr="00D92627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Pr="00D92627">
        <w:rPr>
          <w:rFonts w:ascii="Times New Roman" w:hAnsi="Times New Roman" w:cs="Times New Roman"/>
          <w:b/>
          <w:sz w:val="24"/>
          <w:szCs w:val="24"/>
        </w:rPr>
        <w:t>.</w:t>
      </w:r>
    </w:p>
    <w:p w:rsidR="00796A45" w:rsidRPr="00D92627" w:rsidRDefault="00796A45" w:rsidP="00BE1BD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A45" w:rsidRPr="00D92627" w:rsidRDefault="00796A45" w:rsidP="00150E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Основные приоритеты и цели </w:t>
      </w:r>
      <w:r w:rsidR="00504C68" w:rsidRPr="00D92627">
        <w:rPr>
          <w:rFonts w:ascii="Times New Roman" w:hAnsi="Times New Roman" w:cs="Times New Roman"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sz w:val="24"/>
          <w:szCs w:val="24"/>
        </w:rPr>
        <w:t>рограммы определены на основе  прогнозов развития экономики Забайкальского края, муниципального района «Оловяннинский район», рынка труда, производственных технологий; стратегии социально-экономического развития Забайкальского края на период до 2030 года, Программы социально-экономического развития муниципального района «Оловяннинский район», решений Правительства Забайкальского края, Администрации муниципального района «Оловяннинский район».</w:t>
      </w:r>
    </w:p>
    <w:p w:rsidR="00796A45" w:rsidRPr="00D92627" w:rsidRDefault="00796A45" w:rsidP="00796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Приоритеты развития культуры,  дополнительного образования в сфере культуры и физической культуры и спорта  администрации муниципального района «Оловяннинский район» на 2017 год сформированы с учетом целей и задач, представленных в следующих стратегических документах:</w:t>
      </w:r>
    </w:p>
    <w:p w:rsidR="00796A45" w:rsidRPr="00D92627" w:rsidRDefault="00796A45" w:rsidP="00796A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627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Указ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 мая 2012 года № 597 «О мероприятиях по реализации государственной социальной политики»;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Указ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 мая 2012 года № 599 «О мерах по реализации государственной политики в области образования и науки»;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Указ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 мая 2012 года № 602 «Об обеспечении межнационального согласия»;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26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Указ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Президента РФ от 01 июня 2012 года № 761 «О Национальной стратегии действий в интересах детей на 2012 - 2017 годы»;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Концепция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(утверждена </w:t>
      </w:r>
      <w:hyperlink r:id="rId28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распоряжением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ноября 2008 года № 1662-р);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29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Концепция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</w:t>
      </w:r>
      <w:hyperlink r:id="rId30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распоряжением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декабря 2009 года № 2128-р);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31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Стратегия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 в Российской Федерации (утверждена Президентом Российской Федерации 07 февраля 2008 года № Пр-212);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32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Стратегия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 (утверждена Указом Президента Российской Федерации 12 мая 2009 года № 537);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33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Стратегия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инновационного развития Российской Федерации на период до 2020 года (распоряжение Правительства Российской Федерации от 08 декабря 2011 года № 2227-р);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Стратегия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в Российской Федерации на период до 2016 года (утверждена распоряжением Правительства Российской Федерации от 18 декабря 2006 года № 1760-р);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35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Стратегия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государственной антинаркотической политики Российской Федерации до 2020 года (утверждена Указом Президента Российской Федерации от 09 июня 2010 года № 690);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36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Федеральная целевая программа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развития образования на 2011 - 2015 годы (утверждена постановлением Правительства Российской Федерации от 07 февраля 2011 года № 61);</w:t>
      </w:r>
    </w:p>
    <w:p w:rsidR="00796A45" w:rsidRPr="00D92627" w:rsidRDefault="00796A45" w:rsidP="00796A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627">
        <w:rPr>
          <w:rFonts w:ascii="Times New Roman" w:hAnsi="Times New Roman" w:cs="Times New Roman"/>
          <w:b/>
          <w:sz w:val="24"/>
          <w:szCs w:val="24"/>
        </w:rPr>
        <w:t>краевого уровня: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37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Pr="00D92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627">
        <w:rPr>
          <w:rFonts w:ascii="Times New Roman" w:hAnsi="Times New Roman" w:cs="Times New Roman"/>
          <w:sz w:val="24"/>
          <w:szCs w:val="24"/>
        </w:rPr>
        <w:t>Забайкальского края от 25 декабря 2013 года № 918-ЗЗК «О бюджете Забайкальского края на 2014 год и плановый период 2015 и 2016 годов»;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</w:t>
      </w:r>
      <w:hyperlink r:id="rId38" w:history="1">
        <w:r w:rsidRPr="00D92627">
          <w:rPr>
            <w:rStyle w:val="a7"/>
            <w:rFonts w:ascii="Times New Roman" w:hAnsi="Times New Roman"/>
            <w:color w:val="auto"/>
            <w:sz w:val="24"/>
            <w:szCs w:val="24"/>
          </w:rPr>
          <w:t>постановление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26 декабря 2013 года № 586 «Об утверждении Стратегии социально-экономического развития Забайкальского края на период до 2030 года»;</w:t>
      </w:r>
    </w:p>
    <w:p w:rsidR="00796A45" w:rsidRPr="00D92627" w:rsidRDefault="00796A45" w:rsidP="00796A45">
      <w:pPr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92627">
        <w:rPr>
          <w:rFonts w:ascii="Times New Roman" w:hAnsi="Times New Roman" w:cs="Times New Roman"/>
          <w:sz w:val="24"/>
          <w:szCs w:val="24"/>
        </w:rPr>
        <w:t>распоряжение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627">
        <w:rPr>
          <w:rFonts w:ascii="Times New Roman" w:hAnsi="Times New Roman" w:cs="Times New Roman"/>
          <w:sz w:val="24"/>
          <w:szCs w:val="24"/>
        </w:rPr>
        <w:t>Правительства Забайкальского края от 27 февраля 2013 года № 93-р «План мероприятий («дорожная карта») «Изменения в отраслях социальной сферы, направленные на повышение эффективности образования» (2013 - 2018 годы)»;</w:t>
      </w:r>
    </w:p>
    <w:p w:rsidR="00796A45" w:rsidRPr="00D92627" w:rsidRDefault="00796A45" w:rsidP="00D926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Повышение уровня и качества жизни человека на основе сбалансированного развития экономики и социальной сферы с учетом интересов всех слоев населения Забайкальского края является главной целью Стратегии социально-экономического развития Забайкальского края на период до 2030 года. Повышение качества предоставляемых услуг в сфере культуры является одной из целей Стратегии социально-экономического развития Забайкальского края на период до 2030 года. В стратегической перспективе приоритетами определены повышение удовлетворенности населения качеством дополнительного, профессионального образования, формирование нового образованного и социализированного поколения жителей Забайкальского края; создание условий для развития личности, улучшение качества его жизни.</w:t>
      </w:r>
    </w:p>
    <w:p w:rsidR="00796A45" w:rsidRPr="00D92627" w:rsidRDefault="00796A45" w:rsidP="00D92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     Учитывая анализ актуального состояния и тенденций развития сферы культуры и дополнительного образования в сфере культуры в муниципальном районе «Оловяннинский район» приоритетными направлениями развития сферы культуры муниципального района «Оловяннинский район» на 2017год и плановый период (2018-2019 гг.) определены: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и разнообразия услуг, предоставляемых учреждениями культуры, модернизация работы учреждений культуры;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развитие творческого потенциала населения, обеспечение широкого доступа всех социальных слоев к ценностям отечественной и мировой культуры;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поддержка творческой деятельности, сохранение традиционной народной культуры;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  <w:lang w:eastAsia="ar-SA"/>
        </w:rPr>
        <w:t xml:space="preserve">удовлетворение культурных потребностей, приобщение населения к культурным ценностям общества, содействие духовному и эстетическому воспитанию, содействие </w:t>
      </w:r>
      <w:r w:rsidRPr="00D9262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развитию самодеятельного творчества, развитие библиотечной системы, обеспечение доступа к культурным ценностям и доступности услуг культуры для всех слоев населения;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Cs/>
          <w:sz w:val="24"/>
          <w:szCs w:val="24"/>
        </w:rPr>
        <w:t>сохранение  и увеличение количества творческих коллективов и любительских объединений;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Cs/>
          <w:sz w:val="24"/>
          <w:szCs w:val="24"/>
        </w:rPr>
        <w:t>сохранение направлений деятельности коллективов: вокально-хоровое, фольклорное, хореографическое, театральное;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Cs/>
          <w:sz w:val="24"/>
          <w:szCs w:val="24"/>
        </w:rPr>
        <w:t xml:space="preserve">сохранение и поддержка национальных культур и традиций России; 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Cs/>
          <w:sz w:val="24"/>
          <w:szCs w:val="24"/>
        </w:rPr>
        <w:t>разработка и реализация инициативно – творческих проектов;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Cs/>
          <w:sz w:val="24"/>
          <w:szCs w:val="24"/>
        </w:rPr>
        <w:t xml:space="preserve">обновление и пополнение материально – технической базы учреждений; 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Cs/>
          <w:sz w:val="24"/>
          <w:szCs w:val="24"/>
        </w:rPr>
        <w:t>предоставление доступа к оцифрованным изданиям, хранящимся в библиотеках, в том числе фонду редких книг;</w:t>
      </w:r>
    </w:p>
    <w:p w:rsidR="00796A45" w:rsidRPr="00D92627" w:rsidRDefault="00796A45" w:rsidP="00796A4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предоставление доступа к справочно-поисковому аппарату библиотек.</w:t>
      </w:r>
    </w:p>
    <w:p w:rsidR="00796A45" w:rsidRPr="00D92627" w:rsidRDefault="00796A45" w:rsidP="00BE1B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27">
        <w:rPr>
          <w:rFonts w:ascii="Times New Roman" w:hAnsi="Times New Roman" w:cs="Times New Roman"/>
          <w:bCs/>
          <w:sz w:val="24"/>
          <w:szCs w:val="24"/>
        </w:rPr>
        <w:t>В прогнозном периоде деятельность учреждения направлена на повышение культурного уровня жителей района, предоставления качественных услуг по организации и проведению мероприятий для различных категорий населений, посредством удовлетворения потребностей различных социальных групп для творческой самореализации, развитии любительского искусства, сохранения и развития культурных традиций.</w:t>
      </w:r>
    </w:p>
    <w:p w:rsidR="00796A45" w:rsidRPr="00D92627" w:rsidRDefault="00796A45" w:rsidP="00BE1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6A45" w:rsidRPr="00D92627" w:rsidRDefault="00796A45" w:rsidP="00BE1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3.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реализации </w:t>
      </w:r>
      <w:r w:rsidR="00504C68"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рограммы и задачи по достижению цели </w:t>
      </w:r>
      <w:r w:rsidR="00504C68"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796A45" w:rsidRPr="00D92627" w:rsidRDefault="00796A45" w:rsidP="00BE1BD6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96A45" w:rsidRPr="00D92627" w:rsidRDefault="00796A45" w:rsidP="00BE1B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>Эффективное и бесперебойное функционирование учреждений культуры и дополнительного образования в сфере культуры для повышения качества предоставляемых услуг населению муниципального района «</w:t>
      </w:r>
      <w:r w:rsidRPr="00D92627">
        <w:rPr>
          <w:rFonts w:ascii="Times New Roman" w:hAnsi="Times New Roman" w:cs="Times New Roman"/>
          <w:sz w:val="24"/>
          <w:szCs w:val="24"/>
        </w:rPr>
        <w:t>Оловяннинский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 район». </w:t>
      </w:r>
    </w:p>
    <w:p w:rsidR="00796A45" w:rsidRPr="00D92627" w:rsidRDefault="00796A45" w:rsidP="00796A4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  поставленной цели предполагается решение следующих задач: </w:t>
      </w:r>
    </w:p>
    <w:p w:rsidR="00796A45" w:rsidRPr="00D92627" w:rsidRDefault="00796A45" w:rsidP="00D926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 - Финансирование материально-технического, информационно-технического, транспортного и кадрового обеспечения деятельности учреждений культуры и дополнительного образования в сфере культуры;</w:t>
      </w:r>
    </w:p>
    <w:p w:rsidR="00796A45" w:rsidRPr="00D92627" w:rsidRDefault="00796A45" w:rsidP="00796A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Обеспечение текущего содержания учреждений культуры и дополнительного образования в сфере культуры.</w:t>
      </w:r>
    </w:p>
    <w:p w:rsidR="00796A45" w:rsidRPr="00D92627" w:rsidRDefault="00796A45" w:rsidP="00796A4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> Решение задач будут отражать уровень достижения целевых индикаторов.</w:t>
      </w:r>
    </w:p>
    <w:p w:rsidR="00796A45" w:rsidRPr="00D92627" w:rsidRDefault="00796A45" w:rsidP="00BE1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6A45" w:rsidRPr="00D92627" w:rsidRDefault="00796A45" w:rsidP="00BE1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 4. Сроки и этапы реализации </w:t>
      </w:r>
      <w:r w:rsidR="00504C68"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796A45" w:rsidRPr="00D92627" w:rsidRDefault="00796A45" w:rsidP="00BE1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6A45" w:rsidRPr="00D92627" w:rsidRDefault="00796A45" w:rsidP="00BE1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="00314109" w:rsidRPr="00D9262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EE25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охватывает 2017-2019 года. </w:t>
      </w:r>
    </w:p>
    <w:p w:rsidR="00796A45" w:rsidRPr="00D92627" w:rsidRDefault="00796A45" w:rsidP="00BE1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6A45" w:rsidRPr="00D92627" w:rsidRDefault="00796A45" w:rsidP="0031410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b/>
          <w:color w:val="000000"/>
          <w:sz w:val="24"/>
          <w:szCs w:val="24"/>
        </w:rPr>
        <w:t>Раздел 5. Перечень основных мероприятий</w:t>
      </w: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4C68"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796A45" w:rsidRPr="00D92627" w:rsidRDefault="00796A45" w:rsidP="00BE1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Система программных мероприятий представляет собой комплекс мер по финансово–экономическому, материально-техническому обеспечению условий, </w:t>
      </w:r>
      <w:r w:rsidRPr="00D92627">
        <w:rPr>
          <w:rFonts w:ascii="Times New Roman" w:hAnsi="Times New Roman" w:cs="Times New Roman"/>
          <w:sz w:val="24"/>
          <w:szCs w:val="24"/>
        </w:rPr>
        <w:t xml:space="preserve">направленных на решение поставленных задач и </w:t>
      </w:r>
      <w:proofErr w:type="gramStart"/>
      <w:r w:rsidRPr="00D92627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D9262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sub_2000" w:history="1">
        <w:r w:rsidRPr="00EE2573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Приложении </w:t>
        </w:r>
        <w:r w:rsidR="00EE2573" w:rsidRPr="00EE2573">
          <w:rPr>
            <w:rStyle w:val="a7"/>
            <w:rFonts w:ascii="Times New Roman" w:hAnsi="Times New Roman"/>
            <w:color w:val="auto"/>
            <w:sz w:val="24"/>
            <w:szCs w:val="24"/>
          </w:rPr>
          <w:t>№</w:t>
        </w:r>
        <w:r w:rsidRPr="00EE2573">
          <w:rPr>
            <w:rStyle w:val="a7"/>
            <w:rFonts w:ascii="Times New Roman" w:hAnsi="Times New Roman"/>
            <w:color w:val="auto"/>
            <w:sz w:val="24"/>
            <w:szCs w:val="24"/>
          </w:rPr>
          <w:t>1</w:t>
        </w:r>
      </w:hyperlink>
      <w:r w:rsidRPr="00D92627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504C68" w:rsidRPr="00D92627">
        <w:rPr>
          <w:rFonts w:ascii="Times New Roman" w:hAnsi="Times New Roman" w:cs="Times New Roman"/>
          <w:sz w:val="24"/>
          <w:szCs w:val="24"/>
        </w:rPr>
        <w:t>п</w:t>
      </w:r>
      <w:r w:rsidRPr="00D92627">
        <w:rPr>
          <w:rFonts w:ascii="Times New Roman" w:hAnsi="Times New Roman" w:cs="Times New Roman"/>
          <w:sz w:val="24"/>
          <w:szCs w:val="24"/>
        </w:rPr>
        <w:t>рограмме.</w:t>
      </w:r>
    </w:p>
    <w:p w:rsidR="00796A45" w:rsidRPr="00D92627" w:rsidRDefault="00796A45" w:rsidP="00BE1B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A45" w:rsidRPr="00D92627" w:rsidRDefault="00796A45" w:rsidP="00BE1BD6">
      <w:pPr>
        <w:pStyle w:val="a8"/>
        <w:jc w:val="center"/>
        <w:rPr>
          <w:b/>
        </w:rPr>
      </w:pPr>
      <w:r w:rsidRPr="00D92627">
        <w:rPr>
          <w:b/>
        </w:rPr>
        <w:t xml:space="preserve">Раздел 6. Бюджетное обеспечение </w:t>
      </w:r>
      <w:r w:rsidR="00504C68" w:rsidRPr="00D92627">
        <w:rPr>
          <w:b/>
        </w:rPr>
        <w:t>подп</w:t>
      </w:r>
      <w:r w:rsidRPr="00D92627">
        <w:rPr>
          <w:b/>
        </w:rPr>
        <w:t>рограммы</w:t>
      </w:r>
    </w:p>
    <w:p w:rsidR="00796A45" w:rsidRPr="00D92627" w:rsidRDefault="00796A45" w:rsidP="00796A45">
      <w:pPr>
        <w:pStyle w:val="a8"/>
        <w:jc w:val="center"/>
        <w:rPr>
          <w:b/>
        </w:rPr>
      </w:pPr>
    </w:p>
    <w:p w:rsidR="00796A45" w:rsidRPr="00D92627" w:rsidRDefault="00796A45" w:rsidP="00504C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</w:t>
      </w:r>
      <w:r w:rsidR="00504C68" w:rsidRPr="00D92627">
        <w:rPr>
          <w:rFonts w:ascii="Times New Roman" w:hAnsi="Times New Roman" w:cs="Times New Roman"/>
          <w:color w:val="000000"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>рограммы реализуются за счет средств бюджета муниципального района «</w:t>
      </w:r>
      <w:r w:rsidRPr="00D92627">
        <w:rPr>
          <w:rFonts w:ascii="Times New Roman" w:hAnsi="Times New Roman" w:cs="Times New Roman"/>
          <w:sz w:val="24"/>
          <w:szCs w:val="24"/>
        </w:rPr>
        <w:t>Оловяннинский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 район» и частично за счет средств бюджета городских и сельских 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поселений (Дома культуры - Соглашение о передаче полномочий, заключаемое администрациями ежегодно). </w:t>
      </w:r>
    </w:p>
    <w:p w:rsidR="00796A45" w:rsidRPr="00D92627" w:rsidRDefault="00796A45" w:rsidP="00504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</w:t>
      </w:r>
      <w:r w:rsidR="00504C68" w:rsidRPr="00D9262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>программы будет осуществляться в пределах средств, предусмотренных на эти цели решением сессии Совета муниципального района «</w:t>
      </w:r>
      <w:r w:rsidRPr="00D92627">
        <w:rPr>
          <w:rFonts w:ascii="Times New Roman" w:hAnsi="Times New Roman" w:cs="Times New Roman"/>
          <w:sz w:val="24"/>
          <w:szCs w:val="24"/>
        </w:rPr>
        <w:t>Оловяннинский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 район» о бюджете на 2017 финансовый год.</w:t>
      </w:r>
      <w:r w:rsidRPr="00D92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45" w:rsidRPr="00D92627" w:rsidRDefault="00796A45" w:rsidP="00BE1B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П</w:t>
      </w:r>
      <w:r w:rsidR="00504C68" w:rsidRPr="00D92627">
        <w:rPr>
          <w:rFonts w:ascii="Times New Roman" w:hAnsi="Times New Roman" w:cs="Times New Roman"/>
          <w:sz w:val="24"/>
          <w:szCs w:val="24"/>
        </w:rPr>
        <w:t>одп</w:t>
      </w:r>
      <w:r w:rsidRPr="00D92627">
        <w:rPr>
          <w:rFonts w:ascii="Times New Roman" w:hAnsi="Times New Roman" w:cs="Times New Roman"/>
          <w:sz w:val="24"/>
          <w:szCs w:val="24"/>
        </w:rPr>
        <w:t>рограмма имеет открытый характер, в процессе реализации в нее могут вноситься изменения,  включаться дополнительные разделы по направлениям,  отражающим вопросы обеспечения деятельности  учреждений культуры и дополнительного образования в сфере культуры.</w:t>
      </w:r>
    </w:p>
    <w:p w:rsidR="00796A45" w:rsidRPr="00D92627" w:rsidRDefault="00796A45" w:rsidP="00BE1B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96A45" w:rsidRPr="00D92627" w:rsidRDefault="00796A45" w:rsidP="00796A4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b/>
          <w:sz w:val="24"/>
          <w:szCs w:val="24"/>
        </w:rPr>
        <w:t xml:space="preserve">Объем ресурсов, необходимых для реализации </w:t>
      </w:r>
      <w:r w:rsidR="00504C68" w:rsidRPr="00D92627">
        <w:rPr>
          <w:rFonts w:ascii="Times New Roman" w:hAnsi="Times New Roman" w:cs="Times New Roman"/>
          <w:b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96A45" w:rsidRPr="00D92627" w:rsidRDefault="00796A45" w:rsidP="00796A45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Общий объем финансирования для реализации </w:t>
      </w:r>
      <w:r w:rsidR="00504C68" w:rsidRPr="00D92627">
        <w:rPr>
          <w:rFonts w:ascii="Times New Roman" w:hAnsi="Times New Roman" w:cs="Times New Roman"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sz w:val="24"/>
          <w:szCs w:val="24"/>
        </w:rPr>
        <w:t xml:space="preserve">рограммы на 2017 год составляет:  </w:t>
      </w:r>
      <w:r w:rsidRPr="00D92627">
        <w:rPr>
          <w:rFonts w:ascii="Times New Roman" w:hAnsi="Times New Roman" w:cs="Times New Roman"/>
          <w:b/>
          <w:sz w:val="24"/>
          <w:szCs w:val="24"/>
        </w:rPr>
        <w:t>31916 тыс. рублей</w:t>
      </w:r>
      <w:r w:rsidRPr="00D92627">
        <w:rPr>
          <w:rFonts w:ascii="Times New Roman" w:hAnsi="Times New Roman" w:cs="Times New Roman"/>
          <w:sz w:val="24"/>
          <w:szCs w:val="24"/>
        </w:rPr>
        <w:t xml:space="preserve">,  на 2018год  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45795,9 </w:t>
      </w:r>
      <w:proofErr w:type="spellStart"/>
      <w:r w:rsidRPr="00D9262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D9262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92627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D92627">
        <w:rPr>
          <w:rFonts w:ascii="Times New Roman" w:hAnsi="Times New Roman" w:cs="Times New Roman"/>
          <w:sz w:val="24"/>
          <w:szCs w:val="24"/>
        </w:rPr>
        <w:t xml:space="preserve">, на 2019 год 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50791,2 </w:t>
      </w:r>
      <w:proofErr w:type="spellStart"/>
      <w:r w:rsidRPr="00D92627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Pr="00D92627">
        <w:rPr>
          <w:rFonts w:ascii="Times New Roman" w:hAnsi="Times New Roman" w:cs="Times New Roman"/>
          <w:sz w:val="24"/>
          <w:szCs w:val="24"/>
        </w:rPr>
        <w:t xml:space="preserve">.  в том числе за счет средств </w:t>
      </w:r>
    </w:p>
    <w:p w:rsidR="00796A45" w:rsidRPr="00D92627" w:rsidRDefault="00796A45" w:rsidP="00BE1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на 2017год</w:t>
      </w:r>
    </w:p>
    <w:p w:rsidR="00796A45" w:rsidRPr="00D92627" w:rsidRDefault="00796A45" w:rsidP="00796A45">
      <w:pPr>
        <w:pStyle w:val="a8"/>
      </w:pPr>
      <w:r w:rsidRPr="00D92627">
        <w:t xml:space="preserve">бюджета муниципального района </w:t>
      </w:r>
    </w:p>
    <w:p w:rsidR="00796A45" w:rsidRPr="00D92627" w:rsidRDefault="00796A45" w:rsidP="00796A45">
      <w:pPr>
        <w:pStyle w:val="a8"/>
      </w:pPr>
      <w:r w:rsidRPr="00D92627">
        <w:t xml:space="preserve">«Оловяннинский район»                            </w:t>
      </w:r>
      <w:r w:rsidRPr="00D92627">
        <w:rPr>
          <w:b/>
        </w:rPr>
        <w:t>30055,8  тыс. руб.</w:t>
      </w:r>
      <w:r w:rsidRPr="00D92627">
        <w:rPr>
          <w:b/>
          <w:u w:val="single"/>
        </w:rPr>
        <w:t xml:space="preserve"> </w:t>
      </w:r>
    </w:p>
    <w:p w:rsidR="00796A45" w:rsidRPr="00D92627" w:rsidRDefault="00796A45" w:rsidP="00796A4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за счет внебюджетных сред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                       890,4   тыс. руб.</w:t>
      </w:r>
    </w:p>
    <w:p w:rsidR="00796A45" w:rsidRPr="00D92627" w:rsidRDefault="00796A45" w:rsidP="00796A45">
      <w:pPr>
        <w:shd w:val="clear" w:color="auto" w:fill="FFFFFF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Кра</w:t>
      </w:r>
      <w:r w:rsidR="00D92627">
        <w:rPr>
          <w:rFonts w:ascii="Times New Roman" w:hAnsi="Times New Roman" w:cs="Times New Roman"/>
          <w:sz w:val="24"/>
          <w:szCs w:val="24"/>
        </w:rPr>
        <w:t xml:space="preserve">евой бюджет </w:t>
      </w:r>
      <w:r w:rsidR="00D9262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92627">
        <w:rPr>
          <w:rFonts w:ascii="Times New Roman" w:hAnsi="Times New Roman" w:cs="Times New Roman"/>
          <w:sz w:val="24"/>
          <w:szCs w:val="24"/>
        </w:rPr>
        <w:t xml:space="preserve"> </w:t>
      </w:r>
      <w:r w:rsidRPr="00D92627">
        <w:rPr>
          <w:rFonts w:ascii="Times New Roman" w:hAnsi="Times New Roman" w:cs="Times New Roman"/>
          <w:b/>
          <w:sz w:val="24"/>
          <w:szCs w:val="24"/>
        </w:rPr>
        <w:t>969,8тыс</w:t>
      </w:r>
      <w:proofErr w:type="gramStart"/>
      <w:r w:rsidRPr="00D9262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92627">
        <w:rPr>
          <w:rFonts w:ascii="Times New Roman" w:hAnsi="Times New Roman" w:cs="Times New Roman"/>
          <w:b/>
          <w:sz w:val="24"/>
          <w:szCs w:val="24"/>
        </w:rPr>
        <w:t>уб.</w:t>
      </w:r>
    </w:p>
    <w:p w:rsidR="00796A45" w:rsidRPr="00D92627" w:rsidRDefault="00796A45" w:rsidP="00D92627">
      <w:pPr>
        <w:shd w:val="clear" w:color="auto" w:fill="FFFFFF"/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6A45" w:rsidRPr="00D92627" w:rsidRDefault="00796A45" w:rsidP="00D92627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на 2018год</w:t>
      </w:r>
    </w:p>
    <w:p w:rsidR="00796A45" w:rsidRPr="00D92627" w:rsidRDefault="00796A45" w:rsidP="00BE1BD6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45" w:rsidRPr="00D92627" w:rsidRDefault="00796A45" w:rsidP="00796A45">
      <w:pPr>
        <w:pStyle w:val="a8"/>
      </w:pPr>
      <w:r w:rsidRPr="00D92627">
        <w:t xml:space="preserve">бюджета муниципального района </w:t>
      </w:r>
    </w:p>
    <w:p w:rsidR="00796A45" w:rsidRPr="00D92627" w:rsidRDefault="00796A45" w:rsidP="00796A45">
      <w:pPr>
        <w:pStyle w:val="a8"/>
      </w:pPr>
      <w:r w:rsidRPr="00D92627">
        <w:t xml:space="preserve">«Оловяннинский район»                            </w:t>
      </w:r>
      <w:r w:rsidRPr="00D92627">
        <w:rPr>
          <w:b/>
        </w:rPr>
        <w:t>42186,1  тыс. руб.</w:t>
      </w:r>
      <w:r w:rsidRPr="00D92627">
        <w:rPr>
          <w:b/>
          <w:u w:val="single"/>
        </w:rPr>
        <w:t xml:space="preserve"> </w:t>
      </w:r>
    </w:p>
    <w:p w:rsidR="00796A45" w:rsidRPr="00D92627" w:rsidRDefault="00796A45" w:rsidP="00796A45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627">
        <w:rPr>
          <w:rFonts w:ascii="Times New Roman" w:hAnsi="Times New Roman" w:cs="Times New Roman"/>
          <w:sz w:val="24"/>
          <w:szCs w:val="24"/>
        </w:rPr>
        <w:t>за счет внебюджетных сред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                       979,4      тыс. руб.</w:t>
      </w:r>
    </w:p>
    <w:p w:rsidR="00796A45" w:rsidRPr="00D92627" w:rsidRDefault="00796A45" w:rsidP="00796A45">
      <w:pPr>
        <w:shd w:val="clear" w:color="auto" w:fill="FFFFFF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краевой бюджет </w:t>
      </w:r>
      <w:r w:rsidRPr="00D9262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2630,4 </w:t>
      </w:r>
      <w:proofErr w:type="spellStart"/>
      <w:r w:rsidRPr="00D9262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D9262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92627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D92627">
        <w:rPr>
          <w:rFonts w:ascii="Times New Roman" w:hAnsi="Times New Roman" w:cs="Times New Roman"/>
          <w:b/>
          <w:sz w:val="24"/>
          <w:szCs w:val="24"/>
        </w:rPr>
        <w:t>.</w:t>
      </w:r>
    </w:p>
    <w:p w:rsidR="00796A45" w:rsidRPr="00D92627" w:rsidRDefault="00796A45" w:rsidP="00BE1BD6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6A45" w:rsidRPr="00D92627" w:rsidRDefault="00796A45" w:rsidP="00BE1BD6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на 2019год</w:t>
      </w:r>
    </w:p>
    <w:p w:rsidR="00796A45" w:rsidRPr="00D92627" w:rsidRDefault="00796A45" w:rsidP="00BE1BD6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45" w:rsidRPr="00D92627" w:rsidRDefault="00796A45" w:rsidP="00796A45">
      <w:pPr>
        <w:pStyle w:val="a8"/>
      </w:pPr>
      <w:r w:rsidRPr="00D92627">
        <w:t xml:space="preserve">бюджета муниципального района </w:t>
      </w:r>
    </w:p>
    <w:p w:rsidR="00796A45" w:rsidRPr="00D92627" w:rsidRDefault="00796A45" w:rsidP="00796A45">
      <w:pPr>
        <w:pStyle w:val="a8"/>
      </w:pPr>
      <w:r w:rsidRPr="00D92627">
        <w:t xml:space="preserve">«Оловяннинский район»                            </w:t>
      </w:r>
      <w:r w:rsidRPr="00D92627">
        <w:rPr>
          <w:b/>
        </w:rPr>
        <w:t>46820,5  тыс. руб.</w:t>
      </w:r>
      <w:r w:rsidRPr="00D92627">
        <w:rPr>
          <w:b/>
          <w:u w:val="single"/>
        </w:rPr>
        <w:t xml:space="preserve"> </w:t>
      </w:r>
    </w:p>
    <w:p w:rsidR="00796A45" w:rsidRPr="00D92627" w:rsidRDefault="00796A45" w:rsidP="00796A45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627">
        <w:rPr>
          <w:rFonts w:ascii="Times New Roman" w:hAnsi="Times New Roman" w:cs="Times New Roman"/>
          <w:sz w:val="24"/>
          <w:szCs w:val="24"/>
        </w:rPr>
        <w:t>за счет внебюджетных сред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                       1077,3        тыс. руб.</w:t>
      </w:r>
    </w:p>
    <w:p w:rsidR="00796A45" w:rsidRPr="00D92627" w:rsidRDefault="00796A45" w:rsidP="00796A45">
      <w:pPr>
        <w:shd w:val="clear" w:color="auto" w:fill="FFFFFF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краевой бюджет </w:t>
      </w:r>
      <w:r w:rsidRPr="00D9262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2893,4 </w:t>
      </w:r>
      <w:proofErr w:type="spellStart"/>
      <w:r w:rsidRPr="00D92627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D9262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92627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D92627">
        <w:rPr>
          <w:rFonts w:ascii="Times New Roman" w:hAnsi="Times New Roman" w:cs="Times New Roman"/>
          <w:b/>
          <w:sz w:val="24"/>
          <w:szCs w:val="24"/>
        </w:rPr>
        <w:t>.</w:t>
      </w:r>
    </w:p>
    <w:p w:rsidR="00796A45" w:rsidRPr="00D92627" w:rsidRDefault="00796A45" w:rsidP="00BE1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796A45" w:rsidRPr="00D92627" w:rsidRDefault="00796A45" w:rsidP="00D926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7. </w:t>
      </w: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Ожидаемые результаты реализации </w:t>
      </w:r>
      <w:r w:rsidR="00504C68"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796A45" w:rsidRPr="00D92627" w:rsidRDefault="00796A45" w:rsidP="00BE1B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96A45" w:rsidRPr="00D92627" w:rsidRDefault="00796A45" w:rsidP="00BE1B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>Реализация позволит, увеличить количество населения, участвующего в культурно-досуговых мероприятиях, улучшить оснащение учреждений культуры и дополнительного образования в сфере культуры.</w:t>
      </w:r>
    </w:p>
    <w:p w:rsidR="00796A45" w:rsidRPr="00D92627" w:rsidRDefault="00796A45" w:rsidP="00796A4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t>Расходование бюджетных средств, выделенных в пределах лимита бюджетных ассигнований позволит рационально использовать тепл</w:t>
      </w:r>
      <w:proofErr w:type="gramStart"/>
      <w:r w:rsidRPr="00D92627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92627">
        <w:rPr>
          <w:rFonts w:ascii="Times New Roman" w:hAnsi="Times New Roman" w:cs="Times New Roman"/>
          <w:color w:val="000000"/>
          <w:sz w:val="24"/>
          <w:szCs w:val="24"/>
        </w:rPr>
        <w:t xml:space="preserve"> энергоресурсы, услуги связи учреждениями культуры и дополнительного образования в сфере культуры. </w:t>
      </w:r>
    </w:p>
    <w:p w:rsidR="00796A45" w:rsidRPr="00D92627" w:rsidRDefault="00796A45" w:rsidP="00BE1BD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Целевые индикаторы </w:t>
      </w:r>
      <w:r w:rsidR="00504C68" w:rsidRPr="00D9262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D9262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</w:p>
    <w:p w:rsidR="00796A45" w:rsidRPr="00BE1BD6" w:rsidRDefault="00796A45" w:rsidP="00BE1BD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W w:w="9659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072"/>
        <w:gridCol w:w="1195"/>
        <w:gridCol w:w="3827"/>
        <w:gridCol w:w="20"/>
      </w:tblGrid>
      <w:tr w:rsidR="00796A45" w:rsidRPr="00BE1BD6" w:rsidTr="00796A45">
        <w:trPr>
          <w:trHeight w:val="48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BE1B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796A45" w:rsidRPr="00BE1BD6" w:rsidRDefault="00796A45" w:rsidP="00BE1B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1BD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E1BD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0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Наименование целевого индикатора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BE1B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proofErr w:type="gramStart"/>
            <w:r w:rsidRPr="00BE1BD6">
              <w:rPr>
                <w:rFonts w:ascii="Times New Roman" w:hAnsi="Times New Roman" w:cs="Times New Roman"/>
                <w:color w:val="000000"/>
              </w:rPr>
              <w:t>изме</w:t>
            </w:r>
            <w:proofErr w:type="spellEnd"/>
            <w:r w:rsidRPr="00BE1BD6">
              <w:rPr>
                <w:rFonts w:ascii="Times New Roman" w:hAnsi="Times New Roman" w:cs="Times New Roman"/>
                <w:color w:val="000000"/>
              </w:rPr>
              <w:t>-рения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BE1B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Целевое значение индикатора по годам реализации программы</w:t>
            </w:r>
          </w:p>
        </w:tc>
        <w:tc>
          <w:tcPr>
            <w:tcW w:w="20" w:type="dxa"/>
            <w:vAlign w:val="center"/>
            <w:hideMark/>
          </w:tcPr>
          <w:p w:rsidR="00796A45" w:rsidRPr="00BE1BD6" w:rsidRDefault="00796A45" w:rsidP="00796A45">
            <w:pPr>
              <w:rPr>
                <w:rFonts w:ascii="Times New Roman" w:hAnsi="Times New Roman" w:cs="Times New Roman"/>
              </w:rPr>
            </w:pPr>
          </w:p>
        </w:tc>
      </w:tr>
      <w:tr w:rsidR="00796A45" w:rsidRPr="00BE1BD6" w:rsidTr="00796A45">
        <w:trPr>
          <w:trHeight w:val="1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A45" w:rsidRPr="00BE1BD6" w:rsidRDefault="00796A45" w:rsidP="00796A4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A45" w:rsidRPr="00BE1BD6" w:rsidRDefault="00796A45" w:rsidP="00796A4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A45" w:rsidRPr="00BE1BD6" w:rsidRDefault="00796A45" w:rsidP="00796A4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A45" w:rsidRPr="00BE1BD6" w:rsidRDefault="00796A45" w:rsidP="00796A4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0" w:type="dxa"/>
            <w:vAlign w:val="center"/>
            <w:hideMark/>
          </w:tcPr>
          <w:p w:rsidR="00796A45" w:rsidRPr="00BE1BD6" w:rsidRDefault="00796A45" w:rsidP="00796A4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6A45" w:rsidRPr="00BE1BD6" w:rsidTr="00796A45">
        <w:trPr>
          <w:trHeight w:val="54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Увеличение кол-ва  районных выставок, конкурсов, фестивалей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" w:type="dxa"/>
            <w:vAlign w:val="center"/>
            <w:hideMark/>
          </w:tcPr>
          <w:p w:rsidR="00796A45" w:rsidRPr="00BE1BD6" w:rsidRDefault="00796A45" w:rsidP="00796A4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6A45" w:rsidRPr="00BE1BD6" w:rsidTr="00796A45">
        <w:trPr>
          <w:trHeight w:val="54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Сокращение  кол-ва списанных по причине ветхости единиц хранения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20" w:type="dxa"/>
            <w:vAlign w:val="center"/>
            <w:hideMark/>
          </w:tcPr>
          <w:p w:rsidR="00796A45" w:rsidRPr="00BE1BD6" w:rsidRDefault="00796A45" w:rsidP="00796A4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6A45" w:rsidRPr="00BE1BD6" w:rsidTr="00796A45">
        <w:trPr>
          <w:trHeight w:val="70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Увеличение кол-ва клубных формирований в досуговых учреждениях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6A45" w:rsidRPr="00BE1BD6" w:rsidRDefault="00796A45" w:rsidP="00796A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BD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" w:type="dxa"/>
            <w:vAlign w:val="center"/>
            <w:hideMark/>
          </w:tcPr>
          <w:p w:rsidR="00796A45" w:rsidRPr="00BE1BD6" w:rsidRDefault="00796A45" w:rsidP="00796A45">
            <w:pPr>
              <w:rPr>
                <w:rFonts w:ascii="Times New Roman" w:hAnsi="Times New Roman" w:cs="Times New Roman"/>
              </w:rPr>
            </w:pPr>
          </w:p>
        </w:tc>
      </w:tr>
    </w:tbl>
    <w:p w:rsidR="00796A45" w:rsidRPr="00D92627" w:rsidRDefault="00796A45" w:rsidP="00504C68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2627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504C68" w:rsidRPr="00D92627">
        <w:rPr>
          <w:rFonts w:ascii="Times New Roman" w:hAnsi="Times New Roman" w:cs="Times New Roman"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sz w:val="24"/>
          <w:szCs w:val="24"/>
        </w:rPr>
        <w:t>рограммы позволит обеспечить:</w:t>
      </w:r>
    </w:p>
    <w:p w:rsidR="00796A45" w:rsidRPr="00D92627" w:rsidRDefault="00796A45" w:rsidP="0050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- эффективное использование имущества, необходимого для повышения качества предоставляемых услуг;</w:t>
      </w:r>
    </w:p>
    <w:p w:rsidR="00796A45" w:rsidRPr="00D92627" w:rsidRDefault="00796A45" w:rsidP="0050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627">
        <w:rPr>
          <w:rFonts w:ascii="Times New Roman" w:hAnsi="Times New Roman" w:cs="Times New Roman"/>
          <w:sz w:val="24"/>
          <w:szCs w:val="24"/>
        </w:rPr>
        <w:t xml:space="preserve">- своевременное и качественное обслуживание транспортного средства учреждения культуры МБУК </w:t>
      </w:r>
      <w:proofErr w:type="spellStart"/>
      <w:r w:rsidRPr="00D92627">
        <w:rPr>
          <w:rFonts w:ascii="Times New Roman" w:hAnsi="Times New Roman" w:cs="Times New Roman"/>
          <w:sz w:val="24"/>
          <w:szCs w:val="24"/>
        </w:rPr>
        <w:t>ОММиДЦ</w:t>
      </w:r>
      <w:proofErr w:type="spellEnd"/>
      <w:r w:rsidRPr="00D92627">
        <w:rPr>
          <w:rFonts w:ascii="Times New Roman" w:hAnsi="Times New Roman" w:cs="Times New Roman"/>
          <w:sz w:val="24"/>
          <w:szCs w:val="24"/>
        </w:rPr>
        <w:t>, используемое для предоставления услуг населению всеми учреждениями культуры и дополнительного образования в сфере культуры (содержание и эксплуатация автотранспортного средства, поддержание его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сезонное обслуживание, текущий ремонт и др.);</w:t>
      </w:r>
      <w:proofErr w:type="gramEnd"/>
    </w:p>
    <w:p w:rsidR="00796A45" w:rsidRPr="00D92627" w:rsidRDefault="00796A45" w:rsidP="0050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627">
        <w:rPr>
          <w:rFonts w:ascii="Times New Roman" w:hAnsi="Times New Roman" w:cs="Times New Roman"/>
          <w:sz w:val="24"/>
          <w:szCs w:val="24"/>
        </w:rPr>
        <w:t xml:space="preserve">- содержание зданий, прилегающих территорий и иных имущественных объектов, используемых учреждениями культуры и дополнительного образования в сфере культуры в состоянии, соответствующем противопожарным, санитарным, экологическим и иным установленным законодательством требованиям (текущий ремонт, эксплуатация </w:t>
      </w:r>
      <w:proofErr w:type="spellStart"/>
      <w:r w:rsidRPr="00D9262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92627">
        <w:rPr>
          <w:rFonts w:ascii="Times New Roman" w:hAnsi="Times New Roman" w:cs="Times New Roman"/>
          <w:sz w:val="24"/>
          <w:szCs w:val="24"/>
        </w:rPr>
        <w:t xml:space="preserve"> установок и тепловых сетей; техническое обслуживание и ремонт оборудования  теплоснабжения; обслуживание установок пожарной сигнализации; поддержание в исправном состоянии внутренних инженерных сетей и др.);</w:t>
      </w:r>
      <w:proofErr w:type="gramEnd"/>
    </w:p>
    <w:p w:rsidR="00796A45" w:rsidRPr="00D92627" w:rsidRDefault="00796A45" w:rsidP="0050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транспортное обеспечение в служебных целях, для организации подвоза воды МБУК «ОМЦБ» и МБУК </w:t>
      </w:r>
      <w:proofErr w:type="spellStart"/>
      <w:r w:rsidRPr="00D92627">
        <w:rPr>
          <w:rFonts w:ascii="Times New Roman" w:hAnsi="Times New Roman" w:cs="Times New Roman"/>
          <w:sz w:val="24"/>
          <w:szCs w:val="24"/>
        </w:rPr>
        <w:t>ОММиДЦ</w:t>
      </w:r>
      <w:proofErr w:type="spellEnd"/>
      <w:r w:rsidRPr="00D92627">
        <w:rPr>
          <w:rFonts w:ascii="Times New Roman" w:hAnsi="Times New Roman" w:cs="Times New Roman"/>
          <w:sz w:val="24"/>
          <w:szCs w:val="24"/>
        </w:rPr>
        <w:t xml:space="preserve"> (котельные);</w:t>
      </w:r>
    </w:p>
    <w:p w:rsidR="00796A45" w:rsidRPr="00D92627" w:rsidRDefault="00796A45" w:rsidP="00504C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-обеспечение мебелью, канцелярскими, хозяйственными товарами;</w:t>
      </w:r>
    </w:p>
    <w:p w:rsidR="00796A45" w:rsidRPr="00D92627" w:rsidRDefault="00796A45" w:rsidP="00796A45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- оказание услуг электросвязи, Интернет – связи, телефонной связи, услуги охраны.</w:t>
      </w:r>
    </w:p>
    <w:p w:rsidR="00796A45" w:rsidRPr="00D92627" w:rsidRDefault="00796A45" w:rsidP="0031410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/>
          <w:sz w:val="24"/>
          <w:szCs w:val="24"/>
        </w:rPr>
        <w:t xml:space="preserve">Раздел 8. Анализ рисков реализации </w:t>
      </w:r>
      <w:r w:rsidR="00314109" w:rsidRPr="00D92627">
        <w:rPr>
          <w:rFonts w:ascii="Times New Roman" w:hAnsi="Times New Roman" w:cs="Times New Roman"/>
          <w:b/>
          <w:sz w:val="24"/>
          <w:szCs w:val="24"/>
        </w:rPr>
        <w:t>под</w:t>
      </w:r>
      <w:r w:rsidRPr="00D92627">
        <w:rPr>
          <w:rFonts w:ascii="Times New Roman" w:hAnsi="Times New Roman" w:cs="Times New Roman"/>
          <w:b/>
          <w:sz w:val="24"/>
          <w:szCs w:val="24"/>
        </w:rPr>
        <w:t xml:space="preserve">программы и описание мер управления рисками реализации </w:t>
      </w:r>
      <w:r w:rsidR="00314109" w:rsidRPr="00D92627">
        <w:rPr>
          <w:rFonts w:ascii="Times New Roman" w:hAnsi="Times New Roman" w:cs="Times New Roman"/>
          <w:b/>
          <w:sz w:val="24"/>
          <w:szCs w:val="24"/>
        </w:rPr>
        <w:t>под</w:t>
      </w:r>
      <w:r w:rsidRPr="00D9262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96A45" w:rsidRPr="00D92627" w:rsidRDefault="00796A45" w:rsidP="00D92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314109" w:rsidRPr="00D92627">
        <w:rPr>
          <w:rFonts w:ascii="Times New Roman" w:hAnsi="Times New Roman" w:cs="Times New Roman"/>
          <w:sz w:val="24"/>
          <w:szCs w:val="24"/>
        </w:rPr>
        <w:t>под</w:t>
      </w:r>
      <w:r w:rsidRPr="00D92627">
        <w:rPr>
          <w:rFonts w:ascii="Times New Roman" w:hAnsi="Times New Roman" w:cs="Times New Roman"/>
          <w:sz w:val="24"/>
          <w:szCs w:val="24"/>
        </w:rPr>
        <w:t xml:space="preserve">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мероприятий, предлагаемых для реализации в рамках настоящей </w:t>
      </w:r>
      <w:r w:rsidR="00314109" w:rsidRPr="00D92627">
        <w:rPr>
          <w:rFonts w:ascii="Times New Roman" w:hAnsi="Times New Roman" w:cs="Times New Roman"/>
          <w:sz w:val="24"/>
          <w:szCs w:val="24"/>
        </w:rPr>
        <w:t>под</w:t>
      </w:r>
      <w:r w:rsidRPr="00D92627">
        <w:rPr>
          <w:rFonts w:ascii="Times New Roman" w:hAnsi="Times New Roman" w:cs="Times New Roman"/>
          <w:sz w:val="24"/>
          <w:szCs w:val="24"/>
        </w:rPr>
        <w:t xml:space="preserve">программы, выделено несколько рисков ее реализации: </w:t>
      </w:r>
    </w:p>
    <w:p w:rsidR="00796A45" w:rsidRPr="00D92627" w:rsidRDefault="00796A45" w:rsidP="00D92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627">
        <w:rPr>
          <w:rFonts w:ascii="Times New Roman" w:hAnsi="Times New Roman" w:cs="Times New Roman"/>
          <w:sz w:val="24"/>
          <w:szCs w:val="24"/>
        </w:rPr>
        <w:t xml:space="preserve">- финансовые, связанные с возникновением бюджетного дефицита и недостаточным, вследствие этого, уровнем бюджетного финансирования, сокращением бюджетных расходов на сферу «Культура»; </w:t>
      </w:r>
      <w:proofErr w:type="gramEnd"/>
    </w:p>
    <w:p w:rsidR="00796A45" w:rsidRPr="00D92627" w:rsidRDefault="00796A45" w:rsidP="00796A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lastRenderedPageBreak/>
        <w:t xml:space="preserve">- сокращение объемов финансирования запланированных мероприятий вследствие прекращения финансирования ряда мероприятий и, как следствие, выполнение не в полном объеме или невыполнению непосредственных конечных результатов </w:t>
      </w:r>
      <w:r w:rsidR="00314109" w:rsidRPr="00D92627">
        <w:rPr>
          <w:rFonts w:ascii="Times New Roman" w:hAnsi="Times New Roman" w:cs="Times New Roman"/>
          <w:sz w:val="24"/>
          <w:szCs w:val="24"/>
        </w:rPr>
        <w:t>под</w:t>
      </w:r>
      <w:r w:rsidRPr="00D92627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796A45" w:rsidRPr="00D92627" w:rsidRDefault="00796A45" w:rsidP="00796A45">
      <w:pPr>
        <w:pStyle w:val="std"/>
        <w:ind w:firstLine="709"/>
        <w:jc w:val="both"/>
      </w:pPr>
      <w:r w:rsidRPr="00D92627">
        <w:t xml:space="preserve">Способами ограничения финансовых рисков выступают следующие меры:   </w:t>
      </w:r>
    </w:p>
    <w:p w:rsidR="00796A45" w:rsidRPr="00D92627" w:rsidRDefault="00796A45" w:rsidP="00796A45">
      <w:pPr>
        <w:pStyle w:val="std"/>
        <w:ind w:firstLine="709"/>
        <w:jc w:val="both"/>
      </w:pPr>
      <w:r w:rsidRPr="00D92627">
        <w:t xml:space="preserve">  - заключение и контроль реализации соглашений о взаимодействии с заинтересованными сторонами;</w:t>
      </w:r>
    </w:p>
    <w:p w:rsidR="00796A45" w:rsidRPr="00D92627" w:rsidRDefault="00796A45" w:rsidP="00504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-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96A45" w:rsidRPr="00D92627" w:rsidRDefault="00796A45" w:rsidP="00504C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 - определение приоритетов для первоочередного финансирования расходов; </w:t>
      </w:r>
    </w:p>
    <w:p w:rsidR="00796A45" w:rsidRPr="00D92627" w:rsidRDefault="00796A45" w:rsidP="00D926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- планирование бюджетных расходов с применением методик оценки эффективности бюджетных расходов. </w:t>
      </w:r>
    </w:p>
    <w:p w:rsidR="00796A45" w:rsidRPr="00D92627" w:rsidRDefault="00796A45" w:rsidP="00796A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</w:t>
      </w:r>
      <w:r w:rsidRPr="00D92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4109" w:rsidRPr="00D92627">
        <w:rPr>
          <w:rFonts w:ascii="Times New Roman" w:hAnsi="Times New Roman" w:cs="Times New Roman"/>
          <w:bCs/>
          <w:sz w:val="24"/>
          <w:szCs w:val="24"/>
        </w:rPr>
        <w:t>под</w:t>
      </w:r>
      <w:r w:rsidR="00EE2573">
        <w:rPr>
          <w:rFonts w:ascii="Times New Roman" w:hAnsi="Times New Roman" w:cs="Times New Roman"/>
          <w:bCs/>
          <w:sz w:val="24"/>
          <w:szCs w:val="24"/>
        </w:rPr>
        <w:t>п</w:t>
      </w:r>
      <w:r w:rsidRPr="00D92627">
        <w:rPr>
          <w:rFonts w:ascii="Times New Roman" w:hAnsi="Times New Roman" w:cs="Times New Roman"/>
          <w:sz w:val="24"/>
          <w:szCs w:val="24"/>
        </w:rPr>
        <w:t>рограммы.</w:t>
      </w:r>
      <w:r w:rsidRPr="00D926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6A45" w:rsidRPr="00D92627" w:rsidRDefault="00796A45" w:rsidP="00504C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bCs/>
          <w:sz w:val="24"/>
          <w:szCs w:val="24"/>
        </w:rPr>
        <w:t>Макроэкономические риски</w:t>
      </w:r>
      <w:r w:rsidRPr="00D92627">
        <w:rPr>
          <w:rFonts w:ascii="Times New Roman" w:hAnsi="Times New Roman" w:cs="Times New Roman"/>
          <w:sz w:val="24"/>
          <w:szCs w:val="24"/>
        </w:rPr>
        <w:t xml:space="preserve"> связаны с возможностями   </w:t>
      </w:r>
      <w:proofErr w:type="gramStart"/>
      <w:r w:rsidRPr="00D92627">
        <w:rPr>
          <w:rFonts w:ascii="Times New Roman" w:hAnsi="Times New Roman" w:cs="Times New Roman"/>
          <w:sz w:val="24"/>
          <w:szCs w:val="24"/>
        </w:rPr>
        <w:t>снижения темпов роста национальной экономики края</w:t>
      </w:r>
      <w:proofErr w:type="gramEnd"/>
      <w:r w:rsidRPr="00D92627">
        <w:rPr>
          <w:rFonts w:ascii="Times New Roman" w:hAnsi="Times New Roman" w:cs="Times New Roman"/>
          <w:sz w:val="24"/>
          <w:szCs w:val="24"/>
        </w:rPr>
        <w:t xml:space="preserve"> и муниципального района «Оловяннинский район», а также 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</w:t>
      </w:r>
      <w:r w:rsidR="00314109" w:rsidRPr="00D92627">
        <w:rPr>
          <w:rFonts w:ascii="Times New Roman" w:hAnsi="Times New Roman" w:cs="Times New Roman"/>
          <w:sz w:val="24"/>
          <w:szCs w:val="24"/>
        </w:rPr>
        <w:t>подп</w:t>
      </w:r>
      <w:r w:rsidRPr="00D92627">
        <w:rPr>
          <w:rFonts w:ascii="Times New Roman" w:hAnsi="Times New Roman" w:cs="Times New Roman"/>
          <w:sz w:val="24"/>
          <w:szCs w:val="24"/>
        </w:rPr>
        <w:t xml:space="preserve">рограммы, в </w:t>
      </w:r>
      <w:proofErr w:type="spellStart"/>
      <w:r w:rsidRPr="00D926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92627">
        <w:rPr>
          <w:rFonts w:ascii="Times New Roman" w:hAnsi="Times New Roman" w:cs="Times New Roman"/>
          <w:sz w:val="24"/>
          <w:szCs w:val="24"/>
        </w:rPr>
        <w:t>. мероприятий, связанных с реконструкцией и капитальным ремонтом учреждений культуры и т.п.</w:t>
      </w:r>
    </w:p>
    <w:p w:rsidR="00796A45" w:rsidRPr="00D92627" w:rsidRDefault="00796A45" w:rsidP="00504C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Снижение данных рисков предусматривается в рамках мероприятий </w:t>
      </w:r>
      <w:r w:rsidR="00314109" w:rsidRPr="00D92627">
        <w:rPr>
          <w:rFonts w:ascii="Times New Roman" w:hAnsi="Times New Roman" w:cs="Times New Roman"/>
          <w:sz w:val="24"/>
          <w:szCs w:val="24"/>
        </w:rPr>
        <w:t>под</w:t>
      </w:r>
      <w:r w:rsidR="00EE2573">
        <w:rPr>
          <w:rFonts w:ascii="Times New Roman" w:hAnsi="Times New Roman" w:cs="Times New Roman"/>
          <w:sz w:val="24"/>
          <w:szCs w:val="24"/>
        </w:rPr>
        <w:t>п</w:t>
      </w:r>
      <w:r w:rsidRPr="00D92627">
        <w:rPr>
          <w:rFonts w:ascii="Times New Roman" w:hAnsi="Times New Roman" w:cs="Times New Roman"/>
          <w:sz w:val="24"/>
          <w:szCs w:val="24"/>
        </w:rPr>
        <w:t>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796A45" w:rsidRPr="00D92627" w:rsidRDefault="00796A45" w:rsidP="00504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 xml:space="preserve">         Минимизация рисков предусматривается также путем привлечения внебюджетных источников финансирования для реализации мероприятий </w:t>
      </w:r>
      <w:r w:rsidR="00314109" w:rsidRPr="00D92627">
        <w:rPr>
          <w:rFonts w:ascii="Times New Roman" w:hAnsi="Times New Roman" w:cs="Times New Roman"/>
          <w:sz w:val="24"/>
          <w:szCs w:val="24"/>
        </w:rPr>
        <w:t>под</w:t>
      </w:r>
      <w:r w:rsidRPr="00D92627">
        <w:rPr>
          <w:rFonts w:ascii="Times New Roman" w:hAnsi="Times New Roman" w:cs="Times New Roman"/>
          <w:sz w:val="24"/>
          <w:szCs w:val="24"/>
        </w:rPr>
        <w:t xml:space="preserve">программы, расширения платных услуг населению, оказываемых учреждениями культуры и дополнительного образования в сфере культуры. </w:t>
      </w:r>
    </w:p>
    <w:p w:rsidR="00796A45" w:rsidRPr="00D92627" w:rsidRDefault="00796A45" w:rsidP="00796A4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627">
        <w:rPr>
          <w:rFonts w:ascii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 Снижение влияния данной группы рисков предполагается посредством обеспечения подбора высококвалифицированных профессиональных кадров и переподготовки (повышения квалификации) имеющихся специалистов. Управление рисками будет осуществляться в соответствии с федеральным и краевым законодательством, нормативными актами муниципального района «Оловяннинский район».</w:t>
      </w:r>
    </w:p>
    <w:p w:rsidR="00796A45" w:rsidRDefault="00796A45" w:rsidP="00796A4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B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04C68" w:rsidRDefault="00504C68" w:rsidP="00796A4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4C68" w:rsidRPr="00BE1BD6" w:rsidRDefault="00504C68" w:rsidP="00796A4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BD6" w:rsidRDefault="00BE1BD6" w:rsidP="00796A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30FD" w:rsidRDefault="002430FD" w:rsidP="005E568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5E5684" w:rsidRPr="00202F72" w:rsidRDefault="005E5684" w:rsidP="005E568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202F7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Приложение №1</w:t>
      </w:r>
    </w:p>
    <w:p w:rsidR="005E5684" w:rsidRDefault="005E5684" w:rsidP="005E568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C929AE" w:rsidRDefault="00C929AE" w:rsidP="00C929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3639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ОСНОВНЫЕ МЕРОПРИЯТИЯ И ОБЪЕМЫ ФИНАНСИРОВАНИЯ МУНИЦИПАЛЬНОЙ ПРОГРАММЫ</w:t>
      </w:r>
      <w:r w:rsidRPr="00B82F84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«</w:t>
      </w:r>
      <w:r w:rsidRPr="00D363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РАЗВИТИЕ КУЛЬТУРЫ, ФИЗИЧЕСКОЙ КУЛЬТУРЫ И СПОРТА В МУНИЦИПАЛЬНОМ РАЙОНЕ</w:t>
      </w:r>
    </w:p>
    <w:p w:rsidR="00C929AE" w:rsidRDefault="00C929AE" w:rsidP="00C929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363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«ОЛОВЯННИНСКИЙ РАЙОН» (2017 - 20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19</w:t>
      </w:r>
      <w:r w:rsidRPr="00D3639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ГОДЫ)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»</w:t>
      </w:r>
    </w:p>
    <w:p w:rsidR="005E5684" w:rsidRPr="00D36392" w:rsidRDefault="005E5684" w:rsidP="00C929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946"/>
        <w:gridCol w:w="1176"/>
        <w:gridCol w:w="83"/>
        <w:gridCol w:w="201"/>
        <w:gridCol w:w="281"/>
        <w:gridCol w:w="20"/>
        <w:gridCol w:w="1116"/>
        <w:gridCol w:w="167"/>
        <w:gridCol w:w="486"/>
        <w:gridCol w:w="339"/>
        <w:gridCol w:w="89"/>
        <w:gridCol w:w="6"/>
        <w:gridCol w:w="79"/>
        <w:gridCol w:w="20"/>
        <w:gridCol w:w="798"/>
        <w:gridCol w:w="68"/>
        <w:gridCol w:w="168"/>
        <w:gridCol w:w="418"/>
        <w:gridCol w:w="339"/>
        <w:gridCol w:w="41"/>
        <w:gridCol w:w="242"/>
        <w:gridCol w:w="361"/>
        <w:gridCol w:w="731"/>
        <w:gridCol w:w="147"/>
      </w:tblGrid>
      <w:tr w:rsidR="00C929AE" w:rsidRPr="000A1EC9" w:rsidTr="005664BF">
        <w:trPr>
          <w:trHeight w:val="15"/>
        </w:trPr>
        <w:tc>
          <w:tcPr>
            <w:tcW w:w="464" w:type="dxa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dxa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№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0A1EC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ind w:left="-107" w:right="-7" w:hanging="10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0A1EC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D1304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13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435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0A1EC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Значения по годам реализации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DE617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DE617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DE617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DE617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0A1EC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0A1EC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 w:rsidRPr="000A1EC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DE617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DE617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DE617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DE617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1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C929AE" w:rsidRPr="00B64040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6404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6404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  <w:t>ВСЕГО ПО ПРОГРАММЕ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6404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6404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6404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  <w:r w:rsidRPr="00B64040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  <w:t>31916,0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6404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  <w:r w:rsidRPr="00B64040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  <w:t>45795,9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6404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  <w:r w:rsidRPr="00B64040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  <w:t>50791,2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B6404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  <w:r w:rsidRPr="00B64040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  <w:t>128503,1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969,8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2020,3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2222,3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5212,4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30055,8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42796,2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47491,6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811766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120343,6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9" w:firstLine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бюджета г/</w:t>
            </w:r>
            <w:proofErr w:type="gram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Оловяннинского</w:t>
            </w:r>
            <w:proofErr w:type="spell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tabs>
                <w:tab w:val="left" w:pos="929"/>
              </w:tabs>
              <w:spacing w:after="0" w:line="240" w:lineRule="auto"/>
              <w:ind w:left="-51" w:right="-149" w:firstLine="5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890,4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979,4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1077,3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2947,1</w:t>
            </w:r>
          </w:p>
        </w:tc>
      </w:tr>
      <w:tr w:rsidR="00C929AE" w:rsidRPr="009E46EA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9E46EA" w:rsidRDefault="00C929AE" w:rsidP="00796A45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  <w:t>1</w:t>
            </w:r>
          </w:p>
        </w:tc>
        <w:tc>
          <w:tcPr>
            <w:tcW w:w="9175" w:type="dxa"/>
            <w:gridSpan w:val="23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9E46E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</w:pPr>
            <w:r w:rsidRPr="009E46EA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0"/>
              </w:rPr>
              <w:t xml:space="preserve">Подпрограмма </w:t>
            </w:r>
            <w:r w:rsidRPr="009E4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«Сохранение, поддержка и развитие сферы культуры в </w:t>
            </w:r>
            <w:proofErr w:type="spellStart"/>
            <w:r w:rsidRPr="009E46EA">
              <w:rPr>
                <w:rFonts w:ascii="Times New Roman" w:hAnsi="Times New Roman" w:cs="Times New Roman"/>
                <w:b/>
                <w:sz w:val="20"/>
                <w:szCs w:val="20"/>
              </w:rPr>
              <w:t>Оловяннинском</w:t>
            </w:r>
            <w:proofErr w:type="spellEnd"/>
            <w:r w:rsidRPr="009E4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 </w:t>
            </w:r>
            <w:r w:rsidRPr="00DD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2017-2019 </w:t>
            </w:r>
            <w:proofErr w:type="spellStart"/>
            <w:r w:rsidRPr="00DD5453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proofErr w:type="gramStart"/>
            <w:r w:rsidRPr="00DD545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DD5453">
              <w:rPr>
                <w:rFonts w:ascii="Times New Roman" w:hAnsi="Times New Roman" w:cs="Times New Roman"/>
                <w:b/>
                <w:sz w:val="20"/>
                <w:szCs w:val="20"/>
              </w:rPr>
              <w:t>.».</w:t>
            </w:r>
          </w:p>
        </w:tc>
      </w:tr>
      <w:tr w:rsidR="00C929AE" w:rsidRPr="004820E7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4820E7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МКУ Комитет по культуре, ФК и спорту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49" w:firstLine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бюджета г/</w:t>
            </w:r>
            <w:proofErr w:type="gram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Оловяннинского</w:t>
            </w:r>
            <w:proofErr w:type="spell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tabs>
                <w:tab w:val="left" w:pos="929"/>
              </w:tabs>
              <w:spacing w:after="0" w:line="240" w:lineRule="auto"/>
              <w:ind w:left="-51" w:firstLine="5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666C" w:rsidRDefault="00C929AE" w:rsidP="00796A45">
            <w:pPr>
              <w:spacing w:after="0" w:line="240" w:lineRule="auto"/>
              <w:ind w:right="-74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0"/>
                <w:szCs w:val="20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i/>
                <w:color w:val="2D2D2D"/>
                <w:sz w:val="20"/>
                <w:szCs w:val="20"/>
              </w:rPr>
              <w:t>1.1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7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Укрепление материально-технической базы учреждения культурно-досугового типа и библиотек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районный бюджет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666C" w:rsidRDefault="00C929AE" w:rsidP="00796A45">
            <w:pPr>
              <w:spacing w:after="0" w:line="240" w:lineRule="auto"/>
              <w:ind w:left="-149" w:right="-111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6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27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Организация и проведение мероприятий, способствующих развитию </w:t>
            </w:r>
            <w:r w:rsidRPr="00C27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молодых дарований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C27CE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7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районный бюджет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1.3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27C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Организация и проведение мероприятий, способствующих повышению общественного интереса к чтению, внедрению современных технологий и практик в деятельность библиотек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районный бюджет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242C21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1.4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Организация и проведение мероприятий, способствующих применению новых передовых технологий и творческих форм работы с музейной коллекцией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242C21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районный бюджет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242C21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Организация и проведение мероприятий, способствующих увеличению разнообразия, качества и доступности культурного предложения, социальному </w:t>
            </w:r>
            <w:r w:rsidRPr="00242C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продвижению культурных проектов, совершенствованию работы учреждений культуры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районный бюджет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C27CE6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C27CE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242C21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Организация и проведение мероприятий по совершенствованию профессионального мастерства и стимулированию работников отрасли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242C21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2C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C929AE" w:rsidRPr="00242C21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242C21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районный бюджет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242C21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42C21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tabs>
                <w:tab w:val="left" w:pos="929"/>
              </w:tabs>
              <w:spacing w:after="0" w:line="240" w:lineRule="auto"/>
              <w:ind w:left="-5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666C" w:rsidRDefault="00C929AE" w:rsidP="007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6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75" w:type="dxa"/>
            <w:gridSpan w:val="2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430">
              <w:rPr>
                <w:rFonts w:ascii="Times New Roman" w:hAnsi="Times New Roman" w:cs="Times New Roman"/>
                <w:b/>
              </w:rPr>
              <w:t xml:space="preserve">Подпрограмма «Развитие физической культуры и спорта в муниципальном районе «Оловяннинский район»  на 2017-2019 </w:t>
            </w:r>
            <w:proofErr w:type="spellStart"/>
            <w:r w:rsidRPr="00395430">
              <w:rPr>
                <w:rFonts w:ascii="Times New Roman" w:hAnsi="Times New Roman" w:cs="Times New Roman"/>
                <w:b/>
              </w:rPr>
              <w:t>г.</w:t>
            </w:r>
            <w:proofErr w:type="gramStart"/>
            <w:r w:rsidRPr="00395430">
              <w:rPr>
                <w:rFonts w:ascii="Times New Roman" w:hAnsi="Times New Roman" w:cs="Times New Roman"/>
                <w:b/>
              </w:rPr>
              <w:t>г</w:t>
            </w:r>
            <w:proofErr w:type="spellEnd"/>
            <w:proofErr w:type="gramEnd"/>
            <w:r w:rsidRPr="00395430">
              <w:rPr>
                <w:rFonts w:ascii="Times New Roman" w:hAnsi="Times New Roman" w:cs="Times New Roman"/>
                <w:b/>
              </w:rPr>
              <w:t>.»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E03C3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C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E03C3D" w:rsidRDefault="00C929AE" w:rsidP="00796A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C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302,5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E03C3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C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603,6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302,5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603,6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бюджета г/</w:t>
            </w:r>
            <w:proofErr w:type="gram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Оловяннинское</w:t>
            </w:r>
            <w:proofErr w:type="spell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» бюджетов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81176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7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74F87" w:rsidRDefault="00C929AE" w:rsidP="00796A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F87">
              <w:rPr>
                <w:rFonts w:ascii="Times New Roman" w:hAnsi="Times New Roman" w:cs="Times New Roman"/>
                <w:b/>
                <w:sz w:val="20"/>
                <w:szCs w:val="20"/>
              </w:rPr>
              <w:t>«Физическое воспитание и обеспечение организации и проведения физкультурных и массовых спортивных мероприятий»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28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302,5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603,6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 за счет краевого бюджета, тыс. </w:t>
            </w: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302,5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603,6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269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ind w:right="-74" w:hanging="149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1</w:t>
            </w:r>
            <w:r w:rsidRPr="000A1EC9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  <w:t>.1.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AC138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Проведение районных этапов соревнований по физической культуре и спорту для детей и учащейся молодежи</w:t>
            </w:r>
          </w:p>
          <w:p w:rsidR="00C929AE" w:rsidRPr="00AC1386" w:rsidRDefault="00C929AE" w:rsidP="00796A45">
            <w:pPr>
              <w:spacing w:after="0" w:line="240" w:lineRule="auto"/>
              <w:ind w:left="-92" w:right="-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(«Оранжевый мяч», «Кожаный мяч», дворовому футболу и др.)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- из бюджета г/</w:t>
            </w:r>
            <w:proofErr w:type="gramStart"/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Оловяннинское</w:t>
            </w:r>
            <w:proofErr w:type="spellEnd"/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ind w:left="-48" w:right="-21" w:firstLine="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AC1386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138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815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4820E7" w:rsidRDefault="00C929AE" w:rsidP="0023167F">
            <w:pPr>
              <w:spacing w:after="0" w:line="240" w:lineRule="auto"/>
              <w:ind w:left="-49" w:right="-4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2661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Физкультурно-оздоровительная работа с молодежью допризывного возраста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951"/>
        </w:trPr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0A1EC9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626613" w:rsidRDefault="00C929AE" w:rsidP="00796A45">
            <w:pPr>
              <w:pStyle w:val="a6"/>
              <w:ind w:left="0"/>
              <w:jc w:val="both"/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87C"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Физкультурно-оздоровительная работа с трудящимися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9AE" w:rsidRPr="000A1EC9" w:rsidTr="005664BF">
        <w:trPr>
          <w:gridAfter w:val="1"/>
          <w:wAfter w:w="147" w:type="dxa"/>
          <w:trHeight w:val="1834"/>
        </w:trPr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0A1EC9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A1387C" w:rsidRDefault="00C929AE" w:rsidP="00796A45">
            <w:pPr>
              <w:pStyle w:val="a6"/>
              <w:ind w:left="0"/>
              <w:jc w:val="both"/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87C"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Физкультурно-оздоровительные мероприятия и спорт среди людей с отклонениями в развитии и инвалидами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1106"/>
        </w:trPr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DD5453" w:rsidRDefault="00C929AE" w:rsidP="00796A45">
            <w:pPr>
              <w:pStyle w:val="a6"/>
              <w:ind w:left="0"/>
              <w:jc w:val="both"/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87C">
              <w:rPr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Подготовка спортивного резерва и спорт высших достижений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</w:t>
            </w:r>
            <w:r w:rsidR="00231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425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бюджета г/</w:t>
            </w:r>
            <w:proofErr w:type="gram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Оловяннинское</w:t>
            </w:r>
            <w:proofErr w:type="spell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E03C3D" w:rsidTr="005664BF">
        <w:trPr>
          <w:gridAfter w:val="1"/>
          <w:wAfter w:w="147" w:type="dxa"/>
          <w:trHeight w:val="553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E03C3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7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E03C3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«Обеспечение деятельности учреждений культуры, дополнительного образования в сфере культуры и  развитие </w:t>
            </w:r>
            <w:r w:rsidRPr="00E03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3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физической  культуры и спорта   муниципального района </w:t>
            </w:r>
            <w:r w:rsidRPr="00E03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«Оловяннинский район» </w:t>
            </w:r>
            <w:r w:rsidRPr="00E03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2017 -2019 годы</w:t>
            </w:r>
          </w:p>
        </w:tc>
      </w:tr>
      <w:tr w:rsidR="00C929AE" w:rsidRPr="000A1EC9" w:rsidTr="005664BF">
        <w:trPr>
          <w:gridAfter w:val="1"/>
          <w:wAfter w:w="147" w:type="dxa"/>
          <w:trHeight w:val="641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МКУ Комитет по культуре, ФК и спорту</w:t>
            </w:r>
          </w:p>
        </w:tc>
        <w:tc>
          <w:tcPr>
            <w:tcW w:w="1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31889,9</w:t>
            </w:r>
          </w:p>
        </w:tc>
        <w:tc>
          <w:tcPr>
            <w:tcW w:w="1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E03C3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45520,9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E03C3D" w:rsidRDefault="00C929AE" w:rsidP="00796A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50488,7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E03C3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127899,5</w:t>
            </w:r>
          </w:p>
        </w:tc>
      </w:tr>
      <w:tr w:rsidR="00C929AE" w:rsidRPr="000A1EC9" w:rsidTr="005664BF">
        <w:trPr>
          <w:gridAfter w:val="1"/>
          <w:wAfter w:w="147" w:type="dxa"/>
          <w:trHeight w:val="836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</w:tc>
        <w:tc>
          <w:tcPr>
            <w:tcW w:w="1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969,8</w:t>
            </w:r>
          </w:p>
        </w:tc>
        <w:tc>
          <w:tcPr>
            <w:tcW w:w="1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2020,3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6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2222,3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5212,4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30029,7</w:t>
            </w:r>
          </w:p>
        </w:tc>
        <w:tc>
          <w:tcPr>
            <w:tcW w:w="1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143"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42521,2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146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47189,1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7" w:hanging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119740,0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бюджета г/</w:t>
            </w:r>
            <w:proofErr w:type="gram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Оловяннинское</w:t>
            </w:r>
            <w:proofErr w:type="spell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» бюджетов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447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890,4</w:t>
            </w:r>
          </w:p>
        </w:tc>
        <w:tc>
          <w:tcPr>
            <w:tcW w:w="1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979,4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1077,3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2947,1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43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«Организация библиотечного обслуживания»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28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«ОМЦБ»</w:t>
            </w:r>
          </w:p>
        </w:tc>
        <w:tc>
          <w:tcPr>
            <w:tcW w:w="1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006A8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6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6599,6</w:t>
            </w:r>
          </w:p>
        </w:tc>
        <w:tc>
          <w:tcPr>
            <w:tcW w:w="1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006A8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6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9523,6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006A8" w:rsidRDefault="00C929AE" w:rsidP="00796A45">
            <w:pPr>
              <w:spacing w:after="0" w:line="240" w:lineRule="auto"/>
              <w:ind w:left="-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6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10161,7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006A8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06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26284,9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6539,6</w:t>
            </w:r>
          </w:p>
        </w:tc>
        <w:tc>
          <w:tcPr>
            <w:tcW w:w="113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9457,6</w:t>
            </w:r>
          </w:p>
        </w:tc>
        <w:tc>
          <w:tcPr>
            <w:tcW w:w="10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0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26081,1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143,2</w:t>
            </w:r>
          </w:p>
        </w:tc>
      </w:tr>
      <w:tr w:rsidR="00C929AE" w:rsidRPr="000A1EC9" w:rsidTr="005664BF">
        <w:trPr>
          <w:gridAfter w:val="1"/>
          <w:wAfter w:w="147" w:type="dxa"/>
          <w:trHeight w:val="353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43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«Содействие деятельности культурно-досуговых учреждений»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28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ОММиДЦ</w:t>
            </w:r>
            <w:proofErr w:type="spell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6494,7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10282,2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11309,3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28086,2</w:t>
            </w:r>
          </w:p>
        </w:tc>
      </w:tr>
      <w:tr w:rsidR="00C929AE" w:rsidRPr="000A1EC9" w:rsidTr="005664BF">
        <w:trPr>
          <w:gridAfter w:val="1"/>
          <w:wAfter w:w="147" w:type="dxa"/>
          <w:trHeight w:val="13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ind w:left="-146" w:right="-1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6364,7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10139,2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ind w:left="-146"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11152,0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27655,9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ind w:hanging="1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157,3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430,3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ind w:left="-7" w:right="-11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E03C3D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3C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Обеспечение деятельности культурно-досуговых учреждений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3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6447,3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10097,7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11106,4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27651,4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6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3282A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82A">
              <w:rPr>
                <w:rFonts w:ascii="Times New Roman" w:eastAsia="Times New Roman" w:hAnsi="Times New Roman" w:cs="Times New Roman"/>
                <w:sz w:val="20"/>
                <w:szCs w:val="20"/>
              </w:rPr>
              <w:t>6340,3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3282A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82A">
              <w:rPr>
                <w:rFonts w:ascii="Times New Roman" w:eastAsia="Times New Roman" w:hAnsi="Times New Roman" w:cs="Times New Roman"/>
                <w:sz w:val="20"/>
                <w:szCs w:val="20"/>
              </w:rPr>
              <w:t>9980,0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3282A" w:rsidRDefault="00C929AE" w:rsidP="00796A45">
            <w:pPr>
              <w:spacing w:after="0" w:line="240" w:lineRule="auto"/>
              <w:ind w:left="-146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82A">
              <w:rPr>
                <w:rFonts w:ascii="Times New Roman" w:eastAsia="Times New Roman" w:hAnsi="Times New Roman" w:cs="Times New Roman"/>
                <w:sz w:val="20"/>
                <w:szCs w:val="20"/>
              </w:rPr>
              <w:t>10976,9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3282A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82A">
              <w:rPr>
                <w:rFonts w:ascii="Times New Roman" w:eastAsia="Times New Roman" w:hAnsi="Times New Roman" w:cs="Times New Roman"/>
                <w:sz w:val="20"/>
                <w:szCs w:val="20"/>
              </w:rPr>
              <w:t>27297,2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3282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82A">
              <w:rPr>
                <w:rFonts w:ascii="Times New Roman" w:eastAsia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3282A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82A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3282A" w:rsidRDefault="00C929AE" w:rsidP="00796A45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ind w:right="-111" w:hanging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E03C3D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3C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Проведение</w:t>
            </w:r>
          </w:p>
          <w:p w:rsidR="00C929AE" w:rsidRPr="00E03C3D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C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культурно-досуговых мероприятий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47,4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184,5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202,9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434,8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6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159,2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6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358,7</w:t>
            </w:r>
          </w:p>
        </w:tc>
      </w:tr>
      <w:tr w:rsidR="00C929AE" w:rsidRPr="000A1EC9" w:rsidTr="005664BF">
        <w:trPr>
          <w:gridAfter w:val="1"/>
          <w:wAfter w:w="147" w:type="dxa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263D70" w:rsidRDefault="00C929AE" w:rsidP="00796A4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E1436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«Организация деятельности музеев»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28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</w:t>
            </w:r>
            <w:proofErr w:type="spellStart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Калангуйский</w:t>
            </w:r>
            <w:proofErr w:type="spellEnd"/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краеведческий музей</w:t>
            </w: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454,3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597,1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656,8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1708,2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421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454,3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597,1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ind w:left="-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656,8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1708,2</w:t>
            </w:r>
          </w:p>
        </w:tc>
      </w:tr>
      <w:tr w:rsidR="00C929AE" w:rsidRPr="000A1EC9" w:rsidTr="005664BF">
        <w:trPr>
          <w:gridAfter w:val="1"/>
          <w:wAfter w:w="147" w:type="dxa"/>
          <w:trHeight w:val="50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before="100" w:beforeAutospacing="1" w:after="100" w:afterAutospacing="1" w:line="240" w:lineRule="auto"/>
              <w:rPr>
                <w:b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«Развитие системы </w:t>
            </w:r>
            <w:proofErr w:type="spellStart"/>
            <w:r w:rsidRPr="00395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дополнительногообразования</w:t>
            </w:r>
            <w:proofErr w:type="spellEnd"/>
            <w:r w:rsidRPr="00395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сфере культуры»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28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ДОД ДШИ, ДМШ </w:t>
            </w: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10127,3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15716,5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right="-149" w:hanging="14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17289,4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hanging="1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43133,2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969,8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2020,3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6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2222,3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5212,4</w:t>
            </w:r>
          </w:p>
        </w:tc>
      </w:tr>
      <w:tr w:rsidR="00C929AE" w:rsidRPr="000A1EC9" w:rsidTr="005664BF">
        <w:trPr>
          <w:gridAfter w:val="1"/>
          <w:wAfter w:w="147" w:type="dxa"/>
          <w:trHeight w:val="423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8457,1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12925,8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6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14219,7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9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35602,6</w:t>
            </w:r>
          </w:p>
        </w:tc>
      </w:tr>
      <w:tr w:rsidR="00C929AE" w:rsidRPr="000A1EC9" w:rsidTr="005664BF">
        <w:trPr>
          <w:gridAfter w:val="1"/>
          <w:wAfter w:w="147" w:type="dxa"/>
          <w:trHeight w:val="389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700,4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770,4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847,4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2318,2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263D70" w:rsidRDefault="00C929AE" w:rsidP="00796A4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E1436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«Сохранение объектов культурного наследия»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28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18,2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84,7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174,5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174,5</w:t>
            </w:r>
          </w:p>
        </w:tc>
      </w:tr>
      <w:tr w:rsidR="00C929AE" w:rsidRPr="000A1EC9" w:rsidTr="005664BF">
        <w:trPr>
          <w:gridAfter w:val="1"/>
          <w:wAfter w:w="147" w:type="dxa"/>
          <w:trHeight w:val="483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административной </w:t>
            </w:r>
            <w:r w:rsidRPr="00395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деятельности  сферы культуры муниципального района»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28" w:firstLine="2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МКУ Комитет по культуре, ФК и спорту</w:t>
            </w:r>
          </w:p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8195,8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9324,5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ind w:left="-146" w:right="-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10986,8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ind w:left="-149" w:right="-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28507,1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511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8195,8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9324,5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ind w:left="-146" w:right="-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10986,8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ind w:left="-149" w:right="-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28507,1</w:t>
            </w:r>
          </w:p>
        </w:tc>
      </w:tr>
      <w:tr w:rsidR="00C929AE" w:rsidRPr="000A1EC9" w:rsidTr="005664BF">
        <w:trPr>
          <w:gridAfter w:val="1"/>
          <w:wAfter w:w="147" w:type="dxa"/>
          <w:trHeight w:val="411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4820E7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285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9AE" w:rsidRPr="000A1EC9" w:rsidTr="005664BF">
        <w:trPr>
          <w:gridAfter w:val="1"/>
          <w:wAfter w:w="147" w:type="dxa"/>
          <w:trHeight w:val="304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F0E54" w:rsidRDefault="00C929AE" w:rsidP="00796A45">
            <w:pPr>
              <w:spacing w:after="0" w:line="240" w:lineRule="auto"/>
              <w:ind w:right="-111" w:hanging="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BF0E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F0E54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hAnsi="Times New Roman" w:cs="Times New Roman"/>
                <w:b/>
                <w:sz w:val="20"/>
                <w:szCs w:val="20"/>
              </w:rPr>
              <w:t>Аппарат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1496,8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2355,5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left="-146" w:right="-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2878,4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6730,7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1496,8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2355,5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146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2878,4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6730,7</w:t>
            </w:r>
          </w:p>
        </w:tc>
      </w:tr>
      <w:tr w:rsidR="00C929AE" w:rsidRPr="000A1EC9" w:rsidTr="005664BF">
        <w:trPr>
          <w:gridAfter w:val="1"/>
          <w:wAfter w:w="147" w:type="dxa"/>
          <w:trHeight w:val="411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379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BF0E54" w:rsidRDefault="00C929AE" w:rsidP="00796A45">
            <w:pPr>
              <w:spacing w:after="0" w:line="240" w:lineRule="auto"/>
              <w:ind w:right="-111" w:hanging="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F0E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F0E54"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hAnsi="Times New Roman" w:cs="Times New Roman"/>
                <w:b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1769,5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2433,3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right="-149" w:hanging="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3119,2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7322,0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1769,5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2433,3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right="-149"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3119,2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7322,0</w:t>
            </w:r>
          </w:p>
        </w:tc>
      </w:tr>
      <w:tr w:rsidR="00C929AE" w:rsidRPr="000A1EC9" w:rsidTr="005664BF">
        <w:trPr>
          <w:gridAfter w:val="1"/>
          <w:wAfter w:w="147" w:type="dxa"/>
          <w:trHeight w:val="479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401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ind w:right="-111" w:hanging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3.6.3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Обслуживающий персонал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4929,5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4535,7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right="-149" w:hanging="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4989,2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B765D" w:rsidRDefault="00C929AE" w:rsidP="00796A45">
            <w:pPr>
              <w:spacing w:after="0" w:line="240" w:lineRule="auto"/>
              <w:ind w:right="-149" w:hanging="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14454,4</w:t>
            </w:r>
          </w:p>
        </w:tc>
      </w:tr>
      <w:tr w:rsidR="00C929AE" w:rsidRPr="000A1EC9" w:rsidTr="005664BF">
        <w:trPr>
          <w:gridAfter w:val="1"/>
          <w:wAfter w:w="147" w:type="dxa"/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краевого бюджета, тыс. рублей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29AE" w:rsidRPr="000A1EC9" w:rsidTr="005664BF">
        <w:trPr>
          <w:gridAfter w:val="1"/>
          <w:wAfter w:w="147" w:type="dxa"/>
          <w:trHeight w:val="407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районного бюджета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4929,5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4535,7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right="-149" w:hanging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4989,2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D1304" w:rsidRDefault="00C929AE" w:rsidP="00796A45">
            <w:pPr>
              <w:spacing w:after="0" w:line="240" w:lineRule="auto"/>
              <w:ind w:right="-149"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304">
              <w:rPr>
                <w:rFonts w:ascii="Times New Roman" w:eastAsia="Times New Roman" w:hAnsi="Times New Roman" w:cs="Times New Roman"/>
                <w:sz w:val="20"/>
                <w:szCs w:val="20"/>
              </w:rPr>
              <w:t>14454,4</w:t>
            </w:r>
          </w:p>
        </w:tc>
      </w:tr>
      <w:tr w:rsidR="00C929AE" w:rsidRPr="000A1EC9" w:rsidTr="005664BF">
        <w:trPr>
          <w:gridAfter w:val="1"/>
          <w:wAfter w:w="147" w:type="dxa"/>
          <w:trHeight w:val="499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0A1EC9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ind w:left="-48" w:right="-2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- из внебюджетных источников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395430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3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29AE" w:rsidRPr="001D1304" w:rsidRDefault="00C929AE" w:rsidP="0079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30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929AE" w:rsidRDefault="00C929AE" w:rsidP="00C929AE"/>
    <w:p w:rsidR="002379BF" w:rsidRDefault="002379BF"/>
    <w:sectPr w:rsidR="002379BF" w:rsidSect="0023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A2" w:rsidRDefault="006E42A2" w:rsidP="003312F5">
      <w:pPr>
        <w:spacing w:after="0" w:line="240" w:lineRule="auto"/>
      </w:pPr>
      <w:r>
        <w:separator/>
      </w:r>
    </w:p>
  </w:endnote>
  <w:endnote w:type="continuationSeparator" w:id="0">
    <w:p w:rsidR="006E42A2" w:rsidRDefault="006E42A2" w:rsidP="0033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F5" w:rsidRDefault="003312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A2" w:rsidRDefault="006E42A2" w:rsidP="003312F5">
      <w:pPr>
        <w:spacing w:after="0" w:line="240" w:lineRule="auto"/>
      </w:pPr>
      <w:r>
        <w:separator/>
      </w:r>
    </w:p>
  </w:footnote>
  <w:footnote w:type="continuationSeparator" w:id="0">
    <w:p w:rsidR="006E42A2" w:rsidRDefault="006E42A2" w:rsidP="0033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ACD"/>
    <w:multiLevelType w:val="hybridMultilevel"/>
    <w:tmpl w:val="9F2CEB10"/>
    <w:lvl w:ilvl="0" w:tplc="6D20F5C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E4D42"/>
    <w:multiLevelType w:val="hybridMultilevel"/>
    <w:tmpl w:val="8572C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C75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735A5"/>
    <w:multiLevelType w:val="hybridMultilevel"/>
    <w:tmpl w:val="1A26A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A7581"/>
    <w:multiLevelType w:val="hybridMultilevel"/>
    <w:tmpl w:val="EE943CFA"/>
    <w:lvl w:ilvl="0" w:tplc="3CBA25FE">
      <w:start w:val="2017"/>
      <w:numFmt w:val="decimal"/>
      <w:lvlText w:val="%1"/>
      <w:lvlJc w:val="left"/>
      <w:pPr>
        <w:ind w:left="19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4">
    <w:nsid w:val="5D0B3FC3"/>
    <w:multiLevelType w:val="hybridMultilevel"/>
    <w:tmpl w:val="181EA6A4"/>
    <w:lvl w:ilvl="0" w:tplc="8ABA67AE">
      <w:start w:val="2017"/>
      <w:numFmt w:val="decimal"/>
      <w:lvlText w:val="%1"/>
      <w:lvlJc w:val="left"/>
      <w:pPr>
        <w:ind w:left="1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7" w:hanging="360"/>
      </w:pPr>
    </w:lvl>
    <w:lvl w:ilvl="2" w:tplc="0419001B" w:tentative="1">
      <w:start w:val="1"/>
      <w:numFmt w:val="lowerRoman"/>
      <w:lvlText w:val="%3."/>
      <w:lvlJc w:val="right"/>
      <w:pPr>
        <w:ind w:left="3137" w:hanging="180"/>
      </w:pPr>
    </w:lvl>
    <w:lvl w:ilvl="3" w:tplc="0419000F" w:tentative="1">
      <w:start w:val="1"/>
      <w:numFmt w:val="decimal"/>
      <w:lvlText w:val="%4."/>
      <w:lvlJc w:val="left"/>
      <w:pPr>
        <w:ind w:left="3857" w:hanging="360"/>
      </w:pPr>
    </w:lvl>
    <w:lvl w:ilvl="4" w:tplc="04190019" w:tentative="1">
      <w:start w:val="1"/>
      <w:numFmt w:val="lowerLetter"/>
      <w:lvlText w:val="%5."/>
      <w:lvlJc w:val="left"/>
      <w:pPr>
        <w:ind w:left="4577" w:hanging="360"/>
      </w:pPr>
    </w:lvl>
    <w:lvl w:ilvl="5" w:tplc="0419001B" w:tentative="1">
      <w:start w:val="1"/>
      <w:numFmt w:val="lowerRoman"/>
      <w:lvlText w:val="%6."/>
      <w:lvlJc w:val="right"/>
      <w:pPr>
        <w:ind w:left="5297" w:hanging="180"/>
      </w:pPr>
    </w:lvl>
    <w:lvl w:ilvl="6" w:tplc="0419000F" w:tentative="1">
      <w:start w:val="1"/>
      <w:numFmt w:val="decimal"/>
      <w:lvlText w:val="%7."/>
      <w:lvlJc w:val="left"/>
      <w:pPr>
        <w:ind w:left="6017" w:hanging="360"/>
      </w:pPr>
    </w:lvl>
    <w:lvl w:ilvl="7" w:tplc="04190019" w:tentative="1">
      <w:start w:val="1"/>
      <w:numFmt w:val="lowerLetter"/>
      <w:lvlText w:val="%8."/>
      <w:lvlJc w:val="left"/>
      <w:pPr>
        <w:ind w:left="6737" w:hanging="360"/>
      </w:pPr>
    </w:lvl>
    <w:lvl w:ilvl="8" w:tplc="041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5">
    <w:nsid w:val="6BED250E"/>
    <w:multiLevelType w:val="hybridMultilevel"/>
    <w:tmpl w:val="EFDC6206"/>
    <w:lvl w:ilvl="0" w:tplc="95AEC12A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6">
    <w:nsid w:val="721F6B46"/>
    <w:multiLevelType w:val="hybridMultilevel"/>
    <w:tmpl w:val="6056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C9"/>
    <w:rsid w:val="00020635"/>
    <w:rsid w:val="00025ABC"/>
    <w:rsid w:val="000A1EC9"/>
    <w:rsid w:val="000C0F39"/>
    <w:rsid w:val="000C6035"/>
    <w:rsid w:val="000F0814"/>
    <w:rsid w:val="00143972"/>
    <w:rsid w:val="00150E2B"/>
    <w:rsid w:val="00153B69"/>
    <w:rsid w:val="00170A1E"/>
    <w:rsid w:val="001E100A"/>
    <w:rsid w:val="00202F72"/>
    <w:rsid w:val="0023167F"/>
    <w:rsid w:val="002379BF"/>
    <w:rsid w:val="002430FD"/>
    <w:rsid w:val="002531CC"/>
    <w:rsid w:val="00256E53"/>
    <w:rsid w:val="00271D09"/>
    <w:rsid w:val="002A6A20"/>
    <w:rsid w:val="002F29AA"/>
    <w:rsid w:val="00314109"/>
    <w:rsid w:val="003312F5"/>
    <w:rsid w:val="003319CA"/>
    <w:rsid w:val="0037689A"/>
    <w:rsid w:val="00385FA4"/>
    <w:rsid w:val="0038675B"/>
    <w:rsid w:val="003D3B87"/>
    <w:rsid w:val="003D6883"/>
    <w:rsid w:val="003E5BAC"/>
    <w:rsid w:val="003F1928"/>
    <w:rsid w:val="003F1A26"/>
    <w:rsid w:val="00434619"/>
    <w:rsid w:val="00441275"/>
    <w:rsid w:val="0046428E"/>
    <w:rsid w:val="00476852"/>
    <w:rsid w:val="00486952"/>
    <w:rsid w:val="00490124"/>
    <w:rsid w:val="004C5CF3"/>
    <w:rsid w:val="004E074F"/>
    <w:rsid w:val="004F5F71"/>
    <w:rsid w:val="00504C68"/>
    <w:rsid w:val="00526683"/>
    <w:rsid w:val="0052785A"/>
    <w:rsid w:val="00543C49"/>
    <w:rsid w:val="0054679B"/>
    <w:rsid w:val="00563490"/>
    <w:rsid w:val="005664BF"/>
    <w:rsid w:val="005C61DA"/>
    <w:rsid w:val="005D21D0"/>
    <w:rsid w:val="005E5684"/>
    <w:rsid w:val="005E5F4C"/>
    <w:rsid w:val="00624535"/>
    <w:rsid w:val="00626613"/>
    <w:rsid w:val="00662A4C"/>
    <w:rsid w:val="00670089"/>
    <w:rsid w:val="00675BC3"/>
    <w:rsid w:val="00676E53"/>
    <w:rsid w:val="006954E9"/>
    <w:rsid w:val="006B279A"/>
    <w:rsid w:val="006C20C8"/>
    <w:rsid w:val="006C50F1"/>
    <w:rsid w:val="006E42A2"/>
    <w:rsid w:val="006E5341"/>
    <w:rsid w:val="007170CA"/>
    <w:rsid w:val="0074710C"/>
    <w:rsid w:val="007473C5"/>
    <w:rsid w:val="00775D20"/>
    <w:rsid w:val="007945DB"/>
    <w:rsid w:val="007954D2"/>
    <w:rsid w:val="00796A45"/>
    <w:rsid w:val="007A7616"/>
    <w:rsid w:val="007B387B"/>
    <w:rsid w:val="007D7D56"/>
    <w:rsid w:val="007F2672"/>
    <w:rsid w:val="007F5C64"/>
    <w:rsid w:val="0080066B"/>
    <w:rsid w:val="00802572"/>
    <w:rsid w:val="00802A85"/>
    <w:rsid w:val="00862357"/>
    <w:rsid w:val="008928CB"/>
    <w:rsid w:val="00897DF5"/>
    <w:rsid w:val="008A4515"/>
    <w:rsid w:val="008A4EEE"/>
    <w:rsid w:val="00900B0C"/>
    <w:rsid w:val="00901604"/>
    <w:rsid w:val="0094050B"/>
    <w:rsid w:val="009578AB"/>
    <w:rsid w:val="00965161"/>
    <w:rsid w:val="009B30EC"/>
    <w:rsid w:val="009E39CE"/>
    <w:rsid w:val="009E46EA"/>
    <w:rsid w:val="009F4636"/>
    <w:rsid w:val="00A01527"/>
    <w:rsid w:val="00A04940"/>
    <w:rsid w:val="00A1387C"/>
    <w:rsid w:val="00A303E2"/>
    <w:rsid w:val="00A436F0"/>
    <w:rsid w:val="00A45752"/>
    <w:rsid w:val="00A70C16"/>
    <w:rsid w:val="00A72465"/>
    <w:rsid w:val="00A77242"/>
    <w:rsid w:val="00A857EE"/>
    <w:rsid w:val="00A916B2"/>
    <w:rsid w:val="00AA7B4D"/>
    <w:rsid w:val="00AD4976"/>
    <w:rsid w:val="00AE54EC"/>
    <w:rsid w:val="00AF59AB"/>
    <w:rsid w:val="00B006B9"/>
    <w:rsid w:val="00B104B9"/>
    <w:rsid w:val="00B256BC"/>
    <w:rsid w:val="00B45CC2"/>
    <w:rsid w:val="00B8088B"/>
    <w:rsid w:val="00B82F84"/>
    <w:rsid w:val="00BC18AD"/>
    <w:rsid w:val="00BC7A4B"/>
    <w:rsid w:val="00BE1BD6"/>
    <w:rsid w:val="00BF0E54"/>
    <w:rsid w:val="00BF25A9"/>
    <w:rsid w:val="00C00124"/>
    <w:rsid w:val="00C100CD"/>
    <w:rsid w:val="00C35988"/>
    <w:rsid w:val="00C64AB5"/>
    <w:rsid w:val="00C929AE"/>
    <w:rsid w:val="00CA026E"/>
    <w:rsid w:val="00CA6DBC"/>
    <w:rsid w:val="00CC2C92"/>
    <w:rsid w:val="00D36392"/>
    <w:rsid w:val="00D51AAC"/>
    <w:rsid w:val="00D74AA0"/>
    <w:rsid w:val="00D92627"/>
    <w:rsid w:val="00DA6588"/>
    <w:rsid w:val="00DE26F2"/>
    <w:rsid w:val="00DE3E17"/>
    <w:rsid w:val="00DE617A"/>
    <w:rsid w:val="00E03C2B"/>
    <w:rsid w:val="00E12DEE"/>
    <w:rsid w:val="00E6224E"/>
    <w:rsid w:val="00E97E55"/>
    <w:rsid w:val="00EA1E87"/>
    <w:rsid w:val="00EA39B2"/>
    <w:rsid w:val="00EB0162"/>
    <w:rsid w:val="00EB354F"/>
    <w:rsid w:val="00EE2573"/>
    <w:rsid w:val="00EF40B3"/>
    <w:rsid w:val="00EF6483"/>
    <w:rsid w:val="00F04019"/>
    <w:rsid w:val="00F107F5"/>
    <w:rsid w:val="00F16600"/>
    <w:rsid w:val="00F2701A"/>
    <w:rsid w:val="00F7380D"/>
    <w:rsid w:val="00F9590D"/>
    <w:rsid w:val="00FD18D3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1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1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3D3B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3D3B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rmattext">
    <w:name w:val="formattext"/>
    <w:basedOn w:val="a"/>
    <w:rsid w:val="00CC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C92"/>
  </w:style>
  <w:style w:type="character" w:styleId="a5">
    <w:name w:val="Hyperlink"/>
    <w:basedOn w:val="a0"/>
    <w:uiPriority w:val="99"/>
    <w:unhideWhenUsed/>
    <w:rsid w:val="00CC2C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796A45"/>
    <w:rPr>
      <w:rFonts w:cs="Times New Roman"/>
      <w:color w:val="106BBE"/>
    </w:rPr>
  </w:style>
  <w:style w:type="paragraph" w:styleId="a8">
    <w:name w:val="No Spacing"/>
    <w:uiPriority w:val="1"/>
    <w:qFormat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">
    <w:name w:val="std"/>
    <w:basedOn w:val="a"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9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semiHidden/>
    <w:rsid w:val="009F4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9F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F463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9F4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F4636"/>
    <w:pPr>
      <w:suppressAutoHyphens/>
      <w:spacing w:after="0" w:line="240" w:lineRule="auto"/>
      <w:ind w:right="-185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d">
    <w:name w:val="Цветовое выделение"/>
    <w:uiPriority w:val="99"/>
    <w:rsid w:val="009F4636"/>
    <w:rPr>
      <w:b/>
      <w:color w:val="000080"/>
    </w:rPr>
  </w:style>
  <w:style w:type="paragraph" w:customStyle="1" w:styleId="ConsPlusTitle">
    <w:name w:val="ConsPlusTitle"/>
    <w:uiPriority w:val="99"/>
    <w:rsid w:val="00A7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3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1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1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1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1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3D3B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3D3B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rmattext">
    <w:name w:val="formattext"/>
    <w:basedOn w:val="a"/>
    <w:rsid w:val="00CC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C92"/>
  </w:style>
  <w:style w:type="character" w:styleId="a5">
    <w:name w:val="Hyperlink"/>
    <w:basedOn w:val="a0"/>
    <w:uiPriority w:val="99"/>
    <w:unhideWhenUsed/>
    <w:rsid w:val="00CC2C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6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796A45"/>
    <w:rPr>
      <w:rFonts w:cs="Times New Roman"/>
      <w:color w:val="106BBE"/>
    </w:rPr>
  </w:style>
  <w:style w:type="paragraph" w:styleId="a8">
    <w:name w:val="No Spacing"/>
    <w:uiPriority w:val="1"/>
    <w:qFormat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d">
    <w:name w:val="std"/>
    <w:basedOn w:val="a"/>
    <w:rsid w:val="0079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9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semiHidden/>
    <w:rsid w:val="009F4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9F4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F463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9F4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F4636"/>
    <w:pPr>
      <w:suppressAutoHyphens/>
      <w:spacing w:after="0" w:line="240" w:lineRule="auto"/>
      <w:ind w:right="-185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d">
    <w:name w:val="Цветовое выделение"/>
    <w:uiPriority w:val="99"/>
    <w:rsid w:val="009F4636"/>
    <w:rPr>
      <w:b/>
      <w:color w:val="000080"/>
    </w:rPr>
  </w:style>
  <w:style w:type="paragraph" w:customStyle="1" w:styleId="ConsPlusTitle">
    <w:name w:val="ConsPlusTitle"/>
    <w:uiPriority w:val="99"/>
    <w:rsid w:val="00A77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3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9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340006" TargetMode="External"/><Relationship Id="rId18" Type="http://schemas.openxmlformats.org/officeDocument/2006/relationships/hyperlink" Target="http://docs.cntd.ru/document/420248844" TargetMode="External"/><Relationship Id="rId26" Type="http://schemas.openxmlformats.org/officeDocument/2006/relationships/hyperlink" Target="garantF1://70083566.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fcp.economy.gov.ru/cgi-bin/cis/fcp.cgi/Fcp/File/FcpPassChange/283" TargetMode="External"/><Relationship Id="rId34" Type="http://schemas.openxmlformats.org/officeDocument/2006/relationships/hyperlink" Target="garantF1://90356.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340006" TargetMode="External"/><Relationship Id="rId17" Type="http://schemas.openxmlformats.org/officeDocument/2006/relationships/hyperlink" Target="http://docs.cntd.ru/document/499091777" TargetMode="External"/><Relationship Id="rId25" Type="http://schemas.openxmlformats.org/officeDocument/2006/relationships/hyperlink" Target="garantF1://70070940.0" TargetMode="External"/><Relationship Id="rId33" Type="http://schemas.openxmlformats.org/officeDocument/2006/relationships/hyperlink" Target="garantF1://70006124.72" TargetMode="External"/><Relationship Id="rId38" Type="http://schemas.openxmlformats.org/officeDocument/2006/relationships/hyperlink" Target="garantF1://198347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84059" TargetMode="External"/><Relationship Id="rId20" Type="http://schemas.openxmlformats.org/officeDocument/2006/relationships/hyperlink" Target="garantF1://6095736.1000" TargetMode="External"/><Relationship Id="rId29" Type="http://schemas.openxmlformats.org/officeDocument/2006/relationships/hyperlink" Target="garantF1://12072220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40006" TargetMode="External"/><Relationship Id="rId24" Type="http://schemas.openxmlformats.org/officeDocument/2006/relationships/hyperlink" Target="garantF1://70070946.0" TargetMode="External"/><Relationship Id="rId32" Type="http://schemas.openxmlformats.org/officeDocument/2006/relationships/hyperlink" Target="garantF1://95521.1000" TargetMode="External"/><Relationship Id="rId37" Type="http://schemas.openxmlformats.org/officeDocument/2006/relationships/hyperlink" Target="garantF1://19852719.0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10804127" TargetMode="External"/><Relationship Id="rId23" Type="http://schemas.openxmlformats.org/officeDocument/2006/relationships/hyperlink" Target="garantF1://70070950.0" TargetMode="External"/><Relationship Id="rId28" Type="http://schemas.openxmlformats.org/officeDocument/2006/relationships/hyperlink" Target="garantF1://94365.0" TargetMode="External"/><Relationship Id="rId36" Type="http://schemas.openxmlformats.org/officeDocument/2006/relationships/hyperlink" Target="garantF1://55070694.1000" TargetMode="External"/><Relationship Id="rId10" Type="http://schemas.openxmlformats.org/officeDocument/2006/relationships/hyperlink" Target="http://docs.cntd.ru/document/420242192" TargetMode="External"/><Relationship Id="rId19" Type="http://schemas.openxmlformats.org/officeDocument/2006/relationships/hyperlink" Target="http://docs.cntd.ru/document/902169994" TargetMode="External"/><Relationship Id="rId31" Type="http://schemas.openxmlformats.org/officeDocument/2006/relationships/hyperlink" Target="garantF1://9276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242192" TargetMode="External"/><Relationship Id="rId14" Type="http://schemas.openxmlformats.org/officeDocument/2006/relationships/hyperlink" Target="http://docs.cntd.ru/document/410804127" TargetMode="External"/><Relationship Id="rId22" Type="http://schemas.openxmlformats.org/officeDocument/2006/relationships/footer" Target="footer1.xml"/><Relationship Id="rId27" Type="http://schemas.openxmlformats.org/officeDocument/2006/relationships/hyperlink" Target="garantF1://94365.1000" TargetMode="External"/><Relationship Id="rId30" Type="http://schemas.openxmlformats.org/officeDocument/2006/relationships/hyperlink" Target="garantF1://12072220.0" TargetMode="External"/><Relationship Id="rId35" Type="http://schemas.openxmlformats.org/officeDocument/2006/relationships/hyperlink" Target="garantF1://1207634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30C5-C5DD-4B5C-B5B4-AA3EEE41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14299</Words>
  <Characters>81508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95616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Nataliya Beketova</cp:lastModifiedBy>
  <cp:revision>2</cp:revision>
  <cp:lastPrinted>2016-12-02T01:32:00Z</cp:lastPrinted>
  <dcterms:created xsi:type="dcterms:W3CDTF">2016-12-05T02:03:00Z</dcterms:created>
  <dcterms:modified xsi:type="dcterms:W3CDTF">2016-12-05T02:03:00Z</dcterms:modified>
</cp:coreProperties>
</file>