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82" w:rsidRDefault="006F5482" w:rsidP="006F5482">
      <w:pPr>
        <w:pStyle w:val="a4"/>
        <w:spacing w:after="0" w:afterAutospacing="0"/>
        <w:jc w:val="center"/>
        <w:rPr>
          <w:rStyle w:val="a5"/>
          <w:color w:val="5F5F5F"/>
          <w:sz w:val="28"/>
          <w:szCs w:val="28"/>
        </w:rPr>
      </w:pPr>
      <w:r>
        <w:rPr>
          <w:rStyle w:val="a5"/>
          <w:color w:val="5F5F5F"/>
          <w:sz w:val="28"/>
          <w:szCs w:val="28"/>
        </w:rPr>
        <w:t>РОССИЙСКАЯ ФЕДЕРАЦИЯ</w:t>
      </w:r>
    </w:p>
    <w:p w:rsidR="006F5482" w:rsidRDefault="006F5482" w:rsidP="006F5482">
      <w:pPr>
        <w:pStyle w:val="a4"/>
        <w:spacing w:after="0" w:afterAutospacing="0"/>
        <w:jc w:val="center"/>
      </w:pPr>
      <w:r>
        <w:rPr>
          <w:rStyle w:val="a5"/>
          <w:color w:val="5F5F5F"/>
          <w:sz w:val="28"/>
          <w:szCs w:val="28"/>
        </w:rPr>
        <w:t>СОВЕТ СЕЛЬСКОГО ПОСЕЛЕНИЯ «МИРНИНСКОЕ»</w:t>
      </w:r>
      <w:r>
        <w:rPr>
          <w:b/>
          <w:bCs/>
          <w:color w:val="5F5F5F"/>
          <w:sz w:val="28"/>
          <w:szCs w:val="28"/>
        </w:rPr>
        <w:br/>
      </w:r>
      <w:r>
        <w:rPr>
          <w:rStyle w:val="a5"/>
          <w:color w:val="5F5F5F"/>
          <w:sz w:val="28"/>
          <w:szCs w:val="28"/>
        </w:rPr>
        <w:t>МУНИЦИПАЛЬНОГО РАЙОНА</w:t>
      </w:r>
      <w:r>
        <w:rPr>
          <w:b/>
          <w:bCs/>
          <w:color w:val="5F5F5F"/>
          <w:sz w:val="28"/>
          <w:szCs w:val="28"/>
        </w:rPr>
        <w:br/>
      </w:r>
      <w:r>
        <w:rPr>
          <w:rStyle w:val="a5"/>
          <w:color w:val="5F5F5F"/>
          <w:sz w:val="28"/>
          <w:szCs w:val="28"/>
        </w:rPr>
        <w:t>«ОЛОВЯННИНСКИЙ РАЙОН»</w:t>
      </w:r>
      <w:r>
        <w:rPr>
          <w:b/>
          <w:bCs/>
          <w:color w:val="5F5F5F"/>
          <w:sz w:val="28"/>
          <w:szCs w:val="28"/>
        </w:rPr>
        <w:br/>
      </w:r>
      <w:r>
        <w:rPr>
          <w:rStyle w:val="a5"/>
          <w:color w:val="5F5F5F"/>
          <w:sz w:val="28"/>
          <w:szCs w:val="28"/>
        </w:rPr>
        <w:t>ЗАБАЙКАЛЬСКИЙ КРАЙ</w:t>
      </w:r>
    </w:p>
    <w:p w:rsidR="006F5482" w:rsidRDefault="006F5482" w:rsidP="006F5482">
      <w:pPr>
        <w:pStyle w:val="a4"/>
        <w:jc w:val="center"/>
        <w:rPr>
          <w:color w:val="5F5F5F"/>
          <w:sz w:val="28"/>
          <w:szCs w:val="28"/>
        </w:rPr>
      </w:pPr>
      <w:r>
        <w:rPr>
          <w:color w:val="5F5F5F"/>
          <w:sz w:val="28"/>
          <w:szCs w:val="28"/>
        </w:rPr>
        <w:t> </w:t>
      </w:r>
    </w:p>
    <w:p w:rsidR="006F5482" w:rsidRDefault="006F5482" w:rsidP="006F5482">
      <w:pPr>
        <w:pStyle w:val="a4"/>
        <w:jc w:val="center"/>
        <w:rPr>
          <w:rStyle w:val="a5"/>
          <w:color w:val="5F5F5F"/>
          <w:sz w:val="28"/>
          <w:szCs w:val="28"/>
        </w:rPr>
      </w:pPr>
      <w:r>
        <w:rPr>
          <w:rStyle w:val="a5"/>
          <w:color w:val="5F5F5F"/>
          <w:sz w:val="28"/>
          <w:szCs w:val="28"/>
        </w:rPr>
        <w:t>РЕШЕНИЕ</w:t>
      </w:r>
    </w:p>
    <w:p w:rsidR="006F5482" w:rsidRPr="00B3573E" w:rsidRDefault="00FA1107" w:rsidP="006F5482">
      <w:pPr>
        <w:pStyle w:val="a4"/>
        <w:rPr>
          <w:bCs/>
          <w:color w:val="5F5F5F"/>
          <w:sz w:val="28"/>
          <w:szCs w:val="28"/>
        </w:rPr>
      </w:pPr>
      <w:r>
        <w:rPr>
          <w:rStyle w:val="a5"/>
          <w:b w:val="0"/>
          <w:color w:val="5F5F5F"/>
          <w:sz w:val="28"/>
          <w:szCs w:val="28"/>
        </w:rPr>
        <w:t>30 декабря</w:t>
      </w:r>
      <w:r w:rsidR="006F5482">
        <w:rPr>
          <w:rStyle w:val="a5"/>
          <w:b w:val="0"/>
          <w:color w:val="5F5F5F"/>
          <w:sz w:val="28"/>
          <w:szCs w:val="28"/>
        </w:rPr>
        <w:t xml:space="preserve"> 2016 года</w:t>
      </w:r>
      <w:r w:rsidR="006F5482">
        <w:rPr>
          <w:rStyle w:val="a5"/>
          <w:b w:val="0"/>
          <w:color w:val="5F5F5F"/>
          <w:sz w:val="28"/>
          <w:szCs w:val="28"/>
        </w:rPr>
        <w:tab/>
      </w:r>
      <w:r w:rsidR="006F5482">
        <w:rPr>
          <w:rStyle w:val="a5"/>
          <w:b w:val="0"/>
          <w:color w:val="5F5F5F"/>
          <w:sz w:val="28"/>
          <w:szCs w:val="28"/>
        </w:rPr>
        <w:tab/>
      </w:r>
      <w:r w:rsidR="006F5482">
        <w:rPr>
          <w:rStyle w:val="a5"/>
          <w:b w:val="0"/>
          <w:color w:val="5F5F5F"/>
          <w:sz w:val="28"/>
          <w:szCs w:val="28"/>
        </w:rPr>
        <w:tab/>
      </w:r>
      <w:r w:rsidR="006F5482">
        <w:rPr>
          <w:rStyle w:val="a5"/>
          <w:b w:val="0"/>
          <w:color w:val="5F5F5F"/>
          <w:sz w:val="28"/>
          <w:szCs w:val="28"/>
        </w:rPr>
        <w:tab/>
      </w:r>
      <w:r w:rsidR="006F5482">
        <w:rPr>
          <w:rStyle w:val="a5"/>
          <w:b w:val="0"/>
          <w:color w:val="5F5F5F"/>
          <w:sz w:val="28"/>
          <w:szCs w:val="28"/>
        </w:rPr>
        <w:tab/>
      </w:r>
      <w:r w:rsidR="006F5482">
        <w:rPr>
          <w:rStyle w:val="a5"/>
          <w:b w:val="0"/>
          <w:color w:val="5F5F5F"/>
          <w:sz w:val="28"/>
          <w:szCs w:val="28"/>
        </w:rPr>
        <w:tab/>
      </w:r>
      <w:r w:rsidR="006F5482">
        <w:rPr>
          <w:rStyle w:val="a5"/>
          <w:b w:val="0"/>
          <w:color w:val="5F5F5F"/>
          <w:sz w:val="28"/>
          <w:szCs w:val="28"/>
        </w:rPr>
        <w:tab/>
      </w:r>
      <w:r w:rsidR="006F5482">
        <w:rPr>
          <w:rStyle w:val="a5"/>
          <w:b w:val="0"/>
          <w:color w:val="5F5F5F"/>
          <w:sz w:val="28"/>
          <w:szCs w:val="28"/>
        </w:rPr>
        <w:tab/>
      </w:r>
      <w:r w:rsidR="006F5482">
        <w:rPr>
          <w:rStyle w:val="a5"/>
          <w:b w:val="0"/>
          <w:color w:val="5F5F5F"/>
          <w:sz w:val="28"/>
          <w:szCs w:val="28"/>
        </w:rPr>
        <w:tab/>
      </w:r>
      <w:r w:rsidR="00724D93">
        <w:rPr>
          <w:rStyle w:val="a5"/>
          <w:b w:val="0"/>
          <w:color w:val="5F5F5F"/>
          <w:sz w:val="28"/>
          <w:szCs w:val="28"/>
        </w:rPr>
        <w:t xml:space="preserve">   </w:t>
      </w:r>
      <w:r w:rsidR="006F5482">
        <w:rPr>
          <w:rStyle w:val="a5"/>
          <w:b w:val="0"/>
          <w:color w:val="5F5F5F"/>
          <w:sz w:val="28"/>
          <w:szCs w:val="28"/>
        </w:rPr>
        <w:t>№</w:t>
      </w:r>
      <w:r>
        <w:rPr>
          <w:rStyle w:val="a5"/>
          <w:b w:val="0"/>
          <w:color w:val="5F5F5F"/>
          <w:sz w:val="28"/>
          <w:szCs w:val="28"/>
        </w:rPr>
        <w:t>2</w:t>
      </w:r>
      <w:r w:rsidR="00724D93">
        <w:rPr>
          <w:rStyle w:val="a5"/>
          <w:b w:val="0"/>
          <w:color w:val="5F5F5F"/>
          <w:sz w:val="28"/>
          <w:szCs w:val="28"/>
        </w:rPr>
        <w:t>3</w:t>
      </w:r>
    </w:p>
    <w:p w:rsidR="006F5482" w:rsidRDefault="006F5482" w:rsidP="006F5482">
      <w:pPr>
        <w:pStyle w:val="a4"/>
        <w:spacing w:before="0" w:beforeAutospacing="0" w:after="0" w:afterAutospacing="0"/>
        <w:rPr>
          <w:rStyle w:val="a5"/>
          <w:color w:val="5F5F5F"/>
          <w:sz w:val="28"/>
          <w:szCs w:val="28"/>
        </w:rPr>
      </w:pPr>
      <w:r>
        <w:rPr>
          <w:rStyle w:val="a5"/>
          <w:color w:val="5F5F5F"/>
          <w:sz w:val="28"/>
          <w:szCs w:val="28"/>
        </w:rPr>
        <w:t xml:space="preserve">Об утверждении Положения </w:t>
      </w:r>
    </w:p>
    <w:p w:rsidR="006F5482" w:rsidRDefault="006F5482" w:rsidP="006F5482">
      <w:pPr>
        <w:pStyle w:val="a4"/>
        <w:spacing w:before="0" w:beforeAutospacing="0" w:after="0" w:afterAutospacing="0"/>
        <w:rPr>
          <w:rStyle w:val="a5"/>
          <w:color w:val="5F5F5F"/>
          <w:sz w:val="28"/>
          <w:szCs w:val="28"/>
        </w:rPr>
      </w:pPr>
      <w:r>
        <w:rPr>
          <w:rStyle w:val="a5"/>
          <w:color w:val="5F5F5F"/>
          <w:sz w:val="28"/>
          <w:szCs w:val="28"/>
        </w:rPr>
        <w:t xml:space="preserve">«О внутреннем муниципальном </w:t>
      </w:r>
    </w:p>
    <w:p w:rsidR="006F5482" w:rsidRDefault="006F5482" w:rsidP="006F5482">
      <w:pPr>
        <w:pStyle w:val="a4"/>
        <w:spacing w:before="0" w:beforeAutospacing="0" w:after="0" w:afterAutospacing="0"/>
        <w:rPr>
          <w:rStyle w:val="a5"/>
          <w:color w:val="5F5F5F"/>
          <w:sz w:val="28"/>
          <w:szCs w:val="28"/>
        </w:rPr>
      </w:pPr>
      <w:r>
        <w:rPr>
          <w:rStyle w:val="a5"/>
          <w:color w:val="5F5F5F"/>
          <w:sz w:val="28"/>
          <w:szCs w:val="28"/>
        </w:rPr>
        <w:t xml:space="preserve">финансовом </w:t>
      </w:r>
      <w:proofErr w:type="gramStart"/>
      <w:r>
        <w:rPr>
          <w:rStyle w:val="a5"/>
          <w:color w:val="5F5F5F"/>
          <w:sz w:val="28"/>
          <w:szCs w:val="28"/>
        </w:rPr>
        <w:t>контроле</w:t>
      </w:r>
      <w:proofErr w:type="gramEnd"/>
      <w:r>
        <w:rPr>
          <w:rStyle w:val="a5"/>
          <w:color w:val="5F5F5F"/>
          <w:sz w:val="28"/>
          <w:szCs w:val="28"/>
        </w:rPr>
        <w:t xml:space="preserve"> в сельском поселении</w:t>
      </w:r>
    </w:p>
    <w:p w:rsidR="006F5482" w:rsidRDefault="006F5482" w:rsidP="006F5482">
      <w:pPr>
        <w:pStyle w:val="a4"/>
        <w:spacing w:before="0" w:beforeAutospacing="0" w:after="0" w:afterAutospacing="0"/>
        <w:rPr>
          <w:color w:val="5F5F5F"/>
          <w:sz w:val="28"/>
          <w:szCs w:val="28"/>
        </w:rPr>
      </w:pPr>
      <w:r>
        <w:rPr>
          <w:rStyle w:val="a5"/>
          <w:color w:val="5F5F5F"/>
          <w:sz w:val="28"/>
          <w:szCs w:val="28"/>
        </w:rPr>
        <w:t xml:space="preserve"> «Мирнинское»</w:t>
      </w:r>
    </w:p>
    <w:p w:rsidR="006F5482" w:rsidRDefault="006F5482" w:rsidP="006F5482">
      <w:pPr>
        <w:pStyle w:val="a4"/>
        <w:spacing w:before="0" w:beforeAutospacing="0" w:after="0" w:afterAutospacing="0"/>
        <w:jc w:val="center"/>
        <w:rPr>
          <w:color w:val="5F5F5F"/>
          <w:sz w:val="28"/>
          <w:szCs w:val="28"/>
        </w:rPr>
      </w:pPr>
      <w:r>
        <w:rPr>
          <w:rStyle w:val="a5"/>
          <w:color w:val="5F5F5F"/>
          <w:sz w:val="28"/>
          <w:szCs w:val="28"/>
        </w:rPr>
        <w:t> </w:t>
      </w:r>
    </w:p>
    <w:p w:rsidR="006F5482" w:rsidRDefault="006F5482" w:rsidP="006F5482">
      <w:pPr>
        <w:pStyle w:val="a4"/>
        <w:rPr>
          <w:color w:val="5F5F5F"/>
          <w:sz w:val="28"/>
          <w:szCs w:val="28"/>
        </w:rPr>
      </w:pPr>
      <w:proofErr w:type="gramStart"/>
      <w:r>
        <w:rPr>
          <w:color w:val="5F5F5F"/>
          <w:sz w:val="28"/>
          <w:szCs w:val="28"/>
        </w:rPr>
        <w:t>В соответствии со статьями 157, 269</w:t>
      </w:r>
      <w:r>
        <w:rPr>
          <w:color w:val="5F5F5F"/>
          <w:sz w:val="28"/>
          <w:szCs w:val="28"/>
          <w:vertAlign w:val="superscript"/>
        </w:rPr>
        <w:t>2</w:t>
      </w:r>
      <w:r>
        <w:rPr>
          <w:color w:val="5F5F5F"/>
          <w:sz w:val="28"/>
          <w:szCs w:val="28"/>
        </w:rPr>
        <w:t xml:space="preserve">  Бюджетного кодекса Российской Федерации, Федеральным </w:t>
      </w:r>
      <w:hyperlink r:id="rId4" w:history="1">
        <w:r>
          <w:rPr>
            <w:rStyle w:val="a3"/>
            <w:sz w:val="28"/>
            <w:szCs w:val="28"/>
          </w:rPr>
          <w:t>законом</w:t>
        </w:r>
      </w:hyperlink>
      <w:r>
        <w:rPr>
          <w:color w:val="5F5F5F"/>
          <w:sz w:val="28"/>
          <w:szCs w:val="28"/>
        </w:rPr>
        <w:t xml:space="preserve"> от 06.10.2003 N 131-ФЗ "Об общих принципах организации местного самоуправления в Российской Федерации", Положением о бюджетном процессе, руководствуясь </w:t>
      </w:r>
      <w:hyperlink r:id="rId5" w:history="1">
        <w:r>
          <w:rPr>
            <w:rStyle w:val="a3"/>
            <w:sz w:val="28"/>
            <w:szCs w:val="28"/>
          </w:rPr>
          <w:t>Уставом</w:t>
        </w:r>
      </w:hyperlink>
      <w:r>
        <w:rPr>
          <w:color w:val="5F5F5F"/>
          <w:sz w:val="28"/>
          <w:szCs w:val="28"/>
        </w:rPr>
        <w:t xml:space="preserve">  сельского поселения «Мирнинское» и  в целях реализации муниципального финансового контроля за правомерным и эффективным использованием средств местного бюджета  Совет  сельского поселения «Мирнинское»</w:t>
      </w:r>
      <w:proofErr w:type="gramEnd"/>
    </w:p>
    <w:p w:rsidR="006F5482" w:rsidRDefault="006F5482" w:rsidP="006F5482">
      <w:pPr>
        <w:pStyle w:val="a4"/>
        <w:rPr>
          <w:color w:val="5F5F5F"/>
          <w:sz w:val="28"/>
          <w:szCs w:val="28"/>
        </w:rPr>
      </w:pPr>
      <w:r>
        <w:rPr>
          <w:color w:val="5F5F5F"/>
          <w:sz w:val="28"/>
          <w:szCs w:val="28"/>
        </w:rPr>
        <w:t> </w:t>
      </w:r>
    </w:p>
    <w:p w:rsidR="006F5482" w:rsidRDefault="006F5482" w:rsidP="006F5482">
      <w:pPr>
        <w:pStyle w:val="a4"/>
        <w:jc w:val="center"/>
        <w:rPr>
          <w:color w:val="5F5F5F"/>
          <w:sz w:val="28"/>
          <w:szCs w:val="28"/>
        </w:rPr>
      </w:pPr>
      <w:r>
        <w:rPr>
          <w:color w:val="5F5F5F"/>
          <w:sz w:val="28"/>
          <w:szCs w:val="28"/>
        </w:rPr>
        <w:t>РЕШИЛ:</w:t>
      </w:r>
    </w:p>
    <w:p w:rsidR="006F5482" w:rsidRDefault="006F5482" w:rsidP="006F5482">
      <w:pPr>
        <w:pStyle w:val="a4"/>
        <w:rPr>
          <w:color w:val="5F5F5F"/>
          <w:sz w:val="28"/>
          <w:szCs w:val="28"/>
        </w:rPr>
      </w:pPr>
      <w:r>
        <w:rPr>
          <w:color w:val="5F5F5F"/>
          <w:sz w:val="28"/>
          <w:szCs w:val="28"/>
        </w:rPr>
        <w:t> 1. Признать утратившим силу решение Совета сельского посе</w:t>
      </w:r>
      <w:r w:rsidR="00BD3152">
        <w:rPr>
          <w:color w:val="5F5F5F"/>
          <w:sz w:val="28"/>
          <w:szCs w:val="28"/>
        </w:rPr>
        <w:t>ления «Мирнинское» от 20.10.2016 года №21</w:t>
      </w:r>
      <w:r>
        <w:rPr>
          <w:color w:val="5F5F5F"/>
          <w:sz w:val="28"/>
          <w:szCs w:val="28"/>
        </w:rPr>
        <w:t xml:space="preserve"> об утверждении Положения «О внутреннем муниципальном финансовом контроле в сельском поселении и «Мирнинское»</w:t>
      </w:r>
    </w:p>
    <w:p w:rsidR="006F5482" w:rsidRDefault="006F5482" w:rsidP="006F5482">
      <w:pPr>
        <w:pStyle w:val="a4"/>
        <w:rPr>
          <w:color w:val="5F5F5F"/>
          <w:sz w:val="28"/>
          <w:szCs w:val="28"/>
        </w:rPr>
      </w:pPr>
      <w:r>
        <w:rPr>
          <w:color w:val="5F5F5F"/>
          <w:sz w:val="28"/>
          <w:szCs w:val="28"/>
        </w:rPr>
        <w:t xml:space="preserve"> 2. Утвердить </w:t>
      </w:r>
      <w:r>
        <w:rPr>
          <w:sz w:val="28"/>
          <w:szCs w:val="28"/>
        </w:rPr>
        <w:t xml:space="preserve">Положение </w:t>
      </w:r>
      <w:r>
        <w:rPr>
          <w:color w:val="5F5F5F"/>
          <w:sz w:val="28"/>
          <w:szCs w:val="28"/>
        </w:rPr>
        <w:t>«О внутреннем муниципальном финансовом контроле в сельском поселении «Мирнинское».</w:t>
      </w:r>
    </w:p>
    <w:p w:rsidR="006F5482" w:rsidRDefault="006F5482" w:rsidP="006F5482">
      <w:pPr>
        <w:pStyle w:val="a4"/>
        <w:rPr>
          <w:color w:val="5F5F5F"/>
          <w:sz w:val="28"/>
          <w:szCs w:val="28"/>
        </w:rPr>
      </w:pPr>
      <w:r>
        <w:rPr>
          <w:color w:val="5F5F5F"/>
          <w:sz w:val="28"/>
          <w:szCs w:val="28"/>
        </w:rPr>
        <w:t xml:space="preserve">2. </w:t>
      </w:r>
      <w:proofErr w:type="gramStart"/>
      <w:r>
        <w:rPr>
          <w:color w:val="5F5F5F"/>
          <w:sz w:val="28"/>
          <w:szCs w:val="28"/>
        </w:rPr>
        <w:t>Настоящее решение вступает в силу после его официального обнародования на информационных стендах администрации сельского поселения «Мирнинское» по адресу: п. ст. Мирная, ул. Кирпичная,45; сельского Дома Культуры по адресу: п. ст. Мирная, ул. Школьная,3; школы по адресу: п.ст. Мирная, ул. Школьная,1.</w:t>
      </w:r>
      <w:proofErr w:type="gramEnd"/>
    </w:p>
    <w:p w:rsidR="00EE1854" w:rsidRDefault="00EE1854" w:rsidP="00EE1854">
      <w:pPr>
        <w:pStyle w:val="a4"/>
        <w:rPr>
          <w:color w:val="5F5F5F"/>
          <w:sz w:val="28"/>
          <w:szCs w:val="28"/>
        </w:rPr>
      </w:pPr>
      <w:r>
        <w:rPr>
          <w:color w:val="5F5F5F"/>
          <w:sz w:val="28"/>
          <w:szCs w:val="28"/>
        </w:rPr>
        <w:t>Глава сельского поселения «Мирнинское»</w:t>
      </w:r>
      <w:r>
        <w:rPr>
          <w:color w:val="5F5F5F"/>
          <w:sz w:val="28"/>
          <w:szCs w:val="28"/>
        </w:rPr>
        <w:tab/>
      </w:r>
      <w:r>
        <w:rPr>
          <w:color w:val="5F5F5F"/>
          <w:sz w:val="28"/>
          <w:szCs w:val="28"/>
        </w:rPr>
        <w:tab/>
      </w:r>
      <w:r>
        <w:rPr>
          <w:color w:val="5F5F5F"/>
          <w:sz w:val="28"/>
          <w:szCs w:val="28"/>
        </w:rPr>
        <w:tab/>
        <w:t>Г.Г.Бородина</w:t>
      </w:r>
    </w:p>
    <w:p w:rsidR="00EE1854" w:rsidRPr="0007207E" w:rsidRDefault="00EE1854" w:rsidP="00EE1854">
      <w:pPr>
        <w:pStyle w:val="a4"/>
        <w:spacing w:after="0" w:afterAutospacing="0"/>
        <w:jc w:val="right"/>
        <w:rPr>
          <w:color w:val="5F5F5F"/>
          <w:sz w:val="28"/>
          <w:szCs w:val="28"/>
        </w:rPr>
      </w:pPr>
      <w:r w:rsidRPr="0007207E">
        <w:rPr>
          <w:color w:val="5F5F5F"/>
          <w:sz w:val="28"/>
          <w:szCs w:val="28"/>
        </w:rPr>
        <w:lastRenderedPageBreak/>
        <w:t>  </w:t>
      </w:r>
    </w:p>
    <w:p w:rsidR="00EE1854" w:rsidRPr="0007207E" w:rsidRDefault="00EE1854" w:rsidP="00EE1854">
      <w:pPr>
        <w:pStyle w:val="a4"/>
        <w:spacing w:before="0" w:beforeAutospacing="0" w:after="0" w:afterAutospacing="0"/>
        <w:rPr>
          <w:color w:val="5F5F5F"/>
          <w:sz w:val="28"/>
          <w:szCs w:val="28"/>
        </w:rPr>
      </w:pPr>
    </w:p>
    <w:p w:rsidR="00EE1854" w:rsidRPr="0007207E" w:rsidRDefault="00EE1854" w:rsidP="00EE1854">
      <w:pPr>
        <w:pStyle w:val="a4"/>
        <w:spacing w:before="0" w:beforeAutospacing="0" w:after="0" w:afterAutospacing="0"/>
        <w:rPr>
          <w:color w:val="5F5F5F"/>
          <w:sz w:val="28"/>
          <w:szCs w:val="28"/>
        </w:rPr>
      </w:pPr>
      <w:r w:rsidRPr="0007207E">
        <w:rPr>
          <w:color w:val="5F5F5F"/>
          <w:sz w:val="28"/>
          <w:szCs w:val="28"/>
        </w:rPr>
        <w:t>                                        </w:t>
      </w:r>
      <w:r>
        <w:rPr>
          <w:color w:val="5F5F5F"/>
          <w:sz w:val="28"/>
          <w:szCs w:val="28"/>
        </w:rPr>
        <w:t xml:space="preserve">                                                    к решению Совета </w:t>
      </w:r>
    </w:p>
    <w:p w:rsidR="00EE1854" w:rsidRDefault="00EE1854" w:rsidP="00EE1854">
      <w:pPr>
        <w:pStyle w:val="a4"/>
        <w:spacing w:before="0" w:beforeAutospacing="0" w:after="0" w:afterAutospacing="0"/>
        <w:rPr>
          <w:color w:val="5F5F5F"/>
          <w:sz w:val="28"/>
          <w:szCs w:val="28"/>
        </w:rPr>
      </w:pPr>
      <w:r>
        <w:rPr>
          <w:color w:val="5F5F5F"/>
          <w:sz w:val="28"/>
          <w:szCs w:val="28"/>
        </w:rPr>
        <w:t xml:space="preserve">                                                                      </w:t>
      </w:r>
      <w:r w:rsidRPr="0007207E">
        <w:rPr>
          <w:color w:val="5F5F5F"/>
          <w:sz w:val="28"/>
          <w:szCs w:val="28"/>
        </w:rPr>
        <w:t>сельского  поселения</w:t>
      </w:r>
      <w:r>
        <w:rPr>
          <w:color w:val="5F5F5F"/>
          <w:sz w:val="28"/>
          <w:szCs w:val="28"/>
        </w:rPr>
        <w:t xml:space="preserve"> «Мирнинское»</w:t>
      </w:r>
    </w:p>
    <w:p w:rsidR="00EE1854" w:rsidRDefault="00EE1854" w:rsidP="00EE1854">
      <w:pPr>
        <w:pStyle w:val="a4"/>
        <w:spacing w:before="0" w:beforeAutospacing="0" w:after="0" w:afterAutospacing="0"/>
        <w:rPr>
          <w:color w:val="5F5F5F"/>
          <w:sz w:val="28"/>
          <w:szCs w:val="28"/>
        </w:rPr>
      </w:pPr>
      <w:r>
        <w:rPr>
          <w:color w:val="5F5F5F"/>
          <w:sz w:val="28"/>
          <w:szCs w:val="28"/>
        </w:rPr>
        <w:t xml:space="preserve">                                                                      №23 от 30 декабря 2016 года</w:t>
      </w:r>
    </w:p>
    <w:p w:rsidR="00EE1854" w:rsidRDefault="00EE1854" w:rsidP="00EE1854">
      <w:pPr>
        <w:pStyle w:val="a4"/>
        <w:spacing w:before="0" w:beforeAutospacing="0" w:after="0" w:afterAutospacing="0"/>
        <w:rPr>
          <w:color w:val="5F5F5F"/>
          <w:sz w:val="28"/>
          <w:szCs w:val="28"/>
        </w:rPr>
      </w:pPr>
      <w:r>
        <w:rPr>
          <w:color w:val="5F5F5F"/>
          <w:sz w:val="28"/>
          <w:szCs w:val="28"/>
        </w:rPr>
        <w:t xml:space="preserve">                                                                      </w:t>
      </w:r>
    </w:p>
    <w:p w:rsidR="00EE1854" w:rsidRPr="0007207E" w:rsidRDefault="00EE1854" w:rsidP="00EE1854">
      <w:pPr>
        <w:pStyle w:val="a4"/>
        <w:spacing w:before="0" w:beforeAutospacing="0" w:after="0" w:afterAutospacing="0"/>
        <w:rPr>
          <w:color w:val="5F5F5F"/>
          <w:sz w:val="28"/>
          <w:szCs w:val="28"/>
        </w:rPr>
      </w:pPr>
      <w:r>
        <w:rPr>
          <w:color w:val="5F5F5F"/>
          <w:sz w:val="28"/>
          <w:szCs w:val="28"/>
        </w:rPr>
        <w:t xml:space="preserve">                </w:t>
      </w:r>
    </w:p>
    <w:p w:rsidR="00EE1854" w:rsidRPr="0007207E" w:rsidRDefault="00EE1854" w:rsidP="00EE1854">
      <w:pPr>
        <w:pStyle w:val="a4"/>
        <w:spacing w:before="0" w:beforeAutospacing="0" w:after="0" w:afterAutospacing="0"/>
        <w:jc w:val="right"/>
        <w:rPr>
          <w:color w:val="5F5F5F"/>
          <w:sz w:val="28"/>
          <w:szCs w:val="28"/>
        </w:rPr>
      </w:pPr>
    </w:p>
    <w:p w:rsidR="00EE1854" w:rsidRPr="0007207E" w:rsidRDefault="00EE1854" w:rsidP="00EE1854">
      <w:pPr>
        <w:pStyle w:val="a4"/>
        <w:spacing w:before="0" w:beforeAutospacing="0" w:after="0" w:afterAutospacing="0"/>
        <w:jc w:val="center"/>
        <w:rPr>
          <w:color w:val="5F5F5F"/>
          <w:sz w:val="28"/>
          <w:szCs w:val="28"/>
        </w:rPr>
      </w:pPr>
      <w:r>
        <w:rPr>
          <w:rStyle w:val="a5"/>
          <w:color w:val="5F5F5F"/>
          <w:sz w:val="28"/>
          <w:szCs w:val="28"/>
        </w:rPr>
        <w:t>ПОЛОЖЕНИЕ</w:t>
      </w:r>
      <w:r w:rsidRPr="0007207E">
        <w:rPr>
          <w:rStyle w:val="a5"/>
          <w:color w:val="5F5F5F"/>
          <w:sz w:val="28"/>
          <w:szCs w:val="28"/>
        </w:rPr>
        <w:t xml:space="preserve"> </w:t>
      </w:r>
    </w:p>
    <w:p w:rsidR="00EE1854" w:rsidRPr="0007207E" w:rsidRDefault="00EE1854" w:rsidP="00EE1854">
      <w:pPr>
        <w:pStyle w:val="a4"/>
        <w:jc w:val="center"/>
        <w:rPr>
          <w:color w:val="5F5F5F"/>
          <w:sz w:val="28"/>
          <w:szCs w:val="28"/>
        </w:rPr>
      </w:pPr>
      <w:r w:rsidRPr="0007207E">
        <w:rPr>
          <w:rStyle w:val="a5"/>
          <w:color w:val="5F5F5F"/>
          <w:sz w:val="28"/>
          <w:szCs w:val="28"/>
        </w:rPr>
        <w:t xml:space="preserve">о внутреннем муниципальном финансовом контроле </w:t>
      </w:r>
    </w:p>
    <w:p w:rsidR="00EE1854" w:rsidRPr="0007207E" w:rsidRDefault="00EE1854" w:rsidP="00EE1854">
      <w:pPr>
        <w:pStyle w:val="a4"/>
        <w:jc w:val="center"/>
        <w:rPr>
          <w:color w:val="5F5F5F"/>
          <w:sz w:val="28"/>
          <w:szCs w:val="28"/>
        </w:rPr>
      </w:pPr>
      <w:r w:rsidRPr="0007207E">
        <w:rPr>
          <w:rStyle w:val="a5"/>
          <w:color w:val="5F5F5F"/>
          <w:sz w:val="28"/>
          <w:szCs w:val="28"/>
        </w:rPr>
        <w:t xml:space="preserve">1. Общие положения </w:t>
      </w:r>
    </w:p>
    <w:p w:rsidR="00EE1854" w:rsidRPr="0007207E" w:rsidRDefault="00EE1854" w:rsidP="00EE1854">
      <w:pPr>
        <w:pStyle w:val="a4"/>
        <w:rPr>
          <w:color w:val="5F5F5F"/>
          <w:sz w:val="28"/>
          <w:szCs w:val="28"/>
        </w:rPr>
      </w:pPr>
      <w:r w:rsidRPr="0007207E">
        <w:rPr>
          <w:color w:val="5F5F5F"/>
          <w:sz w:val="28"/>
          <w:szCs w:val="28"/>
        </w:rPr>
        <w:t xml:space="preserve">1.1. </w:t>
      </w:r>
      <w:proofErr w:type="gramStart"/>
      <w:r w:rsidRPr="0007207E">
        <w:rPr>
          <w:color w:val="5F5F5F"/>
          <w:sz w:val="28"/>
          <w:szCs w:val="28"/>
        </w:rPr>
        <w:t>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w:t>
      </w:r>
      <w:r>
        <w:rPr>
          <w:color w:val="5F5F5F"/>
          <w:sz w:val="28"/>
          <w:szCs w:val="28"/>
        </w:rPr>
        <w:t>ания средств бюджета Мирнинского</w:t>
      </w:r>
      <w:r w:rsidRPr="0007207E">
        <w:rPr>
          <w:color w:val="5F5F5F"/>
          <w:sz w:val="28"/>
          <w:szCs w:val="28"/>
        </w:rPr>
        <w:t xml:space="preserve"> сельского поселения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w:t>
      </w:r>
      <w:proofErr w:type="gramEnd"/>
      <w:r w:rsidRPr="0007207E">
        <w:rPr>
          <w:color w:val="5F5F5F"/>
          <w:sz w:val="28"/>
          <w:szCs w:val="28"/>
        </w:rPr>
        <w:t xml:space="preserve">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EE1854" w:rsidRPr="0007207E" w:rsidRDefault="00EE1854" w:rsidP="00EE1854">
      <w:pPr>
        <w:pStyle w:val="a4"/>
        <w:rPr>
          <w:color w:val="5F5F5F"/>
          <w:sz w:val="28"/>
          <w:szCs w:val="28"/>
        </w:rPr>
      </w:pPr>
      <w:r w:rsidRPr="0007207E">
        <w:rPr>
          <w:color w:val="5F5F5F"/>
          <w:sz w:val="28"/>
          <w:szCs w:val="28"/>
        </w:rPr>
        <w:t>1.2. Под внутренним муниципальным финансовым контролем (далее по тексту – внутренний финансовый контроль) понимается финансовый контроль, осуществл</w:t>
      </w:r>
      <w:r>
        <w:rPr>
          <w:color w:val="5F5F5F"/>
          <w:sz w:val="28"/>
          <w:szCs w:val="28"/>
        </w:rPr>
        <w:t xml:space="preserve">яемый администрацией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w:t>
      </w:r>
      <w:r>
        <w:rPr>
          <w:color w:val="5F5F5F"/>
          <w:sz w:val="28"/>
          <w:szCs w:val="28"/>
        </w:rPr>
        <w:t xml:space="preserve">роля в администрации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 xml:space="preserve">осуществляются должностными </w:t>
      </w:r>
      <w:r>
        <w:rPr>
          <w:color w:val="5F5F5F"/>
          <w:sz w:val="28"/>
          <w:szCs w:val="28"/>
        </w:rPr>
        <w:t xml:space="preserve">лицами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в рамках установленных законодательством соответствующих полномочий.</w:t>
      </w:r>
    </w:p>
    <w:p w:rsidR="00EE1854" w:rsidRPr="0007207E" w:rsidRDefault="00EE1854" w:rsidP="00EE1854">
      <w:pPr>
        <w:pStyle w:val="a4"/>
        <w:rPr>
          <w:color w:val="5F5F5F"/>
          <w:sz w:val="28"/>
          <w:szCs w:val="28"/>
        </w:rPr>
      </w:pPr>
    </w:p>
    <w:p w:rsidR="00EE1854" w:rsidRPr="0007207E" w:rsidRDefault="00EE1854" w:rsidP="00EE1854">
      <w:pPr>
        <w:pStyle w:val="a4"/>
        <w:rPr>
          <w:color w:val="5F5F5F"/>
          <w:sz w:val="28"/>
          <w:szCs w:val="28"/>
        </w:rPr>
      </w:pPr>
    </w:p>
    <w:p w:rsidR="00EE1854" w:rsidRPr="0007207E" w:rsidRDefault="00EE1854" w:rsidP="00EE1854">
      <w:pPr>
        <w:pStyle w:val="a4"/>
        <w:rPr>
          <w:color w:val="5F5F5F"/>
          <w:sz w:val="28"/>
          <w:szCs w:val="28"/>
        </w:rPr>
      </w:pPr>
      <w:r w:rsidRPr="0007207E">
        <w:rPr>
          <w:color w:val="5F5F5F"/>
          <w:sz w:val="28"/>
          <w:szCs w:val="28"/>
        </w:rPr>
        <w:t>  </w:t>
      </w:r>
    </w:p>
    <w:p w:rsidR="00EE1854" w:rsidRPr="0007207E" w:rsidRDefault="00EE1854" w:rsidP="00EE1854">
      <w:pPr>
        <w:pStyle w:val="a4"/>
        <w:jc w:val="center"/>
        <w:rPr>
          <w:color w:val="5F5F5F"/>
          <w:sz w:val="28"/>
          <w:szCs w:val="28"/>
        </w:rPr>
      </w:pPr>
      <w:r w:rsidRPr="0007207E">
        <w:rPr>
          <w:rStyle w:val="a5"/>
          <w:color w:val="5F5F5F"/>
          <w:sz w:val="28"/>
          <w:szCs w:val="28"/>
        </w:rPr>
        <w:lastRenderedPageBreak/>
        <w:t xml:space="preserve">2. Формы и методы внутреннего финансового контроля </w:t>
      </w:r>
    </w:p>
    <w:p w:rsidR="00EE1854" w:rsidRDefault="00EE1854" w:rsidP="00EE1854">
      <w:pPr>
        <w:pStyle w:val="a4"/>
        <w:rPr>
          <w:color w:val="5F5F5F"/>
          <w:sz w:val="28"/>
          <w:szCs w:val="28"/>
        </w:rPr>
      </w:pPr>
      <w:r>
        <w:rPr>
          <w:color w:val="5F5F5F"/>
          <w:sz w:val="28"/>
          <w:szCs w:val="28"/>
        </w:rPr>
        <w:t xml:space="preserve">2.1. </w:t>
      </w:r>
      <w:proofErr w:type="gramStart"/>
      <w:r>
        <w:rPr>
          <w:color w:val="5F5F5F"/>
          <w:sz w:val="28"/>
          <w:szCs w:val="28"/>
        </w:rPr>
        <w:t xml:space="preserve">Администрацией </w:t>
      </w:r>
      <w:r w:rsidRPr="0007207E">
        <w:rPr>
          <w:color w:val="5F5F5F"/>
          <w:sz w:val="28"/>
          <w:szCs w:val="28"/>
        </w:rPr>
        <w:t xml:space="preserve"> сельского поселения </w:t>
      </w:r>
      <w:r>
        <w:rPr>
          <w:color w:val="5F5F5F"/>
          <w:sz w:val="28"/>
          <w:szCs w:val="28"/>
        </w:rPr>
        <w:t>«Мирнинское» применяются следующие полномочия органов</w:t>
      </w:r>
      <w:r w:rsidRPr="0007207E">
        <w:rPr>
          <w:color w:val="5F5F5F"/>
          <w:sz w:val="28"/>
          <w:szCs w:val="28"/>
        </w:rPr>
        <w:t xml:space="preserve"> внутреннего </w:t>
      </w:r>
      <w:r>
        <w:rPr>
          <w:color w:val="5F5F5F"/>
          <w:sz w:val="28"/>
          <w:szCs w:val="28"/>
        </w:rPr>
        <w:t xml:space="preserve">муниципального) </w:t>
      </w:r>
      <w:r w:rsidRPr="0007207E">
        <w:rPr>
          <w:color w:val="5F5F5F"/>
          <w:sz w:val="28"/>
          <w:szCs w:val="28"/>
        </w:rPr>
        <w:t>финансово</w:t>
      </w:r>
      <w:r>
        <w:rPr>
          <w:color w:val="5F5F5F"/>
          <w:sz w:val="28"/>
          <w:szCs w:val="28"/>
        </w:rPr>
        <w:t>го контроля по осуществлению внутреннего муниципального финансового контроля:</w:t>
      </w:r>
      <w:proofErr w:type="gramEnd"/>
    </w:p>
    <w:p w:rsidR="00EE1854" w:rsidRDefault="00EE1854" w:rsidP="00EE1854">
      <w:pPr>
        <w:pStyle w:val="a4"/>
        <w:rPr>
          <w:color w:val="5F5F5F"/>
          <w:sz w:val="28"/>
          <w:szCs w:val="28"/>
        </w:rPr>
      </w:pPr>
      <w:r>
        <w:rPr>
          <w:color w:val="5F5F5F"/>
          <w:sz w:val="28"/>
          <w:szCs w:val="28"/>
        </w:rPr>
        <w:t xml:space="preserve">- </w:t>
      </w:r>
      <w:proofErr w:type="gramStart"/>
      <w:r>
        <w:rPr>
          <w:color w:val="5F5F5F"/>
          <w:sz w:val="28"/>
          <w:szCs w:val="28"/>
        </w:rPr>
        <w:t>контроль за</w:t>
      </w:r>
      <w:proofErr w:type="gramEnd"/>
      <w:r>
        <w:rPr>
          <w:color w:val="5F5F5F"/>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E1854" w:rsidRPr="0007207E" w:rsidRDefault="00EE1854" w:rsidP="00EE1854">
      <w:pPr>
        <w:pStyle w:val="a4"/>
        <w:rPr>
          <w:color w:val="5F5F5F"/>
          <w:sz w:val="28"/>
          <w:szCs w:val="28"/>
        </w:rPr>
      </w:pPr>
      <w:r>
        <w:rPr>
          <w:color w:val="5F5F5F"/>
          <w:sz w:val="28"/>
          <w:szCs w:val="28"/>
        </w:rPr>
        <w:t xml:space="preserve">- </w:t>
      </w:r>
      <w:proofErr w:type="gramStart"/>
      <w:r>
        <w:rPr>
          <w:color w:val="5F5F5F"/>
          <w:sz w:val="28"/>
          <w:szCs w:val="28"/>
        </w:rPr>
        <w:t>контроль за</w:t>
      </w:r>
      <w:proofErr w:type="gramEnd"/>
      <w:r>
        <w:rPr>
          <w:color w:val="5F5F5F"/>
          <w:sz w:val="28"/>
          <w:szCs w:val="28"/>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EE1854" w:rsidRPr="0007207E" w:rsidRDefault="00EE1854" w:rsidP="00EE1854">
      <w:pPr>
        <w:pStyle w:val="a4"/>
        <w:rPr>
          <w:color w:val="5F5F5F"/>
          <w:sz w:val="28"/>
          <w:szCs w:val="28"/>
        </w:rPr>
      </w:pPr>
      <w:r w:rsidRPr="0007207E">
        <w:rPr>
          <w:color w:val="5F5F5F"/>
          <w:sz w:val="28"/>
          <w:szCs w:val="28"/>
        </w:rPr>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sidRPr="0007207E">
        <w:rPr>
          <w:color w:val="5F5F5F"/>
          <w:sz w:val="28"/>
          <w:szCs w:val="28"/>
        </w:rPr>
        <w:t>качества обеспечения соблюдения бюджетного законодательства Российской Федерации</w:t>
      </w:r>
      <w:proofErr w:type="gramEnd"/>
      <w:r w:rsidRPr="0007207E">
        <w:rPr>
          <w:color w:val="5F5F5F"/>
          <w:sz w:val="28"/>
          <w:szCs w:val="28"/>
        </w:rPr>
        <w:t xml:space="preserve"> и иных правовых актов, регулирующих бюджетные правоотношения, и подготовки предложений по устранению причин выявленных нарушений.</w:t>
      </w:r>
    </w:p>
    <w:p w:rsidR="00EE1854" w:rsidRPr="0007207E" w:rsidRDefault="00EE1854" w:rsidP="00EE1854">
      <w:pPr>
        <w:pStyle w:val="a4"/>
        <w:rPr>
          <w:color w:val="5F5F5F"/>
          <w:sz w:val="28"/>
          <w:szCs w:val="28"/>
        </w:rPr>
      </w:pPr>
      <w:r w:rsidRPr="0007207E">
        <w:rPr>
          <w:color w:val="5F5F5F"/>
          <w:sz w:val="28"/>
          <w:szCs w:val="28"/>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w:t>
      </w:r>
      <w:r>
        <w:rPr>
          <w:color w:val="5F5F5F"/>
          <w:sz w:val="28"/>
          <w:szCs w:val="28"/>
        </w:rPr>
        <w:t xml:space="preserve"> указанных правил и стандартов в объекте контроля и подготовки предложений по устранению причин выявления нарушений.</w:t>
      </w:r>
    </w:p>
    <w:p w:rsidR="00EE1854" w:rsidRPr="0007207E" w:rsidRDefault="00EE1854" w:rsidP="00EE1854">
      <w:pPr>
        <w:pStyle w:val="a4"/>
        <w:rPr>
          <w:color w:val="5F5F5F"/>
          <w:sz w:val="28"/>
          <w:szCs w:val="28"/>
        </w:rPr>
      </w:pPr>
    </w:p>
    <w:p w:rsidR="00EE1854" w:rsidRPr="0007207E" w:rsidRDefault="00EE1854" w:rsidP="00EE1854">
      <w:pPr>
        <w:pStyle w:val="a4"/>
        <w:rPr>
          <w:color w:val="5F5F5F"/>
          <w:sz w:val="28"/>
          <w:szCs w:val="28"/>
        </w:rPr>
      </w:pPr>
      <w:r w:rsidRPr="0007207E">
        <w:rPr>
          <w:color w:val="5F5F5F"/>
          <w:sz w:val="28"/>
          <w:szCs w:val="28"/>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EE1854" w:rsidRPr="0007207E" w:rsidRDefault="00EE1854" w:rsidP="00EE1854">
      <w:pPr>
        <w:pStyle w:val="a4"/>
        <w:rPr>
          <w:color w:val="5F5F5F"/>
          <w:sz w:val="28"/>
          <w:szCs w:val="28"/>
        </w:rPr>
      </w:pPr>
      <w:r w:rsidRPr="0007207E">
        <w:rPr>
          <w:color w:val="5F5F5F"/>
          <w:sz w:val="28"/>
          <w:szCs w:val="28"/>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EE1854" w:rsidRPr="0007207E" w:rsidRDefault="00EE1854" w:rsidP="00EE1854">
      <w:pPr>
        <w:pStyle w:val="a4"/>
        <w:rPr>
          <w:color w:val="5F5F5F"/>
          <w:sz w:val="28"/>
          <w:szCs w:val="28"/>
        </w:rPr>
      </w:pPr>
      <w:r w:rsidRPr="0007207E">
        <w:rPr>
          <w:color w:val="5F5F5F"/>
          <w:sz w:val="28"/>
          <w:szCs w:val="28"/>
        </w:rPr>
        <w:lastRenderedPageBreak/>
        <w:t xml:space="preserve">2.2. Для достижения основной цели внутреннего финансового контроля должностными </w:t>
      </w:r>
      <w:r>
        <w:rPr>
          <w:color w:val="5F5F5F"/>
          <w:sz w:val="28"/>
          <w:szCs w:val="28"/>
        </w:rPr>
        <w:t xml:space="preserve">лицами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осуществляющими функции контроля, применяются три формы ко</w:t>
      </w:r>
      <w:r>
        <w:rPr>
          <w:color w:val="5F5F5F"/>
          <w:sz w:val="28"/>
          <w:szCs w:val="28"/>
        </w:rPr>
        <w:t>нтроля: предварительный</w:t>
      </w:r>
      <w:r w:rsidRPr="0007207E">
        <w:rPr>
          <w:color w:val="5F5F5F"/>
          <w:sz w:val="28"/>
          <w:szCs w:val="28"/>
        </w:rPr>
        <w:t xml:space="preserve"> и последующий.</w:t>
      </w:r>
    </w:p>
    <w:p w:rsidR="00EE1854" w:rsidRPr="0007207E" w:rsidRDefault="00EE1854" w:rsidP="00EE1854">
      <w:pPr>
        <w:pStyle w:val="a4"/>
        <w:rPr>
          <w:color w:val="5F5F5F"/>
          <w:sz w:val="28"/>
          <w:szCs w:val="28"/>
        </w:rPr>
      </w:pPr>
      <w:r w:rsidRPr="0007207E">
        <w:rPr>
          <w:color w:val="5F5F5F"/>
          <w:sz w:val="28"/>
          <w:szCs w:val="28"/>
        </w:rPr>
        <w:t xml:space="preserve">2.2.1. </w:t>
      </w:r>
      <w:proofErr w:type="gramStart"/>
      <w:r w:rsidRPr="0007207E">
        <w:rPr>
          <w:color w:val="5F5F5F"/>
          <w:sz w:val="28"/>
          <w:szCs w:val="28"/>
        </w:rPr>
        <w:t>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w:t>
      </w:r>
      <w:r>
        <w:rPr>
          <w:color w:val="5F5F5F"/>
          <w:sz w:val="28"/>
          <w:szCs w:val="28"/>
        </w:rPr>
        <w:t>й решением</w:t>
      </w:r>
      <w:proofErr w:type="gramEnd"/>
      <w:r>
        <w:rPr>
          <w:color w:val="5F5F5F"/>
          <w:sz w:val="28"/>
          <w:szCs w:val="28"/>
        </w:rPr>
        <w:t xml:space="preserve"> о бюджете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EE1854" w:rsidRDefault="00EE1854" w:rsidP="00EE1854">
      <w:pPr>
        <w:pStyle w:val="a4"/>
        <w:rPr>
          <w:color w:val="5F5F5F"/>
          <w:sz w:val="28"/>
          <w:szCs w:val="28"/>
        </w:rPr>
      </w:pPr>
      <w:r>
        <w:rPr>
          <w:color w:val="5F5F5F"/>
          <w:sz w:val="28"/>
          <w:szCs w:val="28"/>
        </w:rPr>
        <w:t>2.2.2</w:t>
      </w:r>
      <w:r w:rsidRPr="0007207E">
        <w:rPr>
          <w:color w:val="5F5F5F"/>
          <w:sz w:val="28"/>
          <w:szCs w:val="28"/>
        </w:rPr>
        <w:t xml:space="preserve">. </w:t>
      </w:r>
      <w:proofErr w:type="gramStart"/>
      <w:r w:rsidRPr="0007207E">
        <w:rPr>
          <w:color w:val="5F5F5F"/>
          <w:sz w:val="28"/>
          <w:szCs w:val="28"/>
        </w:rPr>
        <w:t xml:space="preserve">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сельского поселения </w:t>
      </w:r>
      <w:r>
        <w:rPr>
          <w:color w:val="5F5F5F"/>
          <w:sz w:val="28"/>
          <w:szCs w:val="28"/>
        </w:rPr>
        <w:t xml:space="preserve">«Мирнинское» </w:t>
      </w:r>
      <w:r w:rsidRPr="0007207E">
        <w:rPr>
          <w:color w:val="5F5F5F"/>
          <w:sz w:val="28"/>
          <w:szCs w:val="28"/>
        </w:rPr>
        <w:t>путем проведения в установленном порядке ревизий и проверок финансовой деятельности, полноты</w:t>
      </w:r>
      <w:proofErr w:type="gramEnd"/>
      <w:r w:rsidRPr="0007207E">
        <w:rPr>
          <w:color w:val="5F5F5F"/>
          <w:sz w:val="28"/>
          <w:szCs w:val="28"/>
        </w:rPr>
        <w:t xml:space="preserve">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EE1854" w:rsidRDefault="00EE1854" w:rsidP="00EE1854">
      <w:pPr>
        <w:pStyle w:val="a4"/>
        <w:rPr>
          <w:color w:val="5F5F5F"/>
          <w:sz w:val="28"/>
          <w:szCs w:val="28"/>
        </w:rPr>
      </w:pPr>
      <w:r>
        <w:rPr>
          <w:color w:val="5F5F5F"/>
          <w:sz w:val="28"/>
          <w:szCs w:val="28"/>
        </w:rPr>
        <w:t>2.3.</w:t>
      </w:r>
      <w:proofErr w:type="gramStart"/>
      <w:r>
        <w:rPr>
          <w:color w:val="5F5F5F"/>
          <w:sz w:val="28"/>
          <w:szCs w:val="28"/>
        </w:rPr>
        <w:t>Осуществлении</w:t>
      </w:r>
      <w:proofErr w:type="gramEnd"/>
      <w:r>
        <w:rPr>
          <w:color w:val="5F5F5F"/>
          <w:sz w:val="28"/>
          <w:szCs w:val="28"/>
        </w:rPr>
        <w:t xml:space="preserve"> полномочий по внутреннему муниципальному финансовому контролю органами внутреннего муниципального финансового контроля:</w:t>
      </w:r>
    </w:p>
    <w:p w:rsidR="00EE1854" w:rsidRDefault="00EE1854" w:rsidP="00EE1854">
      <w:pPr>
        <w:pStyle w:val="a4"/>
        <w:rPr>
          <w:color w:val="5F5F5F"/>
          <w:sz w:val="28"/>
          <w:szCs w:val="28"/>
        </w:rPr>
      </w:pPr>
      <w:r>
        <w:rPr>
          <w:color w:val="5F5F5F"/>
          <w:sz w:val="28"/>
          <w:szCs w:val="28"/>
        </w:rPr>
        <w:t>- проводятся проверки, ревизии и обследования;</w:t>
      </w:r>
    </w:p>
    <w:p w:rsidR="00EE1854" w:rsidRDefault="00EE1854" w:rsidP="00EE1854">
      <w:pPr>
        <w:pStyle w:val="a4"/>
        <w:rPr>
          <w:color w:val="5F5F5F"/>
          <w:sz w:val="28"/>
          <w:szCs w:val="28"/>
        </w:rPr>
      </w:pPr>
      <w:r>
        <w:rPr>
          <w:color w:val="5F5F5F"/>
          <w:sz w:val="28"/>
          <w:szCs w:val="28"/>
        </w:rPr>
        <w:t>- направляются объектам контроля акты, заключения, представления и  (или) предписания;</w:t>
      </w:r>
    </w:p>
    <w:p w:rsidR="00EE1854" w:rsidRDefault="00EE1854" w:rsidP="00EE1854">
      <w:pPr>
        <w:pStyle w:val="a4"/>
        <w:rPr>
          <w:color w:val="5F5F5F"/>
          <w:sz w:val="28"/>
          <w:szCs w:val="28"/>
        </w:rPr>
      </w:pPr>
      <w:r>
        <w:rPr>
          <w:color w:val="5F5F5F"/>
          <w:sz w:val="28"/>
          <w:szCs w:val="28"/>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w:t>
      </w:r>
      <w:r>
        <w:rPr>
          <w:color w:val="5F5F5F"/>
          <w:sz w:val="28"/>
          <w:szCs w:val="28"/>
        </w:rPr>
        <w:lastRenderedPageBreak/>
        <w:t>предусмотренных настоящим Кодексом бюджетных мер принуждения, уведомления о применении бюджетных мер принуждения.</w:t>
      </w:r>
    </w:p>
    <w:p w:rsidR="00EE1854" w:rsidRDefault="00EE1854" w:rsidP="00EE1854">
      <w:pPr>
        <w:pStyle w:val="a4"/>
        <w:rPr>
          <w:color w:val="5F5F5F"/>
          <w:sz w:val="28"/>
          <w:szCs w:val="28"/>
        </w:rPr>
      </w:pPr>
      <w:r>
        <w:rPr>
          <w:color w:val="5F5F5F"/>
          <w:sz w:val="28"/>
          <w:szCs w:val="28"/>
        </w:rPr>
        <w:t>2.4. При осуществлении полномочий по внутреннему муниципальному финансовому контролю предусмотрены следующие положения:</w:t>
      </w:r>
    </w:p>
    <w:p w:rsidR="00EE1854" w:rsidRDefault="00EE1854" w:rsidP="00EE1854">
      <w:pPr>
        <w:pStyle w:val="a4"/>
        <w:rPr>
          <w:color w:val="5F5F5F"/>
          <w:sz w:val="28"/>
          <w:szCs w:val="28"/>
        </w:rPr>
      </w:pPr>
      <w:r>
        <w:rPr>
          <w:color w:val="5F5F5F"/>
          <w:sz w:val="28"/>
          <w:szCs w:val="28"/>
        </w:rPr>
        <w:t>-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E1854" w:rsidRDefault="00EE1854" w:rsidP="00EE1854">
      <w:pPr>
        <w:pStyle w:val="a4"/>
        <w:rPr>
          <w:color w:val="5F5F5F"/>
          <w:sz w:val="28"/>
          <w:szCs w:val="28"/>
        </w:rPr>
      </w:pPr>
      <w:r>
        <w:rPr>
          <w:color w:val="5F5F5F"/>
          <w:sz w:val="28"/>
          <w:szCs w:val="28"/>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E1854" w:rsidRDefault="00EE1854" w:rsidP="00EE1854">
      <w:pPr>
        <w:pStyle w:val="a4"/>
        <w:rPr>
          <w:color w:val="5F5F5F"/>
          <w:sz w:val="28"/>
          <w:szCs w:val="28"/>
        </w:rPr>
      </w:pPr>
      <w:r>
        <w:rPr>
          <w:color w:val="5F5F5F"/>
          <w:sz w:val="28"/>
          <w:szCs w:val="28"/>
        </w:rPr>
        <w:t>- результаты проверки, ревизии оформляются актом;</w:t>
      </w:r>
    </w:p>
    <w:p w:rsidR="00EE1854" w:rsidRDefault="00EE1854" w:rsidP="00EE1854">
      <w:pPr>
        <w:pStyle w:val="a4"/>
        <w:rPr>
          <w:color w:val="5F5F5F"/>
          <w:sz w:val="28"/>
          <w:szCs w:val="28"/>
        </w:rPr>
      </w:pPr>
      <w:r>
        <w:rPr>
          <w:color w:val="5F5F5F"/>
          <w:sz w:val="28"/>
          <w:szCs w:val="28"/>
        </w:rPr>
        <w:t>- проверки подразделяются на камеральные и выездные, в том числе встречные проверки;</w:t>
      </w:r>
    </w:p>
    <w:p w:rsidR="00EE1854" w:rsidRDefault="00EE1854" w:rsidP="00EE1854">
      <w:pPr>
        <w:pStyle w:val="a4"/>
        <w:rPr>
          <w:color w:val="5F5F5F"/>
          <w:sz w:val="28"/>
          <w:szCs w:val="28"/>
        </w:rPr>
      </w:pPr>
      <w:r>
        <w:rPr>
          <w:color w:val="5F5F5F"/>
          <w:sz w:val="28"/>
          <w:szCs w:val="28"/>
        </w:rPr>
        <w:t>- 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EE1854" w:rsidRDefault="00EE1854" w:rsidP="00EE1854">
      <w:pPr>
        <w:pStyle w:val="a4"/>
        <w:rPr>
          <w:color w:val="5F5F5F"/>
          <w:sz w:val="28"/>
          <w:szCs w:val="28"/>
        </w:rPr>
      </w:pPr>
      <w:r>
        <w:rPr>
          <w:color w:val="5F5F5F"/>
          <w:sz w:val="28"/>
          <w:szCs w:val="28"/>
        </w:rPr>
        <w:t>- 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EE1854" w:rsidRDefault="00EE1854" w:rsidP="00EE1854">
      <w:pPr>
        <w:pStyle w:val="a4"/>
        <w:rPr>
          <w:color w:val="5F5F5F"/>
          <w:sz w:val="28"/>
          <w:szCs w:val="28"/>
        </w:rPr>
      </w:pPr>
      <w:r>
        <w:rPr>
          <w:color w:val="5F5F5F"/>
          <w:sz w:val="28"/>
          <w:szCs w:val="28"/>
        </w:rPr>
        <w:t>- 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E1854" w:rsidRPr="0007207E" w:rsidRDefault="00EE1854" w:rsidP="00EE1854">
      <w:pPr>
        <w:pStyle w:val="a4"/>
        <w:rPr>
          <w:color w:val="5F5F5F"/>
          <w:sz w:val="28"/>
          <w:szCs w:val="28"/>
        </w:rPr>
      </w:pPr>
      <w:r>
        <w:rPr>
          <w:color w:val="5F5F5F"/>
          <w:sz w:val="28"/>
          <w:szCs w:val="28"/>
        </w:rPr>
        <w:t xml:space="preserve">- под обследованием в целях настоящего Кодекса понимаются анализ и оценка состояния определенной сферы деятельности объекта контроля, результаты обследования оформляются заключением. </w:t>
      </w:r>
    </w:p>
    <w:p w:rsidR="00EE1854" w:rsidRPr="0007207E" w:rsidRDefault="00EE1854" w:rsidP="00EE1854">
      <w:pPr>
        <w:pStyle w:val="a4"/>
        <w:jc w:val="center"/>
        <w:rPr>
          <w:color w:val="5F5F5F"/>
          <w:sz w:val="28"/>
          <w:szCs w:val="28"/>
        </w:rPr>
      </w:pPr>
      <w:r w:rsidRPr="0007207E">
        <w:rPr>
          <w:rStyle w:val="a5"/>
          <w:color w:val="5F5F5F"/>
          <w:sz w:val="28"/>
          <w:szCs w:val="28"/>
        </w:rPr>
        <w:lastRenderedPageBreak/>
        <w:t xml:space="preserve">3. Критерии оценки эффективности внутреннего финансового контроля </w:t>
      </w:r>
    </w:p>
    <w:p w:rsidR="00EE1854" w:rsidRPr="0007207E" w:rsidRDefault="00EE1854" w:rsidP="00EE1854">
      <w:pPr>
        <w:pStyle w:val="a4"/>
        <w:rPr>
          <w:color w:val="5F5F5F"/>
          <w:sz w:val="28"/>
          <w:szCs w:val="28"/>
        </w:rPr>
      </w:pPr>
      <w:r w:rsidRPr="0007207E">
        <w:rPr>
          <w:color w:val="5F5F5F"/>
          <w:sz w:val="28"/>
          <w:szCs w:val="28"/>
        </w:rPr>
        <w:t>3.1. Эффективность внутреннего финансового контроля характеризуется следующими критериями:</w:t>
      </w:r>
    </w:p>
    <w:p w:rsidR="00EE1854" w:rsidRPr="0007207E" w:rsidRDefault="00EE1854" w:rsidP="00EE1854">
      <w:pPr>
        <w:pStyle w:val="a4"/>
        <w:rPr>
          <w:color w:val="5F5F5F"/>
          <w:sz w:val="28"/>
          <w:szCs w:val="28"/>
        </w:rPr>
      </w:pPr>
      <w:r w:rsidRPr="0007207E">
        <w:rPr>
          <w:color w:val="5F5F5F"/>
          <w:sz w:val="28"/>
          <w:szCs w:val="28"/>
        </w:rPr>
        <w:t>- результативность;</w:t>
      </w:r>
    </w:p>
    <w:p w:rsidR="00EE1854" w:rsidRPr="0007207E" w:rsidRDefault="00EE1854" w:rsidP="00EE1854">
      <w:pPr>
        <w:pStyle w:val="a4"/>
        <w:rPr>
          <w:color w:val="5F5F5F"/>
          <w:sz w:val="28"/>
          <w:szCs w:val="28"/>
        </w:rPr>
      </w:pPr>
      <w:r w:rsidRPr="0007207E">
        <w:rPr>
          <w:color w:val="5F5F5F"/>
          <w:sz w:val="28"/>
          <w:szCs w:val="28"/>
        </w:rPr>
        <w:t>- действенность;</w:t>
      </w:r>
    </w:p>
    <w:p w:rsidR="00EE1854" w:rsidRPr="0007207E" w:rsidRDefault="00EE1854" w:rsidP="00EE1854">
      <w:pPr>
        <w:pStyle w:val="a4"/>
        <w:rPr>
          <w:color w:val="5F5F5F"/>
          <w:sz w:val="28"/>
          <w:szCs w:val="28"/>
        </w:rPr>
      </w:pPr>
      <w:r w:rsidRPr="0007207E">
        <w:rPr>
          <w:color w:val="5F5F5F"/>
          <w:sz w:val="28"/>
          <w:szCs w:val="28"/>
        </w:rPr>
        <w:t>- экономичность;</w:t>
      </w:r>
    </w:p>
    <w:p w:rsidR="00EE1854" w:rsidRPr="0007207E" w:rsidRDefault="00EE1854" w:rsidP="00EE1854">
      <w:pPr>
        <w:pStyle w:val="a4"/>
        <w:rPr>
          <w:color w:val="5F5F5F"/>
          <w:sz w:val="28"/>
          <w:szCs w:val="28"/>
        </w:rPr>
      </w:pPr>
      <w:r w:rsidRPr="0007207E">
        <w:rPr>
          <w:color w:val="5F5F5F"/>
          <w:sz w:val="28"/>
          <w:szCs w:val="28"/>
        </w:rPr>
        <w:t>- интенсивность;</w:t>
      </w:r>
    </w:p>
    <w:p w:rsidR="00EE1854" w:rsidRPr="0007207E" w:rsidRDefault="00EE1854" w:rsidP="00EE1854">
      <w:pPr>
        <w:pStyle w:val="a4"/>
        <w:rPr>
          <w:color w:val="5F5F5F"/>
          <w:sz w:val="28"/>
          <w:szCs w:val="28"/>
        </w:rPr>
      </w:pPr>
      <w:r w:rsidRPr="0007207E">
        <w:rPr>
          <w:color w:val="5F5F5F"/>
          <w:sz w:val="28"/>
          <w:szCs w:val="28"/>
        </w:rPr>
        <w:t>- динамичность;</w:t>
      </w:r>
    </w:p>
    <w:p w:rsidR="00EE1854" w:rsidRPr="0007207E" w:rsidRDefault="00EE1854" w:rsidP="00EE1854">
      <w:pPr>
        <w:pStyle w:val="a4"/>
        <w:rPr>
          <w:color w:val="5F5F5F"/>
          <w:sz w:val="28"/>
          <w:szCs w:val="28"/>
        </w:rPr>
      </w:pPr>
      <w:r w:rsidRPr="0007207E">
        <w:rPr>
          <w:color w:val="5F5F5F"/>
          <w:sz w:val="28"/>
          <w:szCs w:val="28"/>
        </w:rPr>
        <w:t>- обеспеченность.</w:t>
      </w:r>
    </w:p>
    <w:p w:rsidR="00EE1854" w:rsidRPr="0007207E" w:rsidRDefault="00EE1854" w:rsidP="00EE1854">
      <w:pPr>
        <w:pStyle w:val="a4"/>
        <w:rPr>
          <w:color w:val="5F5F5F"/>
          <w:sz w:val="28"/>
          <w:szCs w:val="28"/>
        </w:rPr>
      </w:pPr>
      <w:r w:rsidRPr="0007207E">
        <w:rPr>
          <w:color w:val="5F5F5F"/>
          <w:sz w:val="28"/>
          <w:szCs w:val="28"/>
        </w:rPr>
        <w:t>3.2. Критерий результативности внутреннего финансового контроля включает показатели:</w:t>
      </w:r>
    </w:p>
    <w:p w:rsidR="00EE1854" w:rsidRPr="0007207E" w:rsidRDefault="00EE1854" w:rsidP="00EE1854">
      <w:pPr>
        <w:pStyle w:val="a4"/>
        <w:rPr>
          <w:color w:val="5F5F5F"/>
          <w:sz w:val="28"/>
          <w:szCs w:val="28"/>
        </w:rPr>
      </w:pPr>
      <w:r w:rsidRPr="0007207E">
        <w:rPr>
          <w:color w:val="5F5F5F"/>
          <w:sz w:val="28"/>
          <w:szCs w:val="28"/>
        </w:rPr>
        <w:t>- выявленный объем средств, использованных с нарушением законодательства Российской Федерации;</w:t>
      </w:r>
    </w:p>
    <w:p w:rsidR="00EE1854" w:rsidRPr="0007207E" w:rsidRDefault="00EE1854" w:rsidP="00EE1854">
      <w:pPr>
        <w:pStyle w:val="a4"/>
        <w:rPr>
          <w:color w:val="5F5F5F"/>
          <w:sz w:val="28"/>
          <w:szCs w:val="28"/>
        </w:rPr>
      </w:pPr>
      <w:r w:rsidRPr="0007207E">
        <w:rPr>
          <w:color w:val="5F5F5F"/>
          <w:sz w:val="28"/>
          <w:szCs w:val="28"/>
        </w:rPr>
        <w:t>- выявленный объем неэффективно использованных средств;</w:t>
      </w:r>
    </w:p>
    <w:p w:rsidR="00EE1854" w:rsidRPr="0007207E" w:rsidRDefault="00EE1854" w:rsidP="00EE1854">
      <w:pPr>
        <w:pStyle w:val="a4"/>
        <w:rPr>
          <w:color w:val="5F5F5F"/>
          <w:sz w:val="28"/>
          <w:szCs w:val="28"/>
        </w:rPr>
      </w:pPr>
      <w:r w:rsidRPr="0007207E">
        <w:rPr>
          <w:color w:val="5F5F5F"/>
          <w:sz w:val="28"/>
          <w:szCs w:val="28"/>
        </w:rPr>
        <w:t>- количество подготовленных предложений по устранению выявленных нарушений и представлений.</w:t>
      </w:r>
    </w:p>
    <w:p w:rsidR="00EE1854" w:rsidRPr="0007207E" w:rsidRDefault="00EE1854" w:rsidP="00EE1854">
      <w:pPr>
        <w:pStyle w:val="a4"/>
        <w:rPr>
          <w:color w:val="5F5F5F"/>
          <w:sz w:val="28"/>
          <w:szCs w:val="28"/>
        </w:rPr>
      </w:pPr>
      <w:r w:rsidRPr="0007207E">
        <w:rPr>
          <w:color w:val="5F5F5F"/>
          <w:sz w:val="28"/>
          <w:szCs w:val="28"/>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EE1854" w:rsidRPr="0007207E" w:rsidRDefault="00EE1854" w:rsidP="00EE1854">
      <w:pPr>
        <w:pStyle w:val="a4"/>
        <w:rPr>
          <w:color w:val="5F5F5F"/>
          <w:sz w:val="28"/>
          <w:szCs w:val="28"/>
        </w:rPr>
      </w:pPr>
      <w:r w:rsidRPr="0007207E">
        <w:rPr>
          <w:color w:val="5F5F5F"/>
          <w:sz w:val="28"/>
          <w:szCs w:val="28"/>
        </w:rPr>
        <w:t>- количество исполненных предложений и предписаний;</w:t>
      </w:r>
    </w:p>
    <w:p w:rsidR="00EE1854" w:rsidRPr="0007207E" w:rsidRDefault="00EE1854" w:rsidP="00EE1854">
      <w:pPr>
        <w:pStyle w:val="a4"/>
        <w:rPr>
          <w:color w:val="5F5F5F"/>
          <w:sz w:val="28"/>
          <w:szCs w:val="28"/>
        </w:rPr>
      </w:pPr>
      <w:r w:rsidRPr="0007207E">
        <w:rPr>
          <w:color w:val="5F5F5F"/>
          <w:sz w:val="28"/>
          <w:szCs w:val="28"/>
        </w:rPr>
        <w:t>- объем средств, в</w:t>
      </w:r>
      <w:r>
        <w:rPr>
          <w:color w:val="5F5F5F"/>
          <w:sz w:val="28"/>
          <w:szCs w:val="28"/>
        </w:rPr>
        <w:t xml:space="preserve">озвращенных в бюджет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w:t>
      </w:r>
    </w:p>
    <w:p w:rsidR="00EE1854" w:rsidRPr="0007207E" w:rsidRDefault="00EE1854" w:rsidP="00EE1854">
      <w:pPr>
        <w:pStyle w:val="a4"/>
        <w:rPr>
          <w:color w:val="5F5F5F"/>
          <w:sz w:val="28"/>
          <w:szCs w:val="28"/>
        </w:rPr>
      </w:pPr>
      <w:r w:rsidRPr="0007207E">
        <w:rPr>
          <w:color w:val="5F5F5F"/>
          <w:sz w:val="28"/>
          <w:szCs w:val="28"/>
        </w:rPr>
        <w:t>- количественный и суммовой показатель проведенных мероприятий по сокращению неэффективных расходов;</w:t>
      </w:r>
    </w:p>
    <w:p w:rsidR="00EE1854" w:rsidRPr="0007207E" w:rsidRDefault="00EE1854" w:rsidP="00EE1854">
      <w:pPr>
        <w:pStyle w:val="a4"/>
        <w:rPr>
          <w:color w:val="5F5F5F"/>
          <w:sz w:val="28"/>
          <w:szCs w:val="28"/>
        </w:rPr>
      </w:pPr>
      <w:r w:rsidRPr="0007207E">
        <w:rPr>
          <w:color w:val="5F5F5F"/>
          <w:sz w:val="28"/>
          <w:szCs w:val="28"/>
        </w:rPr>
        <w:t xml:space="preserve">- количество разработанных и принятых по внесенным предложениям и представлениям нормативных актов (изменений и дополнений в </w:t>
      </w:r>
      <w:r>
        <w:rPr>
          <w:color w:val="5F5F5F"/>
          <w:sz w:val="28"/>
          <w:szCs w:val="28"/>
        </w:rPr>
        <w:t xml:space="preserve">нормативные акты)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постановлений, распоряжений, локальных нормативных актов объектов контроля, приказов и иных документов;</w:t>
      </w:r>
    </w:p>
    <w:p w:rsidR="00EE1854" w:rsidRPr="0007207E" w:rsidRDefault="00EE1854" w:rsidP="00EE1854">
      <w:pPr>
        <w:pStyle w:val="a4"/>
        <w:rPr>
          <w:color w:val="5F5F5F"/>
          <w:sz w:val="28"/>
          <w:szCs w:val="28"/>
        </w:rPr>
      </w:pPr>
      <w:r w:rsidRPr="0007207E">
        <w:rPr>
          <w:color w:val="5F5F5F"/>
          <w:sz w:val="28"/>
          <w:szCs w:val="28"/>
        </w:rPr>
        <w:lastRenderedPageBreak/>
        <w:t>- количество материалов проверок, переданных в правоохранительные органы для принятия процессуального решения;</w:t>
      </w:r>
    </w:p>
    <w:p w:rsidR="00EE1854" w:rsidRPr="0007207E" w:rsidRDefault="00EE1854" w:rsidP="00EE1854">
      <w:pPr>
        <w:pStyle w:val="a4"/>
        <w:rPr>
          <w:color w:val="5F5F5F"/>
          <w:sz w:val="28"/>
          <w:szCs w:val="28"/>
        </w:rPr>
      </w:pPr>
      <w:r w:rsidRPr="0007207E">
        <w:rPr>
          <w:color w:val="5F5F5F"/>
          <w:sz w:val="28"/>
          <w:szCs w:val="28"/>
        </w:rPr>
        <w:t>- количество возбужденных уголовных дел по переданным материалам.</w:t>
      </w:r>
    </w:p>
    <w:p w:rsidR="00EE1854" w:rsidRPr="0007207E" w:rsidRDefault="00EE1854" w:rsidP="00EE1854">
      <w:pPr>
        <w:pStyle w:val="a4"/>
        <w:rPr>
          <w:color w:val="5F5F5F"/>
          <w:sz w:val="28"/>
          <w:szCs w:val="28"/>
        </w:rPr>
      </w:pPr>
      <w:r w:rsidRPr="0007207E">
        <w:rPr>
          <w:color w:val="5F5F5F"/>
          <w:sz w:val="28"/>
          <w:szCs w:val="28"/>
        </w:rPr>
        <w:t>3.4. Критерий экономичности внутреннего финансового контроля включает в себя показатели:</w:t>
      </w:r>
    </w:p>
    <w:p w:rsidR="00EE1854" w:rsidRPr="0007207E" w:rsidRDefault="00EE1854" w:rsidP="00EE1854">
      <w:pPr>
        <w:pStyle w:val="a4"/>
        <w:rPr>
          <w:color w:val="5F5F5F"/>
          <w:sz w:val="28"/>
          <w:szCs w:val="28"/>
        </w:rPr>
      </w:pPr>
      <w:r w:rsidRPr="0007207E">
        <w:rPr>
          <w:color w:val="5F5F5F"/>
          <w:sz w:val="28"/>
          <w:szCs w:val="28"/>
        </w:rPr>
        <w:t>- объем средств, затраченных на осуществление финансового контроля;</w:t>
      </w:r>
    </w:p>
    <w:p w:rsidR="00EE1854" w:rsidRPr="0007207E" w:rsidRDefault="00EE1854" w:rsidP="00EE1854">
      <w:pPr>
        <w:pStyle w:val="a4"/>
        <w:rPr>
          <w:color w:val="5F5F5F"/>
          <w:sz w:val="28"/>
          <w:szCs w:val="28"/>
        </w:rPr>
      </w:pPr>
      <w:r w:rsidRPr="0007207E">
        <w:rPr>
          <w:color w:val="5F5F5F"/>
          <w:sz w:val="28"/>
          <w:szCs w:val="28"/>
        </w:rPr>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EE1854" w:rsidRPr="0007207E" w:rsidRDefault="00EE1854" w:rsidP="00EE1854">
      <w:pPr>
        <w:pStyle w:val="a4"/>
        <w:rPr>
          <w:color w:val="5F5F5F"/>
          <w:sz w:val="28"/>
          <w:szCs w:val="28"/>
        </w:rPr>
      </w:pPr>
      <w:r w:rsidRPr="0007207E">
        <w:rPr>
          <w:color w:val="5F5F5F"/>
          <w:sz w:val="28"/>
          <w:szCs w:val="28"/>
        </w:rPr>
        <w:t>3.5. Критерий интенсивности деятельности включает в себя показатели:</w:t>
      </w:r>
    </w:p>
    <w:p w:rsidR="00EE1854" w:rsidRPr="0007207E" w:rsidRDefault="00EE1854" w:rsidP="00EE1854">
      <w:pPr>
        <w:pStyle w:val="a4"/>
        <w:rPr>
          <w:color w:val="5F5F5F"/>
          <w:sz w:val="28"/>
          <w:szCs w:val="28"/>
        </w:rPr>
      </w:pPr>
      <w:r w:rsidRPr="0007207E">
        <w:rPr>
          <w:color w:val="5F5F5F"/>
          <w:sz w:val="28"/>
          <w:szCs w:val="28"/>
        </w:rPr>
        <w:t>- количество проведенных должностными лицами контрольных мероприятий;</w:t>
      </w:r>
    </w:p>
    <w:p w:rsidR="00EE1854" w:rsidRPr="0007207E" w:rsidRDefault="00EE1854" w:rsidP="00EE1854">
      <w:pPr>
        <w:pStyle w:val="a4"/>
        <w:rPr>
          <w:color w:val="5F5F5F"/>
          <w:sz w:val="28"/>
          <w:szCs w:val="28"/>
        </w:rPr>
      </w:pPr>
      <w:r w:rsidRPr="0007207E">
        <w:rPr>
          <w:color w:val="5F5F5F"/>
          <w:sz w:val="28"/>
          <w:szCs w:val="28"/>
        </w:rPr>
        <w:t>- объем проверенных средств.</w:t>
      </w:r>
    </w:p>
    <w:p w:rsidR="00EE1854" w:rsidRPr="0007207E" w:rsidRDefault="00EE1854" w:rsidP="00EE1854">
      <w:pPr>
        <w:pStyle w:val="a4"/>
        <w:rPr>
          <w:color w:val="5F5F5F"/>
          <w:sz w:val="28"/>
          <w:szCs w:val="28"/>
        </w:rPr>
      </w:pPr>
      <w:r w:rsidRPr="0007207E">
        <w:rPr>
          <w:color w:val="5F5F5F"/>
          <w:sz w:val="28"/>
          <w:szCs w:val="28"/>
        </w:rPr>
        <w:t>3.6. Критерий динамичности внутреннего финансового контроля включает в себя показатели:</w:t>
      </w:r>
    </w:p>
    <w:p w:rsidR="00EE1854" w:rsidRPr="0007207E" w:rsidRDefault="00EE1854" w:rsidP="00EE1854">
      <w:pPr>
        <w:pStyle w:val="a4"/>
        <w:rPr>
          <w:color w:val="5F5F5F"/>
          <w:sz w:val="28"/>
          <w:szCs w:val="28"/>
        </w:rPr>
      </w:pPr>
      <w:proofErr w:type="gramStart"/>
      <w:r w:rsidRPr="0007207E">
        <w:rPr>
          <w:color w:val="5F5F5F"/>
          <w:sz w:val="28"/>
          <w:szCs w:val="28"/>
        </w:rPr>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roofErr w:type="gramEnd"/>
    </w:p>
    <w:p w:rsidR="00EE1854" w:rsidRPr="0007207E" w:rsidRDefault="00EE1854" w:rsidP="00EE1854">
      <w:pPr>
        <w:pStyle w:val="a4"/>
        <w:rPr>
          <w:color w:val="5F5F5F"/>
          <w:sz w:val="28"/>
          <w:szCs w:val="28"/>
        </w:rPr>
      </w:pPr>
      <w:r w:rsidRPr="0007207E">
        <w:rPr>
          <w:color w:val="5F5F5F"/>
          <w:sz w:val="28"/>
          <w:szCs w:val="28"/>
        </w:rPr>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EE1854" w:rsidRPr="0007207E" w:rsidRDefault="00EE1854" w:rsidP="00EE1854">
      <w:pPr>
        <w:pStyle w:val="a4"/>
        <w:rPr>
          <w:color w:val="5F5F5F"/>
          <w:sz w:val="28"/>
          <w:szCs w:val="28"/>
        </w:rPr>
      </w:pPr>
      <w:r w:rsidRPr="0007207E">
        <w:rPr>
          <w:color w:val="5F5F5F"/>
          <w:sz w:val="28"/>
          <w:szCs w:val="28"/>
        </w:rPr>
        <w:t>3.7. Критерий обеспеченности внутреннего финансового контроля включает в себя:</w:t>
      </w:r>
    </w:p>
    <w:p w:rsidR="00EE1854" w:rsidRPr="0007207E" w:rsidRDefault="00EE1854" w:rsidP="00EE1854">
      <w:pPr>
        <w:pStyle w:val="a4"/>
        <w:rPr>
          <w:color w:val="5F5F5F"/>
          <w:sz w:val="28"/>
          <w:szCs w:val="28"/>
        </w:rPr>
      </w:pPr>
      <w:r w:rsidRPr="0007207E">
        <w:rPr>
          <w:color w:val="5F5F5F"/>
          <w:sz w:val="28"/>
          <w:szCs w:val="28"/>
        </w:rPr>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EE1854" w:rsidRPr="0007207E" w:rsidRDefault="00EE1854" w:rsidP="00EE1854">
      <w:pPr>
        <w:pStyle w:val="a4"/>
        <w:rPr>
          <w:color w:val="5F5F5F"/>
          <w:sz w:val="28"/>
          <w:szCs w:val="28"/>
        </w:rPr>
      </w:pPr>
      <w:r w:rsidRPr="0007207E">
        <w:rPr>
          <w:color w:val="5F5F5F"/>
          <w:sz w:val="28"/>
          <w:szCs w:val="28"/>
        </w:rPr>
        <w:lastRenderedPageBreak/>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EE1854" w:rsidRPr="0007207E" w:rsidRDefault="00EE1854" w:rsidP="00EE1854">
      <w:pPr>
        <w:pStyle w:val="a4"/>
        <w:jc w:val="center"/>
        <w:rPr>
          <w:color w:val="5F5F5F"/>
          <w:sz w:val="28"/>
          <w:szCs w:val="28"/>
        </w:rPr>
      </w:pPr>
      <w:r w:rsidRPr="0007207E">
        <w:rPr>
          <w:rStyle w:val="a5"/>
          <w:color w:val="5F5F5F"/>
          <w:sz w:val="28"/>
          <w:szCs w:val="28"/>
        </w:rPr>
        <w:t xml:space="preserve">4. Методы повышения эффективности внутреннего финансового контроля </w:t>
      </w:r>
    </w:p>
    <w:p w:rsidR="00EE1854" w:rsidRPr="0007207E" w:rsidRDefault="00EE1854" w:rsidP="00EE1854">
      <w:pPr>
        <w:pStyle w:val="a4"/>
        <w:rPr>
          <w:color w:val="5F5F5F"/>
          <w:sz w:val="28"/>
          <w:szCs w:val="28"/>
        </w:rPr>
      </w:pPr>
      <w:r w:rsidRPr="0007207E">
        <w:rPr>
          <w:color w:val="5F5F5F"/>
          <w:sz w:val="28"/>
          <w:szCs w:val="28"/>
        </w:rPr>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EE1854" w:rsidRPr="0007207E" w:rsidRDefault="00EE1854" w:rsidP="00EE1854">
      <w:pPr>
        <w:pStyle w:val="a4"/>
        <w:rPr>
          <w:color w:val="5F5F5F"/>
          <w:sz w:val="28"/>
          <w:szCs w:val="28"/>
        </w:rPr>
      </w:pPr>
      <w:r w:rsidRPr="0007207E">
        <w:rPr>
          <w:color w:val="5F5F5F"/>
          <w:sz w:val="28"/>
          <w:szCs w:val="28"/>
        </w:rPr>
        <w:t>Проводить дальнейшее методологическое обеспечение финансового контроля.</w:t>
      </w:r>
    </w:p>
    <w:p w:rsidR="00EE1854" w:rsidRPr="0007207E" w:rsidRDefault="00EE1854" w:rsidP="00EE1854">
      <w:pPr>
        <w:pStyle w:val="a4"/>
        <w:rPr>
          <w:color w:val="5F5F5F"/>
          <w:sz w:val="28"/>
          <w:szCs w:val="28"/>
        </w:rPr>
      </w:pPr>
      <w:r w:rsidRPr="0007207E">
        <w:rPr>
          <w:color w:val="5F5F5F"/>
          <w:sz w:val="28"/>
          <w:szCs w:val="28"/>
        </w:rPr>
        <w:t>С целью повышения действенности внутреннего финансового контроля создается комиссия по муниципальному финансовому контролю.</w:t>
      </w:r>
    </w:p>
    <w:p w:rsidR="00EE1854" w:rsidRDefault="00EE1854" w:rsidP="00EE1854">
      <w:pPr>
        <w:pStyle w:val="a4"/>
        <w:jc w:val="center"/>
        <w:rPr>
          <w:rStyle w:val="a5"/>
          <w:color w:val="5F5F5F"/>
          <w:sz w:val="28"/>
          <w:szCs w:val="28"/>
        </w:rPr>
      </w:pPr>
      <w:r w:rsidRPr="0007207E">
        <w:rPr>
          <w:rStyle w:val="a5"/>
          <w:color w:val="5F5F5F"/>
          <w:sz w:val="28"/>
          <w:szCs w:val="28"/>
        </w:rPr>
        <w:t xml:space="preserve">5. Ответственность за нарушение бюджетного законодательства </w:t>
      </w:r>
      <w:r>
        <w:rPr>
          <w:rStyle w:val="a5"/>
          <w:color w:val="5F5F5F"/>
          <w:sz w:val="28"/>
          <w:szCs w:val="28"/>
        </w:rPr>
        <w:t>– утратил силу.</w:t>
      </w:r>
    </w:p>
    <w:p w:rsidR="00EE1854" w:rsidRDefault="00EE1854" w:rsidP="00EE1854">
      <w:pPr>
        <w:pStyle w:val="a4"/>
        <w:rPr>
          <w:rStyle w:val="a5"/>
          <w:color w:val="5F5F5F"/>
          <w:sz w:val="28"/>
          <w:szCs w:val="28"/>
        </w:rPr>
      </w:pPr>
      <w:r>
        <w:rPr>
          <w:rStyle w:val="a5"/>
          <w:color w:val="5F5F5F"/>
          <w:sz w:val="28"/>
          <w:szCs w:val="28"/>
        </w:rPr>
        <w:t xml:space="preserve">       6. Бюджетные нарушения и бюджетные меры принуждения</w:t>
      </w:r>
    </w:p>
    <w:p w:rsidR="00EE1854" w:rsidRDefault="00EE1854" w:rsidP="00EE1854">
      <w:pPr>
        <w:pStyle w:val="a4"/>
        <w:rPr>
          <w:rStyle w:val="a5"/>
          <w:b w:val="0"/>
          <w:color w:val="5F5F5F"/>
          <w:sz w:val="28"/>
          <w:szCs w:val="28"/>
        </w:rPr>
      </w:pPr>
      <w:r>
        <w:rPr>
          <w:rStyle w:val="a5"/>
          <w:color w:val="5F5F5F"/>
          <w:sz w:val="28"/>
          <w:szCs w:val="28"/>
        </w:rPr>
        <w:t xml:space="preserve">6.1. </w:t>
      </w:r>
      <w:proofErr w:type="gramStart"/>
      <w:r>
        <w:rPr>
          <w:rStyle w:val="a5"/>
          <w:color w:val="5F5F5F"/>
          <w:sz w:val="28"/>
          <w:szCs w:val="28"/>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w:t>
      </w:r>
      <w:proofErr w:type="gramEnd"/>
      <w:r>
        <w:rPr>
          <w:rStyle w:val="a5"/>
          <w:color w:val="5F5F5F"/>
          <w:sz w:val="28"/>
          <w:szCs w:val="28"/>
        </w:rPr>
        <w:t xml:space="preserve"> настоящего Кодекса предусмотрено применение бюджетных мер принуждения.</w:t>
      </w:r>
    </w:p>
    <w:p w:rsidR="00EE1854" w:rsidRDefault="00EE1854" w:rsidP="00EE1854">
      <w:pPr>
        <w:pStyle w:val="a4"/>
        <w:rPr>
          <w:rStyle w:val="a5"/>
          <w:b w:val="0"/>
          <w:color w:val="5F5F5F"/>
          <w:sz w:val="28"/>
          <w:szCs w:val="28"/>
        </w:rPr>
      </w:pPr>
      <w:r>
        <w:rPr>
          <w:rStyle w:val="a5"/>
          <w:color w:val="5F5F5F"/>
          <w:sz w:val="28"/>
          <w:szCs w:val="28"/>
        </w:rPr>
        <w:t>6.2.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EE1854" w:rsidRDefault="00EE1854" w:rsidP="00EE1854">
      <w:pPr>
        <w:pStyle w:val="a4"/>
        <w:rPr>
          <w:rStyle w:val="a5"/>
          <w:b w:val="0"/>
          <w:color w:val="5F5F5F"/>
          <w:sz w:val="28"/>
          <w:szCs w:val="28"/>
        </w:rPr>
      </w:pPr>
      <w:r>
        <w:rPr>
          <w:rStyle w:val="a5"/>
          <w:color w:val="5F5F5F"/>
          <w:sz w:val="28"/>
          <w:szCs w:val="28"/>
        </w:rPr>
        <w:t xml:space="preserve">6.3.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w:t>
      </w:r>
      <w:r>
        <w:rPr>
          <w:rStyle w:val="a5"/>
          <w:color w:val="5F5F5F"/>
          <w:sz w:val="28"/>
          <w:szCs w:val="28"/>
        </w:rPr>
        <w:lastRenderedPageBreak/>
        <w:t>совершившему бюджетное нарушение, могут быть применены следующие бюджетные меры принуждения:</w:t>
      </w:r>
    </w:p>
    <w:p w:rsidR="00EE1854" w:rsidRDefault="00EE1854" w:rsidP="00EE1854">
      <w:pPr>
        <w:pStyle w:val="a4"/>
        <w:rPr>
          <w:rStyle w:val="a5"/>
          <w:b w:val="0"/>
          <w:color w:val="5F5F5F"/>
          <w:sz w:val="28"/>
          <w:szCs w:val="28"/>
        </w:rPr>
      </w:pPr>
      <w:r>
        <w:rPr>
          <w:rStyle w:val="a5"/>
          <w:color w:val="5F5F5F"/>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E1854" w:rsidRDefault="00EE1854" w:rsidP="00EE1854">
      <w:pPr>
        <w:pStyle w:val="a4"/>
        <w:rPr>
          <w:rStyle w:val="a5"/>
          <w:b w:val="0"/>
          <w:color w:val="5F5F5F"/>
          <w:sz w:val="28"/>
          <w:szCs w:val="28"/>
        </w:rPr>
      </w:pPr>
      <w:r>
        <w:rPr>
          <w:rStyle w:val="a5"/>
          <w:color w:val="5F5F5F"/>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E1854" w:rsidRDefault="00EE1854" w:rsidP="00EE1854">
      <w:pPr>
        <w:pStyle w:val="a4"/>
        <w:rPr>
          <w:rStyle w:val="a5"/>
          <w:b w:val="0"/>
          <w:color w:val="5F5F5F"/>
          <w:sz w:val="28"/>
          <w:szCs w:val="28"/>
        </w:rPr>
      </w:pPr>
      <w:r>
        <w:rPr>
          <w:rStyle w:val="a5"/>
          <w:color w:val="5F5F5F"/>
          <w:sz w:val="28"/>
          <w:szCs w:val="28"/>
        </w:rPr>
        <w:t>- бесспорное взыскание пеней за несвоевременный возврат средств бюджета;</w:t>
      </w:r>
    </w:p>
    <w:p w:rsidR="00EE1854" w:rsidRDefault="00EE1854" w:rsidP="00EE1854">
      <w:pPr>
        <w:pStyle w:val="a4"/>
        <w:rPr>
          <w:rStyle w:val="a5"/>
          <w:b w:val="0"/>
          <w:color w:val="5F5F5F"/>
          <w:sz w:val="28"/>
          <w:szCs w:val="28"/>
        </w:rPr>
      </w:pPr>
      <w:r>
        <w:rPr>
          <w:rStyle w:val="a5"/>
          <w:color w:val="5F5F5F"/>
          <w:sz w:val="28"/>
          <w:szCs w:val="28"/>
        </w:rPr>
        <w:t>- приостановление (сокращение) предоставления межбюджетных трансфертов (за исключением субвенций);</w:t>
      </w:r>
    </w:p>
    <w:p w:rsidR="00EE1854" w:rsidRDefault="00EE1854" w:rsidP="00EE1854">
      <w:pPr>
        <w:pStyle w:val="a4"/>
        <w:rPr>
          <w:rStyle w:val="a5"/>
          <w:b w:val="0"/>
          <w:color w:val="5F5F5F"/>
          <w:sz w:val="28"/>
          <w:szCs w:val="28"/>
        </w:rPr>
      </w:pPr>
      <w:r>
        <w:rPr>
          <w:rStyle w:val="a5"/>
          <w:color w:val="5F5F5F"/>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EE1854" w:rsidRDefault="00EE1854" w:rsidP="00EE1854">
      <w:pPr>
        <w:pStyle w:val="a4"/>
        <w:rPr>
          <w:rStyle w:val="a5"/>
          <w:b w:val="0"/>
          <w:color w:val="5F5F5F"/>
          <w:sz w:val="28"/>
          <w:szCs w:val="28"/>
        </w:rPr>
      </w:pPr>
      <w:r>
        <w:rPr>
          <w:rStyle w:val="a5"/>
          <w:color w:val="5F5F5F"/>
          <w:sz w:val="28"/>
          <w:szCs w:val="28"/>
        </w:rPr>
        <w:t>6.4. Применение к участнику бюджетного процесса, указанному в п.2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EE1854" w:rsidRDefault="00EE1854" w:rsidP="00EE1854">
      <w:pPr>
        <w:pStyle w:val="a4"/>
        <w:rPr>
          <w:rStyle w:val="a5"/>
          <w:b w:val="0"/>
          <w:color w:val="5F5F5F"/>
          <w:sz w:val="28"/>
          <w:szCs w:val="28"/>
        </w:rPr>
      </w:pPr>
      <w:r>
        <w:rPr>
          <w:rStyle w:val="a5"/>
          <w:color w:val="5F5F5F"/>
          <w:sz w:val="28"/>
          <w:szCs w:val="28"/>
        </w:rPr>
        <w:t>6.5.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EE1854" w:rsidRDefault="00EE1854" w:rsidP="00EE1854">
      <w:pPr>
        <w:pStyle w:val="a4"/>
        <w:rPr>
          <w:rStyle w:val="a5"/>
          <w:b w:val="0"/>
          <w:color w:val="5F5F5F"/>
          <w:sz w:val="28"/>
          <w:szCs w:val="28"/>
        </w:rPr>
      </w:pPr>
      <w:r>
        <w:rPr>
          <w:rStyle w:val="a5"/>
          <w:color w:val="5F5F5F"/>
          <w:sz w:val="28"/>
          <w:szCs w:val="28"/>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EE1854" w:rsidRPr="009D412F" w:rsidRDefault="00EE1854" w:rsidP="00EE1854">
      <w:pPr>
        <w:pStyle w:val="a4"/>
        <w:rPr>
          <w:sz w:val="28"/>
          <w:szCs w:val="28"/>
        </w:rPr>
      </w:pPr>
      <w:r>
        <w:rPr>
          <w:rStyle w:val="a5"/>
          <w:color w:val="5F5F5F"/>
          <w:sz w:val="28"/>
          <w:szCs w:val="28"/>
        </w:rPr>
        <w:t xml:space="preserve">6.6. Бюджетные меры принуждения, предусмотренные главой 30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w:t>
      </w:r>
      <w:r>
        <w:rPr>
          <w:rStyle w:val="a5"/>
          <w:color w:val="5F5F5F"/>
          <w:sz w:val="28"/>
          <w:szCs w:val="28"/>
        </w:rPr>
        <w:lastRenderedPageBreak/>
        <w:t>применении бюджетных мер принуждения не позднее 30 календарных дней после даты окончания проверки (ревизии).</w:t>
      </w:r>
    </w:p>
    <w:p w:rsidR="00EE1854" w:rsidRDefault="00EE1854" w:rsidP="00EE1854">
      <w:pPr>
        <w:pStyle w:val="a4"/>
        <w:rPr>
          <w:color w:val="5F5F5F"/>
          <w:sz w:val="28"/>
          <w:szCs w:val="28"/>
        </w:rPr>
      </w:pPr>
    </w:p>
    <w:p w:rsidR="00EE1854" w:rsidRDefault="00EE1854" w:rsidP="006F5482">
      <w:pPr>
        <w:pStyle w:val="a4"/>
        <w:rPr>
          <w:color w:val="5F5F5F"/>
          <w:sz w:val="28"/>
          <w:szCs w:val="28"/>
        </w:rPr>
      </w:pPr>
    </w:p>
    <w:p w:rsidR="00EE1854" w:rsidRDefault="00EE1854" w:rsidP="006F5482">
      <w:pPr>
        <w:pStyle w:val="a4"/>
        <w:rPr>
          <w:color w:val="5F5F5F"/>
          <w:sz w:val="28"/>
          <w:szCs w:val="28"/>
        </w:rPr>
      </w:pPr>
    </w:p>
    <w:p w:rsidR="00EE1854" w:rsidRPr="006F5482" w:rsidRDefault="00EE1854" w:rsidP="006F5482">
      <w:pPr>
        <w:pStyle w:val="a4"/>
        <w:rPr>
          <w:sz w:val="28"/>
          <w:szCs w:val="28"/>
        </w:rPr>
      </w:pPr>
    </w:p>
    <w:sectPr w:rsidR="00EE1854" w:rsidRPr="006F5482" w:rsidSect="00640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5482"/>
    <w:rsid w:val="000C06B3"/>
    <w:rsid w:val="002317C5"/>
    <w:rsid w:val="006B5F7B"/>
    <w:rsid w:val="006F5482"/>
    <w:rsid w:val="00724D93"/>
    <w:rsid w:val="009833AB"/>
    <w:rsid w:val="00BD3152"/>
    <w:rsid w:val="00E334DD"/>
    <w:rsid w:val="00EE1854"/>
    <w:rsid w:val="00FA1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5482"/>
    <w:rPr>
      <w:color w:val="5F5F5F"/>
      <w:u w:val="single"/>
    </w:rPr>
  </w:style>
  <w:style w:type="paragraph" w:styleId="a4">
    <w:name w:val="Normal (Web)"/>
    <w:basedOn w:val="a"/>
    <w:uiPriority w:val="99"/>
    <w:unhideWhenUsed/>
    <w:rsid w:val="006F5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548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DAC53B60FD3023DCD2CBF2AE99316FCBE2DFFF05FB0DC2EF13FBD617A71175Z4YBI" TargetMode="External"/><Relationship Id="rId4" Type="http://schemas.openxmlformats.org/officeDocument/2006/relationships/hyperlink" Target="consultantplus://offline/ref=6CDAC53B60FD3023DCD2D5FFB8F56E6ACCEA83F704F30593BA4CA08B40ZA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dgZnololfWLUVtP6qPPObjRbd38I9MbwilWyCroivuw=</DigestValue>
    </Reference>
    <Reference URI="#idOfficeObject" Type="http://www.w3.org/2000/09/xmldsig#Object">
      <DigestMethod Algorithm="http://www.w3.org/2001/04/xmldsig-more#gostr3411"/>
      <DigestValue>Xnj/zr9yIELmO9iq5nw1aPIgqvPkJMEMyB7mYzoza4U=</DigestValue>
    </Reference>
    <Reference URI="#idSignedProperties" Type="http://uri.etsi.org/01903#SignedProperties">
      <Transforms>
        <Transform Algorithm="http://www.w3.org/TR/2001/REC-xml-c14n-20010315"/>
      </Transforms>
      <DigestMethod Algorithm="http://www.w3.org/2001/04/xmldsig-more#gostr3411"/>
      <DigestValue>vDryprSFOsnbWqrAXXQlh7JCx8ohqYPV3FJOrUTH/SQ=</DigestValue>
    </Reference>
  </SignedInfo>
  <SignatureValue>c21JNyD73zEW5nSZOxIkCl6Fkzp1KB/31d8Y/qdHeltN59QnHKHxdI66MfaY1UamEV9P5CHStS2W
DzUbZ87Sjg==</SignatureValue>
  <KeyInfo>
    <X509Data>
      <X509Certificate>MIIJGTCCCMigAwIBAgIQAdG3CE7eBtAAAAAMBL4AAzAIBgYqhQMCAgMwggFCMT0wOwYDVQQJDDTQ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0L3RgtGAMREwDwYDVQQDDAhDaGl0YSBDQTAeFw0xNjA1MjYwNDQwNDhaFw0xNzA1MjYwNDQwNDha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0KYiMTAwLgYDVQQLDCfQo9C00L7RgdGC0L7QstC10YDRj9GO0YnQuNC5INGG0LXQvdGC0YAxETAP
BgNVBAMMCENoaXRhIENBghAB0L7YI3HTYAAAAAsEvgADMAgGBiqFAwICAwNBAP0afgaK8hsRbH3N
4uk4dFtMfe7scPgpUHE+gtmvovtJ5VDzZ87Ek8PMS9a+X+IMGq2JNCnnlDDDdl4ZFRwfpWA=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M0diybqvSeEhgGHLhvQDyppM6ISXuxYKHV9GlFNnf28=</DigestValue>
      </Reference>
      <Reference URI="/word/document.xml?ContentType=application/vnd.openxmlformats-officedocument.wordprocessingml.document.main+xml">
        <DigestMethod Algorithm="http://www.w3.org/2001/04/xmldsig-more#gostr3411"/>
        <DigestValue>XAAbobJo7Yopqz4Pnh7m2EP5t6Zapj7yCDA9JuUyfvo=</DigestValue>
      </Reference>
      <Reference URI="/word/fontTable.xml?ContentType=application/vnd.openxmlformats-officedocument.wordprocessingml.fontTable+xml">
        <DigestMethod Algorithm="http://www.w3.org/2001/04/xmldsig-more#gostr3411"/>
        <DigestValue>xOFjGlaqMP9B+PM93JiPFduZQAKx9/Ro3LJ4ISJ3t1Q=</DigestValue>
      </Reference>
      <Reference URI="/word/settings.xml?ContentType=application/vnd.openxmlformats-officedocument.wordprocessingml.settings+xml">
        <DigestMethod Algorithm="http://www.w3.org/2001/04/xmldsig-more#gostr3411"/>
        <DigestValue>q+tpw9DaVBNzkXfPBmcJGBWm0l8wv2UqDEHCDOMDb3k=</DigestValue>
      </Reference>
      <Reference URI="/word/styles.xml?ContentType=application/vnd.openxmlformats-officedocument.wordprocessingml.styles+xml">
        <DigestMethod Algorithm="http://www.w3.org/2001/04/xmldsig-more#gostr3411"/>
        <DigestValue>jnqc1zAsDReGt7M+ZvuyVQ1Q0EJ/K3IBrRfDPmQVHXg=</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mdssi:Format>YYYY-MM-DDThh:mm:ssTZD</mdssi:Format>
          <mdssi:Value>2017-01-11T08:20:00Z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2017-01-11T08:20:00Z</xd:SigningTime>
          <xd:SigningCertificate>
            <xd:Cert>
              <xd:CertDigest>
                <DigestMethod Algorithm="http://www.w3.org/2001/04/xmldsig-more#gostr3411"/>
                <DigestValue>lgicT9R2LwrRUmUJ4gefWDjqHcQp9FYbNcIAmRrGX1c=</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2418130378409707686209991526819168259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TotalTime>
  <Pages>10</Pages>
  <Words>2594</Words>
  <Characters>14787</Characters>
  <Application>Microsoft Office Word</Application>
  <DocSecurity>0</DocSecurity>
  <Lines>123</Lines>
  <Paragraphs>34</Paragraphs>
  <ScaleCrop>false</ScaleCrop>
  <Company>Grizli777</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2017-01-11T01:03:00Z</cp:lastPrinted>
  <dcterms:created xsi:type="dcterms:W3CDTF">2016-12-26T02:32:00Z</dcterms:created>
  <dcterms:modified xsi:type="dcterms:W3CDTF">2017-01-11T07:07:00Z</dcterms:modified>
</cp:coreProperties>
</file>