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1" w:rsidRPr="00A02194" w:rsidRDefault="00235721" w:rsidP="0023572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02194">
        <w:rPr>
          <w:rFonts w:ascii="Times New Roman" w:hAnsi="Times New Roman" w:cs="Times New Roman"/>
          <w:sz w:val="28"/>
          <w:szCs w:val="28"/>
        </w:rPr>
        <w:t>УТВЕРЖДЕН</w:t>
      </w:r>
    </w:p>
    <w:p w:rsidR="00235721" w:rsidRPr="00A02194" w:rsidRDefault="00235721" w:rsidP="0023572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235721" w:rsidRPr="00A02194" w:rsidRDefault="00235721" w:rsidP="0023572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235721" w:rsidRPr="00A02194" w:rsidRDefault="00235721" w:rsidP="0023572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«Оловяннинский район»</w:t>
      </w:r>
    </w:p>
    <w:p w:rsidR="00235721" w:rsidRPr="00A02194" w:rsidRDefault="00235721" w:rsidP="0023572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194">
        <w:rPr>
          <w:rFonts w:ascii="Times New Roman" w:hAnsi="Times New Roman" w:cs="Times New Roman"/>
          <w:sz w:val="28"/>
          <w:szCs w:val="28"/>
        </w:rPr>
        <w:t>«</w:t>
      </w:r>
      <w:r w:rsidR="000C3FC2">
        <w:rPr>
          <w:rFonts w:ascii="Times New Roman" w:hAnsi="Times New Roman" w:cs="Times New Roman"/>
          <w:sz w:val="28"/>
          <w:szCs w:val="28"/>
        </w:rPr>
        <w:t>29</w:t>
      </w:r>
      <w:r w:rsidRPr="00A02194">
        <w:rPr>
          <w:rFonts w:ascii="Times New Roman" w:hAnsi="Times New Roman" w:cs="Times New Roman"/>
          <w:sz w:val="28"/>
          <w:szCs w:val="28"/>
        </w:rPr>
        <w:t>»</w:t>
      </w:r>
      <w:r w:rsidR="000C3FC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0219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21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3FC2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0C3FC2">
        <w:rPr>
          <w:rFonts w:ascii="Times New Roman" w:hAnsi="Times New Roman" w:cs="Times New Roman"/>
          <w:sz w:val="28"/>
          <w:szCs w:val="28"/>
        </w:rPr>
        <w:t>102</w:t>
      </w:r>
    </w:p>
    <w:p w:rsidR="00235721" w:rsidRDefault="00235721" w:rsidP="00381811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5E2468" w:rsidRDefault="00381811" w:rsidP="005E246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5E2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</w:t>
      </w:r>
      <w:r w:rsidRPr="005E24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5E2468" w:rsidRDefault="00381811" w:rsidP="005E2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24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E2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СБОРА И ОБМЕНА ИНФОРМАЦИЕЙ В ОБЛАСТИ ЗАЩИТЫ НАСЕЛЕНИЯ</w:t>
      </w:r>
      <w:r w:rsidRPr="005E24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2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ТЕРРИТОРИЙ ОТ ЧРЕЗВЫЧАЙНЫХ СИТУАЦИЙ ПРИРОДНОГО</w:t>
      </w:r>
      <w:r w:rsidRPr="005E24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E2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ТЕХНОГЕННОГО ХАРАКТЕРА НА ТЕРРИТОРИИ </w:t>
      </w:r>
      <w:r w:rsidR="005E2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РАЙОНА «ОЛОВЯННИНСКИЙ РАЙОН»</w:t>
      </w:r>
    </w:p>
    <w:p w:rsidR="005E2468" w:rsidRDefault="005E2468" w:rsidP="005E2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7C8F" w:rsidRDefault="00381811" w:rsidP="00117C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4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«Оловяннинский район»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информация).</w:t>
      </w:r>
      <w:r w:rsidRPr="00117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C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должна содержать сведения о </w:t>
      </w:r>
      <w:proofErr w:type="gramStart"/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прогнозируемых</w:t>
      </w:r>
      <w:proofErr w:type="gramEnd"/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возникших </w:t>
      </w:r>
      <w:proofErr w:type="gramStart"/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чрезвычайных ситуациях природного и техногенного характера межмуниципального и регионального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предприятий, учреждений и организаций независимо от</w:t>
      </w:r>
      <w:proofErr w:type="gramEnd"/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 собственности (далее - организации), органов местного самоуправления, исполнительных органов государственной власти Забайкальского края и федеральных органов исполнительной власти в области защиты населения и территорий от чрезвычайных,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</w:t>
      </w:r>
      <w:proofErr w:type="gramEnd"/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ситуаций.</w:t>
      </w:r>
      <w:r w:rsidRPr="00117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C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Сбор и обмен информацией осуществляются федеральными органами исполнительной власти, органами исполнительной власти Забайкальского края,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  <w:r w:rsidRPr="00117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C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и обмен информацией организует </w:t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ЕДДС </w:t>
      </w:r>
      <w:proofErr w:type="spellStart"/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Оловяннинского</w:t>
      </w:r>
      <w:proofErr w:type="spellEnd"/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117C8F" w:rsidRDefault="00381811" w:rsidP="00117C8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В процессе сбора и обмена информацией принимают участие </w:t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ЕДДС </w:t>
      </w:r>
      <w:proofErr w:type="spellStart"/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Оловяннинского</w:t>
      </w:r>
      <w:proofErr w:type="spellEnd"/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территориальные органы федеральных органов исполнительной власти</w:t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находящиеся на территории района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исполнительные органы государственной власти и </w:t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пожарные части, дислоцирующиеся на территории района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органы местного самоуправления и организации.</w:t>
      </w:r>
      <w:r w:rsidRPr="00117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C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Сбор и обмен информацией осуществляется, как правило, в следующей последовательности:</w:t>
      </w:r>
      <w:r w:rsidRPr="00117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17C8F" w:rsidRDefault="00117C8F" w:rsidP="00117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1811"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организация;</w:t>
      </w:r>
    </w:p>
    <w:p w:rsidR="0067210E" w:rsidRDefault="00381811" w:rsidP="00117C8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7C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210E">
        <w:rPr>
          <w:rFonts w:ascii="Times New Roman" w:hAnsi="Times New Roman" w:cs="Times New Roman"/>
          <w:color w:val="000000"/>
          <w:sz w:val="28"/>
          <w:szCs w:val="28"/>
        </w:rPr>
        <w:t xml:space="preserve">ЕДДС </w:t>
      </w:r>
      <w:proofErr w:type="spellStart"/>
      <w:r w:rsidR="0067210E">
        <w:rPr>
          <w:rFonts w:ascii="Times New Roman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="0067210E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местного самоуправления осуществляют сбор, обработку и обмен информацией на соответствующих, территориях и представляют информацию в</w:t>
      </w:r>
      <w:r w:rsidR="0067210E"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"Центр управления в кризисных ситуациях Главного управления МЧС России по Забайкальскому краю"</w:t>
      </w:r>
      <w:r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72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C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исполнительной власти Забайкальского края осуществляют сбор, Кроме того, </w:t>
      </w:r>
      <w:r w:rsid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ЕДДС района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</w:t>
      </w:r>
      <w:r w:rsid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информацию о потенциально опасных объектах, расположенных на территории </w:t>
      </w:r>
      <w:proofErr w:type="spellStart"/>
      <w:r w:rsid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Оловяннинского</w:t>
      </w:r>
      <w:proofErr w:type="spellEnd"/>
      <w:r w:rsid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орган исполнительной власти </w:t>
      </w:r>
      <w:r w:rsid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сфере деятельности которых относится потенциально опасный объект;</w:t>
      </w:r>
      <w:r w:rsidRPr="00117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210E" w:rsidRDefault="0067210E" w:rsidP="00117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1811"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дежурно-диспетчерские службы организаций,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381811" w:rsidRPr="001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находящихся в ведении федеральных,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</w:t>
      </w:r>
      <w:r w:rsidR="0038181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81811"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утверждаемом федеральным органом исполнительной власти, в ведении которого находятся соответствующие организации.</w:t>
      </w:r>
      <w:r w:rsidR="00381811" w:rsidRPr="00672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1811" w:rsidRPr="006721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81811"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proofErr w:type="gramEnd"/>
      <w:r w:rsidR="00381811"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Ответственными за сбор и обмен информацией являются органы повседневного управления территориальной подсистемы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ЕДДС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Оловяннинского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381811"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210E" w:rsidRDefault="00381811" w:rsidP="00117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Федерации.</w:t>
      </w:r>
    </w:p>
    <w:p w:rsidR="00381811" w:rsidRPr="0067210E" w:rsidRDefault="00381811" w:rsidP="00117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программного обеспечения и электронных форм документов, являющихся обязательными при сборе и обмене информацией, подготовка, корректировка справочно-аналитических материалов о территории </w:t>
      </w:r>
      <w:r w:rsid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«Оловяннинский район»</w:t>
      </w:r>
      <w:r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объектах экономики вне зависимости от форм собственности и занесение их в базы данных в области защиты населения и территорий от чрезвычайных ситуаций осуществляется </w:t>
      </w:r>
      <w:r w:rsidR="0099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ГОЧС и муниципального хозяйства</w:t>
      </w:r>
      <w:r w:rsid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района «Оловяннинский район»</w:t>
      </w:r>
      <w:r w:rsidRPr="006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B23E7" w:rsidRDefault="00BB23E7"/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263"/>
    <w:rsid w:val="000C3FC2"/>
    <w:rsid w:val="00117C8F"/>
    <w:rsid w:val="001B57A3"/>
    <w:rsid w:val="00235721"/>
    <w:rsid w:val="00381811"/>
    <w:rsid w:val="005E2468"/>
    <w:rsid w:val="0067210E"/>
    <w:rsid w:val="008E0263"/>
    <w:rsid w:val="009955ED"/>
    <w:rsid w:val="00BB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F852-9D2B-4C62-8F32-346C9629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10</cp:revision>
  <dcterms:created xsi:type="dcterms:W3CDTF">2017-04-05T07:44:00Z</dcterms:created>
  <dcterms:modified xsi:type="dcterms:W3CDTF">2017-04-10T06:08:00Z</dcterms:modified>
</cp:coreProperties>
</file>