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21" w:rsidRDefault="008E4F21" w:rsidP="00575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                              (третьего созыва)</w:t>
      </w:r>
    </w:p>
    <w:p w:rsidR="008E4F21" w:rsidRDefault="008E4F21" w:rsidP="0057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F21" w:rsidRDefault="008E4F21" w:rsidP="005752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4F21" w:rsidRDefault="008E4F21" w:rsidP="0057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F21" w:rsidRDefault="008E4F21" w:rsidP="005752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8E4F21" w:rsidRDefault="008E4F21" w:rsidP="0057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июня 2016 года                                                                                           № 14</w:t>
      </w:r>
    </w:p>
    <w:p w:rsidR="008E4F21" w:rsidRDefault="008E4F21" w:rsidP="0057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F21" w:rsidRDefault="008E4F21" w:rsidP="005752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«Долгокычинское» от 15.02.2016 г. № 2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8E4F21" w:rsidRDefault="008E4F21" w:rsidP="00575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52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на </w:t>
      </w:r>
      <w:r w:rsidRPr="008E4F21">
        <w:rPr>
          <w:rFonts w:ascii="Times New Roman" w:hAnsi="Times New Roman" w:cs="Times New Roman"/>
          <w:sz w:val="28"/>
          <w:szCs w:val="28"/>
        </w:rPr>
        <w:t>Решение Совета сельского поселения «Долгокычинское» от 15.02.2016 г. № 2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руководствуясь Законом Забайкальского края от 29.03.2016 г. № 1310 – ЗЗК «О внесении изменений в отдельные законы Забайкальского края», Совет сельского поселения «Долгокычинское»</w:t>
      </w:r>
      <w:proofErr w:type="gramEnd"/>
    </w:p>
    <w:p w:rsidR="008E4F21" w:rsidRDefault="008E4F21" w:rsidP="0057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521A" w:rsidRDefault="008E4F21" w:rsidP="0057521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Перечня </w:t>
      </w:r>
      <w:r w:rsidRPr="008E4F21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административное правонарушение, предусмотренное ст. 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Забайкальского края</w:t>
      </w:r>
      <w:r w:rsidR="0057521A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(Приложение).</w:t>
      </w:r>
    </w:p>
    <w:p w:rsidR="0057521A" w:rsidRDefault="0057521A" w:rsidP="0057521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57521A" w:rsidRDefault="0057521A" w:rsidP="005752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4F21" w:rsidRDefault="008E4F21" w:rsidP="0057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F21" w:rsidRPr="0057521A" w:rsidRDefault="008E4F21" w:rsidP="00575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«Долгокычинское»                                                ____________     В.А.Суханов</w:t>
      </w:r>
    </w:p>
    <w:p w:rsidR="00697755" w:rsidRDefault="00697755"/>
    <w:p w:rsidR="00B14DAE" w:rsidRDefault="00B14DAE" w:rsidP="00B14D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    к Решению Совета сельского поселения                                                           «Долгокычинское»                                                                                                                     от «20» июня  2016 г. № 14</w:t>
      </w:r>
    </w:p>
    <w:p w:rsidR="00B14DAE" w:rsidRDefault="00B14DAE" w:rsidP="00B14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AE" w:rsidRDefault="00B14DAE" w:rsidP="00B14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          сельского поселения «Долгокычинское», уполномоченных составлять протоколы об административных правонарушениях</w:t>
      </w:r>
    </w:p>
    <w:p w:rsidR="00B14DAE" w:rsidRDefault="00B14DAE" w:rsidP="00B14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B14DAE" w:rsidTr="00B14D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AE" w:rsidRDefault="00B1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правонарушения, предусмотренные Законом Забайкальского края от 02.07.2009 г. № 198 – ЗЗК «Об административных правонарушениях»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AE" w:rsidRDefault="00B1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B14DAE" w:rsidTr="00B14D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AE" w:rsidRDefault="00B14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Ст.7, ч.1. ст.13, 15-17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ст.17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18,21,23,24,29,30,33,41-43,44,46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,51,51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AE" w:rsidRDefault="00B14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администрации сельского поселения «Долгокычинское»</w:t>
            </w:r>
          </w:p>
        </w:tc>
      </w:tr>
      <w:tr w:rsidR="00B14DAE" w:rsidTr="00B14D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AE" w:rsidRDefault="00B14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Ст.7, ч.1. ст.13, 15-17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ст.17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18,21,23,24,29,30,33,41-43,44,46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,51,51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AE" w:rsidRDefault="00B14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по общим вопросам администрации сельского поселения «Долгокычинское» </w:t>
            </w:r>
          </w:p>
        </w:tc>
      </w:tr>
    </w:tbl>
    <w:p w:rsidR="00B14DAE" w:rsidRDefault="00B14DAE"/>
    <w:sectPr w:rsidR="00B14DAE" w:rsidSect="0069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3624A"/>
    <w:multiLevelType w:val="hybridMultilevel"/>
    <w:tmpl w:val="1788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F0D"/>
    <w:multiLevelType w:val="hybridMultilevel"/>
    <w:tmpl w:val="7698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4F21"/>
    <w:rsid w:val="0057521A"/>
    <w:rsid w:val="00697755"/>
    <w:rsid w:val="008E4F21"/>
    <w:rsid w:val="00B14DAE"/>
    <w:rsid w:val="00B7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F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52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4D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3</cp:revision>
  <dcterms:created xsi:type="dcterms:W3CDTF">2016-08-03T23:22:00Z</dcterms:created>
  <dcterms:modified xsi:type="dcterms:W3CDTF">2016-08-03T23:53:00Z</dcterms:modified>
</cp:coreProperties>
</file>