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C" w:rsidRPr="00756AB5" w:rsidRDefault="00F5298C" w:rsidP="00F5298C">
      <w:pPr>
        <w:spacing w:after="0" w:line="240" w:lineRule="auto"/>
        <w:jc w:val="center"/>
        <w:rPr>
          <w:b/>
        </w:rPr>
      </w:pPr>
      <w:r w:rsidRPr="00756AB5">
        <w:rPr>
          <w:b/>
        </w:rPr>
        <w:t>РОССИЙСКАЯ ФЕДЕРАЦИЯ</w:t>
      </w:r>
    </w:p>
    <w:p w:rsidR="00F5298C" w:rsidRPr="00756AB5" w:rsidRDefault="00F5298C" w:rsidP="00F5298C">
      <w:pPr>
        <w:spacing w:after="0" w:line="240" w:lineRule="auto"/>
        <w:jc w:val="center"/>
        <w:rPr>
          <w:b/>
        </w:rPr>
      </w:pPr>
      <w:r w:rsidRPr="00756AB5">
        <w:rPr>
          <w:b/>
        </w:rPr>
        <w:t>СОВЕТ ГОРОДСКОГО ПОСЕЛЕНИЯ «ЗОЛОТОРЕЧЕНСКОЕ» МУНИЦИПАЛЬНЫЙ РАЙОН</w:t>
      </w:r>
    </w:p>
    <w:p w:rsidR="00F5298C" w:rsidRPr="00756AB5" w:rsidRDefault="00F5298C" w:rsidP="00F5298C">
      <w:pPr>
        <w:spacing w:after="0" w:line="240" w:lineRule="auto"/>
        <w:jc w:val="center"/>
        <w:rPr>
          <w:b/>
        </w:rPr>
      </w:pPr>
      <w:r w:rsidRPr="00756AB5">
        <w:rPr>
          <w:b/>
        </w:rPr>
        <w:t>«ОЛОВЯННИНСКИЙ РАЙОН»</w:t>
      </w:r>
    </w:p>
    <w:p w:rsidR="00F5298C" w:rsidRDefault="00F5298C" w:rsidP="00F5298C">
      <w:pPr>
        <w:spacing w:after="0" w:line="240" w:lineRule="auto"/>
        <w:jc w:val="center"/>
      </w:pPr>
      <w:r w:rsidRPr="00756AB5">
        <w:rPr>
          <w:b/>
        </w:rPr>
        <w:t>ЗАБАЙКАЛЬСКОГО КРАЯ</w:t>
      </w:r>
    </w:p>
    <w:p w:rsidR="00F5298C" w:rsidRDefault="00F5298C" w:rsidP="00F5298C">
      <w:pPr>
        <w:spacing w:line="240" w:lineRule="auto"/>
        <w:jc w:val="center"/>
        <w:rPr>
          <w:b/>
        </w:rPr>
      </w:pPr>
    </w:p>
    <w:p w:rsidR="00F5298C" w:rsidRPr="00756AB5" w:rsidRDefault="00F5298C" w:rsidP="00F5298C">
      <w:pPr>
        <w:spacing w:line="240" w:lineRule="auto"/>
        <w:jc w:val="center"/>
        <w:rPr>
          <w:b/>
        </w:rPr>
      </w:pPr>
      <w:r w:rsidRPr="00756AB5">
        <w:rPr>
          <w:b/>
        </w:rPr>
        <w:t>РЕШЕНИЕ</w:t>
      </w:r>
    </w:p>
    <w:p w:rsidR="00F5298C" w:rsidRDefault="00F5298C" w:rsidP="00F5298C">
      <w:pPr>
        <w:spacing w:line="240" w:lineRule="auto"/>
        <w:jc w:val="center"/>
      </w:pPr>
      <w:r w:rsidRPr="00756AB5">
        <w:rPr>
          <w:b/>
        </w:rPr>
        <w:t>п. Золотореченск</w:t>
      </w:r>
    </w:p>
    <w:p w:rsidR="00F5298C" w:rsidRDefault="00F5298C" w:rsidP="00F5298C">
      <w:pPr>
        <w:tabs>
          <w:tab w:val="left" w:pos="3825"/>
        </w:tabs>
        <w:spacing w:line="240" w:lineRule="auto"/>
      </w:pPr>
      <w:r>
        <w:tab/>
      </w:r>
    </w:p>
    <w:p w:rsidR="00F5298C" w:rsidRDefault="00F5298C" w:rsidP="00F5298C">
      <w:pPr>
        <w:spacing w:line="240" w:lineRule="auto"/>
      </w:pPr>
      <w:r>
        <w:t>«</w:t>
      </w:r>
      <w:r w:rsidR="005E6873">
        <w:t>28</w:t>
      </w:r>
      <w:r>
        <w:t xml:space="preserve">» </w:t>
      </w:r>
      <w:r w:rsidR="005E6873">
        <w:t>апреля</w:t>
      </w:r>
      <w:r>
        <w:t xml:space="preserve"> 2017 года                                                                         № </w:t>
      </w:r>
      <w:r w:rsidR="005E6873">
        <w:t>80</w:t>
      </w:r>
    </w:p>
    <w:p w:rsidR="00F5298C" w:rsidRPr="00756AB5" w:rsidRDefault="00F5298C" w:rsidP="00F5298C">
      <w:pPr>
        <w:spacing w:line="240" w:lineRule="auto"/>
        <w:jc w:val="center"/>
        <w:rPr>
          <w:b/>
        </w:rPr>
      </w:pPr>
      <w:r w:rsidRPr="00756AB5">
        <w:rPr>
          <w:b/>
        </w:rPr>
        <w:t>«Об утверждении отчета об исполнении бюджета за 1 квартал 2017 года»</w:t>
      </w:r>
    </w:p>
    <w:p w:rsidR="00F5298C" w:rsidRPr="00756AB5" w:rsidRDefault="00F5298C" w:rsidP="00F5298C">
      <w:pPr>
        <w:spacing w:line="240" w:lineRule="auto"/>
      </w:pPr>
      <w:r>
        <w:t xml:space="preserve">В соответствии с Бюджетным кодексом Российской Федерации,  Федеральным законом от 06.10.2003 г. № 131 –ФЗ  «Об общих принципах  организации  местного самоуправления  в Российской Федерации»,  Уставом городского поселения «Золотореченское» Совет городского поселения «Золотореченское»  </w:t>
      </w:r>
    </w:p>
    <w:p w:rsidR="00F5298C" w:rsidRPr="00756AB5" w:rsidRDefault="00F5298C" w:rsidP="00F5298C">
      <w:pPr>
        <w:spacing w:line="240" w:lineRule="auto"/>
        <w:jc w:val="center"/>
        <w:rPr>
          <w:b/>
        </w:rPr>
      </w:pPr>
      <w:r w:rsidRPr="00756AB5">
        <w:rPr>
          <w:b/>
        </w:rPr>
        <w:t>РЕШИЛ:</w:t>
      </w:r>
    </w:p>
    <w:p w:rsidR="00F5298C" w:rsidRDefault="005E6873" w:rsidP="00F5298C">
      <w:pPr>
        <w:spacing w:line="240" w:lineRule="auto"/>
      </w:pPr>
      <w:r>
        <w:t>1</w:t>
      </w:r>
      <w:r w:rsidR="00F5298C">
        <w:t>.Утвердить отчет об исполнении бюджета за 1 квартал 2017 года доходы бюджета  Приложение №</w:t>
      </w:r>
      <w:r>
        <w:t>1</w:t>
      </w:r>
      <w:r w:rsidR="00F5298C">
        <w:t>;</w:t>
      </w:r>
    </w:p>
    <w:p w:rsidR="00F5298C" w:rsidRDefault="005E6873" w:rsidP="00F5298C">
      <w:pPr>
        <w:spacing w:line="240" w:lineRule="auto"/>
      </w:pPr>
      <w:r>
        <w:t>2</w:t>
      </w:r>
      <w:r w:rsidR="00F5298C">
        <w:t>.Утвердить отчет об исполнении бюджета за 1 квартал 2017 года расходы бюджета  Приложение №</w:t>
      </w:r>
      <w:r>
        <w:t>2</w:t>
      </w:r>
    </w:p>
    <w:p w:rsidR="00F5298C" w:rsidRDefault="005E6873" w:rsidP="00F5298C">
      <w:pPr>
        <w:spacing w:line="240" w:lineRule="auto"/>
      </w:pPr>
      <w:r>
        <w:t>3</w:t>
      </w:r>
      <w:r w:rsidR="00F5298C">
        <w:t>. 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="00F5298C">
        <w:t>.з</w:t>
      </w:r>
      <w:proofErr w:type="gramEnd"/>
      <w:r w:rsidR="00F5298C">
        <w:t xml:space="preserve">абайкальскийкрай.рф. </w:t>
      </w:r>
    </w:p>
    <w:p w:rsidR="00F5298C" w:rsidRDefault="00F5298C" w:rsidP="00F5298C">
      <w:pPr>
        <w:spacing w:line="240" w:lineRule="auto"/>
      </w:pPr>
    </w:p>
    <w:p w:rsidR="00F5298C" w:rsidRDefault="00F5298C" w:rsidP="00F5298C">
      <w:pPr>
        <w:spacing w:line="240" w:lineRule="auto"/>
      </w:pPr>
    </w:p>
    <w:p w:rsidR="00F5298C" w:rsidRDefault="00F5298C" w:rsidP="00F5298C">
      <w:pPr>
        <w:spacing w:line="240" w:lineRule="auto"/>
      </w:pPr>
      <w:r>
        <w:t>Глава г/</w:t>
      </w:r>
      <w:proofErr w:type="gramStart"/>
      <w:r>
        <w:t>п</w:t>
      </w:r>
      <w:proofErr w:type="gramEnd"/>
      <w:r>
        <w:t xml:space="preserve"> «Золотореченское»                                              Е.А. Кобринская</w:t>
      </w:r>
    </w:p>
    <w:p w:rsidR="00D43585" w:rsidRDefault="00D43585" w:rsidP="0030632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szCs w:val="24"/>
          <w:lang w:eastAsia="ru-RU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5E6873" w:rsidRDefault="005E687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5E6873" w:rsidRDefault="005E687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5E6873" w:rsidRDefault="005E687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BD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Приложение №</w:t>
      </w:r>
      <w:r w:rsidR="005E6873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 xml:space="preserve"> </w:t>
      </w:r>
    </w:p>
    <w:p w:rsidR="00BD1F00" w:rsidRDefault="00BD1F00" w:rsidP="00BD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решению Совета</w:t>
      </w:r>
    </w:p>
    <w:p w:rsidR="00BD1F00" w:rsidRDefault="00BD1F00" w:rsidP="00BD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г/</w:t>
      </w:r>
      <w:proofErr w:type="gramStart"/>
      <w:r>
        <w:rPr>
          <w:rFonts w:eastAsia="Calibri" w:cs="Times New Roman"/>
          <w:szCs w:val="28"/>
        </w:rPr>
        <w:t>п</w:t>
      </w:r>
      <w:proofErr w:type="gramEnd"/>
      <w:r>
        <w:rPr>
          <w:rFonts w:eastAsia="Calibri" w:cs="Times New Roman"/>
          <w:szCs w:val="28"/>
        </w:rPr>
        <w:t xml:space="preserve"> «Золотореченское»</w:t>
      </w:r>
    </w:p>
    <w:p w:rsidR="00BD1F00" w:rsidRDefault="00BD1F00" w:rsidP="00BD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</w:t>
      </w:r>
      <w:r w:rsidR="005E6873">
        <w:rPr>
          <w:rFonts w:eastAsia="Calibri" w:cs="Times New Roman"/>
          <w:szCs w:val="28"/>
        </w:rPr>
        <w:t>28.04.</w:t>
      </w:r>
      <w:r>
        <w:rPr>
          <w:rFonts w:eastAsia="Calibri" w:cs="Times New Roman"/>
          <w:szCs w:val="28"/>
        </w:rPr>
        <w:t xml:space="preserve">2017 года № </w:t>
      </w:r>
      <w:r w:rsidR="005E6873">
        <w:rPr>
          <w:rFonts w:eastAsia="Calibri" w:cs="Times New Roman"/>
          <w:szCs w:val="28"/>
        </w:rPr>
        <w:t>80</w:t>
      </w:r>
    </w:p>
    <w:p w:rsidR="00BD1F00" w:rsidRDefault="00BD1F00" w:rsidP="00BD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3"/>
        <w:gridCol w:w="846"/>
        <w:gridCol w:w="1641"/>
        <w:gridCol w:w="1602"/>
        <w:gridCol w:w="1239"/>
        <w:gridCol w:w="1700"/>
      </w:tblGrid>
      <w:tr w:rsidR="00BD1F00" w:rsidRPr="00BD1F00" w:rsidTr="00BD1F00">
        <w:trPr>
          <w:trHeight w:val="282"/>
        </w:trPr>
        <w:tc>
          <w:tcPr>
            <w:tcW w:w="2577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2475" w:type="dxa"/>
            <w:gridSpan w:val="2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на 1 апреля 2017 г.</w:t>
            </w:r>
          </w:p>
        </w:tc>
        <w:tc>
          <w:tcPr>
            <w:tcW w:w="4519" w:type="dxa"/>
            <w:gridSpan w:val="3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</w:tr>
      <w:tr w:rsidR="00BD1F00" w:rsidRPr="00BD1F00" w:rsidTr="00BD1F00">
        <w:trPr>
          <w:trHeight w:val="611"/>
        </w:trPr>
        <w:tc>
          <w:tcPr>
            <w:tcW w:w="2577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Наименование</w:t>
            </w:r>
          </w:p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финансового органа</w:t>
            </w:r>
          </w:p>
        </w:tc>
        <w:tc>
          <w:tcPr>
            <w:tcW w:w="6994" w:type="dxa"/>
            <w:gridSpan w:val="5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ГП "Золотореченское" Оловяннинский район</w:t>
            </w:r>
          </w:p>
        </w:tc>
      </w:tr>
      <w:tr w:rsidR="00BD1F00" w:rsidRPr="00BD1F00" w:rsidTr="00BD1F00">
        <w:trPr>
          <w:trHeight w:val="319"/>
        </w:trPr>
        <w:tc>
          <w:tcPr>
            <w:tcW w:w="2577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Наименование публично-правового образования </w:t>
            </w:r>
          </w:p>
        </w:tc>
        <w:tc>
          <w:tcPr>
            <w:tcW w:w="6994" w:type="dxa"/>
            <w:gridSpan w:val="5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Бюджет городских поселений</w:t>
            </w:r>
          </w:p>
        </w:tc>
      </w:tr>
      <w:tr w:rsidR="00BD1F00" w:rsidRPr="00BD1F00" w:rsidTr="00BD1F00">
        <w:trPr>
          <w:trHeight w:val="282"/>
        </w:trPr>
        <w:tc>
          <w:tcPr>
            <w:tcW w:w="2577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Периодичность: месячная, квартальная, годовая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</w:tr>
      <w:tr w:rsidR="00BD1F00" w:rsidRPr="00BD1F00" w:rsidTr="00BD1F00">
        <w:trPr>
          <w:trHeight w:val="282"/>
        </w:trPr>
        <w:tc>
          <w:tcPr>
            <w:tcW w:w="2577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Единица измерения:  руб.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BD1F00" w:rsidRPr="00BD1F00" w:rsidTr="00BD1F00">
        <w:trPr>
          <w:trHeight w:val="282"/>
        </w:trPr>
        <w:tc>
          <w:tcPr>
            <w:tcW w:w="9571" w:type="dxa"/>
            <w:gridSpan w:val="6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                                 1. Доходы бюджета</w:t>
            </w:r>
          </w:p>
        </w:tc>
      </w:tr>
      <w:tr w:rsidR="00BD1F00" w:rsidRPr="00BD1F00" w:rsidTr="00BD1F00">
        <w:trPr>
          <w:trHeight w:val="269"/>
        </w:trPr>
        <w:tc>
          <w:tcPr>
            <w:tcW w:w="2577" w:type="dxa"/>
            <w:vMerge w:val="restart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Наименование показателя</w:t>
            </w:r>
          </w:p>
        </w:tc>
        <w:tc>
          <w:tcPr>
            <w:tcW w:w="842" w:type="dxa"/>
            <w:vMerge w:val="restart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Код строки</w:t>
            </w:r>
          </w:p>
        </w:tc>
        <w:tc>
          <w:tcPr>
            <w:tcW w:w="1633" w:type="dxa"/>
            <w:vMerge w:val="restart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Код дохода по бюджетной классификации</w:t>
            </w:r>
          </w:p>
        </w:tc>
        <w:tc>
          <w:tcPr>
            <w:tcW w:w="1594" w:type="dxa"/>
            <w:vMerge w:val="restart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Утвержденные бюджетные назначения</w:t>
            </w:r>
          </w:p>
        </w:tc>
        <w:tc>
          <w:tcPr>
            <w:tcW w:w="1233" w:type="dxa"/>
            <w:vMerge w:val="restart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Исполнено</w:t>
            </w:r>
          </w:p>
        </w:tc>
        <w:tc>
          <w:tcPr>
            <w:tcW w:w="1692" w:type="dxa"/>
            <w:vMerge w:val="restart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Неисполненные назначения</w:t>
            </w:r>
          </w:p>
        </w:tc>
      </w:tr>
      <w:tr w:rsidR="00BD1F00" w:rsidRPr="00BD1F00" w:rsidTr="00BD1F00">
        <w:trPr>
          <w:trHeight w:val="269"/>
        </w:trPr>
        <w:tc>
          <w:tcPr>
            <w:tcW w:w="2577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42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633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94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33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692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BD1F00" w:rsidRPr="00BD1F00" w:rsidTr="00BD1F00">
        <w:trPr>
          <w:trHeight w:val="285"/>
        </w:trPr>
        <w:tc>
          <w:tcPr>
            <w:tcW w:w="2577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42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633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94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33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692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BD1F00" w:rsidRPr="00BD1F00" w:rsidTr="00BD1F00">
        <w:trPr>
          <w:trHeight w:val="285"/>
        </w:trPr>
        <w:tc>
          <w:tcPr>
            <w:tcW w:w="2577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</w:tr>
      <w:tr w:rsidR="00BD1F00" w:rsidRPr="00BD1F00" w:rsidTr="00BD1F00">
        <w:trPr>
          <w:trHeight w:val="345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Доходы бюджета - всего</w:t>
            </w:r>
          </w:p>
        </w:tc>
        <w:tc>
          <w:tcPr>
            <w:tcW w:w="842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x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2 734 890,00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545 728,58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2 225 313,17</w:t>
            </w:r>
          </w:p>
        </w:tc>
      </w:tr>
      <w:tr w:rsidR="00BD1F00" w:rsidRPr="00BD1F00" w:rsidTr="00BD1F00">
        <w:trPr>
          <w:trHeight w:val="30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в том числе: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</w:tr>
      <w:tr w:rsidR="00BD1F00" w:rsidRPr="00BD1F00" w:rsidTr="00BD1F00">
        <w:trPr>
          <w:trHeight w:val="30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НАЛОГОВЫЕ И НЕНАЛОГОВЫЕ ДОХОДЫ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000 1 00 00000 00 0000 000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1 203 290,00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204 178,58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1 035 263,17</w:t>
            </w:r>
          </w:p>
        </w:tc>
      </w:tr>
      <w:tr w:rsidR="00BD1F00" w:rsidRPr="00BD1F00" w:rsidTr="00BD1F00">
        <w:trPr>
          <w:trHeight w:val="30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НАЛОГИ НА ПРИБЫЛЬ, ДОХОДЫ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000 1 01 00000 00 0000 000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323 290,00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59 859,05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263 430,95</w:t>
            </w:r>
          </w:p>
        </w:tc>
      </w:tr>
      <w:tr w:rsidR="00BD1F00" w:rsidRPr="00BD1F00" w:rsidTr="00BD1F00">
        <w:trPr>
          <w:trHeight w:val="30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Налог на доходы физических лиц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000 1 01 02000 01 0000 110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323 290,00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59 859,05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263 430,95</w:t>
            </w:r>
          </w:p>
        </w:tc>
      </w:tr>
      <w:tr w:rsidR="00BD1F00" w:rsidRPr="00BD1F00" w:rsidTr="00BD1F00">
        <w:trPr>
          <w:trHeight w:val="1275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000 1 01 02010 01 0000 110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318 290,00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61 082,35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257 207,65</w:t>
            </w:r>
          </w:p>
        </w:tc>
      </w:tr>
      <w:tr w:rsidR="00BD1F00" w:rsidRPr="00BD1F00" w:rsidTr="00BD1F00">
        <w:trPr>
          <w:trHeight w:val="1785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</w:t>
            </w:r>
            <w:proofErr w:type="gramStart"/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>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000 1 01 02010 01 1000 110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60 251,65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1275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000 1 01 02010 01 2000 110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830,70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153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000 1 01 02010 01 2100 110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830,70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204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000 1 01 02020 01 0000 110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5 000,00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-1 223,30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6 223,30</w:t>
            </w:r>
          </w:p>
        </w:tc>
      </w:tr>
      <w:tr w:rsidR="00BD1F00" w:rsidRPr="00BD1F00" w:rsidTr="00BD1F00">
        <w:trPr>
          <w:trHeight w:val="255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 </w:t>
            </w:r>
            <w:proofErr w:type="gramStart"/>
            <w:r w:rsidRPr="00BD1F00">
              <w:rPr>
                <w:rFonts w:ascii="Times New Roman" w:eastAsia="Calibri" w:hAnsi="Times New Roman" w:cs="Times New Roman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000 1 01 02020 01 1000 110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-1 223,30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51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000 1 03 00000 00 0000 000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371 000,00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93 059,95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296 591,80</w:t>
            </w:r>
          </w:p>
        </w:tc>
      </w:tr>
      <w:tr w:rsidR="00BD1F00" w:rsidRPr="00BD1F00" w:rsidTr="00BD1F00">
        <w:trPr>
          <w:trHeight w:val="51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000 1 03 02000 01 0000 110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371 000,00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93 059,95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296 591,80</w:t>
            </w:r>
          </w:p>
        </w:tc>
      </w:tr>
      <w:tr w:rsidR="00BD1F00" w:rsidRPr="00BD1F00" w:rsidTr="00BD1F00">
        <w:trPr>
          <w:trHeight w:val="1275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>нормативов отчислений в местные бюджеты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000 1 03 02230 01 0000 110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126 600,00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34 609,58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91 990,42</w:t>
            </w:r>
          </w:p>
        </w:tc>
      </w:tr>
      <w:tr w:rsidR="00BD1F00" w:rsidRPr="00BD1F00" w:rsidTr="00BD1F00">
        <w:trPr>
          <w:trHeight w:val="153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D1F00">
              <w:rPr>
                <w:rFonts w:ascii="Times New Roman" w:eastAsia="Calibri" w:hAnsi="Times New Roman" w:cs="Times New Roman"/>
                <w:szCs w:val="28"/>
              </w:rPr>
              <w:t>инжекторных</w:t>
            </w:r>
            <w:proofErr w:type="spellEnd"/>
            <w:r w:rsidRPr="00BD1F00">
              <w:rPr>
                <w:rFonts w:ascii="Times New Roman" w:eastAsia="Calibri" w:hAnsi="Times New Roman" w:cs="Times New Roman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000 1 03 02240 01 0000 110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1 300,00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345,91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954,09</w:t>
            </w:r>
          </w:p>
        </w:tc>
      </w:tr>
      <w:tr w:rsidR="00BD1F00" w:rsidRPr="00BD1F00" w:rsidTr="00BD1F00">
        <w:trPr>
          <w:trHeight w:val="1275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000 1 03 02250 01 0000 110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268 100,00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64 452,71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203 647,29</w:t>
            </w:r>
          </w:p>
        </w:tc>
      </w:tr>
      <w:tr w:rsidR="00BD1F00" w:rsidRPr="00BD1F00" w:rsidTr="00BD1F00">
        <w:trPr>
          <w:trHeight w:val="1275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000 1 03 02260 01 0000 110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-25 000,00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-6 348,25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30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НАЛОГИ НА ИМУЩЕСТВО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000 1 06 00000 00 0000 000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381 700,00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30 565,79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351 134,21</w:t>
            </w:r>
          </w:p>
        </w:tc>
      </w:tr>
      <w:tr w:rsidR="00BD1F00" w:rsidRPr="00BD1F00" w:rsidTr="00BD1F00">
        <w:trPr>
          <w:trHeight w:val="30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Налог на имущество физических лиц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000 1 06 01000 00 0000 110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54 100,00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1 515,69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52 584,31</w:t>
            </w:r>
          </w:p>
        </w:tc>
      </w:tr>
      <w:tr w:rsidR="00BD1F00" w:rsidRPr="00BD1F00" w:rsidTr="00BD1F00">
        <w:trPr>
          <w:trHeight w:val="765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000 1 06 01030 13 0000 110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54 100,00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1 515,69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52 584,31</w:t>
            </w:r>
          </w:p>
        </w:tc>
      </w:tr>
      <w:tr w:rsidR="00BD1F00" w:rsidRPr="00BD1F00" w:rsidTr="00BD1F00">
        <w:trPr>
          <w:trHeight w:val="1275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 </w:t>
            </w:r>
            <w:proofErr w:type="gramStart"/>
            <w:r w:rsidRPr="00BD1F00">
              <w:rPr>
                <w:rFonts w:ascii="Times New Roman" w:eastAsia="Calibri" w:hAnsi="Times New Roman" w:cs="Times New Roman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000 1 06 01030 13 1000 110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1 308,50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102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000 1 06 01030 13 2100 110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207,19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30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Земельный налог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000 1 06 06000 00 0000 110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327 600,00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29 050,10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298 549,90</w:t>
            </w:r>
          </w:p>
        </w:tc>
      </w:tr>
      <w:tr w:rsidR="00BD1F00" w:rsidRPr="00BD1F00" w:rsidTr="00BD1F00">
        <w:trPr>
          <w:trHeight w:val="30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Земельный налог с организаций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000 1 06 06030 00 0000 110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325 000,00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29 050,10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295 949,90</w:t>
            </w:r>
          </w:p>
        </w:tc>
      </w:tr>
      <w:tr w:rsidR="00BD1F00" w:rsidRPr="00BD1F00" w:rsidTr="00BD1F00">
        <w:trPr>
          <w:trHeight w:val="51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000 1 06 06033 13 0000 110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325 000,00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29 050,10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295 949,90</w:t>
            </w:r>
          </w:p>
        </w:tc>
      </w:tr>
      <w:tr w:rsidR="00BD1F00" w:rsidRPr="00BD1F00" w:rsidTr="00BD1F00">
        <w:trPr>
          <w:trHeight w:val="1275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</w:t>
            </w:r>
            <w:proofErr w:type="gramStart"/>
            <w:r w:rsidRPr="00BD1F00">
              <w:rPr>
                <w:rFonts w:ascii="Times New Roman" w:eastAsia="Calibri" w:hAnsi="Times New Roman" w:cs="Times New Roman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000 1 06 06033 13 1000 110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25 366,00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765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Земельный налог с организаций, обладающих земельным участком, расположенным в границах  городских  поселений  (пени по </w:t>
            </w: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>соответствующему платежу)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000 1 06 06033 13 2100 110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3 684,10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30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000 1 06 06040 00 0000 110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</w:tr>
      <w:tr w:rsidR="00BD1F00" w:rsidRPr="00BD1F00" w:rsidTr="00BD1F00">
        <w:trPr>
          <w:trHeight w:val="765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000 1 06 06043 13 0000 110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</w:tr>
      <w:tr w:rsidR="00BD1F00" w:rsidRPr="00BD1F00" w:rsidTr="00BD1F00">
        <w:trPr>
          <w:trHeight w:val="765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000 1 11 00000 00 0000 000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127 300,00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3 193,79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124 106,21</w:t>
            </w:r>
          </w:p>
        </w:tc>
      </w:tr>
      <w:tr w:rsidR="00BD1F00" w:rsidRPr="00BD1F00" w:rsidTr="00BD1F00">
        <w:trPr>
          <w:trHeight w:val="153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000 1 11 05000 00 0000 120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127 300,00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3 193,79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124 106,21</w:t>
            </w:r>
          </w:p>
        </w:tc>
      </w:tr>
      <w:tr w:rsidR="00BD1F00" w:rsidRPr="00BD1F00" w:rsidTr="00BD1F00">
        <w:trPr>
          <w:trHeight w:val="1275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000 1 11 05010 00 0000 120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92 300,00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3 193,79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89 106,21</w:t>
            </w:r>
          </w:p>
        </w:tc>
      </w:tr>
      <w:tr w:rsidR="00BD1F00" w:rsidRPr="00BD1F00" w:rsidTr="00BD1F00">
        <w:trPr>
          <w:trHeight w:val="153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>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000 1 11 05013 13 0000 120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92 300,00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3 193,79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89 106,21</w:t>
            </w:r>
          </w:p>
        </w:tc>
      </w:tr>
      <w:tr w:rsidR="00BD1F00" w:rsidRPr="00BD1F00" w:rsidTr="00BD1F00">
        <w:trPr>
          <w:trHeight w:val="153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000 1 11 05030 00 0000 120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35 000,00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35 000,00</w:t>
            </w:r>
          </w:p>
        </w:tc>
      </w:tr>
      <w:tr w:rsidR="00BD1F00" w:rsidRPr="00BD1F00" w:rsidTr="00BD1F00">
        <w:trPr>
          <w:trHeight w:val="1275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000 1 11 05035 13 0000 120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35 000,00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35 000,00</w:t>
            </w:r>
          </w:p>
        </w:tc>
      </w:tr>
      <w:tr w:rsidR="00BD1F00" w:rsidRPr="00BD1F00" w:rsidTr="00BD1F00">
        <w:trPr>
          <w:trHeight w:val="30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ПРОЧИЕ НЕНАЛОГОВЫЕ ДОХОДЫ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000 1 17 00000 00 0000 000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17 500,00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30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Невыясненные поступления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000 1 17 01000 00 0000 180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17 500,00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51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Невыясненные поступления, зачисляемые в бюджеты городских поселений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000 1 17 01050 13 0000 180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17 500,00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30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БЕЗВОЗМЕЗДНЫЕ ПОСТУПЛЕНИЯ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000 2 00 00000 00 0000 000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1 531 600,00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341 550,00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1 190 050,00</w:t>
            </w:r>
          </w:p>
        </w:tc>
      </w:tr>
      <w:tr w:rsidR="00BD1F00" w:rsidRPr="00BD1F00" w:rsidTr="00BD1F00">
        <w:trPr>
          <w:trHeight w:val="51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000 2 02 00000 00 0000 000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1 531 600,00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341 550,00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1 190 050,00</w:t>
            </w:r>
          </w:p>
        </w:tc>
      </w:tr>
      <w:tr w:rsidR="00BD1F00" w:rsidRPr="00BD1F00" w:rsidTr="00BD1F00">
        <w:trPr>
          <w:trHeight w:val="51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Дотации бюджетам бюджетной системы </w:t>
            </w: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000 2 02 10000 00 0000 151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1 454 000,00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320 200,00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1 133 800,00</w:t>
            </w:r>
          </w:p>
        </w:tc>
      </w:tr>
      <w:tr w:rsidR="00BD1F00" w:rsidRPr="00BD1F00" w:rsidTr="00BD1F00">
        <w:trPr>
          <w:trHeight w:val="30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 Дотации на выравнивание бюджетной обеспеченности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000 2 02 15001 00 0000 151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396 100,00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99 000,00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297 100,00</w:t>
            </w:r>
          </w:p>
        </w:tc>
      </w:tr>
      <w:tr w:rsidR="00BD1F00" w:rsidRPr="00BD1F00" w:rsidTr="00BD1F00">
        <w:trPr>
          <w:trHeight w:val="51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000 2 02 15001 13 0000 151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396 100,00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99 000,00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297 100,00</w:t>
            </w:r>
          </w:p>
        </w:tc>
      </w:tr>
      <w:tr w:rsidR="00BD1F00" w:rsidRPr="00BD1F00" w:rsidTr="00BD1F00">
        <w:trPr>
          <w:trHeight w:val="51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000 2 02 15002 00 0000 151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1 057 900,00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221 200,00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836 700,00</w:t>
            </w:r>
          </w:p>
        </w:tc>
      </w:tr>
      <w:tr w:rsidR="00BD1F00" w:rsidRPr="00BD1F00" w:rsidTr="00BD1F00">
        <w:trPr>
          <w:trHeight w:val="51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000 2 02 15002 13 0000 151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1 057 900,00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221 200,00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836 700,00</w:t>
            </w:r>
          </w:p>
        </w:tc>
      </w:tr>
      <w:tr w:rsidR="00BD1F00" w:rsidRPr="00BD1F00" w:rsidTr="00BD1F00">
        <w:trPr>
          <w:trHeight w:val="51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000 2 02 30000 00 0000 151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75 000,00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18 750,00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56 250,00</w:t>
            </w:r>
          </w:p>
        </w:tc>
      </w:tr>
      <w:tr w:rsidR="00BD1F00" w:rsidRPr="00BD1F00" w:rsidTr="00BD1F00">
        <w:trPr>
          <w:trHeight w:val="765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000 2 02 35118 00 0000 151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75 000,00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18 750,00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56 250,00</w:t>
            </w:r>
          </w:p>
        </w:tc>
      </w:tr>
      <w:tr w:rsidR="00BD1F00" w:rsidRPr="00BD1F00" w:rsidTr="00BD1F00">
        <w:trPr>
          <w:trHeight w:val="765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000 2 02 35118 13 0000 151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75 000,00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18 750,00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56 250,00</w:t>
            </w:r>
          </w:p>
        </w:tc>
      </w:tr>
      <w:tr w:rsidR="00BD1F00" w:rsidRPr="00BD1F00" w:rsidTr="00BD1F00">
        <w:trPr>
          <w:trHeight w:val="30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Иные межбюджетные трансферты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000 2 02 40000 00 0000 151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102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000 2 02 45160 00 0000 151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1020"/>
        </w:trPr>
        <w:tc>
          <w:tcPr>
            <w:tcW w:w="2577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Межбюджетные трансферты, передаваемые бюджетам городских поселений для компенсации дополнительных </w:t>
            </w: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  <w:tc>
          <w:tcPr>
            <w:tcW w:w="84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>010</w:t>
            </w:r>
          </w:p>
        </w:tc>
        <w:tc>
          <w:tcPr>
            <w:tcW w:w="16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000 2 02 45160 13 0000 151</w:t>
            </w:r>
          </w:p>
        </w:tc>
        <w:tc>
          <w:tcPr>
            <w:tcW w:w="1594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  <w:tc>
          <w:tcPr>
            <w:tcW w:w="1233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  <w:tc>
          <w:tcPr>
            <w:tcW w:w="1692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</w:tbl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BD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Приложение №</w:t>
      </w:r>
      <w:r w:rsidR="005E6873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 xml:space="preserve"> </w:t>
      </w:r>
    </w:p>
    <w:p w:rsidR="00BD1F00" w:rsidRDefault="00BD1F00" w:rsidP="00BD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решению Совета</w:t>
      </w:r>
    </w:p>
    <w:p w:rsidR="00BD1F00" w:rsidRDefault="00BD1F00" w:rsidP="00BD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г/</w:t>
      </w:r>
      <w:proofErr w:type="gramStart"/>
      <w:r>
        <w:rPr>
          <w:rFonts w:eastAsia="Calibri" w:cs="Times New Roman"/>
          <w:szCs w:val="28"/>
        </w:rPr>
        <w:t>п</w:t>
      </w:r>
      <w:proofErr w:type="gramEnd"/>
      <w:r>
        <w:rPr>
          <w:rFonts w:eastAsia="Calibri" w:cs="Times New Roman"/>
          <w:szCs w:val="28"/>
        </w:rPr>
        <w:t xml:space="preserve"> «Золотореченское»</w:t>
      </w:r>
    </w:p>
    <w:p w:rsidR="00BD1F00" w:rsidRDefault="00BD1F00" w:rsidP="00BD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</w:t>
      </w:r>
      <w:r w:rsidR="005E6873">
        <w:rPr>
          <w:rFonts w:eastAsia="Calibri" w:cs="Times New Roman"/>
          <w:szCs w:val="28"/>
        </w:rPr>
        <w:t>28.04.</w:t>
      </w:r>
      <w:r>
        <w:rPr>
          <w:rFonts w:eastAsia="Calibri" w:cs="Times New Roman"/>
          <w:szCs w:val="28"/>
        </w:rPr>
        <w:t xml:space="preserve">2017 года № </w:t>
      </w:r>
      <w:r w:rsidR="005E6873">
        <w:rPr>
          <w:rFonts w:eastAsia="Calibri" w:cs="Times New Roman"/>
          <w:szCs w:val="28"/>
        </w:rPr>
        <w:t>80</w:t>
      </w:r>
      <w:bookmarkStart w:id="0" w:name="_GoBack"/>
      <w:bookmarkEnd w:id="0"/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65"/>
        <w:gridCol w:w="914"/>
        <w:gridCol w:w="1750"/>
        <w:gridCol w:w="1314"/>
        <w:gridCol w:w="1314"/>
        <w:gridCol w:w="1314"/>
      </w:tblGrid>
      <w:tr w:rsidR="00BD1F00" w:rsidRPr="00BD1F00" w:rsidTr="00BD1F00">
        <w:trPr>
          <w:trHeight w:val="269"/>
        </w:trPr>
        <w:tc>
          <w:tcPr>
            <w:tcW w:w="4880" w:type="dxa"/>
            <w:vMerge w:val="restart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Код строки</w:t>
            </w:r>
          </w:p>
        </w:tc>
        <w:tc>
          <w:tcPr>
            <w:tcW w:w="2820" w:type="dxa"/>
            <w:vMerge w:val="restart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Неисполненные назначения</w:t>
            </w:r>
          </w:p>
        </w:tc>
      </w:tr>
      <w:tr w:rsidR="00BD1F00" w:rsidRPr="00BD1F00" w:rsidTr="00BD1F00">
        <w:trPr>
          <w:trHeight w:val="269"/>
        </w:trPr>
        <w:tc>
          <w:tcPr>
            <w:tcW w:w="4880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00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820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080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080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080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BD1F00" w:rsidRPr="00BD1F00" w:rsidTr="00BD1F00">
        <w:trPr>
          <w:trHeight w:val="269"/>
        </w:trPr>
        <w:tc>
          <w:tcPr>
            <w:tcW w:w="4880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00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820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080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080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080" w:type="dxa"/>
            <w:vMerge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BD1F00" w:rsidRPr="00BD1F00" w:rsidTr="00BD1F00">
        <w:trPr>
          <w:trHeight w:val="240"/>
        </w:trPr>
        <w:tc>
          <w:tcPr>
            <w:tcW w:w="488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282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</w:tr>
      <w:tr w:rsidR="00BD1F00" w:rsidRPr="00BD1F00" w:rsidTr="00BD1F00">
        <w:trPr>
          <w:trHeight w:val="33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Расходы бюджета - всего</w:t>
            </w:r>
          </w:p>
        </w:tc>
        <w:tc>
          <w:tcPr>
            <w:tcW w:w="140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3 616 700,15</w:t>
            </w:r>
          </w:p>
        </w:tc>
        <w:tc>
          <w:tcPr>
            <w:tcW w:w="208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345 382,10</w:t>
            </w:r>
          </w:p>
        </w:tc>
        <w:tc>
          <w:tcPr>
            <w:tcW w:w="208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3 271 318,05</w:t>
            </w:r>
          </w:p>
        </w:tc>
      </w:tr>
      <w:tr w:rsidR="00BD1F00" w:rsidRPr="00BD1F00" w:rsidTr="00BD1F00">
        <w:trPr>
          <w:trHeight w:val="24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функционирование высшего должностного лица муниципального образования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000 0102 00 0 00 20300 000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302 764,00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79 455,63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223 308,37</w:t>
            </w:r>
          </w:p>
        </w:tc>
      </w:tr>
      <w:tr w:rsidR="00BD1F00" w:rsidRPr="00BD1F00" w:rsidTr="00BD1F00">
        <w:trPr>
          <w:trHeight w:val="102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000 0102 00 0 00 20300 100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302 764,00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79 455,63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223 308,37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000 0102 00 0 00 20300 120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302 764,00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79 455,63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223 308,37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000 0102 00 0 00 20300 121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79 455,63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000 0104 00 0 00 20400 000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769 811,65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148 979,34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620 832,31</w:t>
            </w:r>
          </w:p>
        </w:tc>
      </w:tr>
      <w:tr w:rsidR="00BD1F00" w:rsidRPr="00BD1F00" w:rsidTr="00BD1F00">
        <w:trPr>
          <w:trHeight w:val="102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000 0104 00 0 00 20400 100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769 811,65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148 979,34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620 832,31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000 0104 00 0 00 20400 120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769 811,65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148 979,34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620 832,31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000 0104 00 0 00 20400 121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203 369,36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765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000 0104 00 0 00 20400 129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-54 390,02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30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Резервные фонды местных администраций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000 0111 00 0 00 27150 000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30 000,00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30 000,00</w:t>
            </w:r>
          </w:p>
        </w:tc>
      </w:tr>
      <w:tr w:rsidR="00BD1F00" w:rsidRPr="00BD1F00" w:rsidTr="00BD1F00">
        <w:trPr>
          <w:trHeight w:val="30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000 0111 00 0 00 27150 800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30 000,00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30 000,00</w:t>
            </w:r>
          </w:p>
        </w:tc>
      </w:tr>
      <w:tr w:rsidR="00BD1F00" w:rsidRPr="00BD1F00" w:rsidTr="00BD1F00">
        <w:trPr>
          <w:trHeight w:val="30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Резервные средства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000 0111 00 0 00 27150 870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30 000,00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30 000,00</w:t>
            </w:r>
          </w:p>
        </w:tc>
      </w:tr>
      <w:tr w:rsidR="00BD1F00" w:rsidRPr="00BD1F00" w:rsidTr="00BD1F00">
        <w:trPr>
          <w:trHeight w:val="30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000 0113 00 0 00 29200 000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400 404,00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58 003,73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342 400,27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000 0113 00 0 00 29200 200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300 950,27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48 050,00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252 900,27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000 0113 00 0 00 29200 240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300 950,27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48 050,00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252 900,27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000 0113 00 0 00 29200 244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48 050,00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30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000 0113 00 0 00 29200 800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99 453,73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9 953,73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89 500,00</w:t>
            </w:r>
          </w:p>
        </w:tc>
      </w:tr>
      <w:tr w:rsidR="00BD1F00" w:rsidRPr="00BD1F00" w:rsidTr="00BD1F00">
        <w:trPr>
          <w:trHeight w:val="30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000 0113 00 0 00 29200 850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99 453,73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9 953,73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89 500,00</w:t>
            </w:r>
          </w:p>
        </w:tc>
      </w:tr>
      <w:tr w:rsidR="00BD1F00" w:rsidRPr="00BD1F00" w:rsidTr="00BD1F00">
        <w:trPr>
          <w:trHeight w:val="30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Уплата иных платежей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000 0113 00 0 00 29200 853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9 953,73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30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000 0113 00 0 00 29210 000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000 0113 00 0 00 29210 200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000 0113 00 0 00 29210 240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2 600,00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000 0113 00 0 00 29300 000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658 385,00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40 193,40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618 191,60</w:t>
            </w:r>
          </w:p>
        </w:tc>
      </w:tr>
      <w:tr w:rsidR="00BD1F00" w:rsidRPr="00BD1F00" w:rsidTr="00BD1F00">
        <w:trPr>
          <w:trHeight w:val="102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Расходы на выплаты персоналу в целях обеспечения выполнения функций государственными (муниципальными) </w:t>
            </w: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000 0113 00 0 00 29300 100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658 385,00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40 193,40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618 191,60</w:t>
            </w:r>
          </w:p>
        </w:tc>
      </w:tr>
      <w:tr w:rsidR="00BD1F00" w:rsidRPr="00BD1F00" w:rsidTr="00BD1F00">
        <w:trPr>
          <w:trHeight w:val="30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000 0113 00 0 00 29300 110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658 385,00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40 193,40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618 191,60</w:t>
            </w:r>
          </w:p>
        </w:tc>
      </w:tr>
      <w:tr w:rsidR="00BD1F00" w:rsidRPr="00BD1F00" w:rsidTr="00BD1F00">
        <w:trPr>
          <w:trHeight w:val="30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Фонд оплаты труда учреждений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000 0113 00 0 00 29300 111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40 193,40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000 0203 00 0 00 51180 000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75 000,00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18 750,00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56 250,00</w:t>
            </w:r>
          </w:p>
        </w:tc>
      </w:tr>
      <w:tr w:rsidR="00BD1F00" w:rsidRPr="00BD1F00" w:rsidTr="00BD1F00">
        <w:trPr>
          <w:trHeight w:val="102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000 0203 00 0 00 51180 100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75 000,00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18 750,00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56 250,00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000 0203 00 0 00 51180 120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75 000,00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18 750,00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56 250,00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000 0203 00 0 00 51180 121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18 750,00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BD1F00" w:rsidRPr="00BD1F00" w:rsidTr="00BD1F00">
        <w:trPr>
          <w:trHeight w:val="765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000 0309 00 0 00 21810 000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30 000,00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30 000,00</w:t>
            </w:r>
          </w:p>
        </w:tc>
      </w:tr>
      <w:tr w:rsidR="00BD1F00" w:rsidRPr="00BD1F00" w:rsidTr="00BD1F00">
        <w:trPr>
          <w:trHeight w:val="30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000 0309 00 0 00 21810 800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30 000,00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30 000,00</w:t>
            </w:r>
          </w:p>
        </w:tc>
      </w:tr>
      <w:tr w:rsidR="00BD1F00" w:rsidRPr="00BD1F00" w:rsidTr="00BD1F00">
        <w:trPr>
          <w:trHeight w:val="30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Резервные средства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000 0309 00 0 00 21810 870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30 000,00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30 000,00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Выполнение работ по капитальному </w:t>
            </w:r>
            <w:proofErr w:type="spellStart"/>
            <w:r w:rsidRPr="00BD1F00">
              <w:rPr>
                <w:rFonts w:ascii="Times New Roman" w:eastAsia="Calibri" w:hAnsi="Times New Roman" w:cs="Times New Roman"/>
                <w:szCs w:val="28"/>
              </w:rPr>
              <w:t>ремонту</w:t>
            </w:r>
            <w:proofErr w:type="gramStart"/>
            <w:r w:rsidRPr="00BD1F00">
              <w:rPr>
                <w:rFonts w:ascii="Times New Roman" w:eastAsia="Calibri" w:hAnsi="Times New Roman" w:cs="Times New Roman"/>
                <w:szCs w:val="28"/>
              </w:rPr>
              <w:t>,р</w:t>
            </w:r>
            <w:proofErr w:type="gramEnd"/>
            <w:r w:rsidRPr="00BD1F00">
              <w:rPr>
                <w:rFonts w:ascii="Times New Roman" w:eastAsia="Calibri" w:hAnsi="Times New Roman" w:cs="Times New Roman"/>
                <w:szCs w:val="28"/>
              </w:rPr>
              <w:t>емонту</w:t>
            </w:r>
            <w:proofErr w:type="spellEnd"/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и содержанию автомобильных дорог общего пользования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000 0409 00 0 00 23102 000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1 237 628,50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1 237 628,50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000 0409 00 0 00 23102 200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1 237 628,50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1 237 628,50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000 0409 00 0 00 23102 240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1 237 628,50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1 237 628,50</w:t>
            </w:r>
          </w:p>
        </w:tc>
      </w:tr>
      <w:tr w:rsidR="00BD1F00" w:rsidRPr="00BD1F00" w:rsidTr="00BD1F00">
        <w:trPr>
          <w:trHeight w:val="30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000 0503 00 0 00 26540 000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26 307,00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26 307,00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000 0503 00 0 00 26540 200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26 307,00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26 307,00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000 0503 00 0 00 26540 240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26 307,00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26 307,00</w:t>
            </w:r>
          </w:p>
        </w:tc>
      </w:tr>
      <w:tr w:rsidR="00BD1F00" w:rsidRPr="00BD1F00" w:rsidTr="00BD1F00">
        <w:trPr>
          <w:trHeight w:val="30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Доплата  к  пенсии  муниципальных  служащих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000 1001 00 0 00 49100 000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55 800,00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55 800,00</w:t>
            </w:r>
          </w:p>
        </w:tc>
      </w:tr>
      <w:tr w:rsidR="00BD1F00" w:rsidRPr="00BD1F00" w:rsidTr="00BD1F00">
        <w:trPr>
          <w:trHeight w:val="30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000 1001 00 0 00 49100 300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55 800,00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55 800,00</w:t>
            </w:r>
          </w:p>
        </w:tc>
      </w:tr>
      <w:tr w:rsidR="00BD1F00" w:rsidRPr="00BD1F00" w:rsidTr="00BD1F00">
        <w:trPr>
          <w:trHeight w:val="51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000 1001 00 0 00 49100 320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55 800,00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55 800,00</w:t>
            </w:r>
          </w:p>
        </w:tc>
      </w:tr>
      <w:tr w:rsidR="00BD1F00" w:rsidRPr="00BD1F00" w:rsidTr="00BD1F00">
        <w:trPr>
          <w:trHeight w:val="30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000 1403 00 0 00 21000 000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28 000,00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28 000,00</w:t>
            </w:r>
          </w:p>
        </w:tc>
      </w:tr>
      <w:tr w:rsidR="00BD1F00" w:rsidRPr="00BD1F00" w:rsidTr="00BD1F00">
        <w:trPr>
          <w:trHeight w:val="30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000 1403 00 0 00 21000 500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28 000,00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28 000,00</w:t>
            </w:r>
          </w:p>
        </w:tc>
      </w:tr>
      <w:tr w:rsidR="00BD1F00" w:rsidRPr="00BD1F00" w:rsidTr="00BD1F00">
        <w:trPr>
          <w:trHeight w:val="30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</w:t>
            </w:r>
          </w:p>
        </w:tc>
        <w:tc>
          <w:tcPr>
            <w:tcW w:w="282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000 1403 00 0 00 21000 540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28 000,00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0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28 000,00</w:t>
            </w:r>
          </w:p>
        </w:tc>
      </w:tr>
      <w:tr w:rsidR="00BD1F00" w:rsidRPr="00BD1F00" w:rsidTr="00BD1F00">
        <w:trPr>
          <w:trHeight w:val="480"/>
        </w:trPr>
        <w:tc>
          <w:tcPr>
            <w:tcW w:w="4880" w:type="dxa"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450</w:t>
            </w:r>
          </w:p>
        </w:tc>
        <w:tc>
          <w:tcPr>
            <w:tcW w:w="282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-881 810,15</w:t>
            </w:r>
          </w:p>
        </w:tc>
        <w:tc>
          <w:tcPr>
            <w:tcW w:w="208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200 346,48</w:t>
            </w:r>
          </w:p>
        </w:tc>
        <w:tc>
          <w:tcPr>
            <w:tcW w:w="2080" w:type="dxa"/>
            <w:noWrap/>
            <w:hideMark/>
          </w:tcPr>
          <w:p w:rsidR="00BD1F00" w:rsidRPr="00BD1F00" w:rsidRDefault="00BD1F00" w:rsidP="00BD1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D1F00">
              <w:rPr>
                <w:rFonts w:ascii="Times New Roman" w:eastAsia="Calibri" w:hAnsi="Times New Roman" w:cs="Times New Roman"/>
                <w:szCs w:val="28"/>
              </w:rPr>
              <w:t>x</w:t>
            </w:r>
          </w:p>
        </w:tc>
      </w:tr>
    </w:tbl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Pr="00156715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sectPr w:rsidR="00BD1F00" w:rsidRPr="0015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5B" w:rsidRDefault="00A66B5B" w:rsidP="00BD1F00">
      <w:pPr>
        <w:spacing w:after="0" w:line="240" w:lineRule="auto"/>
      </w:pPr>
      <w:r>
        <w:separator/>
      </w:r>
    </w:p>
  </w:endnote>
  <w:endnote w:type="continuationSeparator" w:id="0">
    <w:p w:rsidR="00A66B5B" w:rsidRDefault="00A66B5B" w:rsidP="00BD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5B" w:rsidRDefault="00A66B5B" w:rsidP="00BD1F00">
      <w:pPr>
        <w:spacing w:after="0" w:line="240" w:lineRule="auto"/>
      </w:pPr>
      <w:r>
        <w:separator/>
      </w:r>
    </w:p>
  </w:footnote>
  <w:footnote w:type="continuationSeparator" w:id="0">
    <w:p w:rsidR="00A66B5B" w:rsidRDefault="00A66B5B" w:rsidP="00BD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1CB8"/>
    <w:multiLevelType w:val="hybridMultilevel"/>
    <w:tmpl w:val="5BB6BD44"/>
    <w:lvl w:ilvl="0" w:tplc="ED102582">
      <w:start w:val="1"/>
      <w:numFmt w:val="decimal"/>
      <w:lvlText w:val="%1."/>
      <w:lvlJc w:val="left"/>
      <w:pPr>
        <w:ind w:left="1545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8643A8"/>
    <w:multiLevelType w:val="multilevel"/>
    <w:tmpl w:val="384C157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4399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28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cs="Times New Roman"/>
      </w:rPr>
    </w:lvl>
  </w:abstractNum>
  <w:abstractNum w:abstractNumId="2">
    <w:nsid w:val="4D090F4E"/>
    <w:multiLevelType w:val="multilevel"/>
    <w:tmpl w:val="444C6C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9F"/>
    <w:rsid w:val="0000112A"/>
    <w:rsid w:val="000111B7"/>
    <w:rsid w:val="000169F1"/>
    <w:rsid w:val="000239A5"/>
    <w:rsid w:val="00033918"/>
    <w:rsid w:val="00040EAF"/>
    <w:rsid w:val="000578AC"/>
    <w:rsid w:val="0006041A"/>
    <w:rsid w:val="00062A61"/>
    <w:rsid w:val="00064D44"/>
    <w:rsid w:val="00066BB6"/>
    <w:rsid w:val="000836F6"/>
    <w:rsid w:val="00091F36"/>
    <w:rsid w:val="000A3E7A"/>
    <w:rsid w:val="000A4A04"/>
    <w:rsid w:val="000A5D11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107068"/>
    <w:rsid w:val="001100F4"/>
    <w:rsid w:val="00115875"/>
    <w:rsid w:val="001309C4"/>
    <w:rsid w:val="001444B7"/>
    <w:rsid w:val="001504D5"/>
    <w:rsid w:val="0015172D"/>
    <w:rsid w:val="00151E7B"/>
    <w:rsid w:val="001528CD"/>
    <w:rsid w:val="00156715"/>
    <w:rsid w:val="0016155D"/>
    <w:rsid w:val="00166785"/>
    <w:rsid w:val="00170279"/>
    <w:rsid w:val="001768A8"/>
    <w:rsid w:val="00196CDE"/>
    <w:rsid w:val="001A6EC2"/>
    <w:rsid w:val="001B04E1"/>
    <w:rsid w:val="001B4235"/>
    <w:rsid w:val="001B4EC2"/>
    <w:rsid w:val="001E7649"/>
    <w:rsid w:val="001F4BCE"/>
    <w:rsid w:val="0020027C"/>
    <w:rsid w:val="00203284"/>
    <w:rsid w:val="00205CE6"/>
    <w:rsid w:val="002064C7"/>
    <w:rsid w:val="00206CA9"/>
    <w:rsid w:val="00214681"/>
    <w:rsid w:val="002176D8"/>
    <w:rsid w:val="00240529"/>
    <w:rsid w:val="00255DB3"/>
    <w:rsid w:val="00262281"/>
    <w:rsid w:val="0029039A"/>
    <w:rsid w:val="00297404"/>
    <w:rsid w:val="002C4482"/>
    <w:rsid w:val="002D1035"/>
    <w:rsid w:val="002D599D"/>
    <w:rsid w:val="002D605E"/>
    <w:rsid w:val="002E112B"/>
    <w:rsid w:val="002E1CF4"/>
    <w:rsid w:val="002E298F"/>
    <w:rsid w:val="00306325"/>
    <w:rsid w:val="00335B1E"/>
    <w:rsid w:val="00357EB1"/>
    <w:rsid w:val="00360DB1"/>
    <w:rsid w:val="00393EF7"/>
    <w:rsid w:val="003B0001"/>
    <w:rsid w:val="003C5192"/>
    <w:rsid w:val="003D26AF"/>
    <w:rsid w:val="003E07BB"/>
    <w:rsid w:val="003E27E2"/>
    <w:rsid w:val="003E5658"/>
    <w:rsid w:val="003F78A1"/>
    <w:rsid w:val="00410353"/>
    <w:rsid w:val="00414415"/>
    <w:rsid w:val="00420D28"/>
    <w:rsid w:val="00437967"/>
    <w:rsid w:val="004518E2"/>
    <w:rsid w:val="0046058E"/>
    <w:rsid w:val="004619FD"/>
    <w:rsid w:val="00474D2F"/>
    <w:rsid w:val="0049326F"/>
    <w:rsid w:val="004A715C"/>
    <w:rsid w:val="004B74E7"/>
    <w:rsid w:val="004C3899"/>
    <w:rsid w:val="004F6F9B"/>
    <w:rsid w:val="005053CA"/>
    <w:rsid w:val="005201F1"/>
    <w:rsid w:val="005224C7"/>
    <w:rsid w:val="0054125D"/>
    <w:rsid w:val="00542780"/>
    <w:rsid w:val="00566539"/>
    <w:rsid w:val="005674D0"/>
    <w:rsid w:val="00571FA0"/>
    <w:rsid w:val="00576709"/>
    <w:rsid w:val="00576854"/>
    <w:rsid w:val="00584DA1"/>
    <w:rsid w:val="005906D4"/>
    <w:rsid w:val="005A439D"/>
    <w:rsid w:val="005D2E33"/>
    <w:rsid w:val="005D3851"/>
    <w:rsid w:val="005E0F83"/>
    <w:rsid w:val="005E6873"/>
    <w:rsid w:val="005E76CF"/>
    <w:rsid w:val="005F17B1"/>
    <w:rsid w:val="005F78AD"/>
    <w:rsid w:val="00606266"/>
    <w:rsid w:val="006102EE"/>
    <w:rsid w:val="0061707C"/>
    <w:rsid w:val="0062205D"/>
    <w:rsid w:val="00624F29"/>
    <w:rsid w:val="00674588"/>
    <w:rsid w:val="00683AEC"/>
    <w:rsid w:val="00684ADA"/>
    <w:rsid w:val="00684B6B"/>
    <w:rsid w:val="00691275"/>
    <w:rsid w:val="006A44DA"/>
    <w:rsid w:val="006A4A7C"/>
    <w:rsid w:val="006B0B69"/>
    <w:rsid w:val="006B45C4"/>
    <w:rsid w:val="006B7888"/>
    <w:rsid w:val="006D1CC3"/>
    <w:rsid w:val="006E277B"/>
    <w:rsid w:val="006F0B0E"/>
    <w:rsid w:val="006F1624"/>
    <w:rsid w:val="006F70B7"/>
    <w:rsid w:val="006F7C1A"/>
    <w:rsid w:val="007215D6"/>
    <w:rsid w:val="00721B1F"/>
    <w:rsid w:val="00724874"/>
    <w:rsid w:val="00735992"/>
    <w:rsid w:val="0073782E"/>
    <w:rsid w:val="007432CA"/>
    <w:rsid w:val="00745CDA"/>
    <w:rsid w:val="007474BB"/>
    <w:rsid w:val="007548C1"/>
    <w:rsid w:val="00771687"/>
    <w:rsid w:val="00774D5D"/>
    <w:rsid w:val="0079463F"/>
    <w:rsid w:val="007A3599"/>
    <w:rsid w:val="007A38C0"/>
    <w:rsid w:val="007B7D95"/>
    <w:rsid w:val="007C625D"/>
    <w:rsid w:val="007D13C9"/>
    <w:rsid w:val="007D22EB"/>
    <w:rsid w:val="007D52CA"/>
    <w:rsid w:val="007E6726"/>
    <w:rsid w:val="007F1BDB"/>
    <w:rsid w:val="00806FEB"/>
    <w:rsid w:val="00817C51"/>
    <w:rsid w:val="00830520"/>
    <w:rsid w:val="00830AD8"/>
    <w:rsid w:val="00841A11"/>
    <w:rsid w:val="0084292E"/>
    <w:rsid w:val="00843827"/>
    <w:rsid w:val="008528E8"/>
    <w:rsid w:val="00855567"/>
    <w:rsid w:val="00856013"/>
    <w:rsid w:val="00860879"/>
    <w:rsid w:val="00871D2B"/>
    <w:rsid w:val="008838D4"/>
    <w:rsid w:val="00884E99"/>
    <w:rsid w:val="00893B4E"/>
    <w:rsid w:val="00895FE6"/>
    <w:rsid w:val="008A4F8D"/>
    <w:rsid w:val="008E1455"/>
    <w:rsid w:val="00917187"/>
    <w:rsid w:val="00927F82"/>
    <w:rsid w:val="00930397"/>
    <w:rsid w:val="00933F95"/>
    <w:rsid w:val="009432A5"/>
    <w:rsid w:val="00945291"/>
    <w:rsid w:val="00946292"/>
    <w:rsid w:val="00947081"/>
    <w:rsid w:val="00952F2C"/>
    <w:rsid w:val="009607AC"/>
    <w:rsid w:val="0097224C"/>
    <w:rsid w:val="00972293"/>
    <w:rsid w:val="009A6A3F"/>
    <w:rsid w:val="009C086B"/>
    <w:rsid w:val="009C0898"/>
    <w:rsid w:val="009D7AD8"/>
    <w:rsid w:val="009E35F0"/>
    <w:rsid w:val="009F4156"/>
    <w:rsid w:val="00A0053C"/>
    <w:rsid w:val="00A01EF8"/>
    <w:rsid w:val="00A10627"/>
    <w:rsid w:val="00A14A6C"/>
    <w:rsid w:val="00A3100B"/>
    <w:rsid w:val="00A32A99"/>
    <w:rsid w:val="00A43035"/>
    <w:rsid w:val="00A43F57"/>
    <w:rsid w:val="00A44404"/>
    <w:rsid w:val="00A53673"/>
    <w:rsid w:val="00A55AC0"/>
    <w:rsid w:val="00A66B5B"/>
    <w:rsid w:val="00A674C2"/>
    <w:rsid w:val="00A91A7F"/>
    <w:rsid w:val="00A927C9"/>
    <w:rsid w:val="00A92A66"/>
    <w:rsid w:val="00AA142B"/>
    <w:rsid w:val="00AA28F5"/>
    <w:rsid w:val="00AB57BE"/>
    <w:rsid w:val="00AF35AE"/>
    <w:rsid w:val="00AF434F"/>
    <w:rsid w:val="00AF77E9"/>
    <w:rsid w:val="00B04EB2"/>
    <w:rsid w:val="00B0615E"/>
    <w:rsid w:val="00B12A85"/>
    <w:rsid w:val="00B178B7"/>
    <w:rsid w:val="00B24244"/>
    <w:rsid w:val="00B347F2"/>
    <w:rsid w:val="00B47712"/>
    <w:rsid w:val="00B5733B"/>
    <w:rsid w:val="00B91D6F"/>
    <w:rsid w:val="00BC25A1"/>
    <w:rsid w:val="00BC2E2C"/>
    <w:rsid w:val="00BD1F00"/>
    <w:rsid w:val="00BD4F9C"/>
    <w:rsid w:val="00BD64D9"/>
    <w:rsid w:val="00BD79B2"/>
    <w:rsid w:val="00BF22AA"/>
    <w:rsid w:val="00C07BDB"/>
    <w:rsid w:val="00C24513"/>
    <w:rsid w:val="00C45369"/>
    <w:rsid w:val="00C51B37"/>
    <w:rsid w:val="00C60262"/>
    <w:rsid w:val="00C61080"/>
    <w:rsid w:val="00C81B97"/>
    <w:rsid w:val="00C94933"/>
    <w:rsid w:val="00CA074E"/>
    <w:rsid w:val="00CA71EC"/>
    <w:rsid w:val="00CB0875"/>
    <w:rsid w:val="00CB0CDE"/>
    <w:rsid w:val="00CB364F"/>
    <w:rsid w:val="00CB76B6"/>
    <w:rsid w:val="00CD3036"/>
    <w:rsid w:val="00CD39CE"/>
    <w:rsid w:val="00CD3E87"/>
    <w:rsid w:val="00CE035B"/>
    <w:rsid w:val="00CE269F"/>
    <w:rsid w:val="00CE48DB"/>
    <w:rsid w:val="00CE75A1"/>
    <w:rsid w:val="00D17742"/>
    <w:rsid w:val="00D21648"/>
    <w:rsid w:val="00D27A5F"/>
    <w:rsid w:val="00D302AD"/>
    <w:rsid w:val="00D32ED7"/>
    <w:rsid w:val="00D43585"/>
    <w:rsid w:val="00D47937"/>
    <w:rsid w:val="00D52A9F"/>
    <w:rsid w:val="00D605F7"/>
    <w:rsid w:val="00D7164C"/>
    <w:rsid w:val="00D71674"/>
    <w:rsid w:val="00D72FE4"/>
    <w:rsid w:val="00DA2848"/>
    <w:rsid w:val="00DB11B2"/>
    <w:rsid w:val="00DB2A6A"/>
    <w:rsid w:val="00DB5EE0"/>
    <w:rsid w:val="00DD0E3F"/>
    <w:rsid w:val="00DD15E9"/>
    <w:rsid w:val="00DD5343"/>
    <w:rsid w:val="00DE0327"/>
    <w:rsid w:val="00DE4AB5"/>
    <w:rsid w:val="00DE63C4"/>
    <w:rsid w:val="00DF26BA"/>
    <w:rsid w:val="00E00359"/>
    <w:rsid w:val="00E008B9"/>
    <w:rsid w:val="00E10935"/>
    <w:rsid w:val="00E21FE4"/>
    <w:rsid w:val="00E3092A"/>
    <w:rsid w:val="00E34027"/>
    <w:rsid w:val="00E37ECF"/>
    <w:rsid w:val="00E47AF1"/>
    <w:rsid w:val="00E50D6C"/>
    <w:rsid w:val="00E53D57"/>
    <w:rsid w:val="00E62698"/>
    <w:rsid w:val="00E67D3F"/>
    <w:rsid w:val="00E85257"/>
    <w:rsid w:val="00E85A15"/>
    <w:rsid w:val="00E921ED"/>
    <w:rsid w:val="00E94591"/>
    <w:rsid w:val="00E960FE"/>
    <w:rsid w:val="00E975ED"/>
    <w:rsid w:val="00EA16E3"/>
    <w:rsid w:val="00EA389D"/>
    <w:rsid w:val="00EB19B2"/>
    <w:rsid w:val="00EB3EBC"/>
    <w:rsid w:val="00EB4FAB"/>
    <w:rsid w:val="00EB7D85"/>
    <w:rsid w:val="00EC371C"/>
    <w:rsid w:val="00EE0931"/>
    <w:rsid w:val="00EE2940"/>
    <w:rsid w:val="00EE3E1E"/>
    <w:rsid w:val="00EE4E5E"/>
    <w:rsid w:val="00EE7F01"/>
    <w:rsid w:val="00EF0DFA"/>
    <w:rsid w:val="00EF5994"/>
    <w:rsid w:val="00EF6B72"/>
    <w:rsid w:val="00F03495"/>
    <w:rsid w:val="00F03A11"/>
    <w:rsid w:val="00F052D6"/>
    <w:rsid w:val="00F1118D"/>
    <w:rsid w:val="00F305C0"/>
    <w:rsid w:val="00F31288"/>
    <w:rsid w:val="00F5298C"/>
    <w:rsid w:val="00F54CC8"/>
    <w:rsid w:val="00F61528"/>
    <w:rsid w:val="00F6626B"/>
    <w:rsid w:val="00F66B0F"/>
    <w:rsid w:val="00F73012"/>
    <w:rsid w:val="00F75241"/>
    <w:rsid w:val="00F83890"/>
    <w:rsid w:val="00F91042"/>
    <w:rsid w:val="00F91915"/>
    <w:rsid w:val="00F974BC"/>
    <w:rsid w:val="00FA2B23"/>
    <w:rsid w:val="00FB0F17"/>
    <w:rsid w:val="00FB29FA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0279"/>
    <w:pPr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5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F00"/>
  </w:style>
  <w:style w:type="paragraph" w:styleId="aa">
    <w:name w:val="footer"/>
    <w:basedOn w:val="a"/>
    <w:link w:val="ab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0279"/>
    <w:pPr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5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F00"/>
  </w:style>
  <w:style w:type="paragraph" w:styleId="aa">
    <w:name w:val="footer"/>
    <w:basedOn w:val="a"/>
    <w:link w:val="ab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85192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53354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</TotalTime>
  <Pages>1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2017-05-15T02:11:00Z</cp:lastPrinted>
  <dcterms:created xsi:type="dcterms:W3CDTF">2016-05-29T01:19:00Z</dcterms:created>
  <dcterms:modified xsi:type="dcterms:W3CDTF">2017-05-15T02:23:00Z</dcterms:modified>
</cp:coreProperties>
</file>