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7E" w:rsidRDefault="003C207E" w:rsidP="003C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7E">
        <w:rPr>
          <w:rFonts w:ascii="Times New Roman" w:hAnsi="Times New Roman" w:cs="Times New Roman"/>
          <w:b/>
          <w:sz w:val="28"/>
          <w:szCs w:val="28"/>
        </w:rPr>
        <w:t>СОВЕТ СЕЛЬСКОГО ПОСЕЛЕНИЯ «ДОЛГОКЫЧИНСКОЕ»</w:t>
      </w:r>
    </w:p>
    <w:p w:rsidR="000F5517" w:rsidRDefault="003C207E" w:rsidP="003C207E">
      <w:pPr>
        <w:tabs>
          <w:tab w:val="left" w:pos="37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207E" w:rsidRDefault="003C207E" w:rsidP="003C207E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207E" w:rsidRDefault="00080567" w:rsidP="003C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3C207E">
        <w:rPr>
          <w:rFonts w:ascii="Times New Roman" w:hAnsi="Times New Roman" w:cs="Times New Roman"/>
          <w:sz w:val="28"/>
          <w:szCs w:val="28"/>
        </w:rPr>
        <w:t xml:space="preserve">» июня 2017 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22</w:t>
      </w:r>
    </w:p>
    <w:p w:rsidR="003C207E" w:rsidRDefault="003C207E" w:rsidP="003C207E">
      <w:pPr>
        <w:rPr>
          <w:rFonts w:ascii="Times New Roman" w:hAnsi="Times New Roman" w:cs="Times New Roman"/>
          <w:sz w:val="28"/>
          <w:szCs w:val="28"/>
        </w:rPr>
      </w:pPr>
    </w:p>
    <w:p w:rsidR="003C207E" w:rsidRPr="003C207E" w:rsidRDefault="00CC6B16" w:rsidP="00080567">
      <w:pPr>
        <w:tabs>
          <w:tab w:val="left" w:pos="243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изменений в Решение Совета сельского поселения «Долгокычинское» от 10 октября 2014 года № 7 «</w:t>
      </w:r>
      <w:r w:rsidR="003C207E" w:rsidRPr="003C207E">
        <w:rPr>
          <w:rFonts w:ascii="Times New Roman" w:hAnsi="Times New Roman" w:cs="Times New Roman"/>
          <w:b/>
          <w:sz w:val="28"/>
          <w:szCs w:val="28"/>
        </w:rPr>
        <w:t>О дополнительных основаниях признания безнадежности к взысканию недоимки и задолженности по пеням и штрафам по местным налогам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207E" w:rsidRDefault="003C207E" w:rsidP="003C207E">
      <w:pPr>
        <w:tabs>
          <w:tab w:val="left" w:pos="2431"/>
        </w:tabs>
        <w:rPr>
          <w:rFonts w:ascii="Times New Roman" w:hAnsi="Times New Roman" w:cs="Times New Roman"/>
          <w:b/>
          <w:sz w:val="28"/>
          <w:szCs w:val="28"/>
        </w:rPr>
      </w:pPr>
    </w:p>
    <w:p w:rsidR="003C207E" w:rsidRDefault="00CC6B16" w:rsidP="00080567">
      <w:pPr>
        <w:tabs>
          <w:tab w:val="left" w:pos="24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207E" w:rsidRPr="003C207E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207E" w:rsidRPr="003C207E">
        <w:rPr>
          <w:rFonts w:ascii="Times New Roman" w:hAnsi="Times New Roman" w:cs="Times New Roman"/>
          <w:sz w:val="28"/>
          <w:szCs w:val="28"/>
        </w:rPr>
        <w:t xml:space="preserve"> протест Прокуратуры Оловяннинского района № 07-21-2017 от 14.06.2017 г.</w:t>
      </w:r>
      <w:r w:rsidR="003C207E">
        <w:rPr>
          <w:rFonts w:ascii="Times New Roman" w:hAnsi="Times New Roman" w:cs="Times New Roman"/>
          <w:sz w:val="28"/>
          <w:szCs w:val="28"/>
        </w:rPr>
        <w:t xml:space="preserve"> на решение Совета сельского поселения «Долгокычинское» от 10.10.2014 № 7 «О дополнительных основаниях признания безнадежными к взысканию недоимки и задолженности по пеням и штрафам по местным налогам»,</w:t>
      </w:r>
      <w:r w:rsidR="00080567">
        <w:rPr>
          <w:rFonts w:ascii="Times New Roman" w:hAnsi="Times New Roman" w:cs="Times New Roman"/>
          <w:sz w:val="28"/>
          <w:szCs w:val="28"/>
        </w:rPr>
        <w:t xml:space="preserve"> руководствуясь п. 4.1 ч. 1 ст</w:t>
      </w:r>
      <w:r w:rsidR="00076E58">
        <w:rPr>
          <w:rFonts w:ascii="Times New Roman" w:hAnsi="Times New Roman" w:cs="Times New Roman"/>
          <w:sz w:val="28"/>
          <w:szCs w:val="28"/>
        </w:rPr>
        <w:t>.</w:t>
      </w:r>
      <w:r w:rsidR="00080567">
        <w:rPr>
          <w:rFonts w:ascii="Times New Roman" w:hAnsi="Times New Roman" w:cs="Times New Roman"/>
          <w:sz w:val="28"/>
          <w:szCs w:val="28"/>
        </w:rPr>
        <w:t xml:space="preserve"> 59 Налогового кодекса РФ,</w:t>
      </w:r>
      <w:r w:rsidR="003C207E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«Долгокычинское»</w:t>
      </w:r>
      <w:bookmarkStart w:id="0" w:name="_GoBack"/>
      <w:bookmarkEnd w:id="0"/>
    </w:p>
    <w:p w:rsidR="003C207E" w:rsidRPr="00843CEB" w:rsidRDefault="003C207E" w:rsidP="003C207E">
      <w:pPr>
        <w:tabs>
          <w:tab w:val="left" w:pos="2431"/>
        </w:tabs>
        <w:rPr>
          <w:rFonts w:ascii="Times New Roman" w:hAnsi="Times New Roman" w:cs="Times New Roman"/>
          <w:b/>
          <w:sz w:val="28"/>
          <w:szCs w:val="28"/>
        </w:rPr>
      </w:pPr>
      <w:r w:rsidRPr="00843CE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207E" w:rsidRDefault="003C207E" w:rsidP="00E47095">
      <w:pPr>
        <w:tabs>
          <w:tab w:val="left" w:pos="24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0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567">
        <w:rPr>
          <w:rFonts w:ascii="Times New Roman" w:hAnsi="Times New Roman" w:cs="Times New Roman"/>
          <w:sz w:val="28"/>
          <w:szCs w:val="28"/>
        </w:rPr>
        <w:t>Пункт 1.1.</w:t>
      </w:r>
      <w:r w:rsidR="00CC6B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080567">
        <w:rPr>
          <w:rFonts w:ascii="Times New Roman" w:hAnsi="Times New Roman" w:cs="Times New Roman"/>
          <w:sz w:val="28"/>
          <w:szCs w:val="28"/>
        </w:rPr>
        <w:t>невозможность принудительного взыскания недоимки, задолженности</w:t>
      </w:r>
      <w:r w:rsidR="004D4A24">
        <w:rPr>
          <w:rFonts w:ascii="Times New Roman" w:hAnsi="Times New Roman" w:cs="Times New Roman"/>
          <w:sz w:val="28"/>
          <w:szCs w:val="28"/>
        </w:rPr>
        <w:t xml:space="preserve"> по пеням и штрафам, числящиеся за отдельными налогоплательщ</w:t>
      </w:r>
      <w:r w:rsidR="00E47095">
        <w:rPr>
          <w:rFonts w:ascii="Times New Roman" w:hAnsi="Times New Roman" w:cs="Times New Roman"/>
          <w:sz w:val="28"/>
          <w:szCs w:val="28"/>
        </w:rPr>
        <w:t>иками, плательщиками сборов, плательщиками страховых взносов и налоговыми агентами, уплата и (или) взыскание которых оказались невозможными в случае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предусмотренными пунктами 3 и 4 части 1 статьи 46</w:t>
      </w:r>
      <w:proofErr w:type="gramEnd"/>
      <w:r w:rsidR="00E47095">
        <w:rPr>
          <w:rFonts w:ascii="Times New Roman" w:hAnsi="Times New Roman" w:cs="Times New Roman"/>
          <w:sz w:val="28"/>
          <w:szCs w:val="28"/>
        </w:rPr>
        <w:t xml:space="preserve"> Федерального закона от 02 октября 2007 года № 229-ФЗ «Об исполнительном производстве», если </w:t>
      </w:r>
      <w:proofErr w:type="gramStart"/>
      <w:r w:rsidR="00E47095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="00E47095">
        <w:rPr>
          <w:rFonts w:ascii="Times New Roman" w:hAnsi="Times New Roman" w:cs="Times New Roman"/>
          <w:sz w:val="28"/>
          <w:szCs w:val="28"/>
        </w:rPr>
        <w:t xml:space="preserve"> недоимки и (или) задолженности по пеням и штрафам прошло более пяти лет, в следующих случаях:</w:t>
      </w:r>
    </w:p>
    <w:p w:rsidR="00E47095" w:rsidRDefault="003457A6" w:rsidP="00E47095">
      <w:pPr>
        <w:tabs>
          <w:tab w:val="left" w:pos="24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095">
        <w:rPr>
          <w:rFonts w:ascii="Times New Roman" w:hAnsi="Times New Roman" w:cs="Times New Roman"/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47095" w:rsidRDefault="003457A6" w:rsidP="00E47095">
      <w:pPr>
        <w:tabs>
          <w:tab w:val="left" w:pos="24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095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</w:t>
      </w:r>
      <w:r>
        <w:rPr>
          <w:rFonts w:ascii="Times New Roman" w:hAnsi="Times New Roman" w:cs="Times New Roman"/>
          <w:sz w:val="28"/>
          <w:szCs w:val="28"/>
        </w:rPr>
        <w:t xml:space="preserve">зи с отсутствием средств, достаточных  для возмещения судебных расходов на проведение процедур, </w:t>
      </w:r>
      <w:r w:rsidR="00080567">
        <w:rPr>
          <w:rFonts w:ascii="Times New Roman" w:hAnsi="Times New Roman" w:cs="Times New Roman"/>
          <w:sz w:val="28"/>
          <w:szCs w:val="28"/>
        </w:rPr>
        <w:t>применямых в деле о банкротстве».</w:t>
      </w:r>
    </w:p>
    <w:p w:rsidR="00076E58" w:rsidRPr="00076E58" w:rsidRDefault="00076E58" w:rsidP="00076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076E58">
        <w:rPr>
          <w:rFonts w:ascii="Times New Roman" w:hAnsi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«Долгокычинское».</w:t>
      </w:r>
    </w:p>
    <w:p w:rsidR="00076E58" w:rsidRPr="00076E58" w:rsidRDefault="00076E58" w:rsidP="00076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076E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76E58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муниципального района «Оловяннинский район» по адресу </w:t>
      </w:r>
      <w:hyperlink r:id="rId6" w:history="1">
        <w:r w:rsidRPr="00076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76E58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Pr="00076E58">
        <w:rPr>
          <w:rFonts w:ascii="Times New Roman" w:hAnsi="Times New Roman"/>
          <w:sz w:val="28"/>
          <w:szCs w:val="28"/>
        </w:rPr>
        <w:t>.</w:t>
      </w:r>
    </w:p>
    <w:p w:rsidR="00843CEB" w:rsidRDefault="00843CEB" w:rsidP="0008056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3CEB" w:rsidRDefault="00843CEB" w:rsidP="00843CE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CEB" w:rsidRDefault="00843CEB" w:rsidP="00843CE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CEB" w:rsidRDefault="00843CEB" w:rsidP="00843CE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 Совета</w:t>
      </w:r>
    </w:p>
    <w:p w:rsidR="00843CEB" w:rsidRDefault="00843CEB" w:rsidP="00843CE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                                     М.В.Куликова</w:t>
      </w:r>
    </w:p>
    <w:sectPr w:rsidR="00843CEB" w:rsidSect="000F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3A42"/>
    <w:multiLevelType w:val="hybridMultilevel"/>
    <w:tmpl w:val="6F6E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07E"/>
    <w:rsid w:val="00076E58"/>
    <w:rsid w:val="00080567"/>
    <w:rsid w:val="000F5517"/>
    <w:rsid w:val="003457A6"/>
    <w:rsid w:val="003C207E"/>
    <w:rsid w:val="004D4A24"/>
    <w:rsid w:val="00843CEB"/>
    <w:rsid w:val="00CC6B16"/>
    <w:rsid w:val="00E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C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3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Vitaliy</cp:lastModifiedBy>
  <cp:revision>6</cp:revision>
  <dcterms:created xsi:type="dcterms:W3CDTF">1988-01-01T00:43:00Z</dcterms:created>
  <dcterms:modified xsi:type="dcterms:W3CDTF">2017-06-21T01:46:00Z</dcterms:modified>
</cp:coreProperties>
</file>