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E27" w:rsidRDefault="00C63E27" w:rsidP="00C63E27">
      <w:pPr>
        <w:rPr>
          <w:sz w:val="28"/>
          <w:szCs w:val="28"/>
        </w:rPr>
      </w:pPr>
      <w:bookmarkStart w:id="0" w:name="_GoBack"/>
      <w:bookmarkEnd w:id="0"/>
    </w:p>
    <w:p w:rsidR="00C63E27" w:rsidRPr="00390C70" w:rsidRDefault="00C63E27" w:rsidP="00C63E27">
      <w:pPr>
        <w:jc w:val="center"/>
        <w:rPr>
          <w:rFonts w:ascii="Times New Roman" w:hAnsi="Times New Roman" w:cs="Times New Roman"/>
          <w:b/>
          <w:sz w:val="28"/>
          <w:szCs w:val="28"/>
        </w:rPr>
      </w:pPr>
      <w:r w:rsidRPr="00390C70">
        <w:rPr>
          <w:rFonts w:ascii="Times New Roman" w:hAnsi="Times New Roman" w:cs="Times New Roman"/>
          <w:b/>
          <w:sz w:val="28"/>
          <w:szCs w:val="28"/>
        </w:rPr>
        <w:t>СОВЕТ СЕ</w:t>
      </w:r>
      <w:r w:rsidR="00973926" w:rsidRPr="00390C70">
        <w:rPr>
          <w:rFonts w:ascii="Times New Roman" w:hAnsi="Times New Roman" w:cs="Times New Roman"/>
          <w:b/>
          <w:sz w:val="28"/>
          <w:szCs w:val="28"/>
        </w:rPr>
        <w:t>ЛЬСКОГО ПОСЕЛЕНИЯ «ХАДА-БУЛАКСКОЕ</w:t>
      </w:r>
      <w:r w:rsidRPr="00390C70">
        <w:rPr>
          <w:rFonts w:ascii="Times New Roman" w:hAnsi="Times New Roman" w:cs="Times New Roman"/>
          <w:b/>
          <w:sz w:val="28"/>
          <w:szCs w:val="28"/>
        </w:rPr>
        <w:t>»</w:t>
      </w:r>
    </w:p>
    <w:p w:rsidR="00C63E27" w:rsidRPr="00390C70" w:rsidRDefault="00C63E27" w:rsidP="00C63E27">
      <w:pPr>
        <w:jc w:val="center"/>
        <w:rPr>
          <w:rFonts w:ascii="Times New Roman" w:hAnsi="Times New Roman" w:cs="Times New Roman"/>
          <w:b/>
          <w:sz w:val="28"/>
          <w:szCs w:val="28"/>
        </w:rPr>
      </w:pPr>
      <w:r w:rsidRPr="00390C70">
        <w:rPr>
          <w:rFonts w:ascii="Times New Roman" w:hAnsi="Times New Roman" w:cs="Times New Roman"/>
          <w:b/>
          <w:sz w:val="28"/>
          <w:szCs w:val="28"/>
        </w:rPr>
        <w:t xml:space="preserve">МУНИЦИПАЛЬНОГО РАЙОНА «ОЛОВЯННИНСКИЙ РАЙОН» </w:t>
      </w:r>
    </w:p>
    <w:p w:rsidR="00C63E27" w:rsidRPr="00DD0A42" w:rsidRDefault="00C63E27" w:rsidP="00C63E27">
      <w:pPr>
        <w:jc w:val="center"/>
        <w:rPr>
          <w:rFonts w:ascii="Times New Roman" w:hAnsi="Times New Roman" w:cs="Times New Roman"/>
          <w:sz w:val="28"/>
          <w:szCs w:val="28"/>
        </w:rPr>
      </w:pPr>
    </w:p>
    <w:p w:rsidR="00C63E27" w:rsidRPr="00390C70" w:rsidRDefault="00C63E27" w:rsidP="00C63E27">
      <w:pPr>
        <w:jc w:val="center"/>
        <w:rPr>
          <w:rFonts w:ascii="Times New Roman" w:hAnsi="Times New Roman" w:cs="Times New Roman"/>
          <w:b/>
          <w:sz w:val="28"/>
          <w:szCs w:val="28"/>
        </w:rPr>
      </w:pPr>
      <w:r w:rsidRPr="00390C70">
        <w:rPr>
          <w:rFonts w:ascii="Times New Roman" w:hAnsi="Times New Roman" w:cs="Times New Roman"/>
          <w:b/>
          <w:sz w:val="28"/>
          <w:szCs w:val="28"/>
        </w:rPr>
        <w:t>РЕШЕНИЕ</w:t>
      </w:r>
    </w:p>
    <w:p w:rsidR="00C63E27" w:rsidRPr="00DD0A42" w:rsidRDefault="005346A2" w:rsidP="00C63E27">
      <w:pPr>
        <w:jc w:val="center"/>
        <w:rPr>
          <w:rFonts w:ascii="Times New Roman" w:hAnsi="Times New Roman" w:cs="Times New Roman"/>
          <w:sz w:val="28"/>
          <w:szCs w:val="28"/>
        </w:rPr>
      </w:pPr>
      <w:r>
        <w:rPr>
          <w:rFonts w:ascii="Times New Roman" w:hAnsi="Times New Roman" w:cs="Times New Roman"/>
          <w:sz w:val="28"/>
          <w:szCs w:val="28"/>
        </w:rPr>
        <w:t>п.ст.Хада-Булак</w:t>
      </w:r>
      <w:r w:rsidR="00C63E27" w:rsidRPr="00DD0A42">
        <w:rPr>
          <w:rFonts w:ascii="Times New Roman" w:hAnsi="Times New Roman" w:cs="Times New Roman"/>
          <w:sz w:val="28"/>
          <w:szCs w:val="28"/>
        </w:rPr>
        <w:t xml:space="preserve"> </w:t>
      </w:r>
    </w:p>
    <w:p w:rsidR="00A87A15" w:rsidRPr="00DD0A42" w:rsidRDefault="00973926" w:rsidP="00A87A15">
      <w:pPr>
        <w:rPr>
          <w:rFonts w:ascii="Times New Roman" w:hAnsi="Times New Roman" w:cs="Times New Roman"/>
          <w:sz w:val="28"/>
          <w:szCs w:val="28"/>
        </w:rPr>
      </w:pPr>
      <w:r w:rsidRPr="00DD0A42">
        <w:rPr>
          <w:rFonts w:ascii="Times New Roman" w:hAnsi="Times New Roman" w:cs="Times New Roman"/>
          <w:sz w:val="28"/>
          <w:szCs w:val="28"/>
        </w:rPr>
        <w:t xml:space="preserve">« 17 » февраля 2017 </w:t>
      </w:r>
      <w:r w:rsidR="00A87A15" w:rsidRPr="00DD0A42">
        <w:rPr>
          <w:rFonts w:ascii="Times New Roman" w:hAnsi="Times New Roman" w:cs="Times New Roman"/>
          <w:sz w:val="28"/>
          <w:szCs w:val="28"/>
        </w:rPr>
        <w:t>г</w:t>
      </w:r>
      <w:r w:rsidRPr="00DD0A42">
        <w:rPr>
          <w:rFonts w:ascii="Times New Roman" w:hAnsi="Times New Roman" w:cs="Times New Roman"/>
          <w:sz w:val="28"/>
          <w:szCs w:val="28"/>
        </w:rPr>
        <w:t>.</w:t>
      </w:r>
      <w:r w:rsidR="00A87A15" w:rsidRPr="00DD0A42">
        <w:rPr>
          <w:rFonts w:ascii="Times New Roman" w:hAnsi="Times New Roman" w:cs="Times New Roman"/>
          <w:sz w:val="28"/>
          <w:szCs w:val="28"/>
        </w:rPr>
        <w:t xml:space="preserve">      </w:t>
      </w:r>
      <w:r w:rsidR="005346A2">
        <w:rPr>
          <w:rFonts w:ascii="Times New Roman" w:hAnsi="Times New Roman" w:cs="Times New Roman"/>
          <w:sz w:val="28"/>
          <w:szCs w:val="28"/>
        </w:rPr>
        <w:t xml:space="preserve">                           </w:t>
      </w:r>
      <w:r w:rsidR="00A87A15" w:rsidRPr="00DD0A42">
        <w:rPr>
          <w:rFonts w:ascii="Times New Roman" w:hAnsi="Times New Roman" w:cs="Times New Roman"/>
          <w:sz w:val="28"/>
          <w:szCs w:val="28"/>
        </w:rPr>
        <w:t xml:space="preserve">                           </w:t>
      </w:r>
      <w:r w:rsidRPr="00DD0A42">
        <w:rPr>
          <w:rFonts w:ascii="Times New Roman" w:hAnsi="Times New Roman" w:cs="Times New Roman"/>
          <w:sz w:val="28"/>
          <w:szCs w:val="28"/>
        </w:rPr>
        <w:t xml:space="preserve">                            № 6</w:t>
      </w:r>
    </w:p>
    <w:p w:rsidR="00C63E27" w:rsidRPr="00DD0A42" w:rsidRDefault="005346A2" w:rsidP="00A027ED">
      <w:pPr>
        <w:jc w:val="center"/>
        <w:rPr>
          <w:rFonts w:ascii="Times New Roman" w:hAnsi="Times New Roman" w:cs="Times New Roman"/>
          <w:sz w:val="28"/>
          <w:szCs w:val="28"/>
        </w:rPr>
      </w:pPr>
      <w:r>
        <w:rPr>
          <w:rFonts w:ascii="Times New Roman" w:hAnsi="Times New Roman" w:cs="Times New Roman"/>
          <w:sz w:val="28"/>
          <w:szCs w:val="28"/>
        </w:rPr>
        <w:t xml:space="preserve"> «Об утверждении порядка и условий приватизации муниципального имущества </w:t>
      </w:r>
      <w:r w:rsidR="00C63E27" w:rsidRPr="00DD0A42">
        <w:rPr>
          <w:rFonts w:ascii="Times New Roman" w:hAnsi="Times New Roman" w:cs="Times New Roman"/>
          <w:sz w:val="28"/>
          <w:szCs w:val="28"/>
        </w:rPr>
        <w:t>се</w:t>
      </w:r>
      <w:r w:rsidR="00973926" w:rsidRPr="00DD0A42">
        <w:rPr>
          <w:rFonts w:ascii="Times New Roman" w:hAnsi="Times New Roman" w:cs="Times New Roman"/>
          <w:sz w:val="28"/>
          <w:szCs w:val="28"/>
        </w:rPr>
        <w:t>льского поселения «Хада-Булакское</w:t>
      </w:r>
      <w:r w:rsidR="00C63E27" w:rsidRPr="00DD0A42">
        <w:rPr>
          <w:rFonts w:ascii="Times New Roman" w:hAnsi="Times New Roman" w:cs="Times New Roman"/>
          <w:sz w:val="28"/>
          <w:szCs w:val="28"/>
        </w:rPr>
        <w:t>»</w:t>
      </w:r>
      <w:r w:rsidR="00002F1C">
        <w:rPr>
          <w:rFonts w:ascii="Times New Roman" w:hAnsi="Times New Roman" w:cs="Times New Roman"/>
          <w:sz w:val="28"/>
          <w:szCs w:val="28"/>
        </w:rPr>
        <w:t>.</w:t>
      </w:r>
    </w:p>
    <w:p w:rsidR="00A87A15" w:rsidRPr="00DD0A42" w:rsidRDefault="00A87A15" w:rsidP="00A87A15">
      <w:pPr>
        <w:rPr>
          <w:rFonts w:ascii="Times New Roman" w:hAnsi="Times New Roman" w:cs="Times New Roman"/>
          <w:sz w:val="28"/>
          <w:szCs w:val="28"/>
        </w:rPr>
      </w:pPr>
    </w:p>
    <w:p w:rsidR="00A87A15" w:rsidRPr="00DD0A42" w:rsidRDefault="00390C70" w:rsidP="00390C70">
      <w:pPr>
        <w:jc w:val="both"/>
        <w:rPr>
          <w:rFonts w:ascii="Times New Roman" w:hAnsi="Times New Roman" w:cs="Times New Roman"/>
          <w:sz w:val="28"/>
          <w:szCs w:val="28"/>
        </w:rPr>
      </w:pPr>
      <w:r>
        <w:rPr>
          <w:rFonts w:ascii="Times New Roman" w:hAnsi="Times New Roman" w:cs="Times New Roman"/>
          <w:sz w:val="28"/>
          <w:szCs w:val="28"/>
        </w:rPr>
        <w:t xml:space="preserve">   </w:t>
      </w:r>
      <w:r w:rsidR="00A87A15" w:rsidRPr="00DD0A42">
        <w:rPr>
          <w:rFonts w:ascii="Times New Roman" w:hAnsi="Times New Roman" w:cs="Times New Roman"/>
          <w:sz w:val="28"/>
          <w:szCs w:val="28"/>
        </w:rPr>
        <w:t>В соответствии с Федеральным Законом «Об общих принципах организации местного самоуправления» 131-ФЗ от 06.10.20103г. Федеральным Законом от 21.12.2001г. 178-ФЗ «О приватизации государственного и муниципального имущества», Совет се</w:t>
      </w:r>
      <w:r w:rsidR="00973926" w:rsidRPr="00DD0A42">
        <w:rPr>
          <w:rFonts w:ascii="Times New Roman" w:hAnsi="Times New Roman" w:cs="Times New Roman"/>
          <w:sz w:val="28"/>
          <w:szCs w:val="28"/>
        </w:rPr>
        <w:t>льского поселения «Хада-Булакское</w:t>
      </w:r>
      <w:r w:rsidR="00A87A15" w:rsidRPr="00DD0A42">
        <w:rPr>
          <w:rFonts w:ascii="Times New Roman" w:hAnsi="Times New Roman" w:cs="Times New Roman"/>
          <w:sz w:val="28"/>
          <w:szCs w:val="28"/>
        </w:rPr>
        <w:t xml:space="preserve">» </w:t>
      </w:r>
    </w:p>
    <w:p w:rsidR="00A87A15" w:rsidRPr="00390C70" w:rsidRDefault="00A87A15" w:rsidP="00A87A15">
      <w:pPr>
        <w:rPr>
          <w:rFonts w:ascii="Times New Roman" w:hAnsi="Times New Roman" w:cs="Times New Roman"/>
          <w:b/>
          <w:sz w:val="28"/>
          <w:szCs w:val="28"/>
        </w:rPr>
      </w:pPr>
      <w:r w:rsidRPr="00390C70">
        <w:rPr>
          <w:rFonts w:ascii="Times New Roman" w:hAnsi="Times New Roman" w:cs="Times New Roman"/>
          <w:b/>
          <w:sz w:val="28"/>
          <w:szCs w:val="28"/>
        </w:rPr>
        <w:t xml:space="preserve">РЕШИЛ: </w:t>
      </w:r>
    </w:p>
    <w:p w:rsidR="00A87A15" w:rsidRPr="00DD0A42" w:rsidRDefault="00181A78" w:rsidP="00390C70">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Утвердить Порядок приватизации муниципального имущества сельского поселения «Хада-Булакское»</w:t>
      </w:r>
      <w:r w:rsidR="00A87A15" w:rsidRPr="00DD0A42">
        <w:rPr>
          <w:rFonts w:ascii="Times New Roman" w:hAnsi="Times New Roman" w:cs="Times New Roman"/>
          <w:sz w:val="28"/>
          <w:szCs w:val="28"/>
        </w:rPr>
        <w:t>.</w:t>
      </w:r>
    </w:p>
    <w:p w:rsidR="00A027ED" w:rsidRPr="00DD0A42" w:rsidRDefault="00A87A15" w:rsidP="00390C70">
      <w:pPr>
        <w:pStyle w:val="a7"/>
        <w:numPr>
          <w:ilvl w:val="0"/>
          <w:numId w:val="1"/>
        </w:numPr>
        <w:jc w:val="both"/>
        <w:rPr>
          <w:rFonts w:ascii="Times New Roman" w:hAnsi="Times New Roman" w:cs="Times New Roman"/>
          <w:sz w:val="28"/>
          <w:szCs w:val="28"/>
        </w:rPr>
      </w:pPr>
      <w:r w:rsidRPr="00DD0A42">
        <w:rPr>
          <w:rFonts w:ascii="Times New Roman" w:hAnsi="Times New Roman" w:cs="Times New Roman"/>
          <w:sz w:val="28"/>
          <w:szCs w:val="28"/>
        </w:rPr>
        <w:t>Настоящее решение вступает в силу после оф</w:t>
      </w:r>
      <w:r w:rsidR="00973926" w:rsidRPr="00DD0A42">
        <w:rPr>
          <w:rFonts w:ascii="Times New Roman" w:hAnsi="Times New Roman" w:cs="Times New Roman"/>
          <w:sz w:val="28"/>
          <w:szCs w:val="28"/>
        </w:rPr>
        <w:t xml:space="preserve">ициального обнародования и </w:t>
      </w:r>
      <w:r w:rsidRPr="00DD0A42">
        <w:rPr>
          <w:rFonts w:ascii="Times New Roman" w:hAnsi="Times New Roman" w:cs="Times New Roman"/>
          <w:sz w:val="28"/>
          <w:szCs w:val="28"/>
        </w:rPr>
        <w:t xml:space="preserve"> официального о</w:t>
      </w:r>
      <w:r w:rsidR="00973926" w:rsidRPr="00DD0A42">
        <w:rPr>
          <w:rFonts w:ascii="Times New Roman" w:hAnsi="Times New Roman" w:cs="Times New Roman"/>
          <w:sz w:val="28"/>
          <w:szCs w:val="28"/>
        </w:rPr>
        <w:t>публикования.</w:t>
      </w:r>
    </w:p>
    <w:p w:rsidR="00A87A15" w:rsidRPr="00DD0A42" w:rsidRDefault="00A87A15" w:rsidP="00A87A15">
      <w:pPr>
        <w:rPr>
          <w:rFonts w:ascii="Times New Roman" w:hAnsi="Times New Roman" w:cs="Times New Roman"/>
          <w:sz w:val="28"/>
          <w:szCs w:val="28"/>
        </w:rPr>
      </w:pPr>
    </w:p>
    <w:p w:rsidR="00390C70" w:rsidRDefault="00390C70" w:rsidP="00E07690">
      <w:pPr>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p>
    <w:p w:rsidR="00C63E27" w:rsidRPr="00DD0A42" w:rsidRDefault="00A87A15" w:rsidP="00E07690">
      <w:pPr>
        <w:rPr>
          <w:rFonts w:ascii="Times New Roman" w:hAnsi="Times New Roman" w:cs="Times New Roman"/>
          <w:sz w:val="28"/>
          <w:szCs w:val="28"/>
        </w:rPr>
      </w:pPr>
      <w:r w:rsidRPr="00DD0A42">
        <w:rPr>
          <w:rFonts w:ascii="Times New Roman" w:hAnsi="Times New Roman" w:cs="Times New Roman"/>
          <w:sz w:val="28"/>
          <w:szCs w:val="28"/>
        </w:rPr>
        <w:t xml:space="preserve"> се</w:t>
      </w:r>
      <w:r w:rsidR="00973926" w:rsidRPr="00DD0A42">
        <w:rPr>
          <w:rFonts w:ascii="Times New Roman" w:hAnsi="Times New Roman" w:cs="Times New Roman"/>
          <w:sz w:val="28"/>
          <w:szCs w:val="28"/>
        </w:rPr>
        <w:t>льского поселения «Хада-Булакское</w:t>
      </w:r>
      <w:r w:rsidRPr="00DD0A42">
        <w:rPr>
          <w:rFonts w:ascii="Times New Roman" w:hAnsi="Times New Roman" w:cs="Times New Roman"/>
          <w:sz w:val="28"/>
          <w:szCs w:val="28"/>
        </w:rPr>
        <w:t xml:space="preserve">»   </w:t>
      </w:r>
      <w:r w:rsidR="00390C70">
        <w:rPr>
          <w:rFonts w:ascii="Times New Roman" w:hAnsi="Times New Roman" w:cs="Times New Roman"/>
          <w:sz w:val="28"/>
          <w:szCs w:val="28"/>
        </w:rPr>
        <w:t xml:space="preserve">    </w:t>
      </w:r>
      <w:r w:rsidR="00973926" w:rsidRPr="00DD0A42">
        <w:rPr>
          <w:rFonts w:ascii="Times New Roman" w:hAnsi="Times New Roman" w:cs="Times New Roman"/>
          <w:sz w:val="28"/>
          <w:szCs w:val="28"/>
        </w:rPr>
        <w:t xml:space="preserve">                     С.Н.Реутова</w:t>
      </w:r>
    </w:p>
    <w:p w:rsidR="00C63E27" w:rsidRPr="00DD0A42" w:rsidRDefault="00C63E27" w:rsidP="001733AE">
      <w:pPr>
        <w:jc w:val="right"/>
        <w:rPr>
          <w:rFonts w:ascii="Times New Roman" w:hAnsi="Times New Roman" w:cs="Times New Roman"/>
          <w:sz w:val="28"/>
          <w:szCs w:val="28"/>
        </w:rPr>
      </w:pPr>
    </w:p>
    <w:p w:rsidR="00C63E27" w:rsidRPr="00DD0A42" w:rsidRDefault="00C63E27" w:rsidP="001733AE">
      <w:pPr>
        <w:jc w:val="right"/>
        <w:rPr>
          <w:rFonts w:ascii="Times New Roman" w:hAnsi="Times New Roman" w:cs="Times New Roman"/>
          <w:sz w:val="28"/>
          <w:szCs w:val="28"/>
        </w:rPr>
      </w:pPr>
    </w:p>
    <w:p w:rsidR="00C63E27" w:rsidRDefault="00C63E27" w:rsidP="001733AE">
      <w:pPr>
        <w:jc w:val="right"/>
        <w:rPr>
          <w:rFonts w:ascii="Times New Roman" w:hAnsi="Times New Roman" w:cs="Times New Roman"/>
          <w:sz w:val="28"/>
          <w:szCs w:val="28"/>
        </w:rPr>
      </w:pPr>
    </w:p>
    <w:p w:rsidR="00390C70" w:rsidRDefault="00390C70" w:rsidP="001733AE">
      <w:pPr>
        <w:jc w:val="right"/>
        <w:rPr>
          <w:rFonts w:ascii="Times New Roman" w:hAnsi="Times New Roman" w:cs="Times New Roman"/>
          <w:sz w:val="28"/>
          <w:szCs w:val="28"/>
        </w:rPr>
      </w:pPr>
    </w:p>
    <w:p w:rsidR="00181A78" w:rsidRPr="00DD0A42" w:rsidRDefault="00181A78" w:rsidP="001733AE">
      <w:pPr>
        <w:jc w:val="right"/>
        <w:rPr>
          <w:rFonts w:ascii="Times New Roman" w:hAnsi="Times New Roman" w:cs="Times New Roman"/>
          <w:sz w:val="28"/>
          <w:szCs w:val="28"/>
        </w:rPr>
      </w:pPr>
    </w:p>
    <w:p w:rsidR="0076731A" w:rsidRPr="00DD0A42" w:rsidRDefault="00E07690" w:rsidP="001733AE">
      <w:pPr>
        <w:jc w:val="right"/>
        <w:rPr>
          <w:rFonts w:ascii="Times New Roman" w:hAnsi="Times New Roman" w:cs="Times New Roman"/>
          <w:sz w:val="28"/>
          <w:szCs w:val="28"/>
        </w:rPr>
      </w:pPr>
      <w:r w:rsidRPr="00DD0A42">
        <w:rPr>
          <w:rFonts w:ascii="Times New Roman" w:hAnsi="Times New Roman" w:cs="Times New Roman"/>
          <w:sz w:val="28"/>
          <w:szCs w:val="28"/>
        </w:rPr>
        <w:lastRenderedPageBreak/>
        <w:t>У</w:t>
      </w:r>
      <w:r w:rsidR="0076731A" w:rsidRPr="00DD0A42">
        <w:rPr>
          <w:rFonts w:ascii="Times New Roman" w:hAnsi="Times New Roman" w:cs="Times New Roman"/>
          <w:sz w:val="28"/>
          <w:szCs w:val="28"/>
        </w:rPr>
        <w:t>тверждено</w:t>
      </w:r>
    </w:p>
    <w:p w:rsidR="0076731A" w:rsidRPr="00DD0A42" w:rsidRDefault="0076731A" w:rsidP="001733AE">
      <w:pPr>
        <w:jc w:val="right"/>
        <w:rPr>
          <w:rFonts w:ascii="Times New Roman" w:hAnsi="Times New Roman" w:cs="Times New Roman"/>
          <w:sz w:val="28"/>
          <w:szCs w:val="28"/>
        </w:rPr>
      </w:pPr>
      <w:r w:rsidRPr="00DD0A42">
        <w:rPr>
          <w:rFonts w:ascii="Times New Roman" w:hAnsi="Times New Roman" w:cs="Times New Roman"/>
          <w:sz w:val="28"/>
          <w:szCs w:val="28"/>
        </w:rPr>
        <w:t>решением Совета депутатов</w:t>
      </w:r>
    </w:p>
    <w:p w:rsidR="0076731A" w:rsidRPr="00DD0A42" w:rsidRDefault="00E07690" w:rsidP="001733AE">
      <w:pPr>
        <w:jc w:val="right"/>
        <w:rPr>
          <w:rFonts w:ascii="Times New Roman" w:hAnsi="Times New Roman" w:cs="Times New Roman"/>
          <w:sz w:val="28"/>
          <w:szCs w:val="28"/>
        </w:rPr>
      </w:pPr>
      <w:r w:rsidRPr="00DD0A42">
        <w:rPr>
          <w:rFonts w:ascii="Times New Roman" w:hAnsi="Times New Roman" w:cs="Times New Roman"/>
          <w:sz w:val="28"/>
          <w:szCs w:val="28"/>
        </w:rPr>
        <w:t>с</w:t>
      </w:r>
      <w:r w:rsidR="00973926" w:rsidRPr="00DD0A42">
        <w:rPr>
          <w:rFonts w:ascii="Times New Roman" w:hAnsi="Times New Roman" w:cs="Times New Roman"/>
          <w:sz w:val="28"/>
          <w:szCs w:val="28"/>
        </w:rPr>
        <w:t>ельского поселения «Хада-Булакское</w:t>
      </w:r>
      <w:r w:rsidRPr="00DD0A42">
        <w:rPr>
          <w:rFonts w:ascii="Times New Roman" w:hAnsi="Times New Roman" w:cs="Times New Roman"/>
          <w:sz w:val="28"/>
          <w:szCs w:val="28"/>
        </w:rPr>
        <w:t>»</w:t>
      </w:r>
    </w:p>
    <w:p w:rsidR="0076731A" w:rsidRPr="00DD0A42" w:rsidRDefault="00E07690" w:rsidP="001733AE">
      <w:pPr>
        <w:jc w:val="right"/>
        <w:rPr>
          <w:rFonts w:ascii="Times New Roman" w:hAnsi="Times New Roman" w:cs="Times New Roman"/>
          <w:sz w:val="28"/>
          <w:szCs w:val="28"/>
        </w:rPr>
      </w:pPr>
      <w:r w:rsidRPr="00DD0A42">
        <w:rPr>
          <w:rFonts w:ascii="Times New Roman" w:hAnsi="Times New Roman" w:cs="Times New Roman"/>
          <w:sz w:val="28"/>
          <w:szCs w:val="28"/>
        </w:rPr>
        <w:t>№</w:t>
      </w:r>
      <w:r w:rsidR="00390C70">
        <w:rPr>
          <w:rFonts w:ascii="Times New Roman" w:hAnsi="Times New Roman" w:cs="Times New Roman"/>
          <w:sz w:val="28"/>
          <w:szCs w:val="28"/>
        </w:rPr>
        <w:t xml:space="preserve"> </w:t>
      </w:r>
      <w:r w:rsidR="00973926" w:rsidRPr="00DD0A42">
        <w:rPr>
          <w:rFonts w:ascii="Times New Roman" w:hAnsi="Times New Roman" w:cs="Times New Roman"/>
          <w:sz w:val="28"/>
          <w:szCs w:val="28"/>
        </w:rPr>
        <w:t>6  от « 17</w:t>
      </w:r>
      <w:r w:rsidR="00BB31DD" w:rsidRPr="00DD0A42">
        <w:rPr>
          <w:rFonts w:ascii="Times New Roman" w:hAnsi="Times New Roman" w:cs="Times New Roman"/>
          <w:sz w:val="28"/>
          <w:szCs w:val="28"/>
        </w:rPr>
        <w:t xml:space="preserve"> </w:t>
      </w:r>
      <w:r w:rsidRPr="00DD0A42">
        <w:rPr>
          <w:rFonts w:ascii="Times New Roman" w:hAnsi="Times New Roman" w:cs="Times New Roman"/>
          <w:sz w:val="28"/>
          <w:szCs w:val="28"/>
        </w:rPr>
        <w:t xml:space="preserve">»   </w:t>
      </w:r>
      <w:r w:rsidR="00973926" w:rsidRPr="00DD0A42">
        <w:rPr>
          <w:rFonts w:ascii="Times New Roman" w:hAnsi="Times New Roman" w:cs="Times New Roman"/>
          <w:sz w:val="28"/>
          <w:szCs w:val="28"/>
        </w:rPr>
        <w:t>февраля</w:t>
      </w:r>
      <w:r w:rsidR="00BB31DD" w:rsidRPr="00DD0A42">
        <w:rPr>
          <w:rFonts w:ascii="Times New Roman" w:hAnsi="Times New Roman" w:cs="Times New Roman"/>
          <w:sz w:val="28"/>
          <w:szCs w:val="28"/>
        </w:rPr>
        <w:t xml:space="preserve"> </w:t>
      </w:r>
      <w:r w:rsidR="00973926" w:rsidRPr="00DD0A42">
        <w:rPr>
          <w:rFonts w:ascii="Times New Roman" w:hAnsi="Times New Roman" w:cs="Times New Roman"/>
          <w:sz w:val="28"/>
          <w:szCs w:val="28"/>
        </w:rPr>
        <w:t xml:space="preserve"> 2017</w:t>
      </w:r>
      <w:r w:rsidR="0076731A" w:rsidRPr="00DD0A42">
        <w:rPr>
          <w:rFonts w:ascii="Times New Roman" w:hAnsi="Times New Roman" w:cs="Times New Roman"/>
          <w:sz w:val="28"/>
          <w:szCs w:val="28"/>
        </w:rPr>
        <w:t xml:space="preserve"> года</w:t>
      </w:r>
    </w:p>
    <w:p w:rsidR="0076731A" w:rsidRPr="00DD0A42" w:rsidRDefault="0076731A" w:rsidP="0076731A">
      <w:pPr>
        <w:rPr>
          <w:rFonts w:ascii="Times New Roman" w:hAnsi="Times New Roman" w:cs="Times New Roman"/>
          <w:sz w:val="28"/>
          <w:szCs w:val="28"/>
        </w:rPr>
      </w:pPr>
    </w:p>
    <w:p w:rsidR="0076731A" w:rsidRPr="00DD0A42" w:rsidRDefault="0076731A" w:rsidP="001733AE">
      <w:pPr>
        <w:jc w:val="center"/>
        <w:rPr>
          <w:rFonts w:ascii="Times New Roman" w:hAnsi="Times New Roman" w:cs="Times New Roman"/>
          <w:sz w:val="28"/>
          <w:szCs w:val="28"/>
        </w:rPr>
      </w:pPr>
      <w:r w:rsidRPr="00DD0A42">
        <w:rPr>
          <w:rFonts w:ascii="Times New Roman" w:hAnsi="Times New Roman" w:cs="Times New Roman"/>
          <w:sz w:val="28"/>
          <w:szCs w:val="28"/>
        </w:rPr>
        <w:t>ПОЛОЖЕНИЕ</w:t>
      </w:r>
    </w:p>
    <w:p w:rsidR="00973926" w:rsidRPr="00DD0A42" w:rsidRDefault="0076731A" w:rsidP="001733AE">
      <w:pPr>
        <w:jc w:val="center"/>
        <w:rPr>
          <w:rFonts w:ascii="Times New Roman" w:hAnsi="Times New Roman" w:cs="Times New Roman"/>
          <w:sz w:val="28"/>
          <w:szCs w:val="28"/>
        </w:rPr>
      </w:pPr>
      <w:r w:rsidRPr="00DD0A42">
        <w:rPr>
          <w:rFonts w:ascii="Times New Roman" w:hAnsi="Times New Roman" w:cs="Times New Roman"/>
          <w:sz w:val="28"/>
          <w:szCs w:val="28"/>
        </w:rPr>
        <w:t xml:space="preserve">о приватизации муниципального имущества </w:t>
      </w:r>
      <w:r w:rsidR="00E07690" w:rsidRPr="00DD0A42">
        <w:rPr>
          <w:rFonts w:ascii="Times New Roman" w:hAnsi="Times New Roman" w:cs="Times New Roman"/>
          <w:sz w:val="28"/>
          <w:szCs w:val="28"/>
        </w:rPr>
        <w:t>се</w:t>
      </w:r>
      <w:r w:rsidR="00973926" w:rsidRPr="00DD0A42">
        <w:rPr>
          <w:rFonts w:ascii="Times New Roman" w:hAnsi="Times New Roman" w:cs="Times New Roman"/>
          <w:sz w:val="28"/>
          <w:szCs w:val="28"/>
        </w:rPr>
        <w:t>льского поселения</w:t>
      </w:r>
    </w:p>
    <w:p w:rsidR="0076731A" w:rsidRPr="00DD0A42" w:rsidRDefault="00973926" w:rsidP="001733AE">
      <w:pPr>
        <w:jc w:val="center"/>
        <w:rPr>
          <w:rFonts w:ascii="Times New Roman" w:hAnsi="Times New Roman" w:cs="Times New Roman"/>
          <w:sz w:val="28"/>
          <w:szCs w:val="28"/>
        </w:rPr>
      </w:pPr>
      <w:r w:rsidRPr="00DD0A42">
        <w:rPr>
          <w:rFonts w:ascii="Times New Roman" w:hAnsi="Times New Roman" w:cs="Times New Roman"/>
          <w:sz w:val="28"/>
          <w:szCs w:val="28"/>
        </w:rPr>
        <w:t xml:space="preserve"> «Хада-Булакское</w:t>
      </w:r>
      <w:r w:rsidR="00E07690" w:rsidRPr="00DD0A42">
        <w:rPr>
          <w:rFonts w:ascii="Times New Roman" w:hAnsi="Times New Roman" w:cs="Times New Roman"/>
          <w:sz w:val="28"/>
          <w:szCs w:val="28"/>
        </w:rPr>
        <w:t>»</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1. Общие положения</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1.1. Настоящее Положение разработано в соответствии с действующим законодательством Российской Федерации и регулирует отношения, возникающие при приватизации муниципального имущества сельского поселени</w:t>
      </w:r>
      <w:r w:rsidR="00973926" w:rsidRPr="00DD0A42">
        <w:rPr>
          <w:rFonts w:ascii="Times New Roman" w:hAnsi="Times New Roman" w:cs="Times New Roman"/>
          <w:sz w:val="28"/>
          <w:szCs w:val="28"/>
        </w:rPr>
        <w:t>я «Хада-Булакское</w:t>
      </w:r>
      <w:r w:rsidRPr="00DD0A42">
        <w:rPr>
          <w:rFonts w:ascii="Times New Roman" w:hAnsi="Times New Roman" w:cs="Times New Roman"/>
          <w:sz w:val="28"/>
          <w:szCs w:val="28"/>
        </w:rPr>
        <w:t>» (далее также — Имущество), и связанные с ним отношения по управлению муниципальной собственностью.</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1.2. Под приватизацией Имущества понимается возмездное отчуждение Имущества, находящегося в собственност</w:t>
      </w:r>
      <w:r w:rsidR="00E07690" w:rsidRPr="00DD0A42">
        <w:rPr>
          <w:rFonts w:ascii="Times New Roman" w:hAnsi="Times New Roman" w:cs="Times New Roman"/>
          <w:sz w:val="28"/>
          <w:szCs w:val="28"/>
        </w:rPr>
        <w:t>и се</w:t>
      </w:r>
      <w:r w:rsidR="00973926" w:rsidRPr="00DD0A42">
        <w:rPr>
          <w:rFonts w:ascii="Times New Roman" w:hAnsi="Times New Roman" w:cs="Times New Roman"/>
          <w:sz w:val="28"/>
          <w:szCs w:val="28"/>
        </w:rPr>
        <w:t>льского поселения «Хада-Булакское</w:t>
      </w:r>
      <w:r w:rsidR="00E07690" w:rsidRPr="00DD0A42">
        <w:rPr>
          <w:rFonts w:ascii="Times New Roman" w:hAnsi="Times New Roman" w:cs="Times New Roman"/>
          <w:sz w:val="28"/>
          <w:szCs w:val="28"/>
        </w:rPr>
        <w:t>»</w:t>
      </w:r>
      <w:r w:rsidRPr="00DD0A42">
        <w:rPr>
          <w:rFonts w:ascii="Times New Roman" w:hAnsi="Times New Roman" w:cs="Times New Roman"/>
          <w:sz w:val="28"/>
          <w:szCs w:val="28"/>
        </w:rPr>
        <w:t>, в собственность физических и юридических лиц.</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1.3. Действие настоящего Положения не распространяется на отношения, возникающие при отчуждении:</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1) земли, за исключением отчуждения земельных участков, на которых расположены объекты недвижимости, в том числе имущественные комплексы;</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2) природных ресурсов;</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3) муниципального жилищного фонда;</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 xml:space="preserve">4)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общественные организации инвалидов, земельных участков которые </w:t>
      </w:r>
      <w:r w:rsidRPr="00DD0A42">
        <w:rPr>
          <w:rFonts w:ascii="Times New Roman" w:hAnsi="Times New Roman" w:cs="Times New Roman"/>
          <w:sz w:val="28"/>
          <w:szCs w:val="28"/>
        </w:rPr>
        <w:lastRenderedPageBreak/>
        <w:t>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5) муниципального имущества в собственность некоммерческих организаций, созданных при преобразовании муниципальных учреждений;</w:t>
      </w:r>
    </w:p>
    <w:p w:rsidR="001733AE"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6) муниципальными предприятиями, муниципальными учреждениями имущества, закрепленного за ними в хозяйственном ведении или оперативном управлении;</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7) муниципального имущества на основании судебного решения;</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8) акций в предусмотренных законодательством случаях возникновения у муниципального образования права требовать выкупа их акционерным обществом;</w:t>
      </w:r>
    </w:p>
    <w:p w:rsidR="001733AE"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9) муниципального имущества в случаях, предусмотренных международными договорами Российской Федерации.</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Отчуждение указанного в настоящем пункте муниципального имущества регулируется иными федеральными законами и принятыми в соответствии с ними нормативными правовыми актами.</w:t>
      </w:r>
    </w:p>
    <w:p w:rsidR="001733AE"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1.4.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1733AE"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2. Покупатели имущества</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2.1. Покупателями Имущества могут быть любые физические и юридические лица, за исключением государственных и муниципальных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w:t>
      </w:r>
    </w:p>
    <w:p w:rsidR="001733AE"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 xml:space="preserve">2.2. Ограничения, установленные п. 2.1 настоящего Положения, не распространяются на собственников объектов недвижимости, не являющихся самовольными постройками и расположенных на относящихся к </w:t>
      </w:r>
      <w:r w:rsidRPr="00DD0A42">
        <w:rPr>
          <w:rFonts w:ascii="Times New Roman" w:hAnsi="Times New Roman" w:cs="Times New Roman"/>
          <w:sz w:val="28"/>
          <w:szCs w:val="28"/>
        </w:rPr>
        <w:lastRenderedPageBreak/>
        <w:t>государственной или муниципальной собственности земельных участках, при приобретении указанными собственниками этих земельных участков.</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2.3.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Имущества.</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3. Планирование приватизации имущества</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3.1. Разработка проекта Прогнозного плана приватизации Имущества осуществляется в соответствии с основными направлениями социально-экономической политик</w:t>
      </w:r>
      <w:r w:rsidR="00E07690" w:rsidRPr="00DD0A42">
        <w:rPr>
          <w:rFonts w:ascii="Times New Roman" w:hAnsi="Times New Roman" w:cs="Times New Roman"/>
          <w:sz w:val="28"/>
          <w:szCs w:val="28"/>
        </w:rPr>
        <w:t>и се</w:t>
      </w:r>
      <w:r w:rsidR="00972208" w:rsidRPr="00DD0A42">
        <w:rPr>
          <w:rFonts w:ascii="Times New Roman" w:hAnsi="Times New Roman" w:cs="Times New Roman"/>
          <w:sz w:val="28"/>
          <w:szCs w:val="28"/>
        </w:rPr>
        <w:t>льского поселения «Хада-Булакское</w:t>
      </w:r>
      <w:r w:rsidRPr="00DD0A42">
        <w:rPr>
          <w:rFonts w:ascii="Times New Roman" w:hAnsi="Times New Roman" w:cs="Times New Roman"/>
          <w:sz w:val="28"/>
          <w:szCs w:val="28"/>
        </w:rPr>
        <w:t>».</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3.2. Прогнозный план приватизации Имущества составляется ежегодно и утверждается Советом депутато</w:t>
      </w:r>
      <w:r w:rsidR="00E07690" w:rsidRPr="00DD0A42">
        <w:rPr>
          <w:rFonts w:ascii="Times New Roman" w:hAnsi="Times New Roman" w:cs="Times New Roman"/>
          <w:sz w:val="28"/>
          <w:szCs w:val="28"/>
        </w:rPr>
        <w:t>в се</w:t>
      </w:r>
      <w:r w:rsidR="00972208" w:rsidRPr="00DD0A42">
        <w:rPr>
          <w:rFonts w:ascii="Times New Roman" w:hAnsi="Times New Roman" w:cs="Times New Roman"/>
          <w:sz w:val="28"/>
          <w:szCs w:val="28"/>
        </w:rPr>
        <w:t>льского поселения «Хада-Булакское</w:t>
      </w:r>
      <w:r w:rsidRPr="00DD0A42">
        <w:rPr>
          <w:rFonts w:ascii="Times New Roman" w:hAnsi="Times New Roman" w:cs="Times New Roman"/>
          <w:sz w:val="28"/>
          <w:szCs w:val="28"/>
        </w:rPr>
        <w:t>» по предложению админи</w:t>
      </w:r>
      <w:r w:rsidR="00E07690" w:rsidRPr="00DD0A42">
        <w:rPr>
          <w:rFonts w:ascii="Times New Roman" w:hAnsi="Times New Roman" w:cs="Times New Roman"/>
          <w:sz w:val="28"/>
          <w:szCs w:val="28"/>
        </w:rPr>
        <w:t>страции се</w:t>
      </w:r>
      <w:r w:rsidR="00972208" w:rsidRPr="00DD0A42">
        <w:rPr>
          <w:rFonts w:ascii="Times New Roman" w:hAnsi="Times New Roman" w:cs="Times New Roman"/>
          <w:sz w:val="28"/>
          <w:szCs w:val="28"/>
        </w:rPr>
        <w:t>льского поселения «Хада-Булакское</w:t>
      </w:r>
      <w:r w:rsidRPr="00DD0A42">
        <w:rPr>
          <w:rFonts w:ascii="Times New Roman" w:hAnsi="Times New Roman" w:cs="Times New Roman"/>
          <w:sz w:val="28"/>
          <w:szCs w:val="28"/>
        </w:rPr>
        <w:t>».</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3.3. Прогнозный план приватизации содержит перечень Имущества, которое планируется приватизировать, предполагаемые сроки приватизации и следующие характеристики Имущества:</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1) наименование;</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2) местонахождение;</w:t>
      </w:r>
    </w:p>
    <w:p w:rsidR="00E56DD3"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3) площадь;</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4) предполагаемые сроки приватизации.</w:t>
      </w:r>
    </w:p>
    <w:p w:rsidR="0076731A" w:rsidRPr="00DD0A42" w:rsidRDefault="005319C6" w:rsidP="0076731A">
      <w:pPr>
        <w:rPr>
          <w:rFonts w:ascii="Times New Roman" w:hAnsi="Times New Roman" w:cs="Times New Roman"/>
          <w:sz w:val="28"/>
          <w:szCs w:val="28"/>
        </w:rPr>
      </w:pPr>
      <w:r w:rsidRPr="00DD0A42">
        <w:rPr>
          <w:rFonts w:ascii="Times New Roman" w:hAnsi="Times New Roman" w:cs="Times New Roman"/>
          <w:sz w:val="28"/>
          <w:szCs w:val="28"/>
        </w:rPr>
        <w:t>3.4. Прогнозный план (программы) приватизации муниципального имущества, акты планирования приватизации муниципального имущества, решений об условиях приватизации соответственно муниципального имущества, информационные сообщения  о продаже муниципального имущества и об итогах его продажи, ежегодные отчеты о результатах приватизации федерального имущества, отчеты о результатах приватизации муниципального имущества.</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3.5. Администрация ежегодно не позднее 1 марта представляет в Совет депутатов отчет о выполнении Прогнозного плана приватизации Имущества за прошедший год, в котором содержатся перечень приватизированного Имущества, даты и цены сделки приватизации.</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lastRenderedPageBreak/>
        <w:t>4. Порядок приватизации имущества</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4.1. Определение цены подлежащего приватизации Имущества:</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4.1.1. Нормативная цена подлежащего приватизации Имущества (далее — нормативная цена) — минимальная цена, по которой возможно отчуждение этого Имущества, определяется в порядке, установленном Правительством Российской Федерации.</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4.1.2. Начальная цена приватизируемого Имущества устанавл</w:t>
      </w:r>
      <w:r w:rsidR="00173977" w:rsidRPr="00DD0A42">
        <w:rPr>
          <w:rFonts w:ascii="Times New Roman" w:hAnsi="Times New Roman" w:cs="Times New Roman"/>
          <w:sz w:val="28"/>
          <w:szCs w:val="28"/>
        </w:rPr>
        <w:t>ивается в случаях, предусмотренных настоящим Федерельным законом, в соответствии с законодательством Российской Федерации, регулирующим оценочную деятельность, при условии,что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4.2. Способы приватизации Имущества:</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4.2.1. Могут использоваться следующие способы приватизации Имущества:</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1) преобразование у</w:t>
      </w:r>
      <w:r w:rsidR="00173977" w:rsidRPr="00DD0A42">
        <w:rPr>
          <w:rFonts w:ascii="Times New Roman" w:hAnsi="Times New Roman" w:cs="Times New Roman"/>
          <w:sz w:val="28"/>
          <w:szCs w:val="28"/>
        </w:rPr>
        <w:t xml:space="preserve">нитарного предприятия в </w:t>
      </w:r>
      <w:r w:rsidRPr="00DD0A42">
        <w:rPr>
          <w:rFonts w:ascii="Times New Roman" w:hAnsi="Times New Roman" w:cs="Times New Roman"/>
          <w:sz w:val="28"/>
          <w:szCs w:val="28"/>
        </w:rPr>
        <w:t xml:space="preserve"> акционерное общество;</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2) продажа муниципального имущества на аукционе;</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3) продажа акций открытых акционерных обществ на специализированном аукционе;</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4) продажа муниципального имущества на конкурсе;</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5) продажа муниципального имущества посредством публичного предложения;</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6) продажа муниципального имущества без объявления цены;</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7) внесение муниципального имущества в качестве вклада в уставные капиталы открытых акционерных обществ;</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8) продажа акций открытых акционерных обществ по результатам доверительного управления.</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4.3. Решение об условиях приватизации Имущества:</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4.3.1. Решение о приватизации Имущества, включенного в Прогнозный план, принимает глава сельского поселения «</w:t>
      </w:r>
      <w:r w:rsidR="00972208" w:rsidRPr="00DD0A42">
        <w:rPr>
          <w:rFonts w:ascii="Times New Roman" w:hAnsi="Times New Roman" w:cs="Times New Roman"/>
          <w:sz w:val="28"/>
          <w:szCs w:val="28"/>
        </w:rPr>
        <w:t>Хада-Булакское</w:t>
      </w:r>
      <w:r w:rsidRPr="00DD0A42">
        <w:rPr>
          <w:rFonts w:ascii="Times New Roman" w:hAnsi="Times New Roman" w:cs="Times New Roman"/>
          <w:sz w:val="28"/>
          <w:szCs w:val="28"/>
        </w:rPr>
        <w:t>» (далее — Глава), о чем издается постановление.</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lastRenderedPageBreak/>
        <w:t>4.3.2. В решении о приватизации Имущества должны быть указаны следующие сведения:</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 наименование и характеристика Имущества;</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 способ приватизации Имущества;</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 начальная цена;</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 срок рассрочки платежа (в случае ее предоставления);</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 иные необходимые для приватизации Имущества сведения.</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4.4. Информационное обеспечение приватизации Имущества.</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4.4.</w:t>
      </w:r>
      <w:r w:rsidR="00CD3097" w:rsidRPr="00DD0A42">
        <w:rPr>
          <w:rFonts w:ascii="Times New Roman" w:hAnsi="Times New Roman" w:cs="Times New Roman"/>
          <w:sz w:val="28"/>
          <w:szCs w:val="28"/>
        </w:rPr>
        <w:t>1. Информация о приватизации муниципального имущества, подлежит размещению на официальных сайтах в сети «Интернет» , определенных уполномоченным Правительства Российской Федерации федеральным органом исполнительной власти, высшим исполнительным органом государственного субъекта Российской Федерации, местной администрацией, а так же на официальном сайте Российской Федерации в сети «Интеренет» для размещения информации о проведении торгов, определенном  Правительством Российской Федерации (далее – сайты  в сети «Интернет».). Информационное сообщение о продаже муниципального имущества, об итогах его продажи</w:t>
      </w:r>
      <w:r w:rsidR="005319C6" w:rsidRPr="00DD0A42">
        <w:rPr>
          <w:rFonts w:ascii="Times New Roman" w:hAnsi="Times New Roman" w:cs="Times New Roman"/>
          <w:sz w:val="28"/>
          <w:szCs w:val="28"/>
        </w:rPr>
        <w:t xml:space="preserve"> размещается так же на сайте продавца муниципального имущества в сети «Интернет»</w:t>
      </w:r>
      <w:r w:rsidRPr="00DD0A42">
        <w:rPr>
          <w:rFonts w:ascii="Times New Roman" w:hAnsi="Times New Roman" w:cs="Times New Roman"/>
          <w:sz w:val="28"/>
          <w:szCs w:val="28"/>
        </w:rPr>
        <w:t xml:space="preserve"> и долж</w:t>
      </w:r>
      <w:r w:rsidR="00CD3097" w:rsidRPr="00DD0A42">
        <w:rPr>
          <w:rFonts w:ascii="Times New Roman" w:hAnsi="Times New Roman" w:cs="Times New Roman"/>
          <w:sz w:val="28"/>
          <w:szCs w:val="28"/>
        </w:rPr>
        <w:t>но содержать следующие сведения</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 наименование органа местного самоуправления, принявшего решение об условиях приватизации Имущества, реквизиты указанного решения;</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 наименование и характеристика Имущества;</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 способ приватизации;</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 начальная цена;</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 форма подачи предложений о цене;</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 условия и сроки платежа, необходимые реквизиты счетов;</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 порядок, место, даты начала и окончания подачи заявок (предложений);</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 перечень представляемых покупателями документов и требования к их оформлению;</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lastRenderedPageBreak/>
        <w:t>— срок заключения договора купли-продажи;</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 порядок ознакомления покупателей с иной информацией, в том числе с актом инвентаризации, условиями договора купли-продажи;</w:t>
      </w:r>
    </w:p>
    <w:p w:rsidR="00E56DD3"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 ограничения участия отдельных категорий физических и юридических лиц в приватизации Имущества;</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 иные указанные в федеральном законе и в настоящем Положении сведения.</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При продаже Имущества на аукционе, специализированном аукционе или на конкурсе такжеуказываются:</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 порядок определения победителей;</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 размер, срок и порядок внесения задатка, необходимые реквизиты счетов;</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 место и срок подведения итогов;</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 условия конкурса (при продаже Имущества на конкурсе);</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 форма бланка заявки (при продаже акций на специализированном аукционе).</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4.4.2. Информация о результатах сделки приватизации</w:t>
      </w:r>
      <w:r w:rsidR="00DD0A42">
        <w:rPr>
          <w:rFonts w:ascii="Times New Roman" w:hAnsi="Times New Roman" w:cs="Times New Roman"/>
          <w:sz w:val="28"/>
          <w:szCs w:val="28"/>
        </w:rPr>
        <w:t xml:space="preserve"> муниципального имущества подлежит размещению на сайтах в сети «Интернет» в течении десяти дней со дня совершения указанных сделок. К информации о результатах сделок приватизации муниципального имущества, подлежащей размещению на сайтах в сети «Интернет», относятся следующие сведения</w:t>
      </w:r>
      <w:r w:rsidRPr="00DD0A42">
        <w:rPr>
          <w:rFonts w:ascii="Times New Roman" w:hAnsi="Times New Roman" w:cs="Times New Roman"/>
          <w:sz w:val="28"/>
          <w:szCs w:val="28"/>
        </w:rPr>
        <w:t>:</w:t>
      </w:r>
    </w:p>
    <w:p w:rsidR="00DD0A42" w:rsidRPr="003A36A5" w:rsidRDefault="00DD0A42" w:rsidP="003A36A5">
      <w:pPr>
        <w:pStyle w:val="a7"/>
        <w:numPr>
          <w:ilvl w:val="0"/>
          <w:numId w:val="2"/>
        </w:numPr>
        <w:rPr>
          <w:rFonts w:ascii="Times New Roman" w:hAnsi="Times New Roman" w:cs="Times New Roman"/>
          <w:sz w:val="28"/>
          <w:szCs w:val="28"/>
        </w:rPr>
      </w:pPr>
      <w:r w:rsidRPr="003A36A5">
        <w:rPr>
          <w:rFonts w:ascii="Times New Roman" w:hAnsi="Times New Roman" w:cs="Times New Roman"/>
          <w:sz w:val="28"/>
          <w:szCs w:val="28"/>
        </w:rPr>
        <w:t>Наименование продовца такого имущества</w:t>
      </w:r>
      <w:r w:rsidR="0076731A" w:rsidRPr="003A36A5">
        <w:rPr>
          <w:rFonts w:ascii="Times New Roman" w:hAnsi="Times New Roman" w:cs="Times New Roman"/>
          <w:sz w:val="28"/>
          <w:szCs w:val="28"/>
        </w:rPr>
        <w:t>;</w:t>
      </w:r>
    </w:p>
    <w:p w:rsidR="0076731A" w:rsidRPr="003A36A5" w:rsidRDefault="00DD0A42" w:rsidP="003A36A5">
      <w:pPr>
        <w:pStyle w:val="a7"/>
        <w:numPr>
          <w:ilvl w:val="0"/>
          <w:numId w:val="2"/>
        </w:numPr>
        <w:rPr>
          <w:rFonts w:ascii="Times New Roman" w:hAnsi="Times New Roman" w:cs="Times New Roman"/>
          <w:sz w:val="28"/>
          <w:szCs w:val="28"/>
        </w:rPr>
      </w:pPr>
      <w:r w:rsidRPr="003A36A5">
        <w:rPr>
          <w:rFonts w:ascii="Times New Roman" w:hAnsi="Times New Roman" w:cs="Times New Roman"/>
          <w:sz w:val="28"/>
          <w:szCs w:val="28"/>
        </w:rPr>
        <w:t>Наименование такого имущества и иные позволяющие его индивидуализировать сведения (характеристика имущества)</w:t>
      </w:r>
      <w:r w:rsidR="0076731A" w:rsidRPr="003A36A5">
        <w:rPr>
          <w:rFonts w:ascii="Times New Roman" w:hAnsi="Times New Roman" w:cs="Times New Roman"/>
          <w:sz w:val="28"/>
          <w:szCs w:val="28"/>
        </w:rPr>
        <w:t>;</w:t>
      </w:r>
    </w:p>
    <w:p w:rsidR="00DD0A42" w:rsidRPr="003A36A5" w:rsidRDefault="00DD0A42" w:rsidP="003A36A5">
      <w:pPr>
        <w:pStyle w:val="a7"/>
        <w:numPr>
          <w:ilvl w:val="0"/>
          <w:numId w:val="2"/>
        </w:numPr>
        <w:rPr>
          <w:rFonts w:ascii="Times New Roman" w:hAnsi="Times New Roman" w:cs="Times New Roman"/>
          <w:sz w:val="28"/>
          <w:szCs w:val="28"/>
        </w:rPr>
      </w:pPr>
      <w:r w:rsidRPr="003A36A5">
        <w:rPr>
          <w:rFonts w:ascii="Times New Roman" w:hAnsi="Times New Roman" w:cs="Times New Roman"/>
          <w:sz w:val="28"/>
          <w:szCs w:val="28"/>
        </w:rPr>
        <w:t>Дата, время и место проведения торгов;</w:t>
      </w:r>
    </w:p>
    <w:p w:rsidR="00DD0A42" w:rsidRPr="003A36A5" w:rsidRDefault="00DD0A42" w:rsidP="003A36A5">
      <w:pPr>
        <w:pStyle w:val="a7"/>
        <w:numPr>
          <w:ilvl w:val="0"/>
          <w:numId w:val="2"/>
        </w:numPr>
        <w:rPr>
          <w:rFonts w:ascii="Times New Roman" w:hAnsi="Times New Roman" w:cs="Times New Roman"/>
          <w:sz w:val="28"/>
          <w:szCs w:val="28"/>
        </w:rPr>
      </w:pPr>
      <w:r w:rsidRPr="003A36A5">
        <w:rPr>
          <w:rFonts w:ascii="Times New Roman" w:hAnsi="Times New Roman" w:cs="Times New Roman"/>
          <w:sz w:val="28"/>
          <w:szCs w:val="28"/>
        </w:rPr>
        <w:t>Цена сделки приватизации;</w:t>
      </w:r>
    </w:p>
    <w:p w:rsidR="00DD0A42" w:rsidRPr="003A36A5" w:rsidRDefault="00DD0A42" w:rsidP="003A36A5">
      <w:pPr>
        <w:pStyle w:val="a7"/>
        <w:numPr>
          <w:ilvl w:val="0"/>
          <w:numId w:val="2"/>
        </w:numPr>
        <w:rPr>
          <w:rFonts w:ascii="Times New Roman" w:hAnsi="Times New Roman" w:cs="Times New Roman"/>
          <w:sz w:val="28"/>
          <w:szCs w:val="28"/>
        </w:rPr>
      </w:pPr>
      <w:r w:rsidRPr="003A36A5">
        <w:rPr>
          <w:rFonts w:ascii="Times New Roman" w:hAnsi="Times New Roman" w:cs="Times New Roman"/>
          <w:sz w:val="28"/>
          <w:szCs w:val="28"/>
        </w:rPr>
        <w:t>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w:t>
      </w:r>
      <w:r w:rsidR="003A36A5" w:rsidRPr="003A36A5">
        <w:rPr>
          <w:rFonts w:ascii="Times New Roman" w:hAnsi="Times New Roman" w:cs="Times New Roman"/>
          <w:sz w:val="28"/>
          <w:szCs w:val="28"/>
        </w:rPr>
        <w:t xml:space="preserve">ниями других участников продажи </w:t>
      </w:r>
      <w:r w:rsidRPr="003A36A5">
        <w:rPr>
          <w:rFonts w:ascii="Times New Roman" w:hAnsi="Times New Roman" w:cs="Times New Roman"/>
          <w:sz w:val="28"/>
          <w:szCs w:val="28"/>
        </w:rPr>
        <w:t>(в случае</w:t>
      </w:r>
      <w:r w:rsidR="003A36A5" w:rsidRPr="003A36A5">
        <w:rPr>
          <w:rFonts w:ascii="Times New Roman" w:hAnsi="Times New Roman" w:cs="Times New Roman"/>
          <w:sz w:val="28"/>
          <w:szCs w:val="28"/>
        </w:rPr>
        <w:t xml:space="preserve">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3A36A5" w:rsidRPr="003A36A5" w:rsidRDefault="003A36A5" w:rsidP="003A36A5">
      <w:pPr>
        <w:pStyle w:val="a7"/>
        <w:numPr>
          <w:ilvl w:val="0"/>
          <w:numId w:val="2"/>
        </w:numPr>
        <w:rPr>
          <w:rFonts w:ascii="Times New Roman" w:hAnsi="Times New Roman" w:cs="Times New Roman"/>
          <w:sz w:val="28"/>
          <w:szCs w:val="28"/>
        </w:rPr>
      </w:pPr>
      <w:r w:rsidRPr="003A36A5">
        <w:rPr>
          <w:rFonts w:ascii="Times New Roman" w:hAnsi="Times New Roman" w:cs="Times New Roman"/>
          <w:sz w:val="28"/>
          <w:szCs w:val="28"/>
        </w:rPr>
        <w:lastRenderedPageBreak/>
        <w:t>Имя физического лица или наименование юридического лица – победителя торгов.</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4.5. Документы, представляемые покупателями Имущества.</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4.5.1. Для участия в аукционе, конкурсе и других способах продаж Имущества претендент представляет в комиссию следующие документы:</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 заявку;</w:t>
      </w:r>
    </w:p>
    <w:p w:rsidR="00E56DD3"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 платежный документ с отметкой банка об исполнении, подтверждающий внесение соответствующих денежных средств на расчетный счет продавца;</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 документ, подтверждающий уведомление территориального антимонопольного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Физические лица предъявляют документ, удостоверяющий личность.</w:t>
      </w:r>
    </w:p>
    <w:p w:rsidR="00D304E7"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Юридические лица дополнительно представляют следующие документы:</w:t>
      </w:r>
    </w:p>
    <w:p w:rsidR="003A36A5" w:rsidRPr="00DD0A42" w:rsidRDefault="00D304E7" w:rsidP="0076731A">
      <w:pPr>
        <w:rPr>
          <w:rFonts w:ascii="Times New Roman" w:hAnsi="Times New Roman" w:cs="Times New Roman"/>
          <w:sz w:val="28"/>
          <w:szCs w:val="28"/>
        </w:rPr>
      </w:pPr>
      <w:r>
        <w:rPr>
          <w:rFonts w:ascii="Times New Roman" w:hAnsi="Times New Roman" w:cs="Times New Roman"/>
          <w:sz w:val="28"/>
          <w:szCs w:val="28"/>
        </w:rPr>
        <w:t xml:space="preserve"> -</w:t>
      </w:r>
      <w:r w:rsidR="003A36A5">
        <w:rPr>
          <w:rFonts w:ascii="Times New Roman" w:hAnsi="Times New Roman" w:cs="Times New Roman"/>
          <w:sz w:val="28"/>
          <w:szCs w:val="28"/>
        </w:rPr>
        <w:t xml:space="preserve"> документ,</w:t>
      </w:r>
      <w:r>
        <w:rPr>
          <w:rFonts w:ascii="Times New Roman" w:hAnsi="Times New Roman" w:cs="Times New Roman"/>
          <w:sz w:val="28"/>
          <w:szCs w:val="28"/>
        </w:rPr>
        <w:t xml:space="preserve">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003A36A5">
        <w:rPr>
          <w:rFonts w:ascii="Times New Roman" w:hAnsi="Times New Roman" w:cs="Times New Roman"/>
          <w:sz w:val="28"/>
          <w:szCs w:val="28"/>
        </w:rPr>
        <w:t xml:space="preserve"> </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 нотариально заверенные копии учредительных документов;</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 сведения о доле Российской Федерации, субъекта Российской Федерации, муниципального образования в уставном капитале юридического лица;</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 иные документы, требование к предъявлению которых может быть установлено федеральным законом;</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 опись представленных документов.</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Не допускается требовать представления иных документов, не предусмотренных настоящим подпунктом.</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Заявка и опись представленных документов составляются в 2 экземплярах, один из которых остается у продавца, другой — у заявителя.</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В случае подачи заявки представителем претендента предъявляется надлежащим образом оформленная доверенность.</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lastRenderedPageBreak/>
        <w:t>5. Продажа имущества на аукционе</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5.1. На аукционе продается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76731A" w:rsidRPr="00DD0A42" w:rsidRDefault="0076731A" w:rsidP="0076731A">
      <w:pPr>
        <w:rPr>
          <w:rFonts w:ascii="Times New Roman" w:hAnsi="Times New Roman" w:cs="Times New Roman"/>
          <w:sz w:val="28"/>
          <w:szCs w:val="28"/>
        </w:rPr>
      </w:pPr>
    </w:p>
    <w:p w:rsidR="00CD1806"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5.2. Аукционы являются открытыми по составу участников с закрытой и открытой формами подачи предложений по цене.</w:t>
      </w:r>
    </w:p>
    <w:p w:rsidR="00CD1806"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5.3. Предложения о цене Имущества подаются участниками аукциона в запечатанных конвертах (закрытая форма подачи предложений о цене) или заявляются ими открыто в ходе проведения торгов (открытая форма подачи предложений о цене).</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Аукцион, в котором принял участие только один участник, признается несостоявшимся. При равенстве двух и более предложений о цене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5.4. Прием заявок на участие в аукционе начинается с даты, объявленной в информационном сообщении о проведении аукциона, и продолжается не менее 25 дней.</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5.5. При проведении аукциона, если используется открытая форма подачи предложений о цене Имущества, в информационном сообщении помимо сведений, указанных в п. 4.4.1 настоящего Положения, указывается величина повышения начальной цены («шаг аукциона»).</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5.6. Задаток для участия в аукционе устанавливается в размере 20 процентов начальной цены, указанной в информационном сообщении о приватизации Имущества.</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5.7. Претендент не допускается к участию в аукционе по следующим основаниям:</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 xml:space="preserve">— представлены не все документы в соответствии с перечнем, указанным в информационном сообщении (за исключением предложений о цене </w:t>
      </w:r>
      <w:r w:rsidRPr="00DD0A42">
        <w:rPr>
          <w:rFonts w:ascii="Times New Roman" w:hAnsi="Times New Roman" w:cs="Times New Roman"/>
          <w:sz w:val="28"/>
          <w:szCs w:val="28"/>
        </w:rPr>
        <w:lastRenderedPageBreak/>
        <w:t>Имущества на аукционе), или оформление указанных документов не соответствует законодательству Российской Федерации;</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Перечень оснований отказа претенденту в участии в аукционе является исчерпывающим.</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5.8. До признания претендента участником аукциона он имеет право посредством уведомления в письменной форме отозвать свою заявку. В случае отзыва заявки до даты окончания их приема поступивший задаток подлежит возврату в срок не позднее 5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аукциона.</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5.9. Одно лицо имеет право подать только одну заявку, а в случае проведения аукциона при закрытой форме подачи предложений о цене Имущества — только одно предложение о цене Имущества, продаваемого на аукционе.</w:t>
      </w:r>
    </w:p>
    <w:p w:rsidR="0076731A" w:rsidRPr="00DD0A42" w:rsidRDefault="00D304E7" w:rsidP="0076731A">
      <w:pPr>
        <w:rPr>
          <w:rFonts w:ascii="Times New Roman" w:hAnsi="Times New Roman" w:cs="Times New Roman"/>
          <w:sz w:val="28"/>
          <w:szCs w:val="28"/>
        </w:rPr>
      </w:pPr>
      <w:r>
        <w:rPr>
          <w:rFonts w:ascii="Times New Roman" w:hAnsi="Times New Roman" w:cs="Times New Roman"/>
          <w:sz w:val="28"/>
          <w:szCs w:val="28"/>
        </w:rPr>
        <w:t>5.10. Уведомление о признании участника аукциона победителем выдается победителю или его полномочному представителю под расписку в день проведения итогов голосования</w:t>
      </w:r>
      <w:r w:rsidR="0076731A" w:rsidRPr="00DD0A42">
        <w:rPr>
          <w:rFonts w:ascii="Times New Roman" w:hAnsi="Times New Roman" w:cs="Times New Roman"/>
          <w:sz w:val="28"/>
          <w:szCs w:val="28"/>
        </w:rPr>
        <w:t>.</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5.11. По результатам продаж составляется итоговый протокол в 3 экземплярах, который подписывается председателем, членами комиссии, победителем аукциона и утверждается главой. Два экземпляра протокола выдаются победителю для заключения договора купли-продажи.</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5.12.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5.13. Суммы задатков возвращаются участникам аукциона, за исключением его победителя, в течение 5 дней после подведения итогов аукциона.</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5.14. Договор купли-продажи заключается с победителем аукциона в течение 5 дней после подведения итогов аукциона.</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6. Продажа имущества посредством публичного предложения</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lastRenderedPageBreak/>
        <w:t>6.1. Продажа Имущества посредством публичного предложения осуществляется в случае, если аукцион по продаже муниципального имущества был признан несостоявшимся.</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Публичное предложение о продаже Имущества является публичной офертой.</w:t>
      </w:r>
    </w:p>
    <w:p w:rsidR="0076731A" w:rsidRDefault="00D304E7" w:rsidP="0076731A">
      <w:pPr>
        <w:rPr>
          <w:rFonts w:ascii="Times New Roman" w:hAnsi="Times New Roman" w:cs="Times New Roman"/>
          <w:sz w:val="28"/>
          <w:szCs w:val="28"/>
        </w:rPr>
      </w:pPr>
      <w:r>
        <w:rPr>
          <w:rFonts w:ascii="Times New Roman" w:hAnsi="Times New Roman" w:cs="Times New Roman"/>
          <w:sz w:val="28"/>
          <w:szCs w:val="28"/>
        </w:rPr>
        <w:t>6.2. Информационное сообщение</w:t>
      </w:r>
      <w:r w:rsidR="00476CEA">
        <w:rPr>
          <w:rFonts w:ascii="Times New Roman" w:hAnsi="Times New Roman" w:cs="Times New Roman"/>
          <w:sz w:val="28"/>
          <w:szCs w:val="28"/>
        </w:rPr>
        <w:t xml:space="preserve"> о продаже</w:t>
      </w:r>
      <w:r w:rsidR="0076731A" w:rsidRPr="00DD0A42">
        <w:rPr>
          <w:rFonts w:ascii="Times New Roman" w:hAnsi="Times New Roman" w:cs="Times New Roman"/>
          <w:sz w:val="28"/>
          <w:szCs w:val="28"/>
        </w:rPr>
        <w:t xml:space="preserve"> поср</w:t>
      </w:r>
      <w:r w:rsidR="00476CEA">
        <w:rPr>
          <w:rFonts w:ascii="Times New Roman" w:hAnsi="Times New Roman" w:cs="Times New Roman"/>
          <w:sz w:val="28"/>
          <w:szCs w:val="28"/>
        </w:rPr>
        <w:t>едством публичного предложения на ряду с указанными сведениями должно содержать следующие сведения:</w:t>
      </w:r>
    </w:p>
    <w:p w:rsidR="00476CEA" w:rsidRDefault="00476CEA" w:rsidP="0076731A">
      <w:pPr>
        <w:rPr>
          <w:rFonts w:ascii="Times New Roman" w:hAnsi="Times New Roman" w:cs="Times New Roman"/>
          <w:sz w:val="28"/>
          <w:szCs w:val="28"/>
        </w:rPr>
      </w:pPr>
      <w:r>
        <w:rPr>
          <w:rFonts w:ascii="Times New Roman" w:hAnsi="Times New Roman" w:cs="Times New Roman"/>
          <w:sz w:val="28"/>
          <w:szCs w:val="28"/>
        </w:rPr>
        <w:t>1)дата,время и место проведения продажи посредством публичного предложения;</w:t>
      </w:r>
    </w:p>
    <w:p w:rsidR="00476CEA" w:rsidRDefault="00476CEA" w:rsidP="0076731A">
      <w:pPr>
        <w:rPr>
          <w:rFonts w:ascii="Times New Roman" w:hAnsi="Times New Roman" w:cs="Times New Roman"/>
          <w:sz w:val="28"/>
          <w:szCs w:val="28"/>
        </w:rPr>
      </w:pPr>
      <w:r>
        <w:rPr>
          <w:rFonts w:ascii="Times New Roman" w:hAnsi="Times New Roman" w:cs="Times New Roman"/>
          <w:sz w:val="28"/>
          <w:szCs w:val="28"/>
        </w:rPr>
        <w:t>2)величина повышения цены в случае, предусмотренном настоящим Федеральным законом («шаг аукциона»);</w:t>
      </w:r>
    </w:p>
    <w:p w:rsidR="00476CEA" w:rsidRPr="00DD0A42" w:rsidRDefault="00476CEA" w:rsidP="0076731A">
      <w:pPr>
        <w:rPr>
          <w:rFonts w:ascii="Times New Roman" w:hAnsi="Times New Roman" w:cs="Times New Roman"/>
          <w:sz w:val="28"/>
          <w:szCs w:val="28"/>
        </w:rPr>
      </w:pPr>
      <w:r>
        <w:rPr>
          <w:rFonts w:ascii="Times New Roman" w:hAnsi="Times New Roman" w:cs="Times New Roman"/>
          <w:sz w:val="28"/>
          <w:szCs w:val="28"/>
        </w:rPr>
        <w:t>3)минимальная цена предложения, по которой может быть продано муниципальное имущество (цена отчисления)</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При этом цена первоначального предложения устанавливается не ниже начальной цены, указанной в информационном сообщении о продаже указанного Имущества на аукционе, который был признан несостоявшимся.</w:t>
      </w:r>
    </w:p>
    <w:p w:rsidR="00CD1806"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При продаже Имущества посредством публичного предложения нормативная цена составляет 50 процентов начальной цены несостоявшегося аукциона.</w:t>
      </w:r>
    </w:p>
    <w:p w:rsidR="0076731A" w:rsidRPr="00DD0A42" w:rsidRDefault="00476CEA" w:rsidP="0076731A">
      <w:pPr>
        <w:rPr>
          <w:rFonts w:ascii="Times New Roman" w:hAnsi="Times New Roman" w:cs="Times New Roman"/>
          <w:sz w:val="28"/>
          <w:szCs w:val="28"/>
        </w:rPr>
      </w:pPr>
      <w:r>
        <w:rPr>
          <w:rFonts w:ascii="Times New Roman" w:hAnsi="Times New Roman" w:cs="Times New Roman"/>
          <w:sz w:val="28"/>
          <w:szCs w:val="28"/>
        </w:rPr>
        <w:t>6.3. Право приобретения муниципального имущества принадлежит участнику, который подтвердил цену первоночального предложения или цену предложения, сложившуюся на соответствующем «шаге понижения», при отсутствии предложений</w:t>
      </w:r>
      <w:r w:rsidR="004C49C5">
        <w:rPr>
          <w:rFonts w:ascii="Times New Roman" w:hAnsi="Times New Roman" w:cs="Times New Roman"/>
          <w:sz w:val="28"/>
          <w:szCs w:val="28"/>
        </w:rPr>
        <w:t xml:space="preserve"> других участников продажи посредством публичного предложения.</w:t>
      </w:r>
    </w:p>
    <w:p w:rsidR="0076731A" w:rsidRPr="00DD0A42" w:rsidRDefault="00CD1806" w:rsidP="0076731A">
      <w:pPr>
        <w:rPr>
          <w:rFonts w:ascii="Times New Roman" w:hAnsi="Times New Roman" w:cs="Times New Roman"/>
          <w:sz w:val="28"/>
          <w:szCs w:val="28"/>
        </w:rPr>
      </w:pPr>
      <w:r w:rsidRPr="00DD0A42">
        <w:rPr>
          <w:rFonts w:ascii="Times New Roman" w:hAnsi="Times New Roman" w:cs="Times New Roman"/>
          <w:sz w:val="28"/>
          <w:szCs w:val="28"/>
        </w:rPr>
        <w:t xml:space="preserve"> 6. </w:t>
      </w:r>
      <w:r w:rsidR="0076731A" w:rsidRPr="00DD0A42">
        <w:rPr>
          <w:rFonts w:ascii="Times New Roman" w:hAnsi="Times New Roman" w:cs="Times New Roman"/>
          <w:sz w:val="28"/>
          <w:szCs w:val="28"/>
        </w:rPr>
        <w:t>4. При отсутствии в установлен</w:t>
      </w:r>
      <w:r w:rsidR="004C49C5">
        <w:rPr>
          <w:rFonts w:ascii="Times New Roman" w:hAnsi="Times New Roman" w:cs="Times New Roman"/>
          <w:sz w:val="28"/>
          <w:szCs w:val="28"/>
        </w:rPr>
        <w:t>ный срок  предлжения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первоночального предложения или цены предложения, сложившейся на соответствующем «шаге понижения». Право приобретения муниципального имущества принадлежит участнику продажи посредством публичного предложения, который подтвердил цену первоночального предложения или цену предложения, сложивщуюся на соответствующем «шаге понижения», при отсутствии предложений других участников продажи посредством публичного предложения.</w:t>
      </w:r>
    </w:p>
    <w:p w:rsidR="0076731A" w:rsidRPr="00DD0A42" w:rsidRDefault="00C21E55" w:rsidP="0076731A">
      <w:pPr>
        <w:rPr>
          <w:rFonts w:ascii="Times New Roman" w:hAnsi="Times New Roman" w:cs="Times New Roman"/>
          <w:sz w:val="28"/>
          <w:szCs w:val="28"/>
        </w:rPr>
      </w:pPr>
      <w:r>
        <w:rPr>
          <w:rFonts w:ascii="Times New Roman" w:hAnsi="Times New Roman" w:cs="Times New Roman"/>
          <w:sz w:val="28"/>
          <w:szCs w:val="28"/>
        </w:rPr>
        <w:lastRenderedPageBreak/>
        <w:t xml:space="preserve">6.5. В случае, если несколько участников  продажи посредством публичного предложения поддерживают цену первоночального предложения или цену предложения, сложившуюся на одном из «шагов понижения», со всеми участникамипродажи посредством публичного предлжения проводится аукцион по </w:t>
      </w:r>
      <w:r w:rsidR="00AB6F2E">
        <w:rPr>
          <w:rFonts w:ascii="Times New Roman" w:hAnsi="Times New Roman" w:cs="Times New Roman"/>
          <w:sz w:val="28"/>
          <w:szCs w:val="28"/>
        </w:rPr>
        <w:t>установленным в соответствии с настоящим Федеральным законом правилам проведения аукциона, предусматривающим открытую форму подачи предлолжений о цене имущества. Начальной ценой муниципального имущества на таком аукционе является цена первоночального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CD1806"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6.6. Помимо заявки претендент должен представить документы, указанные в п. п. 4.5.1 настоящего Положения. Требование других документов и информации не допускается.</w:t>
      </w:r>
    </w:p>
    <w:p w:rsidR="0076731A" w:rsidRPr="00DD0A42" w:rsidRDefault="00AB6F2E" w:rsidP="0076731A">
      <w:pPr>
        <w:rPr>
          <w:rFonts w:ascii="Times New Roman" w:hAnsi="Times New Roman" w:cs="Times New Roman"/>
          <w:sz w:val="28"/>
          <w:szCs w:val="28"/>
        </w:rPr>
      </w:pPr>
      <w:r>
        <w:rPr>
          <w:rFonts w:ascii="Times New Roman" w:hAnsi="Times New Roman" w:cs="Times New Roman"/>
          <w:sz w:val="28"/>
          <w:szCs w:val="28"/>
        </w:rPr>
        <w:t>6.7.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течении  пяти рабочихдней с даты окончания срока приема заявок.</w:t>
      </w:r>
      <w:r w:rsidR="0076731A" w:rsidRPr="00DD0A42">
        <w:rPr>
          <w:rFonts w:ascii="Times New Roman" w:hAnsi="Times New Roman" w:cs="Times New Roman"/>
          <w:sz w:val="28"/>
          <w:szCs w:val="28"/>
        </w:rPr>
        <w:t>.</w:t>
      </w:r>
    </w:p>
    <w:p w:rsidR="0076731A" w:rsidRPr="00DD0A42" w:rsidRDefault="00215D56" w:rsidP="0076731A">
      <w:pPr>
        <w:rPr>
          <w:rFonts w:ascii="Times New Roman" w:hAnsi="Times New Roman" w:cs="Times New Roman"/>
          <w:sz w:val="28"/>
          <w:szCs w:val="28"/>
        </w:rPr>
      </w:pPr>
      <w:r>
        <w:rPr>
          <w:rFonts w:ascii="Times New Roman" w:hAnsi="Times New Roman" w:cs="Times New Roman"/>
          <w:sz w:val="28"/>
          <w:szCs w:val="28"/>
        </w:rPr>
        <w:t>6.8. Не позднее чем через пять рабочих дней с даты проведения продажи посредствомпосредством публичного предложения.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76731A" w:rsidRPr="00DD0A42" w:rsidRDefault="00215D56" w:rsidP="0076731A">
      <w:pPr>
        <w:rPr>
          <w:rFonts w:ascii="Times New Roman" w:hAnsi="Times New Roman" w:cs="Times New Roman"/>
          <w:sz w:val="28"/>
          <w:szCs w:val="28"/>
        </w:rPr>
      </w:pPr>
      <w:r>
        <w:rPr>
          <w:rFonts w:ascii="Times New Roman" w:hAnsi="Times New Roman" w:cs="Times New Roman"/>
          <w:sz w:val="28"/>
          <w:szCs w:val="28"/>
        </w:rPr>
        <w:t>6.9.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7. Продажа имущества без объявления цены</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7.1. Продажа Имущества без объявления цены осуществляется, если его продажа посредством публичного предложения не состоялась.</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 xml:space="preserve">7.2. Информационное сообщение о продаже Имущества без объявления цены должно соответствовать требованиям, предусмотренным п. п. 4.4.1 настоящего Положения, за исключением начальной цены. При продаже </w:t>
      </w:r>
      <w:r w:rsidRPr="00DD0A42">
        <w:rPr>
          <w:rFonts w:ascii="Times New Roman" w:hAnsi="Times New Roman" w:cs="Times New Roman"/>
          <w:sz w:val="28"/>
          <w:szCs w:val="28"/>
        </w:rPr>
        <w:lastRenderedPageBreak/>
        <w:t>Имущества без объявления цены нормативная цена (минимальная цена, по которой возможно отчуждение) не определяется.</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7.3. Предложения о приобретении Имущества подаются претендентами в запечатанном конверте.</w:t>
      </w:r>
    </w:p>
    <w:p w:rsidR="00C63E27"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7.4. Помимо предложения о цене Имущества претендент должен представить документы, указанные в п. п. 4.5.1 настоящего Положения.</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7.5. В случае поступления предложений от нескольких претендентов покупателем признается лицо, предложившее за Имущество наибольшую цену.</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7.6. 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7.7. Договор купли-продажи указанного Имущества заключается в день регистрации заявки.</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8. Порядок оплаты имущества</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8.1. Оплата приобретаемого покупателем Имущества производится единовременно или в рассрочку по решению Главы на расчетный счет продавца. Срок рассрочки не может быть более чем один год.</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8.2.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Средства от приватизации в размере 100% перечисляются в местный бюджет.</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8.3. Задаток, внесенный покупателем на расчетный счет продавца, засчитывается в счет оплаты приобретаемого Имущества.</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8.4. В случае если покупатель Имущества нарушил установленные договором купли-продажи сроки оплаты Имущества, покупатель уплачивает пеню за каждый день просрочки в размере одной трехсотой процентной ставки рефинансирования Центрального банка Российской Федерации, действующей на дату оплаты.</w:t>
      </w:r>
    </w:p>
    <w:p w:rsidR="00173977"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8.5. Передача Имущества и оформление прав собственности на него</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lastRenderedPageBreak/>
        <w:t xml:space="preserve"> осуществляются в соответствии с законодательством РФ и договором купли-продажи после полной оплаты Имущества. Факт оплаты подтверждается выпиской из счетов продавца с указанием размера и срока оплаты.</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9. Отчуждение земельных участков, на которых расположены объекты приватизации</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9.1.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его использования, если иное не предусмотрено федеральным законом.</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9.2. Земельный участок отчуждается в границах, которые определяются на основании кадастрового паспорта земельного участка, предоставляемого покупателем.</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9.3. Договор купли-продажи земельного участка оформляется в порядке, установленном действующим законодательством РФ, после предоставления покупателем оплаченного платежного поручения на оплату стоимости земельного участка.</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9.4. Передача земельного участка и оформление прав собственности на него осуществляются в соответствии с законодательством РФ и договором купли-продажи.</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10. Порядок разрешения споров</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10.1. Возникшие споры по сделкам приватизации рассматриваются в судебном порядке в соответствии с действующим законодательством.</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11. Заключительные положения</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11.1. После продажи Имущества и передачи его покупателю производится исключение Имущества из Реестра муниципальной собственности сельского поселения Васильевское в установленном порядке.</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t>11.2. Особенности приватизации отдельных видов Имущества, а также не отмеченные и не урегулированные настоящим Положением способы приватизации Имущества и возникающие при этом отношения определяются в соответствии с действующим законодательством Российской Федерации.</w:t>
      </w:r>
    </w:p>
    <w:p w:rsidR="0076731A" w:rsidRPr="00DD0A42" w:rsidRDefault="0076731A" w:rsidP="0076731A">
      <w:pPr>
        <w:rPr>
          <w:rFonts w:ascii="Times New Roman" w:hAnsi="Times New Roman" w:cs="Times New Roman"/>
          <w:sz w:val="28"/>
          <w:szCs w:val="28"/>
        </w:rPr>
      </w:pPr>
      <w:r w:rsidRPr="00DD0A42">
        <w:rPr>
          <w:rFonts w:ascii="Times New Roman" w:hAnsi="Times New Roman" w:cs="Times New Roman"/>
          <w:sz w:val="28"/>
          <w:szCs w:val="28"/>
        </w:rPr>
        <w:lastRenderedPageBreak/>
        <w:t>11.3. Настоящее Положение вступает в силу с момента официального опубликования.</w:t>
      </w:r>
    </w:p>
    <w:p w:rsidR="00C238D8" w:rsidRPr="00DD0A42" w:rsidRDefault="00C238D8" w:rsidP="0076731A">
      <w:pPr>
        <w:rPr>
          <w:rFonts w:ascii="Times New Roman" w:hAnsi="Times New Roman" w:cs="Times New Roman"/>
          <w:sz w:val="28"/>
          <w:szCs w:val="28"/>
        </w:rPr>
      </w:pPr>
    </w:p>
    <w:p w:rsidR="00390C70" w:rsidRDefault="00390C70" w:rsidP="0076731A">
      <w:pPr>
        <w:rPr>
          <w:rFonts w:ascii="Times New Roman" w:hAnsi="Times New Roman" w:cs="Times New Roman"/>
          <w:sz w:val="28"/>
          <w:szCs w:val="28"/>
        </w:rPr>
      </w:pPr>
      <w:r>
        <w:rPr>
          <w:rFonts w:ascii="Times New Roman" w:hAnsi="Times New Roman" w:cs="Times New Roman"/>
          <w:sz w:val="28"/>
          <w:szCs w:val="28"/>
        </w:rPr>
        <w:t>Председатель Совета</w:t>
      </w:r>
    </w:p>
    <w:p w:rsidR="00C15A94" w:rsidRPr="001311B7" w:rsidRDefault="00C15A94" w:rsidP="0076731A">
      <w:pPr>
        <w:rPr>
          <w:sz w:val="28"/>
          <w:szCs w:val="28"/>
        </w:rPr>
      </w:pPr>
      <w:r w:rsidRPr="00DD0A42">
        <w:rPr>
          <w:rFonts w:ascii="Times New Roman" w:hAnsi="Times New Roman" w:cs="Times New Roman"/>
          <w:sz w:val="28"/>
          <w:szCs w:val="28"/>
        </w:rPr>
        <w:t xml:space="preserve"> сельского поселения «Хада-Булакское»</w:t>
      </w:r>
      <w:r w:rsidR="00390C70">
        <w:rPr>
          <w:rFonts w:ascii="Times New Roman" w:hAnsi="Times New Roman" w:cs="Times New Roman"/>
          <w:sz w:val="28"/>
          <w:szCs w:val="28"/>
        </w:rPr>
        <w:t xml:space="preserve">                                           С.Н.Реутова</w:t>
      </w:r>
      <w:r w:rsidRPr="00DD0A42">
        <w:rPr>
          <w:rFonts w:ascii="Times New Roman" w:hAnsi="Times New Roman" w:cs="Times New Roman"/>
          <w:sz w:val="28"/>
          <w:szCs w:val="28"/>
        </w:rPr>
        <w:t xml:space="preserve">      </w:t>
      </w:r>
      <w:r w:rsidR="00DD0A42">
        <w:rPr>
          <w:rFonts w:ascii="Times New Roman" w:hAnsi="Times New Roman" w:cs="Times New Roman"/>
          <w:sz w:val="28"/>
          <w:szCs w:val="28"/>
        </w:rPr>
        <w:t xml:space="preserve">                          </w:t>
      </w:r>
    </w:p>
    <w:sectPr w:rsidR="00C15A94" w:rsidRPr="001311B7" w:rsidSect="009548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70F" w:rsidRDefault="006F270F" w:rsidP="00A027ED">
      <w:pPr>
        <w:spacing w:after="0" w:line="240" w:lineRule="auto"/>
      </w:pPr>
      <w:r>
        <w:separator/>
      </w:r>
    </w:p>
  </w:endnote>
  <w:endnote w:type="continuationSeparator" w:id="1">
    <w:p w:rsidR="006F270F" w:rsidRDefault="006F270F" w:rsidP="00A027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70F" w:rsidRDefault="006F270F" w:rsidP="00A027ED">
      <w:pPr>
        <w:spacing w:after="0" w:line="240" w:lineRule="auto"/>
      </w:pPr>
      <w:r>
        <w:separator/>
      </w:r>
    </w:p>
  </w:footnote>
  <w:footnote w:type="continuationSeparator" w:id="1">
    <w:p w:rsidR="006F270F" w:rsidRDefault="006F270F" w:rsidP="00A027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2EA7"/>
    <w:multiLevelType w:val="hybridMultilevel"/>
    <w:tmpl w:val="039CB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861D6"/>
    <w:multiLevelType w:val="hybridMultilevel"/>
    <w:tmpl w:val="F8047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C94FA6"/>
    <w:rsid w:val="00002F1C"/>
    <w:rsid w:val="00093E68"/>
    <w:rsid w:val="001311B7"/>
    <w:rsid w:val="001733AE"/>
    <w:rsid w:val="00173977"/>
    <w:rsid w:val="00181A78"/>
    <w:rsid w:val="001B2BE1"/>
    <w:rsid w:val="001D7494"/>
    <w:rsid w:val="00203775"/>
    <w:rsid w:val="00215D56"/>
    <w:rsid w:val="002A7363"/>
    <w:rsid w:val="00390C70"/>
    <w:rsid w:val="00395A13"/>
    <w:rsid w:val="003A36A5"/>
    <w:rsid w:val="003A5CC1"/>
    <w:rsid w:val="004166C7"/>
    <w:rsid w:val="0045006D"/>
    <w:rsid w:val="00455175"/>
    <w:rsid w:val="00476CEA"/>
    <w:rsid w:val="004C49C5"/>
    <w:rsid w:val="004D6B40"/>
    <w:rsid w:val="005172FF"/>
    <w:rsid w:val="0052020C"/>
    <w:rsid w:val="005319C6"/>
    <w:rsid w:val="005346A2"/>
    <w:rsid w:val="006F270F"/>
    <w:rsid w:val="0076731A"/>
    <w:rsid w:val="00954881"/>
    <w:rsid w:val="00972208"/>
    <w:rsid w:val="00973926"/>
    <w:rsid w:val="00A027ED"/>
    <w:rsid w:val="00A87A15"/>
    <w:rsid w:val="00AB6F2E"/>
    <w:rsid w:val="00B85B62"/>
    <w:rsid w:val="00BB31DD"/>
    <w:rsid w:val="00C15A94"/>
    <w:rsid w:val="00C21E55"/>
    <w:rsid w:val="00C238D8"/>
    <w:rsid w:val="00C63E27"/>
    <w:rsid w:val="00C94FA6"/>
    <w:rsid w:val="00CD1806"/>
    <w:rsid w:val="00CD3097"/>
    <w:rsid w:val="00D304E7"/>
    <w:rsid w:val="00DD0A42"/>
    <w:rsid w:val="00E07690"/>
    <w:rsid w:val="00E56D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8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ED"/>
  </w:style>
  <w:style w:type="paragraph" w:styleId="a5">
    <w:name w:val="footer"/>
    <w:basedOn w:val="a"/>
    <w:link w:val="a6"/>
    <w:uiPriority w:val="99"/>
    <w:unhideWhenUsed/>
    <w:rsid w:val="00A027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ED"/>
  </w:style>
  <w:style w:type="paragraph" w:styleId="a7">
    <w:name w:val="List Paragraph"/>
    <w:basedOn w:val="a"/>
    <w:uiPriority w:val="34"/>
    <w:qFormat/>
    <w:rsid w:val="00A87A15"/>
    <w:pPr>
      <w:ind w:left="720"/>
      <w:contextualSpacing/>
    </w:pPr>
  </w:style>
  <w:style w:type="character" w:styleId="a8">
    <w:name w:val="Hyperlink"/>
    <w:basedOn w:val="a0"/>
    <w:uiPriority w:val="99"/>
    <w:unhideWhenUsed/>
    <w:rsid w:val="00A87A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ED"/>
  </w:style>
  <w:style w:type="paragraph" w:styleId="a5">
    <w:name w:val="footer"/>
    <w:basedOn w:val="a"/>
    <w:link w:val="a6"/>
    <w:uiPriority w:val="99"/>
    <w:unhideWhenUsed/>
    <w:rsid w:val="00A027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ED"/>
  </w:style>
  <w:style w:type="paragraph" w:styleId="a7">
    <w:name w:val="List Paragraph"/>
    <w:basedOn w:val="a"/>
    <w:uiPriority w:val="34"/>
    <w:qFormat/>
    <w:rsid w:val="00A87A15"/>
    <w:pPr>
      <w:ind w:left="720"/>
      <w:contextualSpacing/>
    </w:pPr>
  </w:style>
  <w:style w:type="character" w:styleId="a8">
    <w:name w:val="Hyperlink"/>
    <w:basedOn w:val="a0"/>
    <w:uiPriority w:val="99"/>
    <w:unhideWhenUsed/>
    <w:rsid w:val="00A87A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19B49-E541-4633-9BF4-F425EDD1C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15</Pages>
  <Words>3624</Words>
  <Characters>20658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Безречная</dc:creator>
  <cp:lastModifiedBy>Home</cp:lastModifiedBy>
  <cp:revision>9</cp:revision>
  <cp:lastPrinted>2017-03-20T02:08:00Z</cp:lastPrinted>
  <dcterms:created xsi:type="dcterms:W3CDTF">2015-11-25T06:11:00Z</dcterms:created>
  <dcterms:modified xsi:type="dcterms:W3CDTF">2017-03-20T02:08:00Z</dcterms:modified>
</cp:coreProperties>
</file>