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F1387C" w:rsidRDefault="00F1387C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4B14C7" w:rsidRPr="00C11B56" w:rsidRDefault="004B14C7" w:rsidP="004B14C7">
      <w:pPr>
        <w:spacing w:line="276" w:lineRule="auto"/>
        <w:jc w:val="center"/>
        <w:rPr>
          <w:rFonts w:eastAsia="Calibri"/>
          <w:lang w:eastAsia="en-US"/>
        </w:rPr>
      </w:pPr>
    </w:p>
    <w:p w:rsidR="004B14C7" w:rsidRPr="00C11B56" w:rsidRDefault="004B14C7" w:rsidP="004B14C7">
      <w:pPr>
        <w:spacing w:line="276" w:lineRule="auto"/>
        <w:rPr>
          <w:rFonts w:eastAsia="Calibri"/>
          <w:lang w:eastAsia="en-US"/>
        </w:rPr>
      </w:pPr>
      <w:r w:rsidRPr="00C11B56">
        <w:rPr>
          <w:rFonts w:eastAsia="Calibri"/>
          <w:lang w:eastAsia="en-US"/>
        </w:rPr>
        <w:t>«</w:t>
      </w:r>
      <w:r w:rsidR="00C42BB6">
        <w:rPr>
          <w:rFonts w:eastAsia="Calibri"/>
          <w:lang w:eastAsia="en-US"/>
        </w:rPr>
        <w:t>23</w:t>
      </w:r>
      <w:r w:rsidRPr="00C11B56">
        <w:rPr>
          <w:rFonts w:eastAsia="Calibri"/>
          <w:lang w:eastAsia="en-US"/>
        </w:rPr>
        <w:t xml:space="preserve">» </w:t>
      </w:r>
      <w:r w:rsidR="00C42BB6">
        <w:rPr>
          <w:rFonts w:eastAsia="Calibri"/>
          <w:lang w:eastAsia="en-US"/>
        </w:rPr>
        <w:t>октября</w:t>
      </w:r>
      <w:r w:rsidRPr="00C11B56">
        <w:rPr>
          <w:rFonts w:eastAsia="Calibri"/>
          <w:lang w:eastAsia="en-US"/>
        </w:rPr>
        <w:t xml:space="preserve"> 2017 года                                                                                   № </w:t>
      </w:r>
      <w:r w:rsidR="00C42BB6">
        <w:rPr>
          <w:rFonts w:eastAsia="Calibri"/>
          <w:lang w:eastAsia="en-US"/>
        </w:rPr>
        <w:t>93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F1387C" w:rsidRDefault="004B14C7" w:rsidP="004B14C7">
      <w:r w:rsidRPr="00F1387C">
        <w:rPr>
          <w:b/>
        </w:rPr>
        <w:t>№ 65 от 30.01.2017 года</w:t>
      </w:r>
      <w:r w:rsidRPr="00F1387C">
        <w:t xml:space="preserve"> </w:t>
      </w:r>
    </w:p>
    <w:p w:rsidR="004B14C7" w:rsidRPr="003054C7" w:rsidRDefault="004B14C7" w:rsidP="004B14C7"/>
    <w:p w:rsidR="004B14C7" w:rsidRDefault="000D2C2C" w:rsidP="004B14C7">
      <w:pPr>
        <w:suppressAutoHyphens/>
        <w:ind w:firstLine="709"/>
        <w:jc w:val="both"/>
      </w:pPr>
      <w:r w:rsidRPr="00F1387C">
        <w:t>В соответствии с  ст.184 Бюджетного Кодекса Российской Федерации,</w:t>
      </w:r>
      <w:r w:rsidR="004B14C7" w:rsidRPr="00F1387C">
        <w:t xml:space="preserve"> </w:t>
      </w:r>
      <w:r w:rsidR="0014544B" w:rsidRPr="00F1387C">
        <w:t>Федеральным законом от 06.10</w:t>
      </w:r>
      <w:r w:rsidRPr="00F1387C">
        <w:t>.</w:t>
      </w:r>
      <w:r w:rsidR="0014544B" w:rsidRPr="00F1387C">
        <w:t xml:space="preserve">2003 года № 131-ФЗ «Об общих принципах организации местного самоуправления в Российской </w:t>
      </w:r>
      <w:r w:rsidRPr="00F1387C">
        <w:t>Федерации</w:t>
      </w:r>
      <w:r w:rsidR="0014544B" w:rsidRPr="00F1387C">
        <w:t>»</w:t>
      </w:r>
      <w:r w:rsidRPr="00F1387C">
        <w:t xml:space="preserve">, Положением «О бюджетном процессе в городском поселении «Золотореченское» </w:t>
      </w:r>
      <w:r w:rsidR="004B14C7" w:rsidRPr="00F1387C">
        <w:rPr>
          <w:bCs/>
        </w:rPr>
        <w:t>руководствуясь Уставом</w:t>
      </w:r>
      <w:r w:rsidRPr="00F1387C">
        <w:rPr>
          <w:bCs/>
        </w:rPr>
        <w:t xml:space="preserve"> </w:t>
      </w:r>
      <w:r w:rsidR="004B14C7" w:rsidRPr="00F1387C">
        <w:rPr>
          <w:bCs/>
        </w:rPr>
        <w:t xml:space="preserve">городского поселения </w:t>
      </w:r>
      <w:r w:rsidR="004B14C7" w:rsidRPr="003054C7">
        <w:t>«Золотореченское»,</w:t>
      </w:r>
      <w:r w:rsidR="004B14C7" w:rsidRPr="003054C7">
        <w:rPr>
          <w:i/>
        </w:rPr>
        <w:t xml:space="preserve"> </w:t>
      </w:r>
      <w:r w:rsidR="004B14C7" w:rsidRPr="003054C7">
        <w:rPr>
          <w:bCs/>
        </w:rPr>
        <w:t xml:space="preserve">Совет городского поселения </w:t>
      </w:r>
      <w:r w:rsidR="004B14C7" w:rsidRPr="003054C7">
        <w:t>«Золотореченское»</w:t>
      </w:r>
    </w:p>
    <w:p w:rsidR="004B14C7" w:rsidRPr="003054C7" w:rsidRDefault="00847BFE" w:rsidP="00847BFE">
      <w:pPr>
        <w:suppressAutoHyphens/>
        <w:ind w:firstLine="709"/>
        <w:jc w:val="center"/>
      </w:pPr>
      <w:r w:rsidRPr="00C11B56">
        <w:rPr>
          <w:b/>
          <w:bCs/>
        </w:rPr>
        <w:t>РЕШИЛ</w:t>
      </w:r>
      <w:r w:rsidRPr="003054C7">
        <w:rPr>
          <w:bCs/>
        </w:rPr>
        <w:t>:</w:t>
      </w:r>
    </w:p>
    <w:p w:rsidR="004B14C7" w:rsidRPr="003433FE" w:rsidRDefault="004B14C7" w:rsidP="004B14C7">
      <w:pPr>
        <w:jc w:val="both"/>
        <w:rPr>
          <w:color w:val="FF0000"/>
        </w:rPr>
      </w:pPr>
      <w:r w:rsidRPr="003054C7">
        <w:t xml:space="preserve">  1. Внести изменени</w:t>
      </w:r>
      <w:r>
        <w:t>я</w:t>
      </w:r>
      <w:r w:rsidRPr="003054C7">
        <w:t xml:space="preserve"> в решение Совета городского поселения «Золотореченское» </w:t>
      </w:r>
      <w:r w:rsidRPr="00F1387C">
        <w:t>№ 65 от 30.01.2017 года «О бюджете Городского поселения «Золотореченское» на 2017 год».</w:t>
      </w:r>
    </w:p>
    <w:p w:rsidR="004B14C7" w:rsidRPr="003054C7" w:rsidRDefault="004B14C7" w:rsidP="004B14C7">
      <w:pPr>
        <w:jc w:val="both"/>
      </w:pPr>
      <w:r w:rsidRPr="003054C7">
        <w:t xml:space="preserve">- общий объем доходов в сумме  </w:t>
      </w:r>
      <w:r w:rsidR="00E60F55">
        <w:t xml:space="preserve">5 790 199,30 </w:t>
      </w:r>
      <w:r w:rsidRPr="003054C7">
        <w:t>рублей.</w:t>
      </w:r>
    </w:p>
    <w:p w:rsidR="004B14C7" w:rsidRPr="003054C7" w:rsidRDefault="004B14C7" w:rsidP="004B14C7">
      <w:pPr>
        <w:jc w:val="both"/>
      </w:pPr>
      <w:r w:rsidRPr="003054C7">
        <w:t>- общий объ</w:t>
      </w:r>
      <w:r w:rsidR="00E60F55">
        <w:t>ем расходов в сумме 6 672 009,45</w:t>
      </w:r>
      <w:r w:rsidRPr="003054C7">
        <w:t xml:space="preserve"> рублей.</w:t>
      </w:r>
    </w:p>
    <w:p w:rsidR="004B14C7" w:rsidRPr="003054C7" w:rsidRDefault="004B14C7" w:rsidP="004B14C7">
      <w:pPr>
        <w:jc w:val="both"/>
      </w:pPr>
      <w:r w:rsidRPr="003054C7">
        <w:t xml:space="preserve">- дефицит -881 810,15 рублей.            </w:t>
      </w:r>
    </w:p>
    <w:p w:rsidR="004B14C7" w:rsidRPr="00E60F55" w:rsidRDefault="003433FE" w:rsidP="004B14C7">
      <w:pPr>
        <w:jc w:val="both"/>
        <w:rPr>
          <w:color w:val="FF0000"/>
        </w:rPr>
      </w:pPr>
      <w:r>
        <w:t xml:space="preserve">3.   </w:t>
      </w:r>
      <w:r w:rsidR="004B14C7" w:rsidRPr="003433FE">
        <w:t xml:space="preserve">Приложение </w:t>
      </w:r>
      <w:r w:rsidRPr="003433FE">
        <w:t>5 ,</w:t>
      </w:r>
      <w:r w:rsidR="00847BFE" w:rsidRPr="003433FE">
        <w:t xml:space="preserve"> № 7, № 8  </w:t>
      </w:r>
      <w:r w:rsidR="004B14C7" w:rsidRPr="003433FE">
        <w:t>(прилагаются)</w:t>
      </w:r>
    </w:p>
    <w:p w:rsidR="004B14C7" w:rsidRPr="003054C7" w:rsidRDefault="004B14C7" w:rsidP="004B14C7">
      <w:pPr>
        <w:jc w:val="both"/>
      </w:pPr>
      <w:r w:rsidRPr="003054C7">
        <w:t>2.  </w:t>
      </w:r>
      <w:r w:rsidRPr="009C7430">
        <w:rPr>
          <w:color w:val="000000"/>
          <w:szCs w:val="24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9C7430">
        <w:rPr>
          <w:color w:val="000000"/>
          <w:szCs w:val="24"/>
        </w:rPr>
        <w:t>.з</w:t>
      </w:r>
      <w:proofErr w:type="gramEnd"/>
      <w:r w:rsidRPr="009C7430">
        <w:rPr>
          <w:color w:val="000000"/>
          <w:szCs w:val="24"/>
        </w:rPr>
        <w:t>абайкальскийкрай.рф.</w:t>
      </w:r>
    </w:p>
    <w:p w:rsidR="004B14C7" w:rsidRDefault="004B14C7" w:rsidP="004B14C7">
      <w:pPr>
        <w:ind w:left="568"/>
        <w:jc w:val="both"/>
      </w:pPr>
    </w:p>
    <w:p w:rsidR="004B14C7" w:rsidRPr="003054C7" w:rsidRDefault="004B14C7" w:rsidP="00847BFE">
      <w:pPr>
        <w:jc w:val="both"/>
      </w:pPr>
    </w:p>
    <w:p w:rsidR="004B14C7" w:rsidRPr="003054C7" w:rsidRDefault="004B14C7" w:rsidP="004B14C7">
      <w:pPr>
        <w:jc w:val="both"/>
      </w:pPr>
      <w:r w:rsidRPr="003054C7">
        <w:t xml:space="preserve">Глава </w:t>
      </w:r>
      <w:proofErr w:type="gramStart"/>
      <w:r w:rsidRPr="003054C7">
        <w:t>городского</w:t>
      </w:r>
      <w:proofErr w:type="gramEnd"/>
      <w:r w:rsidRPr="003054C7">
        <w:t xml:space="preserve"> </w:t>
      </w:r>
    </w:p>
    <w:p w:rsidR="004B14C7" w:rsidRPr="003054C7" w:rsidRDefault="004B14C7" w:rsidP="004B14C7">
      <w:pPr>
        <w:jc w:val="both"/>
      </w:pPr>
      <w:r w:rsidRPr="003054C7">
        <w:t>поселения «</w:t>
      </w:r>
      <w:r>
        <w:t xml:space="preserve">Золотореченское»                           </w:t>
      </w:r>
      <w:r w:rsidRPr="003054C7">
        <w:rPr>
          <w:i/>
        </w:rPr>
        <w:t xml:space="preserve">                     </w:t>
      </w:r>
      <w:r w:rsidRPr="003054C7">
        <w:t xml:space="preserve"> Е.А. Кобринская</w:t>
      </w:r>
    </w:p>
    <w:p w:rsidR="00CA13B0" w:rsidRPr="003054C7" w:rsidRDefault="00CA13B0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Default="00CA13B0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3433FE" w:rsidRDefault="003433FE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3433FE" w:rsidRPr="003054C7" w:rsidRDefault="003433FE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887978" w:rsidRPr="00F1387C" w:rsidRDefault="00887978" w:rsidP="003054C7">
      <w:pPr>
        <w:tabs>
          <w:tab w:val="left" w:pos="960"/>
        </w:tabs>
        <w:rPr>
          <w:b/>
        </w:rPr>
      </w:pPr>
      <w:r w:rsidRPr="003054C7">
        <w:lastRenderedPageBreak/>
        <w:t xml:space="preserve">                                                                  </w:t>
      </w:r>
      <w:r w:rsidRPr="00F1387C">
        <w:rPr>
          <w:b/>
        </w:rPr>
        <w:t xml:space="preserve">Пояснительная записка к  решению                              </w:t>
      </w:r>
    </w:p>
    <w:p w:rsidR="00887978" w:rsidRPr="003054C7" w:rsidRDefault="00887978" w:rsidP="003054C7">
      <w:r w:rsidRPr="003054C7">
        <w:t xml:space="preserve">                                                                            </w:t>
      </w:r>
      <w:r w:rsidR="00174C57">
        <w:t xml:space="preserve">    №  </w:t>
      </w:r>
      <w:r w:rsidR="00C42BB6">
        <w:t xml:space="preserve">93 </w:t>
      </w:r>
      <w:r w:rsidR="00174C57">
        <w:t xml:space="preserve"> от </w:t>
      </w:r>
      <w:r w:rsidR="00C42BB6">
        <w:t>23.10</w:t>
      </w:r>
      <w:r w:rsidR="00174C57">
        <w:t>.2017 год</w:t>
      </w:r>
    </w:p>
    <w:p w:rsidR="00887978" w:rsidRPr="003054C7" w:rsidRDefault="00887978" w:rsidP="00F1387C">
      <w:pPr>
        <w:ind w:firstLine="708"/>
        <w:jc w:val="both"/>
      </w:pPr>
      <w:r w:rsidRPr="003054C7">
        <w:t xml:space="preserve"> </w:t>
      </w:r>
      <w:r w:rsidR="00E60F55">
        <w:t xml:space="preserve">В октябре 2017 года </w:t>
      </w:r>
      <w:r w:rsidR="00A55FC1" w:rsidRPr="003054C7">
        <w:t>были в</w:t>
      </w:r>
      <w:r w:rsidRPr="003054C7">
        <w:t>несены следующие  изменения в бюджет</w:t>
      </w:r>
      <w:r w:rsidR="003433FE">
        <w:t xml:space="preserve"> городского поселения «Золотореченское»</w:t>
      </w:r>
      <w:r w:rsidRPr="003054C7">
        <w:t>.</w:t>
      </w:r>
    </w:p>
    <w:p w:rsidR="00A55FC1" w:rsidRPr="00AF17EE" w:rsidRDefault="00887978" w:rsidP="00F1387C">
      <w:pPr>
        <w:jc w:val="both"/>
      </w:pPr>
      <w:r w:rsidRPr="003054C7">
        <w:t xml:space="preserve"> </w:t>
      </w:r>
      <w:r w:rsidRPr="00AF17EE">
        <w:t xml:space="preserve">Доходы </w:t>
      </w:r>
      <w:r w:rsidR="00A55FC1" w:rsidRPr="00AF17EE">
        <w:t xml:space="preserve"> </w:t>
      </w:r>
      <w:r w:rsidR="00E60F55">
        <w:t xml:space="preserve">5 790 199,30 </w:t>
      </w:r>
      <w:r w:rsidR="00E60F55" w:rsidRPr="003054C7">
        <w:t>рублей</w:t>
      </w:r>
    </w:p>
    <w:p w:rsidR="00A55FC1" w:rsidRPr="00AF17EE" w:rsidRDefault="00A55FC1" w:rsidP="00F1387C">
      <w:pPr>
        <w:jc w:val="both"/>
      </w:pPr>
      <w:r w:rsidRPr="00AF17EE">
        <w:t xml:space="preserve"> Расходы </w:t>
      </w:r>
      <w:r w:rsidR="00E60F55">
        <w:t>6 672 009,45</w:t>
      </w:r>
      <w:r w:rsidR="00E60F55" w:rsidRPr="003054C7">
        <w:t xml:space="preserve"> рублей.</w:t>
      </w:r>
    </w:p>
    <w:p w:rsidR="00714AA9" w:rsidRDefault="00E60F55" w:rsidP="00F1387C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</w:t>
      </w:r>
      <w:r w:rsidR="003433FE" w:rsidRPr="00714AA9">
        <w:rPr>
          <w:rFonts w:ascii="Times New Roman" w:hAnsi="Times New Roman"/>
          <w:b/>
          <w:sz w:val="28"/>
          <w:szCs w:val="28"/>
        </w:rPr>
        <w:t>увеличилась</w:t>
      </w:r>
      <w:r w:rsidR="003433FE" w:rsidRPr="00714AA9">
        <w:rPr>
          <w:rFonts w:ascii="Times New Roman" w:hAnsi="Times New Roman"/>
          <w:sz w:val="28"/>
          <w:szCs w:val="28"/>
        </w:rPr>
        <w:t xml:space="preserve"> в сумме </w:t>
      </w:r>
      <w:r w:rsidR="003433FE">
        <w:rPr>
          <w:rFonts w:ascii="Times New Roman" w:hAnsi="Times New Roman"/>
          <w:b/>
          <w:sz w:val="28"/>
          <w:szCs w:val="28"/>
        </w:rPr>
        <w:t>17 500,00 рублей.</w:t>
      </w:r>
    </w:p>
    <w:p w:rsidR="00714AA9" w:rsidRPr="00714AA9" w:rsidRDefault="0056768C" w:rsidP="00F1387C">
      <w:pPr>
        <w:pStyle w:val="a3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14AA9">
        <w:rPr>
          <w:rFonts w:ascii="Times New Roman" w:hAnsi="Times New Roman"/>
          <w:sz w:val="28"/>
          <w:szCs w:val="28"/>
        </w:rPr>
        <w:t>802 111 05035 13 0000 120 «Доходы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</w:t>
      </w:r>
      <w:r w:rsidR="003433FE">
        <w:rPr>
          <w:rFonts w:ascii="Times New Roman" w:hAnsi="Times New Roman"/>
          <w:sz w:val="28"/>
          <w:szCs w:val="28"/>
        </w:rPr>
        <w:t xml:space="preserve">тных и автономных учреждений)» </w:t>
      </w:r>
    </w:p>
    <w:p w:rsidR="0021590A" w:rsidRPr="0021590A" w:rsidRDefault="00714AA9" w:rsidP="00F1387C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 в доходной части, увеличилась, и расходная часть  </w:t>
      </w:r>
      <w:r w:rsidRPr="00714AA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 xml:space="preserve">17 500,00 рублей </w:t>
      </w:r>
      <w:r w:rsidRPr="00714AA9">
        <w:rPr>
          <w:rFonts w:ascii="Times New Roman" w:hAnsi="Times New Roman"/>
          <w:sz w:val="28"/>
          <w:szCs w:val="28"/>
        </w:rPr>
        <w:t xml:space="preserve">и была направлена </w:t>
      </w:r>
      <w:r w:rsidR="004A78E9">
        <w:rPr>
          <w:rFonts w:ascii="Times New Roman" w:hAnsi="Times New Roman"/>
          <w:sz w:val="28"/>
          <w:szCs w:val="28"/>
        </w:rPr>
        <w:t>на пени</w:t>
      </w:r>
      <w:r w:rsidR="003433FE">
        <w:rPr>
          <w:rFonts w:ascii="Times New Roman" w:hAnsi="Times New Roman"/>
          <w:sz w:val="28"/>
          <w:szCs w:val="28"/>
        </w:rPr>
        <w:t>,</w:t>
      </w:r>
      <w:r w:rsidR="004A78E9">
        <w:rPr>
          <w:rFonts w:ascii="Times New Roman" w:hAnsi="Times New Roman"/>
          <w:sz w:val="28"/>
          <w:szCs w:val="28"/>
        </w:rPr>
        <w:t xml:space="preserve"> </w:t>
      </w:r>
      <w:r w:rsidR="003433FE">
        <w:rPr>
          <w:rFonts w:ascii="Times New Roman" w:hAnsi="Times New Roman"/>
          <w:sz w:val="28"/>
          <w:szCs w:val="28"/>
        </w:rPr>
        <w:t>на</w:t>
      </w:r>
      <w:r w:rsidRPr="002159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726E" w:rsidRPr="004A78E9">
        <w:rPr>
          <w:rFonts w:ascii="Times New Roman" w:hAnsi="Times New Roman"/>
          <w:sz w:val="28"/>
          <w:szCs w:val="28"/>
        </w:rPr>
        <w:t>853</w:t>
      </w:r>
      <w:r w:rsidR="004A78E9" w:rsidRPr="004A78E9">
        <w:rPr>
          <w:rFonts w:ascii="Times New Roman" w:hAnsi="Times New Roman"/>
          <w:sz w:val="28"/>
          <w:szCs w:val="28"/>
        </w:rPr>
        <w:t xml:space="preserve"> ВР</w:t>
      </w:r>
      <w:r w:rsidR="004A78E9">
        <w:rPr>
          <w:rFonts w:ascii="Times New Roman" w:hAnsi="Times New Roman"/>
          <w:sz w:val="28"/>
          <w:szCs w:val="28"/>
        </w:rPr>
        <w:t>.</w:t>
      </w:r>
    </w:p>
    <w:p w:rsidR="00BE3A1B" w:rsidRPr="0021590A" w:rsidRDefault="00ED7E7F" w:rsidP="00F1387C">
      <w:pPr>
        <w:pStyle w:val="2"/>
        <w:numPr>
          <w:ilvl w:val="0"/>
          <w:numId w:val="2"/>
        </w:numPr>
        <w:ind w:left="0" w:firstLine="0"/>
        <w:jc w:val="both"/>
        <w:rPr>
          <w:szCs w:val="28"/>
        </w:rPr>
      </w:pPr>
      <w:r w:rsidRPr="00180F96">
        <w:t>Распоряжени</w:t>
      </w:r>
      <w:r w:rsidR="00714AA9">
        <w:t>е №70  от «02» октября</w:t>
      </w:r>
      <w:r w:rsidR="00825AB6" w:rsidRPr="00180F96">
        <w:t xml:space="preserve">  2017г.</w:t>
      </w:r>
    </w:p>
    <w:p w:rsidR="00C7386A" w:rsidRDefault="00714AA9" w:rsidP="00F1387C">
      <w:pPr>
        <w:pStyle w:val="2"/>
        <w:jc w:val="both"/>
      </w:pPr>
      <w:r>
        <w:t xml:space="preserve">Были проведены передвижки денежных средств </w:t>
      </w:r>
      <w:r w:rsidRPr="003433FE">
        <w:rPr>
          <w:b/>
        </w:rPr>
        <w:t>внутри в разделах</w:t>
      </w:r>
      <w:r w:rsidR="00AF17EE" w:rsidRPr="00180F96">
        <w:t xml:space="preserve"> 0113</w:t>
      </w:r>
      <w:r>
        <w:t xml:space="preserve"> и 0104 </w:t>
      </w:r>
      <w:r w:rsidR="00AF17EE" w:rsidRPr="00180F96">
        <w:t xml:space="preserve"> передвинул</w:t>
      </w:r>
      <w:r w:rsidR="00AF726E">
        <w:t>и с одного вида расходов на другой вид расхода</w:t>
      </w:r>
      <w:r>
        <w:t>.</w:t>
      </w:r>
    </w:p>
    <w:p w:rsidR="00180F96" w:rsidRPr="00180F96" w:rsidRDefault="00180F96" w:rsidP="00F1387C">
      <w:pPr>
        <w:pStyle w:val="2"/>
        <w:jc w:val="both"/>
        <w:rPr>
          <w:sz w:val="36"/>
        </w:rPr>
      </w:pPr>
      <w:r w:rsidRPr="00180F96">
        <w:t>Всег</w:t>
      </w:r>
      <w:r w:rsidR="00C7386A">
        <w:t xml:space="preserve">о передвинули: </w:t>
      </w:r>
      <w:r w:rsidR="00714AA9">
        <w:t xml:space="preserve">89 320,42  </w:t>
      </w:r>
      <w:r w:rsidR="00C7386A">
        <w:t>руб</w:t>
      </w:r>
      <w:r w:rsidRPr="00180F96">
        <w:t>.</w:t>
      </w:r>
    </w:p>
    <w:p w:rsidR="00104E2E" w:rsidRDefault="00104E2E" w:rsidP="00F1387C">
      <w:pPr>
        <w:jc w:val="both"/>
      </w:pPr>
    </w:p>
    <w:p w:rsidR="00BD26FB" w:rsidRDefault="00BD26FB" w:rsidP="00F1387C">
      <w:pPr>
        <w:jc w:val="both"/>
      </w:pPr>
    </w:p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847BFE" w:rsidRDefault="00847BFE" w:rsidP="003054C7"/>
    <w:p w:rsidR="0021590A" w:rsidRDefault="0021590A" w:rsidP="003054C7"/>
    <w:p w:rsidR="0021590A" w:rsidRDefault="0021590A" w:rsidP="003054C7"/>
    <w:p w:rsidR="0021590A" w:rsidRDefault="0021590A" w:rsidP="003054C7"/>
    <w:p w:rsidR="0021590A" w:rsidRDefault="0021590A" w:rsidP="003054C7"/>
    <w:p w:rsidR="0021590A" w:rsidRDefault="0021590A" w:rsidP="003054C7"/>
    <w:p w:rsidR="00174C57" w:rsidRDefault="00174C57" w:rsidP="003054C7"/>
    <w:p w:rsidR="008B2E41" w:rsidRDefault="008B2E41" w:rsidP="003054C7"/>
    <w:p w:rsidR="008B2E41" w:rsidRDefault="008B2E41" w:rsidP="003054C7"/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266"/>
        <w:gridCol w:w="4220"/>
        <w:gridCol w:w="2620"/>
        <w:gridCol w:w="2740"/>
        <w:gridCol w:w="1000"/>
        <w:gridCol w:w="222"/>
      </w:tblGrid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  <w:r w:rsidRPr="003433FE">
              <w:rPr>
                <w:color w:val="000000"/>
                <w:sz w:val="22"/>
                <w:szCs w:val="22"/>
              </w:rPr>
              <w:t>Приложение №5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5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FE" w:rsidRPr="003433FE" w:rsidRDefault="003433FE" w:rsidP="003433FE">
            <w:pPr>
              <w:rPr>
                <w:color w:val="00000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  <w:r w:rsidRPr="003433FE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3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FE" w:rsidRPr="003433FE" w:rsidRDefault="003433FE" w:rsidP="003433FE">
            <w:pPr>
              <w:rPr>
                <w:color w:val="00000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  <w:r w:rsidRPr="003433FE">
              <w:rPr>
                <w:color w:val="000000"/>
                <w:sz w:val="22"/>
                <w:szCs w:val="22"/>
              </w:rPr>
              <w:t>"Золотореченское"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55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FE" w:rsidRPr="003433FE" w:rsidRDefault="003433FE" w:rsidP="003433FE">
            <w:pPr>
              <w:rPr>
                <w:color w:val="00000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FE" w:rsidRPr="003433FE" w:rsidRDefault="003433FE" w:rsidP="00C42BB6">
            <w:pPr>
              <w:rPr>
                <w:color w:val="000000"/>
                <w:sz w:val="22"/>
                <w:szCs w:val="22"/>
              </w:rPr>
            </w:pPr>
            <w:r w:rsidRPr="003433FE">
              <w:rPr>
                <w:color w:val="000000"/>
                <w:sz w:val="22"/>
                <w:szCs w:val="22"/>
              </w:rPr>
              <w:t xml:space="preserve">от </w:t>
            </w:r>
            <w:r w:rsidR="00C42BB6">
              <w:rPr>
                <w:color w:val="000000"/>
                <w:sz w:val="22"/>
                <w:szCs w:val="22"/>
              </w:rPr>
              <w:t>23.10.2017</w:t>
            </w:r>
            <w:r w:rsidRPr="003433FE">
              <w:rPr>
                <w:color w:val="000000"/>
                <w:sz w:val="22"/>
                <w:szCs w:val="22"/>
              </w:rPr>
              <w:t xml:space="preserve"> года   № </w:t>
            </w:r>
            <w:r w:rsidR="00C42BB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696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FE" w:rsidRDefault="003433FE" w:rsidP="003433FE">
            <w:pPr>
              <w:jc w:val="center"/>
              <w:rPr>
                <w:b/>
                <w:bCs/>
                <w:color w:val="000000"/>
              </w:rPr>
            </w:pPr>
            <w:r w:rsidRPr="003433FE">
              <w:rPr>
                <w:b/>
                <w:bCs/>
                <w:color w:val="000000"/>
              </w:rPr>
              <w:t xml:space="preserve">Объемы поступления доходов бюджета  </w:t>
            </w:r>
          </w:p>
          <w:p w:rsidR="003433FE" w:rsidRPr="003433FE" w:rsidRDefault="003433FE" w:rsidP="003433FE">
            <w:pPr>
              <w:jc w:val="center"/>
              <w:rPr>
                <w:b/>
                <w:bCs/>
                <w:color w:val="000000"/>
              </w:rPr>
            </w:pPr>
            <w:r w:rsidRPr="003433FE">
              <w:rPr>
                <w:b/>
                <w:bCs/>
                <w:color w:val="000000"/>
              </w:rPr>
              <w:t>городского поселения "Золотореченское"                                                                                                                                       по основным источникам доходов на 2017 год</w:t>
            </w:r>
          </w:p>
        </w:tc>
      </w:tr>
      <w:tr w:rsidR="003433FE" w:rsidRPr="003433FE" w:rsidTr="003433FE">
        <w:trPr>
          <w:trHeight w:val="30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33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33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33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бюджетной  классификации Российской Федерации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План на 2017 год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5 790 199,30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1 981 299,30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323 290,00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122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318 290,00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183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61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391 589,30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122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145 003,89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142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1 356,54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122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269 800,71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122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-24 571,84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381 700,00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61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54 100,00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61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122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92 300,00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10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000 1 11 05035 13 0000 120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122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000 1 11 09045 13 0000 120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739 920,00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4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000 1 17 05050 13 0000 180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739 920,00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3 808 900,00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4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000 2 02 15001 13 0000 151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396 100,00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61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000 2 02 15002 13 0000 151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1 135 200,00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61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000 2 02 35118 13 0000 151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3FE" w:rsidRPr="003433FE" w:rsidTr="003433FE">
        <w:trPr>
          <w:trHeight w:val="81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3FE" w:rsidRPr="003433FE" w:rsidRDefault="003433FE" w:rsidP="003433F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000 2 02 45160 13 0000 151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33FE" w:rsidRPr="003433FE" w:rsidRDefault="003433FE" w:rsidP="003433F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33FE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FE" w:rsidRPr="003433FE" w:rsidRDefault="003433FE" w:rsidP="003433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720"/>
        <w:gridCol w:w="1180"/>
        <w:gridCol w:w="1180"/>
        <w:gridCol w:w="1440"/>
        <w:gridCol w:w="600"/>
        <w:gridCol w:w="1385"/>
      </w:tblGrid>
      <w:tr w:rsidR="008B2E41" w:rsidRPr="008B2E41" w:rsidTr="008B2E41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  <w:sz w:val="22"/>
                <w:szCs w:val="22"/>
              </w:rPr>
            </w:pPr>
            <w:r w:rsidRPr="008B2E41">
              <w:rPr>
                <w:color w:val="000000"/>
                <w:sz w:val="22"/>
                <w:szCs w:val="22"/>
              </w:rPr>
              <w:t>Приложение №7</w:t>
            </w:r>
          </w:p>
        </w:tc>
      </w:tr>
      <w:tr w:rsidR="008B2E41" w:rsidRPr="008B2E41" w:rsidTr="008B2E41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  <w:sz w:val="22"/>
                <w:szCs w:val="22"/>
              </w:rPr>
            </w:pPr>
            <w:r w:rsidRPr="008B2E41">
              <w:rPr>
                <w:color w:val="000000"/>
                <w:sz w:val="22"/>
                <w:szCs w:val="22"/>
              </w:rPr>
              <w:t xml:space="preserve">к Решению Совета городского </w:t>
            </w:r>
          </w:p>
        </w:tc>
      </w:tr>
      <w:tr w:rsidR="008B2E41" w:rsidRPr="008B2E41" w:rsidTr="008B2E41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  <w:sz w:val="22"/>
                <w:szCs w:val="22"/>
              </w:rPr>
            </w:pPr>
            <w:r w:rsidRPr="008B2E41">
              <w:rPr>
                <w:color w:val="000000"/>
                <w:sz w:val="22"/>
                <w:szCs w:val="22"/>
              </w:rPr>
              <w:t>поселения  "Золотореченское"</w:t>
            </w:r>
          </w:p>
        </w:tc>
      </w:tr>
      <w:tr w:rsidR="008B2E41" w:rsidRPr="008B2E41" w:rsidTr="008B2E41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C42BB6">
            <w:pPr>
              <w:jc w:val="center"/>
              <w:rPr>
                <w:color w:val="000000"/>
                <w:sz w:val="22"/>
                <w:szCs w:val="22"/>
              </w:rPr>
            </w:pPr>
            <w:r w:rsidRPr="008B2E41">
              <w:rPr>
                <w:color w:val="000000"/>
                <w:sz w:val="22"/>
                <w:szCs w:val="22"/>
              </w:rPr>
              <w:t xml:space="preserve">от </w:t>
            </w:r>
            <w:r w:rsidR="00C42BB6">
              <w:rPr>
                <w:color w:val="000000"/>
                <w:sz w:val="22"/>
                <w:szCs w:val="22"/>
              </w:rPr>
              <w:t xml:space="preserve">23.10.2017 </w:t>
            </w:r>
            <w:r w:rsidRPr="008B2E41">
              <w:rPr>
                <w:color w:val="000000"/>
                <w:sz w:val="22"/>
                <w:szCs w:val="22"/>
              </w:rPr>
              <w:t xml:space="preserve">года   № </w:t>
            </w:r>
            <w:r w:rsidR="00C42BB6">
              <w:rPr>
                <w:color w:val="000000"/>
                <w:sz w:val="22"/>
                <w:szCs w:val="22"/>
              </w:rPr>
              <w:t>93</w:t>
            </w:r>
          </w:p>
        </w:tc>
      </w:tr>
      <w:tr w:rsidR="008B2E41" w:rsidRPr="008B2E41" w:rsidTr="008B2E41">
        <w:trPr>
          <w:trHeight w:val="348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b/>
                <w:bCs/>
                <w:color w:val="000000"/>
              </w:rPr>
            </w:pPr>
            <w:r w:rsidRPr="008B2E41">
              <w:rPr>
                <w:b/>
                <w:bCs/>
                <w:color w:val="000000"/>
                <w:szCs w:val="22"/>
              </w:rPr>
              <w:t xml:space="preserve">                 Ведомственная структура расходов бюджета городского поселения </w:t>
            </w:r>
          </w:p>
        </w:tc>
      </w:tr>
      <w:tr w:rsidR="008B2E41" w:rsidRPr="008B2E41" w:rsidTr="008B2E41">
        <w:trPr>
          <w:trHeight w:val="36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b/>
                <w:bCs/>
                <w:color w:val="000000"/>
              </w:rPr>
            </w:pPr>
            <w:r w:rsidRPr="008B2E41">
              <w:rPr>
                <w:b/>
                <w:bCs/>
                <w:color w:val="000000"/>
                <w:szCs w:val="20"/>
              </w:rPr>
              <w:t xml:space="preserve">                                                               "Золотореченское"   на 2017 год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код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.в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План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B2E41" w:rsidRPr="008B2E41" w:rsidTr="008B2E41">
        <w:trPr>
          <w:trHeight w:val="5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Администрация городского поселения "Золотореченское"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6654509,45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2 258 764,65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380 791,23</w:t>
            </w:r>
          </w:p>
        </w:tc>
      </w:tr>
      <w:tr w:rsidR="008B2E41" w:rsidRPr="008B2E41" w:rsidTr="008B2E41">
        <w:trPr>
          <w:trHeight w:val="81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380 791,23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муниципального образовани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я(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380 791,23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936 127,15</w:t>
            </w:r>
          </w:p>
        </w:tc>
      </w:tr>
      <w:tr w:rsidR="008B2E41" w:rsidRPr="008B2E41" w:rsidTr="008B2E41">
        <w:trPr>
          <w:trHeight w:val="81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936 127,15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я(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936 127,15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00 0 00 27150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911 846,27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247 592,91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48 050,00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199 542,91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ы(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17 798,40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ы(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181 744,51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</w:tr>
      <w:tr w:rsidR="008B2E41" w:rsidRPr="008B2E41" w:rsidTr="008B2E41">
        <w:trPr>
          <w:trHeight w:val="81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661 653,36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учреждений по обеспечению хозяйственного обслуживани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я(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661 653,36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НАЦИОНАЛЬНАЯ ОБОРОНА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8B2E41" w:rsidRPr="008B2E41" w:rsidTr="008B2E41">
        <w:trPr>
          <w:trHeight w:val="81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00 0 00 51180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ы(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00 0 00 51180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1 258 217,80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00 0 00 23102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1 258 217,80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2 966 227,00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00 0 00 35105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739 920,00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00 0 00 35105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739 920,00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00 0 00 74905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2 200 000,00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26 307,00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00 0 00 26540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26 307,00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55 800,00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00 0 00 49100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55 800,00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00 0 00 21000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B2E41" w:rsidRPr="008B2E41" w:rsidTr="008B2E4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межбюджетные трансферты)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00 0 00 21000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B2E41" w:rsidRPr="008B2E41" w:rsidTr="008B2E41">
        <w:trPr>
          <w:trHeight w:val="30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-881 810,15</w:t>
            </w:r>
          </w:p>
        </w:tc>
      </w:tr>
    </w:tbl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p w:rsidR="008B2E41" w:rsidRDefault="008B2E41" w:rsidP="003054C7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720"/>
        <w:gridCol w:w="1180"/>
        <w:gridCol w:w="1180"/>
        <w:gridCol w:w="1180"/>
        <w:gridCol w:w="600"/>
        <w:gridCol w:w="1787"/>
      </w:tblGrid>
      <w:tr w:rsidR="008B2E41" w:rsidRPr="008B2E41" w:rsidTr="008B2E41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BB6" w:rsidRDefault="00C42BB6" w:rsidP="008B2E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2BB6" w:rsidRDefault="00C42BB6" w:rsidP="008B2E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2BB6" w:rsidRDefault="00C42BB6" w:rsidP="008B2E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2BB6" w:rsidRDefault="00C42BB6" w:rsidP="008B2E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2BB6" w:rsidRDefault="00C42BB6" w:rsidP="008B2E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2BB6" w:rsidRDefault="00C42BB6" w:rsidP="008B2E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2E41" w:rsidRPr="008B2E41" w:rsidRDefault="008B2E41" w:rsidP="00C42B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№8</w:t>
            </w:r>
          </w:p>
        </w:tc>
      </w:tr>
      <w:tr w:rsidR="008B2E41" w:rsidRPr="008B2E41" w:rsidTr="008B2E41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  <w:sz w:val="22"/>
                <w:szCs w:val="22"/>
              </w:rPr>
            </w:pPr>
            <w:r w:rsidRPr="008B2E41">
              <w:rPr>
                <w:color w:val="000000"/>
                <w:sz w:val="22"/>
                <w:szCs w:val="22"/>
              </w:rPr>
              <w:t xml:space="preserve">к Решению Совета городского </w:t>
            </w:r>
          </w:p>
        </w:tc>
      </w:tr>
      <w:tr w:rsidR="008B2E41" w:rsidRPr="008B2E41" w:rsidTr="008B2E41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  <w:sz w:val="22"/>
                <w:szCs w:val="22"/>
              </w:rPr>
            </w:pPr>
            <w:r w:rsidRPr="008B2E41">
              <w:rPr>
                <w:color w:val="000000"/>
                <w:sz w:val="22"/>
                <w:szCs w:val="22"/>
              </w:rPr>
              <w:t>поселения  "Золотореченское"</w:t>
            </w:r>
          </w:p>
        </w:tc>
      </w:tr>
      <w:tr w:rsidR="008B2E41" w:rsidRPr="008B2E41" w:rsidTr="008B2E41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C42BB6">
            <w:pPr>
              <w:jc w:val="center"/>
              <w:rPr>
                <w:color w:val="000000"/>
                <w:sz w:val="22"/>
                <w:szCs w:val="22"/>
              </w:rPr>
            </w:pPr>
            <w:r w:rsidRPr="008B2E41">
              <w:rPr>
                <w:color w:val="000000"/>
                <w:sz w:val="22"/>
                <w:szCs w:val="22"/>
              </w:rPr>
              <w:t xml:space="preserve">от </w:t>
            </w:r>
            <w:r w:rsidR="00C42BB6">
              <w:rPr>
                <w:color w:val="000000"/>
                <w:sz w:val="22"/>
                <w:szCs w:val="22"/>
              </w:rPr>
              <w:t>23.10.2017 года</w:t>
            </w:r>
            <w:r w:rsidRPr="008B2E41">
              <w:rPr>
                <w:color w:val="000000"/>
                <w:sz w:val="22"/>
                <w:szCs w:val="22"/>
              </w:rPr>
              <w:t xml:space="preserve">  № </w:t>
            </w:r>
            <w:r w:rsidR="00C42BB6">
              <w:rPr>
                <w:color w:val="000000"/>
                <w:sz w:val="22"/>
                <w:szCs w:val="22"/>
              </w:rPr>
              <w:t>93</w:t>
            </w:r>
            <w:bookmarkStart w:id="0" w:name="_GoBack"/>
            <w:bookmarkEnd w:id="0"/>
          </w:p>
        </w:tc>
      </w:tr>
      <w:tr w:rsidR="008B2E41" w:rsidRPr="008B2E41" w:rsidTr="008B2E41">
        <w:trPr>
          <w:trHeight w:val="348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b/>
                <w:bCs/>
                <w:szCs w:val="20"/>
              </w:rPr>
            </w:pPr>
            <w:r w:rsidRPr="008B2E41">
              <w:rPr>
                <w:b/>
                <w:bCs/>
                <w:color w:val="000000"/>
                <w:szCs w:val="22"/>
              </w:rPr>
              <w:t xml:space="preserve">                 </w:t>
            </w:r>
            <w:r w:rsidRPr="0077260B">
              <w:rPr>
                <w:b/>
                <w:bCs/>
                <w:szCs w:val="20"/>
              </w:rPr>
              <w:t>Распределение бюджетных ассигнований по разделам подразделам, целевым статьям и видам расходов классификации расходов бюджетов</w:t>
            </w:r>
          </w:p>
        </w:tc>
      </w:tr>
      <w:tr w:rsidR="008B2E41" w:rsidRPr="008B2E41" w:rsidTr="008B2E41">
        <w:trPr>
          <w:trHeight w:val="360"/>
        </w:trPr>
        <w:tc>
          <w:tcPr>
            <w:tcW w:w="106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rPr>
                <w:b/>
                <w:bCs/>
                <w:color w:val="000000"/>
              </w:rPr>
            </w:pPr>
            <w:r w:rsidRPr="008B2E41">
              <w:rPr>
                <w:b/>
                <w:bCs/>
                <w:color w:val="000000"/>
                <w:szCs w:val="20"/>
              </w:rPr>
              <w:t xml:space="preserve">                              </w:t>
            </w:r>
            <w:r>
              <w:rPr>
                <w:b/>
                <w:bCs/>
                <w:color w:val="000000"/>
                <w:szCs w:val="20"/>
              </w:rPr>
              <w:t xml:space="preserve">                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код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.в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План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B2E41" w:rsidRPr="008B2E41" w:rsidTr="008B2E41">
        <w:trPr>
          <w:trHeight w:val="5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Администрация городского поселения "Золотореченское"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2 258 764,65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380 791,23</w:t>
            </w:r>
          </w:p>
        </w:tc>
      </w:tr>
      <w:tr w:rsidR="008B2E41" w:rsidRPr="008B2E41" w:rsidTr="008B2E41">
        <w:trPr>
          <w:trHeight w:val="81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380 791,23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муниципального образовани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я(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380 791,23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936 127,15</w:t>
            </w:r>
          </w:p>
        </w:tc>
      </w:tr>
      <w:tr w:rsidR="008B2E41" w:rsidRPr="008B2E41" w:rsidTr="008B2E41">
        <w:trPr>
          <w:trHeight w:val="81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936 127,15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Руководство и управление в сфере установленных функций органов местного самоуправлени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я(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120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936 127,15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00 0 00 27150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911 846,27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247 592,91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48 050,00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199 542,91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ы(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17 798,40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ы(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181 744,51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</w:tr>
      <w:tr w:rsidR="008B2E41" w:rsidRPr="008B2E41" w:rsidTr="008B2E41">
        <w:trPr>
          <w:trHeight w:val="81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661 653,36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Содержание учреждений по обеспечению хозяйственного обслуживани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я(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00 0 00 29300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661 653,36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8B2E41" w:rsidRPr="008B2E41" w:rsidTr="008B2E41">
        <w:trPr>
          <w:trHeight w:val="81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00 0 00 51180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</w:t>
            </w:r>
            <w:proofErr w:type="gramStart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ы(</w:t>
            </w:r>
            <w:proofErr w:type="gramEnd"/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00 0 00 51180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1 258 217,80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00 0 00 23102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1 258 217,80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2 966 227,00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00 0 00 35105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739 920,00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00 0 00 35105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739 920,00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00 0 00 74905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2 200 000,00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26 307,00</w:t>
            </w:r>
          </w:p>
        </w:tc>
      </w:tr>
      <w:tr w:rsidR="008B2E41" w:rsidRPr="008B2E41" w:rsidTr="008B2E41">
        <w:trPr>
          <w:trHeight w:val="40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00 0 00 26540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26 307,00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55 800,00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00 0 00 49100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55 800,00</w:t>
            </w:r>
          </w:p>
        </w:tc>
      </w:tr>
      <w:tr w:rsidR="008B2E41" w:rsidRPr="008B2E41" w:rsidTr="008B2E41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B2E41" w:rsidRPr="008B2E41" w:rsidTr="008B2E41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00 0 00 21000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B2E41" w:rsidRPr="008B2E41" w:rsidTr="008B2E4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межбюджетные трансферты)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00 0 00 21000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B2E41" w:rsidRPr="008B2E41" w:rsidTr="008B2E41">
        <w:trPr>
          <w:trHeight w:val="30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41" w:rsidRPr="008B2E41" w:rsidRDefault="008B2E41" w:rsidP="008B2E4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2E41" w:rsidRPr="008B2E41" w:rsidRDefault="008B2E41" w:rsidP="008B2E4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B2E41">
              <w:rPr>
                <w:rFonts w:ascii="Arial CYR" w:hAnsi="Arial CYR" w:cs="Arial CYR"/>
                <w:color w:val="000000"/>
                <w:sz w:val="16"/>
                <w:szCs w:val="16"/>
              </w:rPr>
              <w:t>6654509,45</w:t>
            </w:r>
          </w:p>
        </w:tc>
      </w:tr>
    </w:tbl>
    <w:p w:rsidR="008B2E41" w:rsidRDefault="008B2E41" w:rsidP="003054C7"/>
    <w:sectPr w:rsidR="008B2E41" w:rsidSect="008B2E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793"/>
    <w:multiLevelType w:val="hybridMultilevel"/>
    <w:tmpl w:val="4378DE48"/>
    <w:lvl w:ilvl="0" w:tplc="F21A82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62E76"/>
    <w:rsid w:val="000843DE"/>
    <w:rsid w:val="000B3A36"/>
    <w:rsid w:val="000D2C2C"/>
    <w:rsid w:val="00104E2E"/>
    <w:rsid w:val="0014544B"/>
    <w:rsid w:val="001471D6"/>
    <w:rsid w:val="00174C57"/>
    <w:rsid w:val="00180F96"/>
    <w:rsid w:val="00194A23"/>
    <w:rsid w:val="001C0677"/>
    <w:rsid w:val="001C68A8"/>
    <w:rsid w:val="001D3DC8"/>
    <w:rsid w:val="0021590A"/>
    <w:rsid w:val="002203DD"/>
    <w:rsid w:val="00237D69"/>
    <w:rsid w:val="00241B11"/>
    <w:rsid w:val="003054C7"/>
    <w:rsid w:val="00334DF8"/>
    <w:rsid w:val="003433FE"/>
    <w:rsid w:val="003E6E08"/>
    <w:rsid w:val="00444647"/>
    <w:rsid w:val="00460FFE"/>
    <w:rsid w:val="00461C6E"/>
    <w:rsid w:val="004A78E9"/>
    <w:rsid w:val="004B14C7"/>
    <w:rsid w:val="004D4A38"/>
    <w:rsid w:val="004E1F13"/>
    <w:rsid w:val="0056768C"/>
    <w:rsid w:val="006B4C4F"/>
    <w:rsid w:val="006B5B3E"/>
    <w:rsid w:val="006D1AB5"/>
    <w:rsid w:val="00714AA9"/>
    <w:rsid w:val="007706E3"/>
    <w:rsid w:val="0077260B"/>
    <w:rsid w:val="007F5669"/>
    <w:rsid w:val="00825AB6"/>
    <w:rsid w:val="00847BFE"/>
    <w:rsid w:val="0086265D"/>
    <w:rsid w:val="008863D9"/>
    <w:rsid w:val="00887978"/>
    <w:rsid w:val="008B2E41"/>
    <w:rsid w:val="009919A6"/>
    <w:rsid w:val="00A55FC1"/>
    <w:rsid w:val="00AA5476"/>
    <w:rsid w:val="00AA56F9"/>
    <w:rsid w:val="00AA6B51"/>
    <w:rsid w:val="00AF17EE"/>
    <w:rsid w:val="00AF726E"/>
    <w:rsid w:val="00B34897"/>
    <w:rsid w:val="00BA368A"/>
    <w:rsid w:val="00BD26FB"/>
    <w:rsid w:val="00BE3A1B"/>
    <w:rsid w:val="00C36C30"/>
    <w:rsid w:val="00C37802"/>
    <w:rsid w:val="00C42BB6"/>
    <w:rsid w:val="00C50AE3"/>
    <w:rsid w:val="00C7386A"/>
    <w:rsid w:val="00CA13B0"/>
    <w:rsid w:val="00D973D3"/>
    <w:rsid w:val="00DC32AC"/>
    <w:rsid w:val="00E37B72"/>
    <w:rsid w:val="00E60F55"/>
    <w:rsid w:val="00ED7E7F"/>
    <w:rsid w:val="00F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8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18</cp:revision>
  <dcterms:created xsi:type="dcterms:W3CDTF">2017-09-24T20:36:00Z</dcterms:created>
  <dcterms:modified xsi:type="dcterms:W3CDTF">2017-10-23T07:34:00Z</dcterms:modified>
</cp:coreProperties>
</file>