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23" w:rsidRPr="00355C23" w:rsidRDefault="00150797" w:rsidP="00150797">
      <w:pPr>
        <w:shd w:val="clear" w:color="auto" w:fill="FFFFFF"/>
        <w:spacing w:before="105" w:after="105" w:line="240" w:lineRule="auto"/>
        <w:jc w:val="center"/>
        <w:rPr>
          <w:rFonts w:ascii="Times New Roman" w:eastAsia="Times New Roman" w:hAnsi="Times New Roman" w:cs="Times New Roman"/>
          <w:b/>
          <w:bCs/>
          <w:sz w:val="28"/>
          <w:szCs w:val="28"/>
          <w:lang w:eastAsia="ru-RU"/>
        </w:rPr>
      </w:pPr>
      <w:r w:rsidRPr="00355C23">
        <w:rPr>
          <w:rFonts w:ascii="Times New Roman" w:eastAsia="Times New Roman" w:hAnsi="Times New Roman" w:cs="Times New Roman"/>
          <w:b/>
          <w:bCs/>
          <w:sz w:val="28"/>
          <w:szCs w:val="28"/>
          <w:lang w:eastAsia="ru-RU"/>
        </w:rPr>
        <w:t xml:space="preserve">АДМИНИСТРАЦИЯ МУНИЦИПАЛЬНОГО РАЙОНА  </w:t>
      </w:r>
    </w:p>
    <w:p w:rsidR="00355C23" w:rsidRPr="00355C23" w:rsidRDefault="00355C23" w:rsidP="00150797">
      <w:pPr>
        <w:shd w:val="clear" w:color="auto" w:fill="FFFFFF"/>
        <w:spacing w:before="105" w:after="105" w:line="240" w:lineRule="auto"/>
        <w:jc w:val="center"/>
        <w:rPr>
          <w:rFonts w:ascii="Times New Roman" w:eastAsia="Times New Roman" w:hAnsi="Times New Roman" w:cs="Times New Roman"/>
          <w:b/>
          <w:bCs/>
          <w:sz w:val="28"/>
          <w:szCs w:val="28"/>
          <w:lang w:eastAsia="ru-RU"/>
        </w:rPr>
      </w:pPr>
      <w:r w:rsidRPr="00355C23">
        <w:rPr>
          <w:rFonts w:ascii="Times New Roman" w:eastAsia="Times New Roman" w:hAnsi="Times New Roman" w:cs="Times New Roman"/>
          <w:b/>
          <w:bCs/>
          <w:sz w:val="28"/>
          <w:szCs w:val="28"/>
          <w:lang w:eastAsia="ru-RU"/>
        </w:rPr>
        <w:t>«ОЛОВЯННИНСКИЙ РАЙОН»</w:t>
      </w:r>
    </w:p>
    <w:p w:rsidR="00355C23" w:rsidRPr="00355C23" w:rsidRDefault="00355C23" w:rsidP="00150797">
      <w:pPr>
        <w:shd w:val="clear" w:color="auto" w:fill="FFFFFF"/>
        <w:spacing w:before="105" w:after="105" w:line="240" w:lineRule="auto"/>
        <w:jc w:val="center"/>
        <w:rPr>
          <w:rFonts w:ascii="Times New Roman" w:eastAsia="Times New Roman" w:hAnsi="Times New Roman" w:cs="Times New Roman"/>
          <w:b/>
          <w:bCs/>
          <w:sz w:val="28"/>
          <w:szCs w:val="28"/>
          <w:lang w:eastAsia="ru-RU"/>
        </w:rPr>
      </w:pPr>
    </w:p>
    <w:p w:rsidR="00355C23" w:rsidRPr="00355C23" w:rsidRDefault="00355C23" w:rsidP="00150797">
      <w:pPr>
        <w:shd w:val="clear" w:color="auto" w:fill="FFFFFF"/>
        <w:spacing w:before="105" w:after="105" w:line="240" w:lineRule="auto"/>
        <w:jc w:val="center"/>
        <w:rPr>
          <w:rFonts w:ascii="Times New Roman" w:eastAsia="Times New Roman" w:hAnsi="Times New Roman" w:cs="Times New Roman"/>
          <w:b/>
          <w:bCs/>
          <w:sz w:val="28"/>
          <w:szCs w:val="28"/>
          <w:lang w:eastAsia="ru-RU"/>
        </w:rPr>
      </w:pPr>
    </w:p>
    <w:p w:rsidR="00150797" w:rsidRPr="00355C23" w:rsidRDefault="00150797" w:rsidP="00150797">
      <w:pPr>
        <w:shd w:val="clear" w:color="auto" w:fill="FFFFFF"/>
        <w:spacing w:after="0" w:line="240" w:lineRule="auto"/>
        <w:outlineLvl w:val="1"/>
        <w:rPr>
          <w:rFonts w:ascii="Times New Roman" w:eastAsia="Times New Roman" w:hAnsi="Times New Roman" w:cs="Times New Roman"/>
          <w:b/>
          <w:bCs/>
          <w:sz w:val="28"/>
          <w:szCs w:val="28"/>
          <w:lang w:eastAsia="ru-RU"/>
        </w:rPr>
      </w:pPr>
      <w:r w:rsidRPr="00355C23">
        <w:rPr>
          <w:rFonts w:ascii="Tahoma" w:eastAsia="Times New Roman" w:hAnsi="Tahoma" w:cs="Tahoma"/>
          <w:b/>
          <w:bCs/>
          <w:sz w:val="28"/>
          <w:szCs w:val="28"/>
          <w:lang w:eastAsia="ru-RU"/>
        </w:rPr>
        <w:t xml:space="preserve">                    </w:t>
      </w:r>
      <w:r w:rsidR="00355C23" w:rsidRPr="00355C23">
        <w:rPr>
          <w:rFonts w:ascii="Tahoma" w:eastAsia="Times New Roman" w:hAnsi="Tahoma" w:cs="Tahoma"/>
          <w:b/>
          <w:bCs/>
          <w:sz w:val="28"/>
          <w:szCs w:val="28"/>
          <w:lang w:eastAsia="ru-RU"/>
        </w:rPr>
        <w:t>                   </w:t>
      </w:r>
      <w:r w:rsidRPr="00355C23">
        <w:rPr>
          <w:rFonts w:ascii="Times New Roman" w:eastAsia="Times New Roman" w:hAnsi="Times New Roman" w:cs="Times New Roman"/>
          <w:b/>
          <w:bCs/>
          <w:sz w:val="28"/>
          <w:szCs w:val="28"/>
          <w:lang w:eastAsia="ru-RU"/>
        </w:rPr>
        <w:t>ПОСТАНОВЛЕНИЕ  </w:t>
      </w:r>
    </w:p>
    <w:p w:rsidR="00150797" w:rsidRPr="00355C23" w:rsidRDefault="00150797" w:rsidP="00150797">
      <w:pPr>
        <w:shd w:val="clear" w:color="auto" w:fill="FFFFFF"/>
        <w:spacing w:after="0" w:line="240" w:lineRule="auto"/>
        <w:outlineLvl w:val="1"/>
        <w:rPr>
          <w:rFonts w:ascii="Tahoma" w:eastAsia="Times New Roman" w:hAnsi="Tahoma" w:cs="Tahoma"/>
          <w:b/>
          <w:bCs/>
          <w:sz w:val="28"/>
          <w:szCs w:val="28"/>
          <w:lang w:eastAsia="ru-RU"/>
        </w:rPr>
      </w:pPr>
      <w:r w:rsidRPr="00355C23">
        <w:rPr>
          <w:rFonts w:ascii="Tahoma" w:eastAsia="Times New Roman" w:hAnsi="Tahoma" w:cs="Tahoma"/>
          <w:b/>
          <w:bCs/>
          <w:sz w:val="28"/>
          <w:szCs w:val="28"/>
          <w:lang w:eastAsia="ru-RU"/>
        </w:rPr>
        <w:t>          </w:t>
      </w:r>
    </w:p>
    <w:p w:rsidR="00150797" w:rsidRPr="00355C23" w:rsidRDefault="00355C23" w:rsidP="00150797">
      <w:pPr>
        <w:shd w:val="clear" w:color="auto" w:fill="FFFFFF"/>
        <w:spacing w:before="105" w:after="105" w:line="240" w:lineRule="auto"/>
        <w:rPr>
          <w:rFonts w:ascii="Times New Roman" w:eastAsia="Times New Roman" w:hAnsi="Times New Roman" w:cs="Times New Roman"/>
          <w:sz w:val="28"/>
          <w:szCs w:val="28"/>
          <w:lang w:eastAsia="ru-RU"/>
        </w:rPr>
      </w:pPr>
      <w:r w:rsidRPr="00355C23">
        <w:rPr>
          <w:rFonts w:ascii="Times New Roman" w:eastAsia="Times New Roman" w:hAnsi="Times New Roman" w:cs="Times New Roman"/>
          <w:sz w:val="28"/>
          <w:szCs w:val="28"/>
          <w:lang w:eastAsia="ru-RU"/>
        </w:rPr>
        <w:t> «</w:t>
      </w:r>
      <w:r w:rsidR="00B17FB9">
        <w:rPr>
          <w:rFonts w:ascii="Times New Roman" w:eastAsia="Times New Roman" w:hAnsi="Times New Roman" w:cs="Times New Roman"/>
          <w:sz w:val="28"/>
          <w:szCs w:val="28"/>
          <w:lang w:eastAsia="ru-RU"/>
        </w:rPr>
        <w:t>03</w:t>
      </w:r>
      <w:r w:rsidRPr="00355C23">
        <w:rPr>
          <w:rFonts w:ascii="Times New Roman" w:eastAsia="Times New Roman" w:hAnsi="Times New Roman" w:cs="Times New Roman"/>
          <w:sz w:val="28"/>
          <w:szCs w:val="28"/>
          <w:lang w:eastAsia="ru-RU"/>
        </w:rPr>
        <w:t>»</w:t>
      </w:r>
      <w:r w:rsidR="00B17FB9">
        <w:rPr>
          <w:rFonts w:ascii="Times New Roman" w:eastAsia="Times New Roman" w:hAnsi="Times New Roman" w:cs="Times New Roman"/>
          <w:sz w:val="28"/>
          <w:szCs w:val="28"/>
          <w:lang w:eastAsia="ru-RU"/>
        </w:rPr>
        <w:t xml:space="preserve"> ноября </w:t>
      </w:r>
      <w:r w:rsidRPr="00355C23">
        <w:rPr>
          <w:rFonts w:ascii="Times New Roman" w:eastAsia="Times New Roman" w:hAnsi="Times New Roman" w:cs="Times New Roman"/>
          <w:sz w:val="28"/>
          <w:szCs w:val="28"/>
          <w:lang w:eastAsia="ru-RU"/>
        </w:rPr>
        <w:t xml:space="preserve">2017                                </w:t>
      </w:r>
      <w:r w:rsidR="00150797" w:rsidRPr="00355C23">
        <w:rPr>
          <w:rFonts w:ascii="Times New Roman" w:eastAsia="Times New Roman" w:hAnsi="Times New Roman" w:cs="Times New Roman"/>
          <w:sz w:val="28"/>
          <w:szCs w:val="28"/>
          <w:lang w:eastAsia="ru-RU"/>
        </w:rPr>
        <w:t>                                    №  </w:t>
      </w:r>
      <w:r w:rsidR="00B17FB9">
        <w:rPr>
          <w:rFonts w:ascii="Times New Roman" w:eastAsia="Times New Roman" w:hAnsi="Times New Roman" w:cs="Times New Roman"/>
          <w:sz w:val="28"/>
          <w:szCs w:val="28"/>
          <w:lang w:eastAsia="ru-RU"/>
        </w:rPr>
        <w:t>387</w:t>
      </w:r>
    </w:p>
    <w:p w:rsidR="00355C23" w:rsidRDefault="00355C23" w:rsidP="00150797">
      <w:pPr>
        <w:shd w:val="clear" w:color="auto" w:fill="FFFFFF"/>
        <w:spacing w:before="105" w:after="10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50797" w:rsidRPr="00355C23" w:rsidRDefault="00355C23" w:rsidP="00355C23">
      <w:pPr>
        <w:shd w:val="clear" w:color="auto" w:fill="FFFFFF"/>
        <w:spacing w:before="105" w:after="10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355C23">
        <w:rPr>
          <w:rFonts w:ascii="Times New Roman" w:eastAsia="Times New Roman" w:hAnsi="Times New Roman" w:cs="Times New Roman"/>
          <w:b/>
          <w:sz w:val="28"/>
          <w:szCs w:val="28"/>
          <w:lang w:eastAsia="ru-RU"/>
        </w:rPr>
        <w:t>пгт. Оловянная</w:t>
      </w:r>
    </w:p>
    <w:p w:rsidR="00150797" w:rsidRPr="00355C23" w:rsidRDefault="00150797" w:rsidP="00150797">
      <w:pPr>
        <w:shd w:val="clear" w:color="auto" w:fill="FFFFFF"/>
        <w:spacing w:before="105" w:after="105" w:line="240" w:lineRule="auto"/>
        <w:jc w:val="center"/>
        <w:rPr>
          <w:rFonts w:ascii="Times New Roman" w:eastAsia="Times New Roman" w:hAnsi="Times New Roman" w:cs="Times New Roman"/>
          <w:sz w:val="28"/>
          <w:szCs w:val="28"/>
          <w:lang w:eastAsia="ru-RU"/>
        </w:rPr>
      </w:pPr>
      <w:r w:rsidRPr="00355C23">
        <w:rPr>
          <w:rFonts w:ascii="Times New Roman" w:eastAsia="Times New Roman" w:hAnsi="Times New Roman" w:cs="Times New Roman"/>
          <w:b/>
          <w:bCs/>
          <w:sz w:val="28"/>
          <w:szCs w:val="28"/>
          <w:lang w:eastAsia="ru-RU"/>
        </w:rPr>
        <w:t> </w:t>
      </w:r>
    </w:p>
    <w:p w:rsidR="00150797" w:rsidRPr="00355C23" w:rsidRDefault="00150797" w:rsidP="00150797">
      <w:pPr>
        <w:shd w:val="clear" w:color="auto" w:fill="FFFFFF"/>
        <w:spacing w:before="105" w:after="105" w:line="240" w:lineRule="auto"/>
        <w:jc w:val="center"/>
        <w:rPr>
          <w:rFonts w:ascii="Times New Roman" w:eastAsia="Times New Roman" w:hAnsi="Times New Roman" w:cs="Times New Roman"/>
          <w:sz w:val="28"/>
          <w:szCs w:val="28"/>
          <w:lang w:eastAsia="ru-RU"/>
        </w:rPr>
      </w:pPr>
      <w:r w:rsidRPr="00355C23">
        <w:rPr>
          <w:rFonts w:ascii="Times New Roman" w:eastAsia="Times New Roman" w:hAnsi="Times New Roman" w:cs="Times New Roman"/>
          <w:b/>
          <w:bCs/>
          <w:sz w:val="28"/>
          <w:szCs w:val="28"/>
          <w:lang w:eastAsia="ru-RU"/>
        </w:rPr>
        <w:t>Об утверждении административного регламента осуществления муниципального жилищного контроля на территории</w:t>
      </w:r>
      <w:r w:rsidR="00355C23">
        <w:rPr>
          <w:rFonts w:ascii="Times New Roman" w:eastAsia="Times New Roman" w:hAnsi="Times New Roman" w:cs="Times New Roman"/>
          <w:b/>
          <w:bCs/>
          <w:sz w:val="28"/>
          <w:szCs w:val="28"/>
          <w:lang w:eastAsia="ru-RU"/>
        </w:rPr>
        <w:t xml:space="preserve"> сельских поселений</w:t>
      </w:r>
      <w:r w:rsidRPr="00355C23">
        <w:rPr>
          <w:rFonts w:ascii="Times New Roman" w:eastAsia="Times New Roman" w:hAnsi="Times New Roman" w:cs="Times New Roman"/>
          <w:b/>
          <w:bCs/>
          <w:sz w:val="28"/>
          <w:szCs w:val="28"/>
          <w:lang w:eastAsia="ru-RU"/>
        </w:rPr>
        <w:t xml:space="preserve"> муниципального района</w:t>
      </w:r>
      <w:r w:rsidR="00355C23">
        <w:rPr>
          <w:rFonts w:ascii="Times New Roman" w:eastAsia="Times New Roman" w:hAnsi="Times New Roman" w:cs="Times New Roman"/>
          <w:b/>
          <w:bCs/>
          <w:sz w:val="28"/>
          <w:szCs w:val="28"/>
          <w:lang w:eastAsia="ru-RU"/>
        </w:rPr>
        <w:t xml:space="preserve"> «Оловяннинский район»</w:t>
      </w:r>
    </w:p>
    <w:p w:rsidR="00355C23" w:rsidRDefault="00150797" w:rsidP="00806757">
      <w:pPr>
        <w:shd w:val="clear" w:color="auto" w:fill="FFFFFF"/>
        <w:spacing w:before="105" w:after="105" w:line="240" w:lineRule="auto"/>
        <w:ind w:firstLine="567"/>
        <w:jc w:val="both"/>
        <w:rPr>
          <w:rFonts w:ascii="Times New Roman" w:eastAsia="Times New Roman" w:hAnsi="Times New Roman" w:cs="Times New Roman"/>
          <w:spacing w:val="2"/>
          <w:sz w:val="28"/>
          <w:szCs w:val="28"/>
          <w:lang w:eastAsia="ru-RU"/>
        </w:rPr>
      </w:pPr>
      <w:r w:rsidRPr="00355C23">
        <w:rPr>
          <w:rFonts w:ascii="Times New Roman" w:eastAsia="Times New Roman" w:hAnsi="Times New Roman" w:cs="Times New Roman"/>
          <w:sz w:val="28"/>
          <w:szCs w:val="28"/>
          <w:lang w:eastAsia="ru-RU"/>
        </w:rPr>
        <w:t> </w:t>
      </w:r>
      <w:proofErr w:type="gramStart"/>
      <w:r w:rsidR="00355C23" w:rsidRPr="00646E81">
        <w:rPr>
          <w:rFonts w:ascii="Times New Roman" w:eastAsia="Times New Roman" w:hAnsi="Times New Roman" w:cs="Times New Roman"/>
          <w:spacing w:val="2"/>
          <w:sz w:val="28"/>
          <w:szCs w:val="28"/>
          <w:lang w:eastAsia="ru-RU"/>
        </w:rPr>
        <w:t xml:space="preserve">В соответствии </w:t>
      </w:r>
      <w:r w:rsidR="00355C23" w:rsidRPr="007A795C">
        <w:rPr>
          <w:rFonts w:ascii="Times New Roman" w:eastAsia="Times New Roman" w:hAnsi="Times New Roman" w:cs="Times New Roman"/>
          <w:spacing w:val="2"/>
          <w:sz w:val="28"/>
          <w:szCs w:val="28"/>
          <w:lang w:eastAsia="ru-RU"/>
        </w:rPr>
        <w:t>п.9 ч.1 ст. 14 </w:t>
      </w:r>
      <w:hyperlink r:id="rId5" w:history="1">
        <w:r w:rsidR="00355C23" w:rsidRPr="007A795C">
          <w:rPr>
            <w:rFonts w:ascii="Times New Roman" w:eastAsia="Times New Roman" w:hAnsi="Times New Roman" w:cs="Times New Roman"/>
            <w:spacing w:val="2"/>
            <w:sz w:val="28"/>
            <w:szCs w:val="28"/>
            <w:lang w:eastAsia="ru-RU"/>
          </w:rPr>
          <w:t>Жилищного кодекса Российской Федерации</w:t>
        </w:r>
      </w:hyperlink>
      <w:r w:rsidR="00355C23" w:rsidRPr="0056151C">
        <w:rPr>
          <w:rFonts w:ascii="Times New Roman" w:eastAsia="Times New Roman" w:hAnsi="Times New Roman" w:cs="Times New Roman"/>
          <w:spacing w:val="2"/>
          <w:sz w:val="28"/>
          <w:szCs w:val="28"/>
          <w:lang w:eastAsia="ru-RU"/>
        </w:rPr>
        <w:t>, ст. 15 </w:t>
      </w:r>
      <w:hyperlink r:id="rId6" w:history="1">
        <w:r w:rsidR="00355C23" w:rsidRPr="0056151C">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00355C23" w:rsidRPr="0056151C">
        <w:rPr>
          <w:rFonts w:ascii="Times New Roman" w:eastAsia="Times New Roman" w:hAnsi="Times New Roman" w:cs="Times New Roman"/>
          <w:spacing w:val="2"/>
          <w:sz w:val="28"/>
          <w:szCs w:val="28"/>
          <w:lang w:eastAsia="ru-RU"/>
        </w:rPr>
        <w:t>, </w:t>
      </w:r>
      <w:hyperlink r:id="rId7" w:history="1">
        <w:r w:rsidR="00355C23" w:rsidRPr="0056151C">
          <w:rPr>
            <w:rFonts w:ascii="Times New Roman" w:eastAsia="Times New Roman" w:hAnsi="Times New Roman" w:cs="Times New Roman"/>
            <w:spacing w:val="2"/>
            <w:sz w:val="28"/>
            <w:szCs w:val="28"/>
            <w:lang w:eastAsia="ru-RU"/>
          </w:rPr>
          <w:t>Федеральным законом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r w:rsidR="00355C23" w:rsidRPr="0056151C">
        <w:rPr>
          <w:rFonts w:ascii="Times New Roman" w:eastAsia="Times New Roman" w:hAnsi="Times New Roman" w:cs="Times New Roman"/>
          <w:spacing w:val="2"/>
          <w:sz w:val="28"/>
          <w:szCs w:val="28"/>
          <w:lang w:eastAsia="ru-RU"/>
        </w:rPr>
        <w:t>, </w:t>
      </w:r>
      <w:hyperlink r:id="rId8" w:history="1">
        <w:r w:rsidR="00355C23" w:rsidRPr="0056151C">
          <w:rPr>
            <w:rFonts w:ascii="Times New Roman" w:eastAsia="Times New Roman" w:hAnsi="Times New Roman" w:cs="Times New Roman"/>
            <w:spacing w:val="2"/>
            <w:sz w:val="28"/>
            <w:szCs w:val="28"/>
            <w:lang w:eastAsia="ru-RU"/>
          </w:rPr>
          <w:t>Федеральным законом от 26.12.2008 N 294-ФЗ "О защите</w:t>
        </w:r>
        <w:proofErr w:type="gramEnd"/>
        <w:r w:rsidR="00355C23" w:rsidRPr="0056151C">
          <w:rPr>
            <w:rFonts w:ascii="Times New Roman" w:eastAsia="Times New Roman" w:hAnsi="Times New Roman" w:cs="Times New Roman"/>
            <w:spacing w:val="2"/>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55C23" w:rsidRPr="00646E81">
        <w:rPr>
          <w:rFonts w:ascii="Times New Roman" w:eastAsia="Times New Roman" w:hAnsi="Times New Roman" w:cs="Times New Roman"/>
          <w:spacing w:val="2"/>
          <w:sz w:val="28"/>
          <w:szCs w:val="28"/>
          <w:lang w:eastAsia="ru-RU"/>
        </w:rPr>
        <w:t xml:space="preserve">, Уставом муниципального района </w:t>
      </w:r>
      <w:r w:rsidR="00355C23">
        <w:rPr>
          <w:rFonts w:ascii="Times New Roman" w:eastAsia="Times New Roman" w:hAnsi="Times New Roman" w:cs="Times New Roman"/>
          <w:spacing w:val="2"/>
          <w:sz w:val="28"/>
          <w:szCs w:val="28"/>
          <w:lang w:eastAsia="ru-RU"/>
        </w:rPr>
        <w:t>«Оловяннинский район»</w:t>
      </w:r>
      <w:r w:rsidR="00355C23" w:rsidRPr="00646E81">
        <w:rPr>
          <w:rFonts w:ascii="Times New Roman" w:eastAsia="Times New Roman" w:hAnsi="Times New Roman" w:cs="Times New Roman"/>
          <w:spacing w:val="2"/>
          <w:sz w:val="28"/>
          <w:szCs w:val="28"/>
          <w:lang w:eastAsia="ru-RU"/>
        </w:rPr>
        <w:t xml:space="preserve">, </w:t>
      </w:r>
      <w:r w:rsidR="00355C23">
        <w:rPr>
          <w:rFonts w:ascii="Times New Roman" w:eastAsia="Times New Roman" w:hAnsi="Times New Roman" w:cs="Times New Roman"/>
          <w:spacing w:val="2"/>
          <w:sz w:val="28"/>
          <w:szCs w:val="28"/>
          <w:lang w:eastAsia="ru-RU"/>
        </w:rPr>
        <w:t xml:space="preserve">администрация </w:t>
      </w:r>
      <w:r w:rsidR="00355C23" w:rsidRPr="00646E81">
        <w:rPr>
          <w:rFonts w:ascii="Times New Roman" w:eastAsia="Times New Roman" w:hAnsi="Times New Roman" w:cs="Times New Roman"/>
          <w:spacing w:val="2"/>
          <w:sz w:val="28"/>
          <w:szCs w:val="28"/>
          <w:lang w:eastAsia="ru-RU"/>
        </w:rPr>
        <w:t xml:space="preserve">муниципального района </w:t>
      </w:r>
      <w:r w:rsidR="00355C23">
        <w:rPr>
          <w:rFonts w:ascii="Times New Roman" w:eastAsia="Times New Roman" w:hAnsi="Times New Roman" w:cs="Times New Roman"/>
          <w:spacing w:val="2"/>
          <w:sz w:val="28"/>
          <w:szCs w:val="28"/>
          <w:lang w:eastAsia="ru-RU"/>
        </w:rPr>
        <w:t>«Оловяннинский район»</w:t>
      </w:r>
    </w:p>
    <w:p w:rsidR="00355C23" w:rsidRDefault="00355C23" w:rsidP="00355C23">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proofErr w:type="gramStart"/>
      <w:r w:rsidRPr="0056151C">
        <w:rPr>
          <w:rFonts w:ascii="Times New Roman" w:eastAsia="Times New Roman" w:hAnsi="Times New Roman" w:cs="Times New Roman"/>
          <w:b/>
          <w:spacing w:val="2"/>
          <w:sz w:val="28"/>
          <w:szCs w:val="28"/>
          <w:lang w:eastAsia="ru-RU"/>
        </w:rPr>
        <w:t>п</w:t>
      </w:r>
      <w:proofErr w:type="gramEnd"/>
      <w:r w:rsidRPr="0056151C">
        <w:rPr>
          <w:rFonts w:ascii="Times New Roman" w:eastAsia="Times New Roman" w:hAnsi="Times New Roman" w:cs="Times New Roman"/>
          <w:b/>
          <w:spacing w:val="2"/>
          <w:sz w:val="28"/>
          <w:szCs w:val="28"/>
          <w:lang w:eastAsia="ru-RU"/>
        </w:rPr>
        <w:t xml:space="preserve"> о с т а н о в л я е т:</w:t>
      </w:r>
    </w:p>
    <w:p w:rsidR="00150797" w:rsidRPr="00355C23" w:rsidRDefault="00150797" w:rsidP="00355C23">
      <w:pPr>
        <w:shd w:val="clear" w:color="auto" w:fill="FFFFFF"/>
        <w:spacing w:before="105" w:after="105" w:line="240" w:lineRule="auto"/>
        <w:ind w:firstLine="567"/>
        <w:jc w:val="both"/>
        <w:rPr>
          <w:rFonts w:ascii="Times New Roman" w:eastAsia="Times New Roman" w:hAnsi="Times New Roman" w:cs="Times New Roman"/>
          <w:sz w:val="28"/>
          <w:szCs w:val="28"/>
          <w:lang w:eastAsia="ru-RU"/>
        </w:rPr>
      </w:pPr>
      <w:r w:rsidRPr="00355C23">
        <w:rPr>
          <w:rFonts w:ascii="Times New Roman" w:eastAsia="Times New Roman" w:hAnsi="Times New Roman" w:cs="Times New Roman"/>
          <w:sz w:val="28"/>
          <w:szCs w:val="28"/>
          <w:lang w:eastAsia="ru-RU"/>
        </w:rPr>
        <w:t>1. Утвердить административный регламент осуществления муниципального жилищного контроля на территории</w:t>
      </w:r>
      <w:r w:rsidR="00355C23">
        <w:rPr>
          <w:rFonts w:ascii="Times New Roman" w:eastAsia="Times New Roman" w:hAnsi="Times New Roman" w:cs="Times New Roman"/>
          <w:sz w:val="28"/>
          <w:szCs w:val="28"/>
          <w:lang w:eastAsia="ru-RU"/>
        </w:rPr>
        <w:t xml:space="preserve"> сельских поселений</w:t>
      </w:r>
      <w:r w:rsidRPr="00355C23">
        <w:rPr>
          <w:rFonts w:ascii="Times New Roman" w:eastAsia="Times New Roman" w:hAnsi="Times New Roman" w:cs="Times New Roman"/>
          <w:sz w:val="28"/>
          <w:szCs w:val="28"/>
          <w:lang w:eastAsia="ru-RU"/>
        </w:rPr>
        <w:t xml:space="preserve"> муниципального района </w:t>
      </w:r>
      <w:r w:rsidR="00806757">
        <w:rPr>
          <w:rFonts w:ascii="Times New Roman" w:eastAsia="Times New Roman" w:hAnsi="Times New Roman" w:cs="Times New Roman"/>
          <w:sz w:val="28"/>
          <w:szCs w:val="28"/>
          <w:lang w:eastAsia="ru-RU"/>
        </w:rPr>
        <w:t>«Оловяннинский район»</w:t>
      </w:r>
      <w:r w:rsidRPr="00355C23">
        <w:rPr>
          <w:rFonts w:ascii="Times New Roman" w:eastAsia="Times New Roman" w:hAnsi="Times New Roman" w:cs="Times New Roman"/>
          <w:sz w:val="28"/>
          <w:szCs w:val="28"/>
          <w:lang w:eastAsia="ru-RU"/>
        </w:rPr>
        <w:t>.</w:t>
      </w:r>
    </w:p>
    <w:p w:rsidR="00806757" w:rsidRDefault="00806757" w:rsidP="0080675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46E81">
        <w:rPr>
          <w:rFonts w:ascii="Times New Roman" w:eastAsia="Times New Roman" w:hAnsi="Times New Roman" w:cs="Times New Roman"/>
          <w:spacing w:val="2"/>
          <w:sz w:val="28"/>
          <w:szCs w:val="28"/>
          <w:lang w:eastAsia="ru-RU"/>
        </w:rPr>
        <w:t xml:space="preserve">2. </w:t>
      </w:r>
      <w:r w:rsidRPr="008E426B">
        <w:rPr>
          <w:rFonts w:ascii="Times New Roman" w:eastAsia="Times New Roman" w:hAnsi="Times New Roman" w:cs="Times New Roman"/>
          <w:spacing w:val="2"/>
          <w:sz w:val="28"/>
          <w:szCs w:val="28"/>
          <w:lang w:eastAsia="ru-RU"/>
        </w:rPr>
        <w:t xml:space="preserve">Настоящее Постановление вступает в силу с момента его официального опубликования на </w:t>
      </w:r>
      <w:r w:rsidRPr="008E426B">
        <w:rPr>
          <w:rFonts w:ascii="Times New Roman" w:hAnsi="Times New Roman" w:cs="Times New Roman"/>
          <w:sz w:val="28"/>
          <w:szCs w:val="28"/>
        </w:rPr>
        <w:t xml:space="preserve"> Официальном сайте администрации МР «Оловяннинский район» в информационно-телекоммуникационной сети «Интернет»:</w:t>
      </w:r>
      <w:hyperlink r:id="rId9" w:history="1">
        <w:r w:rsidRPr="0056151C">
          <w:rPr>
            <w:rStyle w:val="a5"/>
            <w:rFonts w:ascii="Times New Roman" w:hAnsi="Times New Roman" w:cs="Times New Roman"/>
            <w:sz w:val="28"/>
            <w:szCs w:val="28"/>
            <w:shd w:val="clear" w:color="auto" w:fill="FFFFFF"/>
            <w:lang w:val="en-US"/>
          </w:rPr>
          <w:t>http</w:t>
        </w:r>
        <w:r w:rsidRPr="0056151C">
          <w:rPr>
            <w:rStyle w:val="a5"/>
            <w:rFonts w:ascii="Times New Roman" w:hAnsi="Times New Roman" w:cs="Times New Roman"/>
            <w:sz w:val="28"/>
            <w:szCs w:val="28"/>
            <w:shd w:val="clear" w:color="auto" w:fill="FFFFFF"/>
          </w:rPr>
          <w:t>://оловян.забайкальскийкрай.рф</w:t>
        </w:r>
      </w:hyperlink>
      <w:r w:rsidRPr="0056151C">
        <w:rPr>
          <w:rFonts w:ascii="Times New Roman" w:eastAsia="Times New Roman" w:hAnsi="Times New Roman" w:cs="Times New Roman"/>
          <w:spacing w:val="2"/>
          <w:sz w:val="28"/>
          <w:szCs w:val="28"/>
          <w:lang w:eastAsia="ru-RU"/>
        </w:rPr>
        <w:t>.</w:t>
      </w:r>
      <w:r w:rsidRPr="0056151C">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646E81">
        <w:rPr>
          <w:rFonts w:ascii="Times New Roman" w:eastAsia="Times New Roman" w:hAnsi="Times New Roman" w:cs="Times New Roman"/>
          <w:spacing w:val="2"/>
          <w:sz w:val="28"/>
          <w:szCs w:val="28"/>
          <w:lang w:eastAsia="ru-RU"/>
        </w:rPr>
        <w:t xml:space="preserve">3. </w:t>
      </w:r>
      <w:proofErr w:type="gramStart"/>
      <w:r w:rsidRPr="008E426B">
        <w:rPr>
          <w:rFonts w:ascii="Times New Roman" w:eastAsia="Times New Roman" w:hAnsi="Times New Roman" w:cs="Times New Roman"/>
          <w:spacing w:val="2"/>
          <w:sz w:val="28"/>
          <w:szCs w:val="28"/>
          <w:lang w:eastAsia="ru-RU"/>
        </w:rPr>
        <w:t>Контроль за</w:t>
      </w:r>
      <w:proofErr w:type="gramEnd"/>
      <w:r w:rsidRPr="008E426B">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w:t>
      </w:r>
      <w:r>
        <w:rPr>
          <w:rFonts w:ascii="Times New Roman" w:eastAsia="Times New Roman" w:hAnsi="Times New Roman" w:cs="Times New Roman"/>
          <w:spacing w:val="2"/>
          <w:sz w:val="28"/>
          <w:szCs w:val="28"/>
          <w:lang w:eastAsia="ru-RU"/>
        </w:rPr>
        <w:t>П</w:t>
      </w:r>
      <w:r w:rsidRPr="008E426B">
        <w:rPr>
          <w:rFonts w:ascii="Times New Roman" w:eastAsia="Times New Roman" w:hAnsi="Times New Roman" w:cs="Times New Roman"/>
          <w:spacing w:val="2"/>
          <w:sz w:val="28"/>
          <w:szCs w:val="28"/>
          <w:lang w:eastAsia="ru-RU"/>
        </w:rPr>
        <w:t>редседателя МКУ Комитет по управлению муниципальным имуществом администрации муниципального района «Оловяннинский район».</w:t>
      </w:r>
    </w:p>
    <w:p w:rsidR="00806757" w:rsidRDefault="00806757" w:rsidP="0080675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06757" w:rsidRDefault="00806757" w:rsidP="0080675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06757" w:rsidRDefault="00806757" w:rsidP="0080675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Врио</w:t>
      </w:r>
      <w:proofErr w:type="spellEnd"/>
      <w:r>
        <w:rPr>
          <w:rFonts w:ascii="Times New Roman" w:eastAsia="Times New Roman" w:hAnsi="Times New Roman" w:cs="Times New Roman"/>
          <w:spacing w:val="2"/>
          <w:sz w:val="28"/>
          <w:szCs w:val="28"/>
          <w:lang w:eastAsia="ru-RU"/>
        </w:rPr>
        <w:t xml:space="preserve"> главы</w:t>
      </w:r>
    </w:p>
    <w:p w:rsidR="00806757" w:rsidRDefault="00806757" w:rsidP="0080675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муниципального района</w:t>
      </w:r>
    </w:p>
    <w:p w:rsidR="00806757" w:rsidRPr="008E426B" w:rsidRDefault="00806757" w:rsidP="0080675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«Оловяннинский район»                                                           А.В.Антошкин</w:t>
      </w:r>
    </w:p>
    <w:p w:rsidR="00150797" w:rsidRPr="00F05BB7" w:rsidRDefault="00150797" w:rsidP="00806757">
      <w:pPr>
        <w:shd w:val="clear" w:color="auto" w:fill="FFFFFF"/>
        <w:spacing w:before="105" w:after="105" w:line="240" w:lineRule="auto"/>
        <w:jc w:val="right"/>
        <w:rPr>
          <w:rFonts w:ascii="Times New Roman" w:eastAsia="Times New Roman" w:hAnsi="Times New Roman" w:cs="Times New Roman"/>
          <w:sz w:val="24"/>
          <w:szCs w:val="24"/>
          <w:lang w:eastAsia="ru-RU"/>
        </w:rPr>
      </w:pPr>
      <w:r w:rsidRPr="00355C23">
        <w:rPr>
          <w:rFonts w:ascii="Times New Roman" w:eastAsia="Times New Roman" w:hAnsi="Times New Roman" w:cs="Times New Roman"/>
          <w:sz w:val="28"/>
          <w:szCs w:val="28"/>
          <w:lang w:eastAsia="ru-RU"/>
        </w:rPr>
        <w:lastRenderedPageBreak/>
        <w:t xml:space="preserve">                                                                                      </w:t>
      </w:r>
      <w:r w:rsidR="00F05BB7">
        <w:rPr>
          <w:rFonts w:ascii="Times New Roman" w:eastAsia="Times New Roman" w:hAnsi="Times New Roman" w:cs="Times New Roman"/>
          <w:sz w:val="24"/>
          <w:szCs w:val="24"/>
          <w:lang w:eastAsia="ru-RU"/>
        </w:rPr>
        <w:t xml:space="preserve">                      </w:t>
      </w:r>
      <w:r w:rsidR="00806757">
        <w:rPr>
          <w:rFonts w:ascii="Times New Roman" w:eastAsia="Times New Roman" w:hAnsi="Times New Roman" w:cs="Times New Roman"/>
          <w:sz w:val="24"/>
          <w:szCs w:val="24"/>
          <w:lang w:eastAsia="ru-RU"/>
        </w:rPr>
        <w:t xml:space="preserve">                               </w:t>
      </w:r>
      <w:r w:rsidRPr="00F05BB7">
        <w:rPr>
          <w:rFonts w:ascii="Times New Roman" w:eastAsia="Times New Roman" w:hAnsi="Times New Roman" w:cs="Times New Roman"/>
          <w:sz w:val="24"/>
          <w:szCs w:val="24"/>
          <w:lang w:eastAsia="ru-RU"/>
        </w:rPr>
        <w:t>УТВЕРЖДЕН</w:t>
      </w:r>
    </w:p>
    <w:p w:rsidR="00150797" w:rsidRPr="00F05BB7" w:rsidRDefault="00580D4B" w:rsidP="00580D4B">
      <w:pPr>
        <w:shd w:val="clear" w:color="auto" w:fill="FFFFFF"/>
        <w:spacing w:before="105" w:after="105" w:line="240" w:lineRule="auto"/>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t xml:space="preserve">                                                                            </w:t>
      </w:r>
      <w:r w:rsidRPr="00F05BB7">
        <w:rPr>
          <w:rFonts w:ascii="Times New Roman" w:eastAsia="Times New Roman" w:hAnsi="Times New Roman" w:cs="Times New Roman"/>
          <w:sz w:val="28"/>
          <w:szCs w:val="28"/>
          <w:lang w:eastAsia="ru-RU"/>
        </w:rPr>
        <w:t>П</w:t>
      </w:r>
      <w:r w:rsidR="00150797" w:rsidRPr="00F05BB7">
        <w:rPr>
          <w:rFonts w:ascii="Times New Roman" w:eastAsia="Times New Roman" w:hAnsi="Times New Roman" w:cs="Times New Roman"/>
          <w:sz w:val="28"/>
          <w:szCs w:val="28"/>
          <w:lang w:eastAsia="ru-RU"/>
        </w:rPr>
        <w:t>остановлением</w:t>
      </w:r>
      <w:r>
        <w:rPr>
          <w:rFonts w:ascii="Times New Roman" w:eastAsia="Times New Roman" w:hAnsi="Times New Roman" w:cs="Times New Roman"/>
          <w:sz w:val="28"/>
          <w:szCs w:val="28"/>
          <w:lang w:eastAsia="ru-RU"/>
        </w:rPr>
        <w:t xml:space="preserve">  ад</w:t>
      </w:r>
      <w:r w:rsidR="00150797" w:rsidRPr="00F05BB7">
        <w:rPr>
          <w:rFonts w:ascii="Times New Roman" w:eastAsia="Times New Roman" w:hAnsi="Times New Roman" w:cs="Times New Roman"/>
          <w:sz w:val="28"/>
          <w:szCs w:val="28"/>
          <w:lang w:eastAsia="ru-RU"/>
        </w:rPr>
        <w:t>министрации</w:t>
      </w:r>
      <w:r>
        <w:rPr>
          <w:rFonts w:ascii="Times New Roman" w:eastAsia="Times New Roman" w:hAnsi="Times New Roman" w:cs="Times New Roman"/>
          <w:sz w:val="28"/>
          <w:szCs w:val="28"/>
          <w:lang w:eastAsia="ru-RU"/>
        </w:rPr>
        <w:t xml:space="preserve"> </w:t>
      </w:r>
    </w:p>
    <w:p w:rsidR="00150797" w:rsidRPr="00F05BB7" w:rsidRDefault="00580D4B" w:rsidP="00580D4B">
      <w:pPr>
        <w:shd w:val="clear" w:color="auto" w:fill="FFFFFF"/>
        <w:spacing w:before="105" w:after="105" w:line="240" w:lineRule="auto"/>
        <w:ind w:left="5528"/>
        <w:jc w:val="right"/>
        <w:rPr>
          <w:rFonts w:ascii="Tahoma" w:eastAsia="Times New Roman" w:hAnsi="Tahoma" w:cs="Tahoma"/>
          <w:sz w:val="18"/>
          <w:szCs w:val="18"/>
          <w:lang w:eastAsia="ru-RU"/>
        </w:rPr>
      </w:pPr>
      <w:r>
        <w:rPr>
          <w:rFonts w:ascii="Times New Roman" w:eastAsia="Times New Roman" w:hAnsi="Times New Roman" w:cs="Times New Roman"/>
          <w:sz w:val="28"/>
          <w:szCs w:val="28"/>
          <w:lang w:eastAsia="ru-RU"/>
        </w:rPr>
        <w:t xml:space="preserve">муниципального </w:t>
      </w:r>
      <w:r w:rsidR="00150797" w:rsidRPr="00F05BB7">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«Оловяннинский район»</w:t>
      </w:r>
    </w:p>
    <w:p w:rsidR="00150797" w:rsidRPr="00F05BB7" w:rsidRDefault="00150797" w:rsidP="00580D4B">
      <w:pPr>
        <w:shd w:val="clear" w:color="auto" w:fill="FFFFFF"/>
        <w:spacing w:before="105" w:after="105"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28"/>
          <w:szCs w:val="28"/>
          <w:lang w:eastAsia="ru-RU"/>
        </w:rPr>
        <w:t xml:space="preserve">                                                                               </w:t>
      </w:r>
      <w:r w:rsidR="00580D4B">
        <w:rPr>
          <w:rFonts w:ascii="Times New Roman" w:eastAsia="Times New Roman" w:hAnsi="Times New Roman" w:cs="Times New Roman"/>
          <w:sz w:val="28"/>
          <w:szCs w:val="28"/>
          <w:lang w:eastAsia="ru-RU"/>
        </w:rPr>
        <w:t xml:space="preserve">          </w:t>
      </w:r>
      <w:r w:rsidRPr="00F05BB7">
        <w:rPr>
          <w:rFonts w:ascii="Times New Roman" w:eastAsia="Times New Roman" w:hAnsi="Times New Roman" w:cs="Times New Roman"/>
          <w:sz w:val="28"/>
          <w:szCs w:val="28"/>
          <w:lang w:eastAsia="ru-RU"/>
        </w:rPr>
        <w:t xml:space="preserve">от </w:t>
      </w:r>
      <w:r w:rsidR="00580D4B">
        <w:rPr>
          <w:rFonts w:ascii="Times New Roman" w:eastAsia="Times New Roman" w:hAnsi="Times New Roman" w:cs="Times New Roman"/>
          <w:sz w:val="28"/>
          <w:szCs w:val="28"/>
          <w:lang w:eastAsia="ru-RU"/>
        </w:rPr>
        <w:t>«</w:t>
      </w:r>
      <w:r w:rsidR="00B17FB9">
        <w:rPr>
          <w:rFonts w:ascii="Times New Roman" w:eastAsia="Times New Roman" w:hAnsi="Times New Roman" w:cs="Times New Roman"/>
          <w:sz w:val="28"/>
          <w:szCs w:val="28"/>
          <w:lang w:eastAsia="ru-RU"/>
        </w:rPr>
        <w:t>03</w:t>
      </w:r>
      <w:r w:rsidR="00580D4B">
        <w:rPr>
          <w:rFonts w:ascii="Times New Roman" w:eastAsia="Times New Roman" w:hAnsi="Times New Roman" w:cs="Times New Roman"/>
          <w:sz w:val="28"/>
          <w:szCs w:val="28"/>
          <w:lang w:eastAsia="ru-RU"/>
        </w:rPr>
        <w:t>»</w:t>
      </w:r>
      <w:r w:rsidR="00B17FB9">
        <w:rPr>
          <w:rFonts w:ascii="Times New Roman" w:eastAsia="Times New Roman" w:hAnsi="Times New Roman" w:cs="Times New Roman"/>
          <w:sz w:val="28"/>
          <w:szCs w:val="28"/>
          <w:lang w:eastAsia="ru-RU"/>
        </w:rPr>
        <w:t xml:space="preserve"> ноября </w:t>
      </w:r>
      <w:r w:rsidRPr="00F05BB7">
        <w:rPr>
          <w:rFonts w:ascii="Times New Roman" w:eastAsia="Times New Roman" w:hAnsi="Times New Roman" w:cs="Times New Roman"/>
          <w:sz w:val="28"/>
          <w:szCs w:val="28"/>
          <w:lang w:eastAsia="ru-RU"/>
        </w:rPr>
        <w:t xml:space="preserve">2017 </w:t>
      </w:r>
      <w:r w:rsidR="00580D4B">
        <w:rPr>
          <w:rFonts w:ascii="Times New Roman" w:eastAsia="Times New Roman" w:hAnsi="Times New Roman" w:cs="Times New Roman"/>
          <w:sz w:val="28"/>
          <w:szCs w:val="28"/>
          <w:lang w:eastAsia="ru-RU"/>
        </w:rPr>
        <w:t xml:space="preserve">г. </w:t>
      </w:r>
      <w:r w:rsidRPr="00F05BB7">
        <w:rPr>
          <w:rFonts w:ascii="Times New Roman" w:eastAsia="Times New Roman" w:hAnsi="Times New Roman" w:cs="Times New Roman"/>
          <w:sz w:val="28"/>
          <w:szCs w:val="28"/>
          <w:lang w:eastAsia="ru-RU"/>
        </w:rPr>
        <w:t xml:space="preserve">№ </w:t>
      </w:r>
      <w:r w:rsidR="00B17FB9">
        <w:rPr>
          <w:rFonts w:ascii="Times New Roman" w:eastAsia="Times New Roman" w:hAnsi="Times New Roman" w:cs="Times New Roman"/>
          <w:sz w:val="28"/>
          <w:szCs w:val="28"/>
          <w:lang w:eastAsia="ru-RU"/>
        </w:rPr>
        <w:t>387</w:t>
      </w:r>
      <w:bookmarkStart w:id="0" w:name="_GoBack"/>
      <w:bookmarkEnd w:id="0"/>
    </w:p>
    <w:p w:rsidR="00150797" w:rsidRPr="00F05BB7" w:rsidRDefault="00150797" w:rsidP="00150797">
      <w:pPr>
        <w:shd w:val="clear" w:color="auto" w:fill="FFFFFF"/>
        <w:spacing w:before="105" w:after="105" w:line="240" w:lineRule="auto"/>
        <w:ind w:firstLine="567"/>
        <w:rPr>
          <w:rFonts w:ascii="Tahoma" w:eastAsia="Times New Roman" w:hAnsi="Tahoma" w:cs="Tahoma"/>
          <w:sz w:val="18"/>
          <w:szCs w:val="18"/>
          <w:lang w:eastAsia="ru-RU"/>
        </w:rPr>
      </w:pPr>
      <w:r w:rsidRPr="00F05BB7">
        <w:rPr>
          <w:rFonts w:ascii="Times New Roman" w:eastAsia="Times New Roman" w:hAnsi="Times New Roman" w:cs="Times New Roman"/>
          <w:sz w:val="28"/>
          <w:szCs w:val="28"/>
          <w:lang w:eastAsia="ru-RU"/>
        </w:rPr>
        <w:t> </w:t>
      </w:r>
    </w:p>
    <w:p w:rsidR="00150797" w:rsidRPr="00F05BB7" w:rsidRDefault="00150797" w:rsidP="00150797">
      <w:pPr>
        <w:shd w:val="clear" w:color="auto" w:fill="FFFFFF"/>
        <w:spacing w:before="105" w:after="105" w:line="240" w:lineRule="auto"/>
        <w:ind w:firstLine="567"/>
        <w:rPr>
          <w:rFonts w:ascii="Tahoma" w:eastAsia="Times New Roman" w:hAnsi="Tahoma" w:cs="Tahoma"/>
          <w:sz w:val="18"/>
          <w:szCs w:val="18"/>
          <w:lang w:eastAsia="ru-RU"/>
        </w:rPr>
      </w:pPr>
      <w:r w:rsidRPr="00F05BB7">
        <w:rPr>
          <w:rFonts w:ascii="Tahoma" w:eastAsia="Times New Roman" w:hAnsi="Tahoma" w:cs="Tahoma"/>
          <w:sz w:val="18"/>
          <w:szCs w:val="18"/>
          <w:lang w:eastAsia="ru-RU"/>
        </w:rPr>
        <w:t> </w:t>
      </w:r>
    </w:p>
    <w:p w:rsidR="00150797" w:rsidRPr="00580D4B" w:rsidRDefault="00150797" w:rsidP="00150797">
      <w:pPr>
        <w:shd w:val="clear" w:color="auto" w:fill="FFFFFF"/>
        <w:spacing w:before="105" w:after="105" w:line="240" w:lineRule="auto"/>
        <w:ind w:hanging="142"/>
        <w:jc w:val="center"/>
        <w:rPr>
          <w:rFonts w:ascii="Times New Roman" w:eastAsia="Times New Roman" w:hAnsi="Times New Roman" w:cs="Times New Roman"/>
          <w:sz w:val="28"/>
          <w:szCs w:val="28"/>
          <w:lang w:eastAsia="ru-RU"/>
        </w:rPr>
      </w:pPr>
      <w:r w:rsidRPr="00580D4B">
        <w:rPr>
          <w:rFonts w:ascii="Times New Roman" w:eastAsia="Times New Roman" w:hAnsi="Times New Roman" w:cs="Times New Roman"/>
          <w:b/>
          <w:bCs/>
          <w:sz w:val="28"/>
          <w:szCs w:val="28"/>
          <w:lang w:eastAsia="ru-RU"/>
        </w:rPr>
        <w:t>Административный регламент</w:t>
      </w:r>
    </w:p>
    <w:p w:rsidR="00150797" w:rsidRPr="00580D4B" w:rsidRDefault="00150797" w:rsidP="00150797">
      <w:pPr>
        <w:shd w:val="clear" w:color="auto" w:fill="FFFFFF"/>
        <w:spacing w:before="105" w:after="105" w:line="240" w:lineRule="auto"/>
        <w:ind w:hanging="142"/>
        <w:jc w:val="center"/>
        <w:rPr>
          <w:rFonts w:ascii="Times New Roman" w:eastAsia="Times New Roman" w:hAnsi="Times New Roman" w:cs="Times New Roman"/>
          <w:sz w:val="28"/>
          <w:szCs w:val="28"/>
          <w:lang w:eastAsia="ru-RU"/>
        </w:rPr>
      </w:pPr>
      <w:r w:rsidRPr="00580D4B">
        <w:rPr>
          <w:rFonts w:ascii="Times New Roman" w:eastAsia="Times New Roman" w:hAnsi="Times New Roman" w:cs="Times New Roman"/>
          <w:b/>
          <w:bCs/>
          <w:sz w:val="28"/>
          <w:szCs w:val="28"/>
          <w:lang w:eastAsia="ru-RU"/>
        </w:rPr>
        <w:t>осуществления муниципального жилищного контроля на территории</w:t>
      </w:r>
      <w:r w:rsidRPr="00580D4B">
        <w:rPr>
          <w:rFonts w:ascii="Times New Roman" w:eastAsia="Times New Roman" w:hAnsi="Times New Roman" w:cs="Times New Roman"/>
          <w:b/>
          <w:bCs/>
          <w:sz w:val="28"/>
          <w:szCs w:val="28"/>
          <w:lang w:val="en" w:eastAsia="ru-RU"/>
        </w:rPr>
        <w:t> </w:t>
      </w:r>
      <w:r w:rsidR="00580D4B" w:rsidRPr="00580D4B">
        <w:rPr>
          <w:rFonts w:ascii="Times New Roman" w:eastAsia="Times New Roman" w:hAnsi="Times New Roman" w:cs="Times New Roman"/>
          <w:b/>
          <w:bCs/>
          <w:sz w:val="28"/>
          <w:szCs w:val="28"/>
          <w:lang w:eastAsia="ru-RU"/>
        </w:rPr>
        <w:t>сельских поселений</w:t>
      </w:r>
      <w:r w:rsidRPr="00580D4B">
        <w:rPr>
          <w:rFonts w:ascii="Times New Roman" w:eastAsia="Times New Roman" w:hAnsi="Times New Roman" w:cs="Times New Roman"/>
          <w:b/>
          <w:bCs/>
          <w:sz w:val="28"/>
          <w:szCs w:val="28"/>
          <w:lang w:eastAsia="ru-RU"/>
        </w:rPr>
        <w:t xml:space="preserve"> муниципального района </w:t>
      </w:r>
      <w:r w:rsidR="00580D4B" w:rsidRPr="00580D4B">
        <w:rPr>
          <w:rFonts w:ascii="Times New Roman" w:eastAsia="Times New Roman" w:hAnsi="Times New Roman" w:cs="Times New Roman"/>
          <w:b/>
          <w:bCs/>
          <w:sz w:val="28"/>
          <w:szCs w:val="28"/>
          <w:lang w:eastAsia="ru-RU"/>
        </w:rPr>
        <w:t>«Оловяннинский район»</w:t>
      </w:r>
      <w:r w:rsidRPr="00580D4B">
        <w:rPr>
          <w:rFonts w:ascii="Times New Roman" w:eastAsia="Times New Roman" w:hAnsi="Times New Roman" w:cs="Times New Roman"/>
          <w:sz w:val="28"/>
          <w:szCs w:val="28"/>
          <w:lang w:val="en" w:eastAsia="ru-RU"/>
        </w:rPr>
        <w:t> </w:t>
      </w:r>
    </w:p>
    <w:p w:rsidR="00150797" w:rsidRPr="00580D4B" w:rsidRDefault="00150797" w:rsidP="00150797">
      <w:pPr>
        <w:shd w:val="clear" w:color="auto" w:fill="FFFFFF"/>
        <w:spacing w:before="105" w:after="105" w:line="240" w:lineRule="auto"/>
        <w:ind w:hanging="142"/>
        <w:jc w:val="both"/>
        <w:rPr>
          <w:rFonts w:ascii="Times New Roman" w:eastAsia="Times New Roman" w:hAnsi="Times New Roman" w:cs="Times New Roman"/>
          <w:sz w:val="28"/>
          <w:szCs w:val="28"/>
          <w:lang w:eastAsia="ru-RU"/>
        </w:rPr>
      </w:pPr>
      <w:r w:rsidRPr="00580D4B">
        <w:rPr>
          <w:rFonts w:ascii="Times New Roman" w:eastAsia="Times New Roman" w:hAnsi="Times New Roman" w:cs="Times New Roman"/>
          <w:sz w:val="28"/>
          <w:szCs w:val="28"/>
          <w:lang w:val="en" w:eastAsia="ru-RU"/>
        </w:rPr>
        <w:t> </w:t>
      </w:r>
    </w:p>
    <w:p w:rsidR="00150797" w:rsidRPr="00580D4B" w:rsidRDefault="00150797" w:rsidP="00150797">
      <w:pPr>
        <w:shd w:val="clear" w:color="auto" w:fill="FFFFFF"/>
        <w:spacing w:before="105" w:after="105" w:line="240" w:lineRule="auto"/>
        <w:ind w:hanging="142"/>
        <w:jc w:val="center"/>
        <w:rPr>
          <w:rFonts w:ascii="Times New Roman" w:eastAsia="Times New Roman" w:hAnsi="Times New Roman" w:cs="Times New Roman"/>
          <w:sz w:val="28"/>
          <w:szCs w:val="28"/>
          <w:lang w:eastAsia="ru-RU"/>
        </w:rPr>
      </w:pPr>
      <w:r w:rsidRPr="00580D4B">
        <w:rPr>
          <w:rFonts w:ascii="Times New Roman" w:eastAsia="Times New Roman" w:hAnsi="Times New Roman" w:cs="Times New Roman"/>
          <w:b/>
          <w:bCs/>
          <w:sz w:val="28"/>
          <w:szCs w:val="28"/>
          <w:lang w:eastAsia="ru-RU"/>
        </w:rPr>
        <w:t>1. ОБЩИЕ ПОЛОЖЕНИЯ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1.1. Вид муниципального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w:t>
      </w:r>
      <w:r w:rsidR="00580D4B">
        <w:rPr>
          <w:rFonts w:ascii="Times New Roman" w:eastAsia="Times New Roman" w:hAnsi="Times New Roman" w:cs="Times New Roman"/>
          <w:sz w:val="24"/>
          <w:szCs w:val="24"/>
          <w:lang w:eastAsia="ru-RU"/>
        </w:rPr>
        <w:t xml:space="preserve"> сельских поселений</w:t>
      </w:r>
      <w:r w:rsidRPr="00F05BB7">
        <w:rPr>
          <w:rFonts w:ascii="Times New Roman" w:eastAsia="Times New Roman" w:hAnsi="Times New Roman" w:cs="Times New Roman"/>
          <w:sz w:val="24"/>
          <w:szCs w:val="24"/>
          <w:lang w:eastAsia="ru-RU"/>
        </w:rPr>
        <w:t xml:space="preserve"> муниципального района </w:t>
      </w:r>
      <w:r w:rsidR="00580D4B">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1.1.2. </w:t>
      </w:r>
      <w:proofErr w:type="gramStart"/>
      <w:r w:rsidRPr="00F05BB7">
        <w:rPr>
          <w:rFonts w:ascii="Times New Roman" w:eastAsia="Times New Roman" w:hAnsi="Times New Roman" w:cs="Times New Roman"/>
          <w:sz w:val="24"/>
          <w:szCs w:val="24"/>
          <w:lang w:eastAsia="ru-RU"/>
        </w:rPr>
        <w:t>Административный регламент осуществления муниципального жилищного контроля</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w:t>
      </w:r>
      <w:r w:rsidRPr="00F05BB7">
        <w:rPr>
          <w:rFonts w:ascii="Times New Roman" w:eastAsia="Times New Roman" w:hAnsi="Times New Roman" w:cs="Times New Roman"/>
          <w:i/>
          <w:iCs/>
          <w:sz w:val="24"/>
          <w:szCs w:val="24"/>
          <w:lang w:eastAsia="ru-RU"/>
        </w:rPr>
        <w:t> </w:t>
      </w:r>
      <w:r w:rsidRPr="00F05BB7">
        <w:rPr>
          <w:rFonts w:ascii="Times New Roman" w:eastAsia="Times New Roman" w:hAnsi="Times New Roman" w:cs="Times New Roman"/>
          <w:sz w:val="24"/>
          <w:szCs w:val="24"/>
          <w:lang w:eastAsia="ru-RU"/>
        </w:rPr>
        <w:t>на организацию и проведение на территории</w:t>
      </w:r>
      <w:r w:rsidRPr="00F05BB7">
        <w:rPr>
          <w:rFonts w:ascii="Times New Roman" w:eastAsia="Times New Roman" w:hAnsi="Times New Roman" w:cs="Times New Roman"/>
          <w:sz w:val="24"/>
          <w:szCs w:val="24"/>
          <w:lang w:val="en" w:eastAsia="ru-RU"/>
        </w:rPr>
        <w:t> </w:t>
      </w:r>
      <w:r w:rsidR="00580D4B">
        <w:rPr>
          <w:rFonts w:ascii="Times New Roman" w:eastAsia="Times New Roman" w:hAnsi="Times New Roman" w:cs="Times New Roman"/>
          <w:sz w:val="24"/>
          <w:szCs w:val="24"/>
          <w:lang w:eastAsia="ru-RU"/>
        </w:rPr>
        <w:t xml:space="preserve">сельских поселений </w:t>
      </w:r>
      <w:r w:rsidRPr="00F05BB7">
        <w:rPr>
          <w:rFonts w:ascii="Times New Roman" w:eastAsia="Times New Roman" w:hAnsi="Times New Roman" w:cs="Times New Roman"/>
          <w:sz w:val="24"/>
          <w:szCs w:val="24"/>
          <w:lang w:eastAsia="ru-RU"/>
        </w:rPr>
        <w:t xml:space="preserve"> муниципального района </w:t>
      </w:r>
      <w:r w:rsidR="00580D4B">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w:t>
      </w:r>
      <w:proofErr w:type="gramEnd"/>
      <w:r w:rsidRPr="00F05BB7">
        <w:rPr>
          <w:rFonts w:ascii="Times New Roman" w:eastAsia="Times New Roman" w:hAnsi="Times New Roman" w:cs="Times New Roman"/>
          <w:sz w:val="24"/>
          <w:szCs w:val="24"/>
          <w:lang w:eastAsia="ru-RU"/>
        </w:rPr>
        <w:t xml:space="preserve"> федеральными законами и законами </w:t>
      </w:r>
      <w:r w:rsidR="00580D4B">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1.2. Наименование органа местного самоуправления, осуществляющего муниципальный жилищный контроль, и наименование его структурного подразделения, обеспечивающего осуществление муниципального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Орган, осуществляющий муниципальный жилищный контроль</w:t>
      </w:r>
      <w:r w:rsidR="00580D4B">
        <w:rPr>
          <w:rFonts w:ascii="Times New Roman" w:eastAsia="Times New Roman" w:hAnsi="Times New Roman" w:cs="Times New Roman"/>
          <w:sz w:val="24"/>
          <w:szCs w:val="24"/>
          <w:lang w:eastAsia="ru-RU"/>
        </w:rPr>
        <w:t xml:space="preserve"> на территории сельских поселений</w:t>
      </w:r>
      <w:r w:rsidRPr="00F05BB7">
        <w:rPr>
          <w:rFonts w:ascii="Times New Roman" w:eastAsia="Times New Roman" w:hAnsi="Times New Roman" w:cs="Times New Roman"/>
          <w:sz w:val="24"/>
          <w:szCs w:val="24"/>
          <w:lang w:eastAsia="ru-RU"/>
        </w:rPr>
        <w:t xml:space="preserve"> в границах муниципального района </w:t>
      </w:r>
      <w:r w:rsidR="00580D4B">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xml:space="preserve"> (далее - муниципальный контроль), - администрация муниципального района </w:t>
      </w:r>
      <w:r w:rsidR="00580D4B">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xml:space="preserve"> (далее - администрация).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1.3. Перечень нормативных правовых актов, регулирующих осуществление муниципального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Муниципальный контроль осуществляется в соответствии со следующими нормативными 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Конституция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Кодекс Российской Федерации об административных правонарушениях от 30.12.2001 № 195-ФЗ;</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Федеральный закон от 06.10.2003 №</w:t>
      </w:r>
      <w:r w:rsidRPr="00F05BB7">
        <w:rPr>
          <w:rFonts w:ascii="Times New Roman" w:eastAsia="Times New Roman" w:hAnsi="Times New Roman" w:cs="Times New Roman"/>
          <w:sz w:val="24"/>
          <w:szCs w:val="24"/>
          <w:lang w:val="en" w:eastAsia="ru-RU"/>
        </w:rPr>
        <w:t> </w:t>
      </w:r>
      <w:hyperlink r:id="rId10" w:history="1">
        <w:r w:rsidRPr="00F05BB7">
          <w:rPr>
            <w:rFonts w:ascii="Times New Roman" w:eastAsia="Times New Roman" w:hAnsi="Times New Roman" w:cs="Times New Roman"/>
            <w:sz w:val="24"/>
            <w:szCs w:val="24"/>
            <w:lang w:eastAsia="ru-RU"/>
          </w:rPr>
          <w:t>131-ФЗ</w:t>
        </w:r>
      </w:hyperlink>
      <w:r w:rsidRPr="00F05BB7">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Федеральный </w:t>
      </w:r>
      <w:hyperlink r:id="rId11" w:history="1">
        <w:r w:rsidRPr="00F05BB7">
          <w:rPr>
            <w:rFonts w:ascii="Times New Roman" w:eastAsia="Times New Roman" w:hAnsi="Times New Roman" w:cs="Times New Roman"/>
            <w:sz w:val="24"/>
            <w:szCs w:val="24"/>
            <w:lang w:eastAsia="ru-RU"/>
          </w:rPr>
          <w:t>закон</w:t>
        </w:r>
      </w:hyperlink>
      <w:r w:rsidRPr="00F05BB7">
        <w:rPr>
          <w:rFonts w:ascii="Times New Roman" w:eastAsia="Times New Roman" w:hAnsi="Times New Roman" w:cs="Times New Roman"/>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Постановление Правительства Российской Федерации от 30.06.2010 №</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Pr="00F05BB7">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05BB7">
        <w:rPr>
          <w:rFonts w:ascii="Times New Roman" w:eastAsia="Times New Roman" w:hAnsi="Times New Roman" w:cs="Times New Roman"/>
          <w:sz w:val="24"/>
          <w:szCs w:val="24"/>
          <w:lang w:eastAsia="ru-RU"/>
        </w:rPr>
        <w:t xml:space="preserve"> и индивидуальных предпринимателей»;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15079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proofErr w:type="gramStart"/>
      <w:r w:rsidRPr="00F05BB7">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36B1C" w:rsidRPr="00F36B1C" w:rsidRDefault="00F36B1C"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36B1C">
        <w:rPr>
          <w:rFonts w:ascii="Times New Roman" w:eastAsia="Times New Roman" w:hAnsi="Times New Roman" w:cs="Times New Roman"/>
          <w:spacing w:val="2"/>
          <w:sz w:val="24"/>
          <w:szCs w:val="24"/>
          <w:lang w:eastAsia="ru-RU"/>
        </w:rPr>
        <w:t>Постановление администрации муниципального района «Оловяннинский район» от «___»_______2017 года, утверждающее «Положение о порядке осуществления муниципального жилищного контроля на территории сельских поселений муниципального района «Оловяннинский район»</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и другие нормативные правовые акты.</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1.4. Предмет осуществления муниципального жилищного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w:t>
      </w:r>
      <w:r w:rsidR="00F36B1C">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xml:space="preserve">, муниципальными правовыми актами,  а также организация и проведение мероприятий по профилактике нарушений указанных требований </w:t>
      </w:r>
      <w:proofErr w:type="gramStart"/>
      <w:r w:rsidRPr="00F05BB7">
        <w:rPr>
          <w:rFonts w:ascii="Times New Roman" w:eastAsia="Times New Roman" w:hAnsi="Times New Roman" w:cs="Times New Roman"/>
          <w:sz w:val="24"/>
          <w:szCs w:val="24"/>
          <w:lang w:eastAsia="ru-RU"/>
        </w:rPr>
        <w:t>к</w:t>
      </w:r>
      <w:proofErr w:type="gramEnd"/>
      <w:r w:rsidRPr="00F05BB7">
        <w:rPr>
          <w:rFonts w:ascii="Times New Roman" w:eastAsia="Times New Roman" w:hAnsi="Times New Roman" w:cs="Times New Roman"/>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использованию и сохранности муниципального жилищного фонда, в том числе требований к жилым помещениям, их использованию и содержанию;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4) энергетической эффективности и оснащенности помещений в многоквартирных домах, в которых имеются жилые помещения, находящиеся в собственности </w:t>
      </w:r>
      <w:r w:rsidRPr="00F05BB7">
        <w:rPr>
          <w:rFonts w:ascii="Times New Roman" w:eastAsia="Times New Roman" w:hAnsi="Times New Roman" w:cs="Times New Roman"/>
          <w:sz w:val="24"/>
          <w:szCs w:val="24"/>
          <w:lang w:eastAsia="ru-RU"/>
        </w:rPr>
        <w:lastRenderedPageBreak/>
        <w:t>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1.4.2. Положения настоящего административного регламента распространяются на жилищный фонд</w:t>
      </w:r>
      <w:r w:rsidR="00F36B1C">
        <w:rPr>
          <w:rFonts w:ascii="Times New Roman" w:eastAsia="Times New Roman" w:hAnsi="Times New Roman" w:cs="Times New Roman"/>
          <w:sz w:val="24"/>
          <w:szCs w:val="24"/>
          <w:lang w:eastAsia="ru-RU"/>
        </w:rPr>
        <w:t xml:space="preserve"> сельских поселений </w:t>
      </w:r>
      <w:r w:rsidRPr="00F05BB7">
        <w:rPr>
          <w:rFonts w:ascii="Times New Roman" w:eastAsia="Times New Roman" w:hAnsi="Times New Roman" w:cs="Times New Roman"/>
          <w:sz w:val="24"/>
          <w:szCs w:val="24"/>
          <w:lang w:eastAsia="ru-RU"/>
        </w:rPr>
        <w:t xml:space="preserve"> в границах муниципального района </w:t>
      </w:r>
      <w:r w:rsidR="00F36B1C">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1.5. Права и обязанности должностных лиц структурного подразделения, обеспечивающего осуществление муниципального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1.5.2. Должностные лица администрации при осуществлении муниципального жилищного контроля имеют право:</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F05BB7">
        <w:rPr>
          <w:rFonts w:ascii="Times New Roman" w:eastAsia="Times New Roman" w:hAnsi="Times New Roman" w:cs="Times New Roman"/>
          <w:sz w:val="24"/>
          <w:szCs w:val="24"/>
          <w:lang w:eastAsia="ru-RU"/>
        </w:rPr>
        <w:t>наймодателями</w:t>
      </w:r>
      <w:proofErr w:type="spellEnd"/>
      <w:r w:rsidRPr="00F05BB7">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F05BB7">
        <w:rPr>
          <w:rFonts w:ascii="Times New Roman" w:eastAsia="Times New Roman" w:hAnsi="Times New Roman" w:cs="Times New Roman"/>
          <w:sz w:val="24"/>
          <w:szCs w:val="24"/>
          <w:lang w:eastAsia="ru-RU"/>
        </w:rPr>
        <w:t>наймодателям</w:t>
      </w:r>
      <w:proofErr w:type="spellEnd"/>
      <w:r w:rsidRPr="00F05BB7">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F05BB7">
          <w:rPr>
            <w:rFonts w:ascii="Times New Roman" w:eastAsia="Times New Roman" w:hAnsi="Times New Roman" w:cs="Times New Roman"/>
            <w:sz w:val="24"/>
            <w:szCs w:val="24"/>
            <w:lang w:eastAsia="ru-RU"/>
          </w:rPr>
          <w:t>частью 2 статьи 91.18</w:t>
        </w:r>
      </w:hyperlink>
      <w:r w:rsidRPr="00F05BB7">
        <w:rPr>
          <w:rFonts w:ascii="Times New Roman" w:eastAsia="Times New Roman" w:hAnsi="Times New Roman" w:cs="Times New Roman"/>
          <w:sz w:val="24"/>
          <w:szCs w:val="24"/>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Pr="00F05BB7">
        <w:rPr>
          <w:rFonts w:ascii="Times New Roman" w:eastAsia="Times New Roman" w:hAnsi="Times New Roman" w:cs="Times New Roman"/>
          <w:sz w:val="24"/>
          <w:szCs w:val="24"/>
          <w:lang w:eastAsia="ru-RU"/>
        </w:rPr>
        <w:lastRenderedPageBreak/>
        <w:t>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F05BB7">
          <w:rPr>
            <w:rFonts w:ascii="Times New Roman" w:eastAsia="Times New Roman" w:hAnsi="Times New Roman" w:cs="Times New Roman"/>
            <w:sz w:val="24"/>
            <w:szCs w:val="24"/>
            <w:lang w:eastAsia="ru-RU"/>
          </w:rPr>
          <w:t>статьей 162</w:t>
        </w:r>
      </w:hyperlink>
      <w:r w:rsidRPr="00F05BB7">
        <w:rPr>
          <w:rFonts w:ascii="Times New Roman" w:eastAsia="Times New Roman" w:hAnsi="Times New Roman" w:cs="Times New Roman"/>
          <w:sz w:val="24"/>
          <w:szCs w:val="24"/>
          <w:lang w:eastAsia="ru-RU"/>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F05BB7">
          <w:rPr>
            <w:rFonts w:ascii="Times New Roman" w:eastAsia="Times New Roman" w:hAnsi="Times New Roman" w:cs="Times New Roman"/>
            <w:sz w:val="24"/>
            <w:szCs w:val="24"/>
            <w:lang w:eastAsia="ru-RU"/>
          </w:rPr>
          <w:t>части 1 статьи 164</w:t>
        </w:r>
      </w:hyperlink>
      <w:r w:rsidRPr="00F05BB7">
        <w:rPr>
          <w:rFonts w:ascii="Times New Roman" w:eastAsia="Times New Roman" w:hAnsi="Times New Roman" w:cs="Times New Roman"/>
          <w:sz w:val="24"/>
          <w:szCs w:val="24"/>
          <w:lang w:eastAsia="ru-RU"/>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7) иные права, предусмотренные федеральными законами, законами </w:t>
      </w:r>
      <w:r w:rsidR="00F36B1C">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муниципальными 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1.5.3. Должностные лица администрации при осуществлении муниципального жилищного контроля обязаны: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проводить проверку на основании распоряжения администрац</w:t>
      </w:r>
      <w:proofErr w:type="gramStart"/>
      <w:r w:rsidRPr="00F05BB7">
        <w:rPr>
          <w:rFonts w:ascii="Times New Roman" w:eastAsia="Times New Roman" w:hAnsi="Times New Roman" w:cs="Times New Roman"/>
          <w:sz w:val="24"/>
          <w:szCs w:val="24"/>
          <w:lang w:eastAsia="ru-RU"/>
        </w:rPr>
        <w:t>ии о ее</w:t>
      </w:r>
      <w:proofErr w:type="gramEnd"/>
      <w:r w:rsidRPr="00F05BB7">
        <w:rPr>
          <w:rFonts w:ascii="Times New Roman" w:eastAsia="Times New Roman" w:hAnsi="Times New Roman" w:cs="Times New Roman"/>
          <w:sz w:val="24"/>
          <w:szCs w:val="24"/>
          <w:lang w:eastAsia="ru-RU"/>
        </w:rPr>
        <w:t xml:space="preserve"> проведении в соответствии с ее назначением;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11) соблюдать сроки проведения проверки юридических лиц, индивидуальных предпринимателей, установленные Федеральным </w:t>
      </w:r>
      <w:hyperlink r:id="rId15" w:history="1">
        <w:r w:rsidRPr="00F05BB7">
          <w:rPr>
            <w:rFonts w:ascii="Times New Roman" w:eastAsia="Times New Roman" w:hAnsi="Times New Roman" w:cs="Times New Roman"/>
            <w:sz w:val="24"/>
            <w:szCs w:val="24"/>
            <w:lang w:eastAsia="ru-RU"/>
          </w:rPr>
          <w:t>законом</w:t>
        </w:r>
      </w:hyperlink>
      <w:r w:rsidRPr="00F05BB7">
        <w:rPr>
          <w:rFonts w:ascii="Times New Roman" w:eastAsia="Times New Roman" w:hAnsi="Times New Roman" w:cs="Times New Roman"/>
          <w:sz w:val="24"/>
          <w:szCs w:val="24"/>
          <w:lang w:eastAsia="ru-RU"/>
        </w:rPr>
        <w:t> от 26.12.2008 №</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Pr="00F05BB7">
        <w:rPr>
          <w:rFonts w:ascii="Times New Roman" w:eastAsia="Times New Roman" w:hAnsi="Times New Roman" w:cs="Times New Roman"/>
          <w:sz w:val="24"/>
          <w:szCs w:val="24"/>
          <w:lang w:eastAsia="ru-RU"/>
        </w:rPr>
        <w:lastRenderedPageBreak/>
        <w:t>местного самоуправления организаций, включенные в определенный Правительством Российской Федерации перечень;</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1.6. Права и обязанности лиц, в отношении которых осуществляется муниципальный жилищный контроль</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получать от администрац</w:t>
      </w:r>
      <w:proofErr w:type="gramStart"/>
      <w:r w:rsidRPr="00F05BB7">
        <w:rPr>
          <w:rFonts w:ascii="Times New Roman" w:eastAsia="Times New Roman" w:hAnsi="Times New Roman" w:cs="Times New Roman"/>
          <w:sz w:val="24"/>
          <w:szCs w:val="24"/>
          <w:lang w:eastAsia="ru-RU"/>
        </w:rPr>
        <w:t>ии и ее</w:t>
      </w:r>
      <w:proofErr w:type="gramEnd"/>
      <w:r w:rsidRPr="00F05BB7">
        <w:rPr>
          <w:rFonts w:ascii="Times New Roman" w:eastAsia="Times New Roman" w:hAnsi="Times New Roman" w:cs="Times New Roman"/>
          <w:sz w:val="24"/>
          <w:szCs w:val="24"/>
          <w:lang w:eastAsia="ru-RU"/>
        </w:rPr>
        <w:t xml:space="preserve"> должностных лиц информацию, которая относится к предмету проверки и предоставление которой предусмотрено Федеральным законом от 26.12.2008 №</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1.6.2. Проверяемые лица или их уполномоченные представители при проведении проверок обязаны: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не препятствовать должностным лицам администрации в проведении мероприятий по муниципальному жилищному контролю;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584411">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xml:space="preserve">, правовых актов муниципального района </w:t>
      </w:r>
      <w:r w:rsidR="00584411">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1.7. Результат осуществления муниципального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Результатом осуществления муниципального жилищного контроля является: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выдача предписания об устранении выявленных нарушений законодательства с указанием сроков их устранения (далее - предписание);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2. ТРЕБОВАНИЯ К ПОРЯДКУ ОСУЩЕСТВЛЕНИЯ</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 Порядок информирования об осуществлении муниципального контроля</w:t>
      </w:r>
      <w:r w:rsidRPr="00F05BB7">
        <w:rPr>
          <w:rFonts w:ascii="Times New Roman" w:eastAsia="Times New Roman" w:hAnsi="Times New Roman" w:cs="Times New Roman"/>
          <w:sz w:val="24"/>
          <w:szCs w:val="24"/>
          <w:lang w:val="en" w:eastAsia="ru-RU"/>
        </w:rPr>
        <w:t> </w:t>
      </w:r>
    </w:p>
    <w:p w:rsidR="0015079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2.1.1. Порядок информирования:</w:t>
      </w:r>
    </w:p>
    <w:p w:rsidR="00584411" w:rsidRDefault="00584411"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584411">
        <w:rPr>
          <w:rFonts w:ascii="Times New Roman" w:hAnsi="Times New Roman" w:cs="Times New Roman"/>
          <w:sz w:val="24"/>
          <w:szCs w:val="24"/>
        </w:rPr>
        <w:t>Сайт администрации МР «Оловяннинский район» в информационно-телекоммуникационной сети «Интернет»:</w:t>
      </w:r>
      <w:hyperlink r:id="rId16" w:history="1">
        <w:r w:rsidRPr="00584411">
          <w:rPr>
            <w:rStyle w:val="a5"/>
            <w:rFonts w:ascii="Times New Roman" w:hAnsi="Times New Roman" w:cs="Times New Roman"/>
            <w:sz w:val="24"/>
            <w:szCs w:val="24"/>
            <w:shd w:val="clear" w:color="auto" w:fill="FFFFFF"/>
            <w:lang w:val="en-US"/>
          </w:rPr>
          <w:t>http</w:t>
        </w:r>
        <w:r w:rsidRPr="00584411">
          <w:rPr>
            <w:rStyle w:val="a5"/>
            <w:rFonts w:ascii="Times New Roman" w:hAnsi="Times New Roman" w:cs="Times New Roman"/>
            <w:sz w:val="24"/>
            <w:szCs w:val="24"/>
            <w:shd w:val="clear" w:color="auto" w:fill="FFFFFF"/>
          </w:rPr>
          <w:t>://оловян.забайкальскийкрай.рф</w:t>
        </w:r>
      </w:hyperlink>
      <w:r w:rsidRPr="00584411">
        <w:rPr>
          <w:rFonts w:ascii="Times New Roman" w:eastAsia="Times New Roman" w:hAnsi="Times New Roman" w:cs="Times New Roman"/>
          <w:spacing w:val="2"/>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2.1.2. Информация о</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 муниципальном контроле содержится </w:t>
      </w:r>
      <w:r w:rsidRPr="00F05BB7">
        <w:rPr>
          <w:rFonts w:ascii="Times New Roman" w:eastAsia="Times New Roman" w:hAnsi="Times New Roman" w:cs="Times New Roman"/>
          <w:spacing w:val="-1"/>
          <w:sz w:val="24"/>
          <w:szCs w:val="24"/>
          <w:lang w:eastAsia="ru-RU"/>
        </w:rPr>
        <w:t>на </w:t>
      </w:r>
      <w:r w:rsidRPr="00F05BB7">
        <w:rPr>
          <w:rFonts w:ascii="Times New Roman" w:eastAsia="Times New Roman" w:hAnsi="Times New Roman" w:cs="Times New Roman"/>
          <w:sz w:val="24"/>
          <w:szCs w:val="24"/>
          <w:lang w:eastAsia="ru-RU"/>
        </w:rPr>
        <w:t xml:space="preserve">официальном сайте </w:t>
      </w:r>
      <w:r w:rsidR="00574642">
        <w:rPr>
          <w:rFonts w:ascii="Times New Roman" w:eastAsia="Times New Roman" w:hAnsi="Times New Roman" w:cs="Times New Roman"/>
          <w:sz w:val="24"/>
          <w:szCs w:val="24"/>
          <w:lang w:eastAsia="ru-RU"/>
        </w:rPr>
        <w:t>администрации МР «Оловяннинский район»</w:t>
      </w:r>
      <w:r w:rsidRPr="00F05BB7">
        <w:rPr>
          <w:rFonts w:ascii="Times New Roman" w:eastAsia="Times New Roman" w:hAnsi="Times New Roman" w:cs="Times New Roman"/>
          <w:sz w:val="24"/>
          <w:szCs w:val="24"/>
          <w:lang w:eastAsia="ru-RU"/>
        </w:rPr>
        <w:t xml:space="preserve"> по адресу: </w:t>
      </w:r>
      <w:hyperlink r:id="rId17" w:history="1">
        <w:r w:rsidR="00584411" w:rsidRPr="00584411">
          <w:rPr>
            <w:rStyle w:val="a5"/>
            <w:rFonts w:ascii="Times New Roman" w:hAnsi="Times New Roman" w:cs="Times New Roman"/>
            <w:sz w:val="24"/>
            <w:szCs w:val="24"/>
            <w:shd w:val="clear" w:color="auto" w:fill="FFFFFF"/>
            <w:lang w:val="en-US"/>
          </w:rPr>
          <w:t>http</w:t>
        </w:r>
        <w:r w:rsidR="00584411" w:rsidRPr="00584411">
          <w:rPr>
            <w:rStyle w:val="a5"/>
            <w:rFonts w:ascii="Times New Roman" w:hAnsi="Times New Roman" w:cs="Times New Roman"/>
            <w:sz w:val="24"/>
            <w:szCs w:val="24"/>
            <w:shd w:val="clear" w:color="auto" w:fill="FFFFFF"/>
          </w:rPr>
          <w:t>://оловян.забайкальскийкрай.рф</w:t>
        </w:r>
      </w:hyperlink>
      <w:r w:rsidRPr="00F05BB7">
        <w:rPr>
          <w:rFonts w:ascii="Times New Roman" w:eastAsia="Times New Roman" w:hAnsi="Times New Roman" w:cs="Times New Roman"/>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2.1.3. Основными требованиями к информированию заявителей являются: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достоверность предоставляемой информации;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четкость в изложении информации;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полнота информирования;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удобство и доступность получения информации;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оперативность предоставления информации.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2.1.4. Информация о порядке осуществления муниципального контроля предоставляется: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непосредственно в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с использованием средств телефонной связи;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по письменным обращениям в администрацию;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путем размещения информации на официальном сайте в сети Интернет;</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2.1.5.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2.1.6. Обращение, поступившее в администрацию в форме электронного документа, подлежит рассмотрению в порядке, установленном Федеральным </w:t>
      </w:r>
      <w:hyperlink r:id="rId18" w:history="1">
        <w:r w:rsidRPr="00F05BB7">
          <w:rPr>
            <w:rFonts w:ascii="Times New Roman" w:eastAsia="Times New Roman" w:hAnsi="Times New Roman" w:cs="Times New Roman"/>
            <w:sz w:val="24"/>
            <w:szCs w:val="24"/>
            <w:lang w:eastAsia="ru-RU"/>
          </w:rPr>
          <w:t>законом</w:t>
        </w:r>
      </w:hyperlink>
      <w:r w:rsidRPr="00F05BB7">
        <w:rPr>
          <w:rFonts w:ascii="Times New Roman" w:eastAsia="Times New Roman" w:hAnsi="Times New Roman" w:cs="Times New Roman"/>
          <w:sz w:val="24"/>
          <w:szCs w:val="24"/>
          <w:lang w:eastAsia="ru-RU"/>
        </w:rPr>
        <w:t> от 02.05.2006 № 59-ФЗ «О порядке рассмотрения обращений граждан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2.1.7. Муниципальный жилищный контроль осуществляется администрацией на безвозмездной основе.</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2.2. Срок осуществления муниципального жилищного контроля</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2.2.1. Срок проведения проверки не может превышать двадцать рабочих дней.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2.2.4. </w:t>
      </w:r>
      <w:proofErr w:type="gramStart"/>
      <w:r w:rsidRPr="00F05BB7">
        <w:rPr>
          <w:rFonts w:ascii="Times New Roman" w:eastAsia="Times New Roman" w:hAnsi="Times New Roman" w:cs="Times New Roman"/>
          <w:sz w:val="24"/>
          <w:szCs w:val="24"/>
          <w:lang w:eastAsia="ru-RU"/>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F05BB7">
        <w:rPr>
          <w:rFonts w:ascii="Times New Roman" w:eastAsia="Times New Roman" w:hAnsi="Times New Roman" w:cs="Times New Roman"/>
          <w:sz w:val="24"/>
          <w:szCs w:val="24"/>
          <w:lang w:eastAsia="ru-RU"/>
        </w:rPr>
        <w:t xml:space="preserve"> сроки и </w:t>
      </w:r>
      <w:proofErr w:type="gramStart"/>
      <w:r w:rsidRPr="00F05BB7">
        <w:rPr>
          <w:rFonts w:ascii="Times New Roman" w:eastAsia="Times New Roman" w:hAnsi="Times New Roman" w:cs="Times New Roman"/>
          <w:sz w:val="24"/>
          <w:szCs w:val="24"/>
          <w:lang w:eastAsia="ru-RU"/>
        </w:rPr>
        <w:t>порядке</w:t>
      </w:r>
      <w:proofErr w:type="gramEnd"/>
      <w:r w:rsidRPr="00F05BB7">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2.2.5.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w:t>
      </w:r>
      <w:r w:rsidRPr="00F05BB7">
        <w:rPr>
          <w:rFonts w:ascii="Times New Roman" w:eastAsia="Times New Roman" w:hAnsi="Times New Roman" w:cs="Times New Roman"/>
          <w:sz w:val="24"/>
          <w:szCs w:val="24"/>
          <w:lang w:val="en" w:eastAsia="ru-RU"/>
        </w:rPr>
        <w:t> </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3. СОСТАВ, ПОСЛЕДОВАТЕЛЬНОСТЬ И СРОКИ ВЫПОЛНЕНИЯ</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АДМИНИСТРАТИВНЫХ ПРОЦЕДУР, ТРЕБОВАНИЯ</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К ПОРЯДКУ ИХ ВЫПОЛНЕНИЯ, В ТОМ ЧИСЛЕ ОСОБЕННОСТИ</w:t>
      </w:r>
    </w:p>
    <w:p w:rsidR="00150797" w:rsidRPr="00F05BB7" w:rsidRDefault="00150797" w:rsidP="00F11DDD">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ВЫПОЛНЕНИЯ АДМИНИСТРАТИВНЫХ ПРОЦЕДУР В ЭЛЕКТРОННОЙ ФОРМЕ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3.1.1. Осуществление муниципального жилищного контроля включает в себя следующие административные процедуры: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организация и проведение 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организация и проведение внеплановой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организация и проведение мероприятий, направленных на профилактику нарушений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3.1.2.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нормативных правовых актов </w:t>
      </w:r>
      <w:r w:rsidR="00914564">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xml:space="preserve"> и муниципального района </w:t>
      </w:r>
      <w:r w:rsidR="00914564">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xml:space="preserve">, </w:t>
      </w:r>
      <w:proofErr w:type="gramStart"/>
      <w:r w:rsidRPr="00F05BB7">
        <w:rPr>
          <w:rFonts w:ascii="Times New Roman" w:eastAsia="Times New Roman" w:hAnsi="Times New Roman" w:cs="Times New Roman"/>
          <w:sz w:val="24"/>
          <w:szCs w:val="24"/>
          <w:lang w:eastAsia="ru-RU"/>
        </w:rPr>
        <w:t>контроль за</w:t>
      </w:r>
      <w:proofErr w:type="gramEnd"/>
      <w:r w:rsidRPr="00F05BB7">
        <w:rPr>
          <w:rFonts w:ascii="Times New Roman" w:eastAsia="Times New Roman" w:hAnsi="Times New Roman" w:cs="Times New Roman"/>
          <w:sz w:val="24"/>
          <w:szCs w:val="24"/>
          <w:lang w:eastAsia="ru-RU"/>
        </w:rPr>
        <w:t xml:space="preserve"> устранением ранее выявленных нарушений требований законодательства.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3.1.3. Проверка проводится на основании распоряжения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Проверка может проводиться только должностным лицом или должностными лицами, которые указаны в распоряжении.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распоряжении администрации указываются: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наименование администрации, а также вид (виды)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w:t>
      </w:r>
      <w:r w:rsidRPr="00F05BB7">
        <w:rPr>
          <w:rFonts w:ascii="Times New Roman" w:eastAsia="Times New Roman" w:hAnsi="Times New Roman" w:cs="Times New Roman"/>
          <w:sz w:val="24"/>
          <w:szCs w:val="24"/>
          <w:lang w:eastAsia="ru-RU"/>
        </w:rPr>
        <w:lastRenderedPageBreak/>
        <w:t>подразделений) или места фактического осуществления деятельности индивидуальными предпринимателями;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цели, задачи, предмет проверки и срок ее проведения;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правовые основания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10) даты начала и окончания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 Организация и проведение 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sidRPr="00F05BB7">
          <w:rPr>
            <w:rFonts w:ascii="Times New Roman" w:eastAsia="Times New Roman" w:hAnsi="Times New Roman" w:cs="Times New Roman"/>
            <w:sz w:val="24"/>
            <w:szCs w:val="24"/>
            <w:lang w:eastAsia="ru-RU"/>
          </w:rPr>
          <w:t>уведомлении</w:t>
        </w:r>
      </w:hyperlink>
      <w:r w:rsidRPr="00F05BB7">
        <w:rPr>
          <w:rFonts w:ascii="Times New Roman" w:eastAsia="Times New Roman" w:hAnsi="Times New Roman" w:cs="Times New Roman"/>
          <w:sz w:val="24"/>
          <w:szCs w:val="24"/>
          <w:lang w:eastAsia="ru-RU"/>
        </w:rPr>
        <w:t> о начале осуществления отдельных видов предпринимательской деятельности, обязательным требованиям.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3.2.2. Плановая проверка проводится в форме документарной проверки и (или) выездной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3.2.3. Плановые проверки проводятся не чаще чем один раз в год.</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3.2.4. Плановые проверки проводятся на основании разрабатываемых и утверждаемых администрацией ежегодных планов проведения проверок.</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w:t>
      </w:r>
      <w:r w:rsidRPr="00F05BB7">
        <w:rPr>
          <w:rFonts w:ascii="Times New Roman" w:eastAsia="Times New Roman" w:hAnsi="Times New Roman" w:cs="Times New Roman"/>
          <w:sz w:val="24"/>
          <w:szCs w:val="24"/>
          <w:lang w:eastAsia="ru-RU"/>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цель и основание проведения каждой 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дата начала и сроки проведения каждой плановой проверки;</w:t>
      </w:r>
    </w:p>
    <w:p w:rsidR="00914564"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наименование администрации.</w:t>
      </w:r>
    </w:p>
    <w:p w:rsidR="00150797" w:rsidRPr="00F05BB7" w:rsidRDefault="00914564" w:rsidP="00914564">
      <w:pPr>
        <w:shd w:val="clear" w:color="auto" w:fill="FFFFFF"/>
        <w:spacing w:before="105"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0797" w:rsidRPr="00F05BB7">
        <w:rPr>
          <w:rFonts w:ascii="Times New Roman" w:eastAsia="Times New Roman" w:hAnsi="Times New Roman" w:cs="Times New Roman"/>
          <w:sz w:val="24"/>
          <w:szCs w:val="24"/>
          <w:lang w:eastAsia="ru-RU"/>
        </w:rPr>
        <w:t xml:space="preserve">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3.2.6.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w:t>
      </w:r>
      <w:r w:rsidR="00914564">
        <w:rPr>
          <w:rFonts w:ascii="Times New Roman" w:eastAsia="Times New Roman" w:hAnsi="Times New Roman" w:cs="Times New Roman"/>
          <w:sz w:val="24"/>
          <w:szCs w:val="24"/>
          <w:lang w:eastAsia="ru-RU"/>
        </w:rPr>
        <w:t>муниципального района</w:t>
      </w:r>
      <w:r w:rsidRPr="00F05BB7">
        <w:rPr>
          <w:rFonts w:ascii="Times New Roman" w:eastAsia="Times New Roman" w:hAnsi="Times New Roman" w:cs="Times New Roman"/>
          <w:sz w:val="24"/>
          <w:szCs w:val="24"/>
          <w:lang w:eastAsia="ru-RU"/>
        </w:rPr>
        <w:t xml:space="preserve"> в сети Интернет.</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914564">
        <w:rPr>
          <w:rFonts w:ascii="Times New Roman" w:eastAsia="Times New Roman" w:hAnsi="Times New Roman" w:cs="Times New Roman"/>
          <w:sz w:val="24"/>
          <w:szCs w:val="24"/>
          <w:lang w:eastAsia="ru-RU"/>
        </w:rPr>
        <w:t>руководителю</w:t>
      </w:r>
      <w:r w:rsidRPr="00F05BB7">
        <w:rPr>
          <w:rFonts w:ascii="Times New Roman" w:eastAsia="Times New Roman" w:hAnsi="Times New Roman" w:cs="Times New Roman"/>
          <w:sz w:val="24"/>
          <w:szCs w:val="24"/>
          <w:lang w:eastAsia="ru-RU"/>
        </w:rPr>
        <w:t xml:space="preserve">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r w:rsidR="00574642">
        <w:rPr>
          <w:rFonts w:ascii="Times New Roman" w:eastAsia="Times New Roman" w:hAnsi="Times New Roman" w:cs="Times New Roman"/>
          <w:sz w:val="24"/>
          <w:szCs w:val="24"/>
          <w:lang w:eastAsia="ru-RU"/>
        </w:rPr>
        <w:t xml:space="preserve"> (см. Приложение №1)</w:t>
      </w:r>
      <w:r w:rsidRPr="00F05BB7">
        <w:rPr>
          <w:rFonts w:ascii="Times New Roman" w:eastAsia="Times New Roman" w:hAnsi="Times New Roman" w:cs="Times New Roman"/>
          <w:sz w:val="24"/>
          <w:szCs w:val="24"/>
          <w:lang w:eastAsia="ru-RU"/>
        </w:rPr>
        <w:t>.</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3.2.12. Основанием для включения плановой проверки в ежегодный план проведения плановых проверок является истечение одного года со дня: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окончания проведения последней плановой проверки юридического лица, индивидуального предпринимателя, гражданина.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3.2.13. О проведении плановой проверки юридическое лицо, индивидуальный предприниматель, гражданин уведомляются администрацией не позднее</w:t>
      </w:r>
      <w:r w:rsidR="009D6D45">
        <w:rPr>
          <w:rFonts w:ascii="Times New Roman" w:eastAsia="Times New Roman" w:hAnsi="Times New Roman" w:cs="Times New Roman"/>
          <w:sz w:val="24"/>
          <w:szCs w:val="24"/>
          <w:lang w:eastAsia="ru-RU"/>
        </w:rPr>
        <w:t xml:space="preserve">, </w:t>
      </w:r>
      <w:r w:rsidRPr="00F05BB7">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 Организация и проведение внеплановой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3.3.2. Внеплановая проверка проводится в форме документарной проверки и (или) выездной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3.3.3. Основанием для проведения внеплановой проверки является: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F05BB7">
        <w:rPr>
          <w:rFonts w:ascii="Times New Roman" w:eastAsia="Times New Roman" w:hAnsi="Times New Roman" w:cs="Times New Roman"/>
          <w:sz w:val="24"/>
          <w:szCs w:val="24"/>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w:t>
      </w:r>
      <w:bookmarkStart w:id="1" w:name="Par229"/>
      <w:bookmarkEnd w:id="1"/>
      <w:r w:rsidRPr="00F05BB7">
        <w:rPr>
          <w:rFonts w:ascii="Times New Roman" w:eastAsia="Times New Roman" w:hAnsi="Times New Roman" w:cs="Times New Roman"/>
          <w:sz w:val="24"/>
          <w:szCs w:val="24"/>
          <w:lang w:eastAsia="ru-RU"/>
        </w:rPr>
        <w:t xml:space="preserve">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F05BB7">
        <w:rPr>
          <w:rFonts w:ascii="Times New Roman" w:eastAsia="Times New Roman" w:hAnsi="Times New Roman" w:cs="Times New Roman"/>
          <w:sz w:val="24"/>
          <w:szCs w:val="24"/>
          <w:lang w:eastAsia="ru-RU"/>
        </w:rPr>
        <w:t>наймодателями</w:t>
      </w:r>
      <w:proofErr w:type="spellEnd"/>
      <w:r w:rsidRPr="00F05BB7">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F05BB7">
        <w:rPr>
          <w:rFonts w:ascii="Times New Roman" w:eastAsia="Times New Roman" w:hAnsi="Times New Roman" w:cs="Times New Roman"/>
          <w:sz w:val="24"/>
          <w:szCs w:val="24"/>
          <w:lang w:eastAsia="ru-RU"/>
        </w:rPr>
        <w:t>наймодателям</w:t>
      </w:r>
      <w:proofErr w:type="spellEnd"/>
      <w:r w:rsidRPr="00F05BB7">
        <w:rPr>
          <w:rFonts w:ascii="Times New Roman" w:eastAsia="Times New Roman" w:hAnsi="Times New Roman" w:cs="Times New Roman"/>
          <w:sz w:val="24"/>
          <w:szCs w:val="24"/>
          <w:lang w:eastAsia="ru-RU"/>
        </w:rPr>
        <w:t xml:space="preserve"> и нанимателям жилых </w:t>
      </w:r>
      <w:r w:rsidRPr="00F05BB7">
        <w:rPr>
          <w:rFonts w:ascii="Times New Roman" w:eastAsia="Times New Roman" w:hAnsi="Times New Roman" w:cs="Times New Roman"/>
          <w:sz w:val="24"/>
          <w:szCs w:val="24"/>
          <w:lang w:eastAsia="ru-RU"/>
        </w:rPr>
        <w:lastRenderedPageBreak/>
        <w:t>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подпункте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3.3.3 раздела 3 настоящего административного регламента, не могут служить основанием для проведения внеплановой проверки. В случае</w:t>
      </w:r>
      <w:proofErr w:type="gramStart"/>
      <w:r w:rsidRPr="00F05BB7">
        <w:rPr>
          <w:rFonts w:ascii="Times New Roman" w:eastAsia="Times New Roman" w:hAnsi="Times New Roman" w:cs="Times New Roman"/>
          <w:sz w:val="24"/>
          <w:szCs w:val="24"/>
          <w:lang w:eastAsia="ru-RU"/>
        </w:rPr>
        <w:t>,</w:t>
      </w:r>
      <w:proofErr w:type="gramEnd"/>
      <w:r w:rsidRPr="00F05BB7">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подпунктом 3 подпункта 3.3.3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5BB7">
        <w:rPr>
          <w:rFonts w:ascii="Times New Roman" w:eastAsia="Times New Roman" w:hAnsi="Times New Roman" w:cs="Times New Roman"/>
          <w:sz w:val="24"/>
          <w:szCs w:val="24"/>
          <w:lang w:eastAsia="ru-RU"/>
        </w:rPr>
        <w:t>ии и ау</w:t>
      </w:r>
      <w:proofErr w:type="gramEnd"/>
      <w:r w:rsidRPr="00F05BB7">
        <w:rPr>
          <w:rFonts w:ascii="Times New Roman" w:eastAsia="Times New Roman" w:hAnsi="Times New Roman" w:cs="Times New Roman"/>
          <w:sz w:val="24"/>
          <w:szCs w:val="24"/>
          <w:lang w:eastAsia="ru-RU"/>
        </w:rPr>
        <w:t>тентификации.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3.3.5. При рассмотрении обращений и заявлений, информации о фактах, указанных в подпункте 3 подпункта 3.3.3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3.3.3 раздела 3 настоящего </w:t>
      </w:r>
      <w:r w:rsidRPr="00F05BB7">
        <w:rPr>
          <w:rFonts w:ascii="Times New Roman" w:eastAsia="Times New Roman" w:hAnsi="Times New Roman" w:cs="Times New Roman"/>
          <w:sz w:val="24"/>
          <w:szCs w:val="24"/>
          <w:lang w:eastAsia="ru-RU"/>
        </w:rPr>
        <w:lastRenderedPageBreak/>
        <w:t>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05BB7">
        <w:rPr>
          <w:rFonts w:ascii="Times New Roman" w:eastAsia="Times New Roman" w:hAnsi="Times New Roman" w:cs="Times New Roman"/>
          <w:sz w:val="24"/>
          <w:szCs w:val="24"/>
          <w:lang w:eastAsia="ru-RU"/>
        </w:rPr>
        <w:t>явившихся</w:t>
      </w:r>
      <w:proofErr w:type="gramEnd"/>
      <w:r w:rsidRPr="00F05BB7">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20" w:anchor="Par225" w:history="1">
        <w:r w:rsidRPr="00F05BB7">
          <w:rPr>
            <w:rFonts w:ascii="Times New Roman" w:eastAsia="Times New Roman" w:hAnsi="Times New Roman" w:cs="Times New Roman"/>
            <w:sz w:val="24"/>
            <w:szCs w:val="24"/>
            <w:lang w:eastAsia="ru-RU"/>
          </w:rPr>
          <w:t>подпункте </w:t>
        </w:r>
      </w:hyperlink>
      <w:r w:rsidRPr="00F05BB7">
        <w:rPr>
          <w:rFonts w:ascii="Times New Roman" w:eastAsia="Times New Roman" w:hAnsi="Times New Roman" w:cs="Times New Roman"/>
          <w:sz w:val="24"/>
          <w:szCs w:val="24"/>
          <w:lang w:eastAsia="ru-RU"/>
        </w:rPr>
        <w:t>«а» и «б» подпункта 3 подпункта 3.3.3 раздела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3.3.13. 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3.3.16. О проведении внеплановой выездной проверки, за исключением внеплановой выездной проверки, </w:t>
      </w:r>
      <w:proofErr w:type="gramStart"/>
      <w:r w:rsidRPr="00F05BB7">
        <w:rPr>
          <w:rFonts w:ascii="Times New Roman" w:eastAsia="Times New Roman" w:hAnsi="Times New Roman" w:cs="Times New Roman"/>
          <w:sz w:val="24"/>
          <w:szCs w:val="24"/>
          <w:lang w:eastAsia="ru-RU"/>
        </w:rPr>
        <w:t>основания</w:t>
      </w:r>
      <w:proofErr w:type="gramEnd"/>
      <w:r w:rsidRPr="00F05BB7">
        <w:rPr>
          <w:rFonts w:ascii="Times New Roman" w:eastAsia="Times New Roman" w:hAnsi="Times New Roman" w:cs="Times New Roman"/>
          <w:sz w:val="24"/>
          <w:szCs w:val="24"/>
          <w:lang w:eastAsia="ru-RU"/>
        </w:rPr>
        <w:t xml:space="preserve"> проведения которой указаны в подпункте 3 подпункта 3.3.3 раздела 3 настоящего административного регламента, юридическое лицо, </w:t>
      </w:r>
      <w:r w:rsidRPr="00F05BB7">
        <w:rPr>
          <w:rFonts w:ascii="Times New Roman" w:eastAsia="Times New Roman" w:hAnsi="Times New Roman" w:cs="Times New Roman"/>
          <w:sz w:val="24"/>
          <w:szCs w:val="24"/>
          <w:lang w:eastAsia="ru-RU"/>
        </w:rPr>
        <w:lastRenderedPageBreak/>
        <w:t>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3.3.17. В случае</w:t>
      </w:r>
      <w:proofErr w:type="gramStart"/>
      <w:r w:rsidRPr="00F05BB7">
        <w:rPr>
          <w:rFonts w:ascii="Times New Roman" w:eastAsia="Times New Roman" w:hAnsi="Times New Roman" w:cs="Times New Roman"/>
          <w:sz w:val="24"/>
          <w:szCs w:val="24"/>
          <w:lang w:eastAsia="ru-RU"/>
        </w:rPr>
        <w:t>,</w:t>
      </w:r>
      <w:proofErr w:type="gramEnd"/>
      <w:r w:rsidRPr="00F05BB7">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3.3.18. 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 Документарная проверка: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3.4.5. 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bookmarkStart w:id="2" w:name="Par250"/>
      <w:bookmarkEnd w:id="2"/>
      <w:r w:rsidRPr="00F05BB7">
        <w:rPr>
          <w:rFonts w:ascii="Times New Roman" w:eastAsia="Times New Roman" w:hAnsi="Times New Roman" w:cs="Times New Roman"/>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21" w:anchor="Par250" w:history="1">
        <w:r w:rsidRPr="00F05BB7">
          <w:rPr>
            <w:rFonts w:ascii="Times New Roman" w:eastAsia="Times New Roman" w:hAnsi="Times New Roman" w:cs="Times New Roman"/>
            <w:sz w:val="24"/>
            <w:szCs w:val="24"/>
            <w:lang w:eastAsia="ru-RU"/>
          </w:rPr>
          <w:t>пункте 3.4.7</w:t>
        </w:r>
      </w:hyperlink>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случае</w:t>
      </w:r>
      <w:proofErr w:type="gramStart"/>
      <w:r w:rsidRPr="00F05BB7">
        <w:rPr>
          <w:rFonts w:ascii="Times New Roman" w:eastAsia="Times New Roman" w:hAnsi="Times New Roman" w:cs="Times New Roman"/>
          <w:sz w:val="24"/>
          <w:szCs w:val="24"/>
          <w:lang w:eastAsia="ru-RU"/>
        </w:rPr>
        <w:t>,</w:t>
      </w:r>
      <w:proofErr w:type="gramEnd"/>
      <w:r w:rsidRPr="00F05BB7">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 Выездная проверка: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w:t>
      </w:r>
      <w:r w:rsidRPr="00F05BB7">
        <w:rPr>
          <w:rFonts w:ascii="Times New Roman" w:eastAsia="Times New Roman" w:hAnsi="Times New Roman" w:cs="Times New Roman"/>
          <w:sz w:val="24"/>
          <w:szCs w:val="24"/>
          <w:lang w:eastAsia="ru-RU"/>
        </w:rPr>
        <w:lastRenderedPageBreak/>
        <w:t>обязательных требований и требований, установленных муниципальными 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3.5.2. 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3.5.7. В случае</w:t>
      </w:r>
      <w:proofErr w:type="gramStart"/>
      <w:r w:rsidRPr="00F05BB7">
        <w:rPr>
          <w:rFonts w:ascii="Times New Roman" w:eastAsia="Times New Roman" w:hAnsi="Times New Roman" w:cs="Times New Roman"/>
          <w:sz w:val="24"/>
          <w:szCs w:val="24"/>
          <w:lang w:eastAsia="ru-RU"/>
        </w:rPr>
        <w:t>,</w:t>
      </w:r>
      <w:proofErr w:type="gramEnd"/>
      <w:r w:rsidRPr="00F05BB7">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w:t>
      </w:r>
      <w:r w:rsidRPr="00F05BB7">
        <w:rPr>
          <w:rFonts w:ascii="Times New Roman" w:eastAsia="Times New Roman" w:hAnsi="Times New Roman" w:cs="Times New Roman"/>
          <w:sz w:val="24"/>
          <w:szCs w:val="24"/>
          <w:lang w:eastAsia="ru-RU"/>
        </w:rPr>
        <w:lastRenderedPageBreak/>
        <w:t>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 Оформление результатов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Акт составляется должностным лицом или должностными лицами, которые указаны в распоряжении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3.6.2. В акте проверки указываются: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дата, время и место составления акта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наименование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дата и номер распоряжения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9) подписи должностного лица или должностных лиц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F05BB7">
        <w:rPr>
          <w:rFonts w:ascii="Times New Roman" w:eastAsia="Times New Roman" w:hAnsi="Times New Roman" w:cs="Times New Roman"/>
          <w:sz w:val="24"/>
          <w:szCs w:val="24"/>
          <w:lang w:eastAsia="ru-RU"/>
        </w:rPr>
        <w:lastRenderedPageBreak/>
        <w:t>(его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3.6.5. В случае</w:t>
      </w:r>
      <w:proofErr w:type="gramStart"/>
      <w:r w:rsidRPr="00F05BB7">
        <w:rPr>
          <w:rFonts w:ascii="Times New Roman" w:eastAsia="Times New Roman" w:hAnsi="Times New Roman" w:cs="Times New Roman"/>
          <w:sz w:val="24"/>
          <w:szCs w:val="24"/>
          <w:lang w:eastAsia="ru-RU"/>
        </w:rPr>
        <w:t>,</w:t>
      </w:r>
      <w:proofErr w:type="gramEnd"/>
      <w:r w:rsidRPr="00F05BB7">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3.6.8. Юридические лица, индивидуальные предприниматели вправе вести журнал учета проверок по </w:t>
      </w:r>
      <w:hyperlink r:id="rId22" w:history="1">
        <w:r w:rsidRPr="00F05BB7">
          <w:rPr>
            <w:rFonts w:ascii="Times New Roman" w:eastAsia="Times New Roman" w:hAnsi="Times New Roman" w:cs="Times New Roman"/>
            <w:sz w:val="24"/>
            <w:szCs w:val="24"/>
            <w:lang w:eastAsia="ru-RU"/>
          </w:rPr>
          <w:t>типовой форме</w:t>
        </w:r>
      </w:hyperlink>
      <w:r w:rsidRPr="00F05BB7">
        <w:rPr>
          <w:rFonts w:ascii="Times New Roman" w:eastAsia="Times New Roman"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3.7. Принятие мер по выявленным нарушениям: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w:t>
      </w:r>
      <w:r w:rsidRPr="00F05BB7">
        <w:rPr>
          <w:rFonts w:ascii="Times New Roman" w:eastAsia="Times New Roman" w:hAnsi="Times New Roman" w:cs="Times New Roman"/>
          <w:sz w:val="24"/>
          <w:szCs w:val="24"/>
          <w:lang w:eastAsia="ru-RU"/>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3.7.2. В предписании об устранении нарушения действующего законодательства указывается: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наименование органа, вынесшего предписание;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место составления и дата его вынесения;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ссылка на акт проверки, по результатам которой принято решение о вынесении предписания;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содержание нарушений и меры по их устранению;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6) ссылки на нормативные правовые акты Российской Федерации, правовые акты </w:t>
      </w:r>
      <w:r w:rsidR="004E4DC6">
        <w:rPr>
          <w:rFonts w:ascii="Times New Roman" w:eastAsia="Times New Roman" w:hAnsi="Times New Roman" w:cs="Times New Roman"/>
          <w:sz w:val="24"/>
          <w:szCs w:val="24"/>
          <w:lang w:eastAsia="ru-RU"/>
        </w:rPr>
        <w:t>Забайкальского края</w:t>
      </w:r>
      <w:r w:rsidRPr="00F05BB7">
        <w:rPr>
          <w:rFonts w:ascii="Times New Roman" w:eastAsia="Times New Roman" w:hAnsi="Times New Roman" w:cs="Times New Roman"/>
          <w:sz w:val="24"/>
          <w:szCs w:val="24"/>
          <w:lang w:eastAsia="ru-RU"/>
        </w:rPr>
        <w:t xml:space="preserve">, правовые акты муниципального района </w:t>
      </w:r>
      <w:r w:rsidR="004E4DC6">
        <w:rPr>
          <w:rFonts w:ascii="Times New Roman" w:eastAsia="Times New Roman" w:hAnsi="Times New Roman" w:cs="Times New Roman"/>
          <w:sz w:val="24"/>
          <w:szCs w:val="24"/>
          <w:lang w:eastAsia="ru-RU"/>
        </w:rPr>
        <w:t>«Оловяннинский район»</w:t>
      </w:r>
      <w:r w:rsidRPr="00F05BB7">
        <w:rPr>
          <w:rFonts w:ascii="Times New Roman" w:eastAsia="Times New Roman" w:hAnsi="Times New Roman" w:cs="Times New Roman"/>
          <w:sz w:val="24"/>
          <w:szCs w:val="24"/>
          <w:lang w:eastAsia="ru-RU"/>
        </w:rPr>
        <w:t>, требования и условия которых нарушены;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сроки устранения нарушений;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8) фамилия, имя, отчество, должность лица администрации, составившего предписание.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По результатам рассмотрения ходатайства выносится мотивированное решение: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1) в случае если нарушителем приняты все зависящие от него и предусмотренные действующим законодательством меры по устранению нарушения действующего </w:t>
      </w:r>
      <w:r w:rsidRPr="00F05BB7">
        <w:rPr>
          <w:rFonts w:ascii="Times New Roman" w:eastAsia="Times New Roman" w:hAnsi="Times New Roman" w:cs="Times New Roman"/>
          <w:sz w:val="24"/>
          <w:szCs w:val="24"/>
          <w:lang w:eastAsia="ru-RU"/>
        </w:rPr>
        <w:lastRenderedPageBreak/>
        <w:t>законодательства, - об удовлетворении ходатайства и продлении срока исполнения предписания;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3.8. Организация и проведение мероприятий, направленных на профилактику нарушений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3.8.1.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3.8.2. В целях профилактики нарушений обязательных требований администрация: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выдает предостережения о недопустимости нарушения обязательных требований в соответствии с частями 5 - </w:t>
      </w:r>
      <w:hyperlink r:id="rId23" w:anchor="Par14" w:history="1">
        <w:r w:rsidRPr="00F05BB7">
          <w:rPr>
            <w:rFonts w:ascii="Times New Roman" w:eastAsia="Times New Roman" w:hAnsi="Times New Roman" w:cs="Times New Roman"/>
            <w:sz w:val="24"/>
            <w:szCs w:val="24"/>
            <w:lang w:eastAsia="ru-RU"/>
          </w:rPr>
          <w:t>7</w:t>
        </w:r>
      </w:hyperlink>
      <w:r w:rsidRPr="00F05BB7">
        <w:rPr>
          <w:rFonts w:ascii="Times New Roman" w:eastAsia="Times New Roman" w:hAnsi="Times New Roman" w:cs="Times New Roman"/>
          <w:sz w:val="24"/>
          <w:szCs w:val="24"/>
          <w:lang w:eastAsia="ru-RU"/>
        </w:rPr>
        <w:t>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bookmarkStart w:id="3" w:name="Par12"/>
      <w:bookmarkEnd w:id="3"/>
      <w:r w:rsidRPr="00F05BB7">
        <w:rPr>
          <w:rFonts w:ascii="Times New Roman" w:eastAsia="Times New Roman" w:hAnsi="Times New Roman" w:cs="Times New Roman"/>
          <w:sz w:val="24"/>
          <w:szCs w:val="24"/>
          <w:lang w:eastAsia="ru-RU"/>
        </w:rPr>
        <w:t xml:space="preserve">3.8.3. </w:t>
      </w:r>
      <w:proofErr w:type="gramStart"/>
      <w:r w:rsidRPr="00F05BB7">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F05BB7">
        <w:rPr>
          <w:rFonts w:ascii="Times New Roman" w:eastAsia="Times New Roman" w:hAnsi="Times New Roman" w:cs="Times New Roman"/>
          <w:sz w:val="24"/>
          <w:szCs w:val="24"/>
          <w:lang w:eastAsia="ru-RU"/>
        </w:rPr>
        <w:t xml:space="preserve"> </w:t>
      </w:r>
      <w:proofErr w:type="gramStart"/>
      <w:r w:rsidRPr="00F05BB7">
        <w:rPr>
          <w:rFonts w:ascii="Times New Roman" w:eastAsia="Times New Roman" w:hAnsi="Times New Roman" w:cs="Times New Roman"/>
          <w:sz w:val="24"/>
          <w:szCs w:val="24"/>
          <w:lang w:eastAsia="ru-RU"/>
        </w:rPr>
        <w:t xml:space="preserve">местного самоуправления, из средств массовой информации в случаях, если отсутствуют </w:t>
      </w:r>
      <w:r w:rsidRPr="00F05BB7">
        <w:rPr>
          <w:rFonts w:ascii="Times New Roman" w:eastAsia="Times New Roman" w:hAnsi="Times New Roman" w:cs="Times New Roman"/>
          <w:sz w:val="24"/>
          <w:szCs w:val="24"/>
          <w:lang w:eastAsia="ru-RU"/>
        </w:rPr>
        <w:lastRenderedPageBreak/>
        <w:t>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F05BB7">
        <w:rPr>
          <w:rFonts w:ascii="Times New Roman" w:eastAsia="Times New Roman" w:hAnsi="Times New Roman" w:cs="Times New Roman"/>
          <w:sz w:val="24"/>
          <w:szCs w:val="24"/>
          <w:lang w:eastAsia="ru-RU"/>
        </w:rPr>
        <w:t xml:space="preserve"> </w:t>
      </w:r>
      <w:proofErr w:type="gramStart"/>
      <w:r w:rsidRPr="00F05BB7">
        <w:rPr>
          <w:rFonts w:ascii="Times New Roman" w:eastAsia="Times New Roman" w:hAnsi="Times New Roman" w:cs="Times New Roman"/>
          <w:sz w:val="24"/>
          <w:szCs w:val="24"/>
          <w:lang w:eastAsia="ru-RU"/>
        </w:rPr>
        <w:t>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админи</w:t>
      </w:r>
      <w:r w:rsidR="00DB7CD3">
        <w:rPr>
          <w:rFonts w:ascii="Times New Roman" w:eastAsia="Times New Roman" w:hAnsi="Times New Roman" w:cs="Times New Roman"/>
          <w:sz w:val="24"/>
          <w:szCs w:val="24"/>
          <w:lang w:eastAsia="ru-RU"/>
        </w:rPr>
        <w:t>с</w:t>
      </w:r>
      <w:r w:rsidRPr="00F05BB7">
        <w:rPr>
          <w:rFonts w:ascii="Times New Roman" w:eastAsia="Times New Roman" w:hAnsi="Times New Roman" w:cs="Times New Roman"/>
          <w:sz w:val="24"/>
          <w:szCs w:val="24"/>
          <w:lang w:eastAsia="ru-RU"/>
        </w:rPr>
        <w:t>трация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F05BB7">
        <w:rPr>
          <w:rFonts w:ascii="Times New Roman" w:eastAsia="Times New Roman" w:hAnsi="Times New Roman" w:cs="Times New Roman"/>
          <w:sz w:val="24"/>
          <w:szCs w:val="24"/>
          <w:lang w:eastAsia="ru-RU"/>
        </w:rPr>
        <w:t xml:space="preserve"> администрацию.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 Организация и проведение мероприятий по контролю без взаимодействия с юридическими лицами, индивидуальными предпринимателями, гражданами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05BB7">
        <w:rPr>
          <w:rFonts w:ascii="Times New Roman" w:eastAsia="Times New Roman" w:hAnsi="Times New Roman" w:cs="Times New Roman"/>
          <w:sz w:val="24"/>
          <w:szCs w:val="24"/>
          <w:lang w:eastAsia="ru-RU"/>
        </w:rPr>
        <w:t>дств св</w:t>
      </w:r>
      <w:proofErr w:type="gramEnd"/>
      <w:r w:rsidRPr="00F05BB7">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другие виды и формы мероприятий по контролю, установленные федеральными законами.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В распоряжении администрации указываются: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наименование администрации и вид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мероприятий;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гражданина, мероприятия</w:t>
      </w:r>
      <w:r w:rsidR="00DB7CD3">
        <w:rPr>
          <w:rFonts w:ascii="Times New Roman" w:eastAsia="Times New Roman" w:hAnsi="Times New Roman" w:cs="Times New Roman"/>
          <w:sz w:val="24"/>
          <w:szCs w:val="24"/>
          <w:lang w:eastAsia="ru-RU"/>
        </w:rPr>
        <w:t>,</w:t>
      </w:r>
      <w:r w:rsidRPr="00F05BB7">
        <w:rPr>
          <w:rFonts w:ascii="Times New Roman" w:eastAsia="Times New Roman" w:hAnsi="Times New Roman" w:cs="Times New Roman"/>
          <w:sz w:val="24"/>
          <w:szCs w:val="24"/>
          <w:lang w:eastAsia="ru-RU"/>
        </w:rPr>
        <w:t xml:space="preserve">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цели, задачи, предмет мероприятий;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 правовые основания проведения мероприятий;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даты начала и окончания проведения мероприятий.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3.9.4. По результатам проведения мероприятий по контролю без взаимодействия с юридическими лицами, индивидуальными предпринимателями, гражданами должностными лицами администрации, проводившими указанные мероприятия, составляется акт по установленной форме.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В акте указываются: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дата, время и место составления акта;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наименование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дата и номер распоряжения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мероприятия;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5) наименование юридического лица, фамилия, имя и отчество гражданина или индивидуального предпринимателя, в отношении </w:t>
      </w:r>
      <w:proofErr w:type="gramStart"/>
      <w:r w:rsidRPr="00F05BB7">
        <w:rPr>
          <w:rFonts w:ascii="Times New Roman" w:eastAsia="Times New Roman" w:hAnsi="Times New Roman" w:cs="Times New Roman"/>
          <w:sz w:val="24"/>
          <w:szCs w:val="24"/>
          <w:lang w:eastAsia="ru-RU"/>
        </w:rPr>
        <w:t>которых</w:t>
      </w:r>
      <w:proofErr w:type="gramEnd"/>
      <w:r w:rsidRPr="00F05BB7">
        <w:rPr>
          <w:rFonts w:ascii="Times New Roman" w:eastAsia="Times New Roman" w:hAnsi="Times New Roman" w:cs="Times New Roman"/>
          <w:sz w:val="24"/>
          <w:szCs w:val="24"/>
          <w:lang w:eastAsia="ru-RU"/>
        </w:rPr>
        <w:t xml:space="preserve"> проводились мероприятия;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6) дата, время, продолжительность и место проведения мероприятий;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7)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8) подписи должностного лица или должностных лиц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К акту прилагаются материалы, документы или их копии, относящиеся к предмету мероприятий, в том числе фототаблицы, схемы и иные графические материалы.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3.9.5. В случае выявления при проведении мероприятий по контролю, указанных в подпункте 3.9.1 настоящего админи</w:t>
      </w:r>
      <w:r w:rsidR="00DB7CD3">
        <w:rPr>
          <w:rFonts w:ascii="Times New Roman" w:eastAsia="Times New Roman" w:hAnsi="Times New Roman" w:cs="Times New Roman"/>
          <w:sz w:val="24"/>
          <w:szCs w:val="24"/>
          <w:lang w:eastAsia="ru-RU"/>
        </w:rPr>
        <w:t>с</w:t>
      </w:r>
      <w:r w:rsidRPr="00F05BB7">
        <w:rPr>
          <w:rFonts w:ascii="Times New Roman" w:eastAsia="Times New Roman" w:hAnsi="Times New Roman" w:cs="Times New Roman"/>
          <w:sz w:val="24"/>
          <w:szCs w:val="24"/>
          <w:lang w:eastAsia="ru-RU"/>
        </w:rPr>
        <w:t>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3.9.6. В случае получения в ходе проведения мероприятий по контролю без взаимодействия с юридическими лицами, индивидуальными предпринимателями, </w:t>
      </w:r>
      <w:r w:rsidRPr="00F05BB7">
        <w:rPr>
          <w:rFonts w:ascii="Times New Roman" w:eastAsia="Times New Roman" w:hAnsi="Times New Roman" w:cs="Times New Roman"/>
          <w:sz w:val="24"/>
          <w:szCs w:val="24"/>
          <w:lang w:eastAsia="ru-RU"/>
        </w:rPr>
        <w:lastRenderedPageBreak/>
        <w:t>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w:t>
      </w:r>
    </w:p>
    <w:p w:rsidR="00150797" w:rsidRPr="00F05BB7" w:rsidRDefault="00150797" w:rsidP="00150797">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 xml:space="preserve">4. ПОРЯДОК И ФОРМЫ </w:t>
      </w:r>
      <w:proofErr w:type="gramStart"/>
      <w:r w:rsidRPr="00F05BB7">
        <w:rPr>
          <w:rFonts w:ascii="Times New Roman" w:eastAsia="Times New Roman" w:hAnsi="Times New Roman" w:cs="Times New Roman"/>
          <w:b/>
          <w:bCs/>
          <w:sz w:val="24"/>
          <w:szCs w:val="24"/>
          <w:lang w:eastAsia="ru-RU"/>
        </w:rPr>
        <w:t>КОНТРОЛЯ ЗА</w:t>
      </w:r>
      <w:proofErr w:type="gramEnd"/>
      <w:r w:rsidRPr="00F05BB7">
        <w:rPr>
          <w:rFonts w:ascii="Times New Roman" w:eastAsia="Times New Roman" w:hAnsi="Times New Roman" w:cs="Times New Roman"/>
          <w:b/>
          <w:bCs/>
          <w:sz w:val="24"/>
          <w:szCs w:val="24"/>
          <w:lang w:eastAsia="ru-RU"/>
        </w:rPr>
        <w:t xml:space="preserve"> ОСУЩЕСТВЛЕНИЕМ</w:t>
      </w:r>
    </w:p>
    <w:p w:rsidR="00150797" w:rsidRPr="00F05BB7" w:rsidRDefault="00150797" w:rsidP="00150797">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4.2.3. Проведение общего контроля осуществляется не реже одного раза в два года.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4.2.4. Для осуществления общего контроля администрацией </w:t>
      </w:r>
      <w:r w:rsidR="00DB7CD3">
        <w:rPr>
          <w:rFonts w:ascii="Times New Roman" w:eastAsia="Times New Roman" w:hAnsi="Times New Roman" w:cs="Times New Roman"/>
          <w:sz w:val="24"/>
          <w:szCs w:val="24"/>
          <w:lang w:eastAsia="ru-RU"/>
        </w:rPr>
        <w:t xml:space="preserve">«Оловяннинского района» </w:t>
      </w:r>
      <w:r w:rsidRPr="00F05BB7">
        <w:rPr>
          <w:rFonts w:ascii="Times New Roman" w:eastAsia="Times New Roman" w:hAnsi="Times New Roman" w:cs="Times New Roman"/>
          <w:sz w:val="24"/>
          <w:szCs w:val="24"/>
          <w:lang w:eastAsia="ru-RU"/>
        </w:rPr>
        <w:t>могут создаваться комиссии, состав которых утверждается в порядке, установленном муниципальными нормативно-правовыми актами.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r w:rsidRPr="00F05BB7">
        <w:rPr>
          <w:rFonts w:ascii="Times New Roman" w:eastAsia="Times New Roman" w:hAnsi="Times New Roman" w:cs="Times New Roman"/>
          <w:sz w:val="24"/>
          <w:szCs w:val="24"/>
          <w:lang w:val="en" w:eastAsia="ru-RU"/>
        </w:rPr>
        <w:t>    </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t> </w:t>
      </w:r>
    </w:p>
    <w:p w:rsidR="00150797" w:rsidRPr="00F05BB7" w:rsidRDefault="00150797" w:rsidP="00DB7CD3">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5. ДОСУДЕБНЫЙ (ВНЕСУДЕБНЫЙ) ПОРЯДОК ОБЖАЛОВАНИЯ</w:t>
      </w:r>
    </w:p>
    <w:p w:rsidR="00150797" w:rsidRPr="00F05BB7" w:rsidRDefault="00150797" w:rsidP="00DB7CD3">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РЕШЕНИЙ И ДЕЙСТВИЙ (БЕЗДЕЙСТВИЯ) ОРГАНА МЕСТНОГО</w:t>
      </w:r>
    </w:p>
    <w:p w:rsidR="00150797" w:rsidRPr="00F05BB7" w:rsidRDefault="00150797" w:rsidP="00DB7CD3">
      <w:pPr>
        <w:shd w:val="clear" w:color="auto" w:fill="FFFFFF"/>
        <w:spacing w:after="0"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САМОУПРАВЛЕНИЯ, А ТАКЖЕ ДОЛЖНОСТНЫХ ЛИЦ,</w:t>
      </w:r>
    </w:p>
    <w:p w:rsidR="00150797" w:rsidRPr="00F05BB7" w:rsidRDefault="00150797" w:rsidP="00DB7CD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b/>
          <w:bCs/>
          <w:sz w:val="24"/>
          <w:szCs w:val="24"/>
          <w:lang w:eastAsia="ru-RU"/>
        </w:rPr>
        <w:t>МУНИЦИПАЛЬНЫХ СЛУЖАЩИХ</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val="en" w:eastAsia="ru-RU"/>
        </w:rPr>
        <w:lastRenderedPageBreak/>
        <w:t> </w:t>
      </w:r>
      <w:r w:rsidRPr="00F05BB7">
        <w:rPr>
          <w:rFonts w:ascii="Times New Roman" w:eastAsia="Times New Roman" w:hAnsi="Times New Roman" w:cs="Times New Roman"/>
          <w:sz w:val="24"/>
          <w:szCs w:val="24"/>
          <w:lang w:eastAsia="ru-RU"/>
        </w:rPr>
        <w:t>5.1. Проверяемые лица вправе обжаловать решения, действия (бездействие) должностных лиц, муниципальных служащих администрации</w:t>
      </w:r>
      <w:r w:rsidRPr="00F05BB7">
        <w:rPr>
          <w:rFonts w:ascii="Times New Roman" w:eastAsia="Times New Roman" w:hAnsi="Times New Roman" w:cs="Times New Roman"/>
          <w:sz w:val="24"/>
          <w:szCs w:val="24"/>
          <w:lang w:val="en" w:eastAsia="ru-RU"/>
        </w:rPr>
        <w:t> </w:t>
      </w:r>
      <w:r w:rsidRPr="00F05BB7">
        <w:rPr>
          <w:rFonts w:ascii="Times New Roman" w:eastAsia="Times New Roman" w:hAnsi="Times New Roman" w:cs="Times New Roman"/>
          <w:sz w:val="24"/>
          <w:szCs w:val="24"/>
          <w:lang w:eastAsia="ru-RU"/>
        </w:rPr>
        <w:t> в судебном и во внесудебном порядке.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 xml:space="preserve">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w:t>
      </w:r>
      <w:r w:rsidR="00DB7CD3">
        <w:rPr>
          <w:rFonts w:ascii="Times New Roman" w:eastAsia="Times New Roman" w:hAnsi="Times New Roman" w:cs="Times New Roman"/>
          <w:sz w:val="24"/>
          <w:szCs w:val="24"/>
          <w:lang w:eastAsia="ru-RU"/>
        </w:rPr>
        <w:t>руководителю</w:t>
      </w:r>
      <w:r w:rsidRPr="00F05BB7">
        <w:rPr>
          <w:rFonts w:ascii="Times New Roman" w:eastAsia="Times New Roman" w:hAnsi="Times New Roman" w:cs="Times New Roman"/>
          <w:sz w:val="24"/>
          <w:szCs w:val="24"/>
          <w:lang w:eastAsia="ru-RU"/>
        </w:rPr>
        <w:t xml:space="preserve">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5.4.1. Жалоба должна содержать:</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сведения о заявителе, почтовый адрес, по которому должен быть направлен ответ;</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3) существо обжалуемых действий (бездействия) и решений;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4) личную подпись заявителя (печать для юридических лиц и индивидуальных предпринимателей) и дату подписания.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5.5. Жалоба рассматривается в течение тридцати дней со дня ее регистрации в администрации.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5.6. Результатом досудебного (внесудебного) обжалования является:</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полное либо частичное удовлетворение требований подателя жалобы;</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отказ в удовлетворении требований подателя жалобы в полном объеме либо в части.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5.7. Жалоба на действия (бездействие), решения должностных лиц, муниципальных служащих администрации не рассматривается в следующих случаях:</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1)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2)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lastRenderedPageBreak/>
        <w:t>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150797" w:rsidRPr="00F05BB7" w:rsidRDefault="00150797" w:rsidP="00150797">
      <w:pPr>
        <w:shd w:val="clear" w:color="auto" w:fill="FFFFFF"/>
        <w:spacing w:before="105" w:after="105" w:line="240" w:lineRule="auto"/>
        <w:ind w:firstLine="567"/>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50797" w:rsidRPr="00F05BB7" w:rsidRDefault="00150797" w:rsidP="00150797">
      <w:pPr>
        <w:shd w:val="clear" w:color="auto" w:fill="FFFFFF"/>
        <w:spacing w:before="105" w:after="105" w:line="240" w:lineRule="auto"/>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24"/>
          <w:szCs w:val="24"/>
          <w:lang w:eastAsia="ru-RU"/>
        </w:rPr>
        <w:t>__________</w:t>
      </w:r>
    </w:p>
    <w:p w:rsidR="00150797" w:rsidRDefault="00150797" w:rsidP="00150797">
      <w:pPr>
        <w:shd w:val="clear" w:color="auto" w:fill="FFFFFF"/>
        <w:spacing w:after="0" w:line="240" w:lineRule="auto"/>
        <w:rPr>
          <w:rFonts w:ascii="Tahoma" w:eastAsia="Times New Roman" w:hAnsi="Tahoma" w:cs="Tahoma"/>
          <w:sz w:val="18"/>
          <w:szCs w:val="18"/>
          <w:lang w:eastAsia="ru-RU"/>
        </w:rPr>
      </w:pPr>
      <w:r w:rsidRPr="00F05BB7">
        <w:rPr>
          <w:rFonts w:ascii="Times New Roman" w:eastAsia="Times New Roman" w:hAnsi="Times New Roman" w:cs="Times New Roman"/>
          <w:sz w:val="28"/>
          <w:szCs w:val="28"/>
          <w:lang w:eastAsia="ru-RU"/>
        </w:rPr>
        <w:br w:type="textWrapping" w:clear="all"/>
      </w: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after="0" w:line="240" w:lineRule="auto"/>
        <w:rPr>
          <w:rFonts w:ascii="Tahoma" w:eastAsia="Times New Roman" w:hAnsi="Tahoma" w:cs="Tahoma"/>
          <w:sz w:val="18"/>
          <w:szCs w:val="18"/>
          <w:lang w:eastAsia="ru-RU"/>
        </w:rPr>
      </w:pPr>
    </w:p>
    <w:p w:rsidR="00DB7CD3" w:rsidRPr="00F05BB7" w:rsidRDefault="00DB7CD3" w:rsidP="00150797">
      <w:pPr>
        <w:shd w:val="clear" w:color="auto" w:fill="FFFFFF"/>
        <w:spacing w:after="0" w:line="240" w:lineRule="auto"/>
        <w:rPr>
          <w:rFonts w:ascii="Tahoma" w:eastAsia="Times New Roman" w:hAnsi="Tahoma" w:cs="Tahoma"/>
          <w:sz w:val="18"/>
          <w:szCs w:val="18"/>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DB7CD3" w:rsidRDefault="00DB7CD3" w:rsidP="00150797">
      <w:pPr>
        <w:shd w:val="clear" w:color="auto" w:fill="FFFFFF"/>
        <w:spacing w:before="105" w:after="105" w:line="240" w:lineRule="auto"/>
        <w:jc w:val="right"/>
        <w:rPr>
          <w:rFonts w:ascii="Times New Roman" w:eastAsia="Times New Roman" w:hAnsi="Times New Roman" w:cs="Times New Roman"/>
          <w:sz w:val="24"/>
          <w:szCs w:val="24"/>
          <w:lang w:eastAsia="ru-RU"/>
        </w:rPr>
      </w:pPr>
    </w:p>
    <w:p w:rsidR="00150797" w:rsidRPr="00C432F0" w:rsidRDefault="00150797" w:rsidP="00C432F0">
      <w:pPr>
        <w:shd w:val="clear" w:color="auto" w:fill="FFFFFF"/>
        <w:spacing w:after="0" w:line="240" w:lineRule="auto"/>
        <w:rPr>
          <w:rFonts w:ascii="Times New Roman" w:eastAsia="Times New Roman" w:hAnsi="Times New Roman" w:cs="Times New Roman"/>
          <w:sz w:val="18"/>
          <w:szCs w:val="18"/>
          <w:lang w:eastAsia="ru-RU"/>
        </w:rPr>
      </w:pPr>
      <w:r w:rsidRPr="00F05BB7">
        <w:rPr>
          <w:rFonts w:ascii="Tahoma" w:eastAsia="Times New Roman" w:hAnsi="Tahoma" w:cs="Tahoma"/>
          <w:sz w:val="24"/>
          <w:szCs w:val="24"/>
          <w:lang w:eastAsia="ru-RU"/>
        </w:rPr>
        <w:lastRenderedPageBreak/>
        <w:t>                                                                                                   </w:t>
      </w:r>
      <w:r w:rsidRPr="00C432F0">
        <w:rPr>
          <w:rFonts w:ascii="Times New Roman" w:eastAsia="Times New Roman" w:hAnsi="Times New Roman" w:cs="Times New Roman"/>
          <w:sz w:val="24"/>
          <w:szCs w:val="24"/>
          <w:lang w:eastAsia="ru-RU"/>
        </w:rPr>
        <w:t xml:space="preserve">Приложение </w:t>
      </w:r>
      <w:r w:rsidR="00C432F0">
        <w:rPr>
          <w:rFonts w:ascii="Times New Roman" w:eastAsia="Times New Roman" w:hAnsi="Times New Roman" w:cs="Times New Roman"/>
          <w:sz w:val="24"/>
          <w:szCs w:val="24"/>
          <w:lang w:eastAsia="ru-RU"/>
        </w:rPr>
        <w:t>1</w:t>
      </w:r>
    </w:p>
    <w:p w:rsidR="00150797" w:rsidRPr="00C432F0" w:rsidRDefault="00150797" w:rsidP="00C432F0">
      <w:pPr>
        <w:shd w:val="clear" w:color="auto" w:fill="FFFFFF"/>
        <w:spacing w:after="0" w:line="240" w:lineRule="auto"/>
        <w:jc w:val="right"/>
        <w:rPr>
          <w:rFonts w:ascii="Times New Roman" w:eastAsia="Times New Roman" w:hAnsi="Times New Roman" w:cs="Times New Roman"/>
          <w:sz w:val="18"/>
          <w:szCs w:val="18"/>
          <w:lang w:eastAsia="ru-RU"/>
        </w:rPr>
      </w:pPr>
      <w:r w:rsidRPr="00C432F0">
        <w:rPr>
          <w:rFonts w:ascii="Times New Roman" w:eastAsia="Times New Roman" w:hAnsi="Times New Roman" w:cs="Times New Roman"/>
          <w:sz w:val="24"/>
          <w:szCs w:val="24"/>
          <w:lang w:eastAsia="ru-RU"/>
        </w:rPr>
        <w:t>к административному регламенту</w:t>
      </w:r>
    </w:p>
    <w:p w:rsidR="00150797" w:rsidRPr="00C432F0" w:rsidRDefault="00150797" w:rsidP="00C432F0">
      <w:pPr>
        <w:shd w:val="clear" w:color="auto" w:fill="FFFFFF"/>
        <w:spacing w:after="0" w:line="240" w:lineRule="auto"/>
        <w:jc w:val="right"/>
        <w:rPr>
          <w:rFonts w:ascii="Times New Roman" w:eastAsia="Times New Roman" w:hAnsi="Times New Roman" w:cs="Times New Roman"/>
          <w:sz w:val="18"/>
          <w:szCs w:val="18"/>
          <w:lang w:eastAsia="ru-RU"/>
        </w:rPr>
      </w:pPr>
      <w:r w:rsidRPr="00C432F0">
        <w:rPr>
          <w:rFonts w:ascii="Times New Roman" w:eastAsia="Times New Roman" w:hAnsi="Times New Roman" w:cs="Times New Roman"/>
          <w:sz w:val="24"/>
          <w:szCs w:val="24"/>
          <w:lang w:eastAsia="ru-RU"/>
        </w:rPr>
        <w:t>по  осуществлению муниципального</w:t>
      </w:r>
    </w:p>
    <w:p w:rsidR="00C432F0" w:rsidRDefault="00150797" w:rsidP="00C432F0">
      <w:pPr>
        <w:shd w:val="clear" w:color="auto" w:fill="FFFFFF"/>
        <w:spacing w:after="0" w:line="240" w:lineRule="auto"/>
        <w:jc w:val="right"/>
        <w:rPr>
          <w:rFonts w:ascii="Times New Roman" w:eastAsia="Times New Roman" w:hAnsi="Times New Roman" w:cs="Times New Roman"/>
          <w:sz w:val="24"/>
          <w:szCs w:val="24"/>
          <w:lang w:eastAsia="ru-RU"/>
        </w:rPr>
      </w:pPr>
      <w:r w:rsidRPr="00C432F0">
        <w:rPr>
          <w:rFonts w:ascii="Times New Roman" w:eastAsia="Times New Roman" w:hAnsi="Times New Roman" w:cs="Times New Roman"/>
          <w:sz w:val="24"/>
          <w:szCs w:val="24"/>
          <w:lang w:eastAsia="ru-RU"/>
        </w:rPr>
        <w:t xml:space="preserve">жилищного контроля  </w:t>
      </w:r>
    </w:p>
    <w:p w:rsidR="00150797" w:rsidRPr="00C432F0" w:rsidRDefault="00150797" w:rsidP="00C432F0">
      <w:pPr>
        <w:shd w:val="clear" w:color="auto" w:fill="FFFFFF"/>
        <w:spacing w:after="0" w:line="240" w:lineRule="auto"/>
        <w:jc w:val="right"/>
        <w:rPr>
          <w:rFonts w:ascii="Times New Roman" w:eastAsia="Times New Roman" w:hAnsi="Times New Roman" w:cs="Times New Roman"/>
          <w:sz w:val="18"/>
          <w:szCs w:val="18"/>
          <w:lang w:eastAsia="ru-RU"/>
        </w:rPr>
      </w:pPr>
      <w:r w:rsidRPr="00C432F0">
        <w:rPr>
          <w:rFonts w:ascii="Times New Roman" w:eastAsia="Times New Roman" w:hAnsi="Times New Roman" w:cs="Times New Roman"/>
          <w:sz w:val="24"/>
          <w:szCs w:val="24"/>
          <w:lang w:eastAsia="ru-RU"/>
        </w:rPr>
        <w:t>на территории</w:t>
      </w:r>
      <w:r w:rsidR="00C432F0">
        <w:rPr>
          <w:rFonts w:ascii="Times New Roman" w:eastAsia="Times New Roman" w:hAnsi="Times New Roman" w:cs="Times New Roman"/>
          <w:sz w:val="24"/>
          <w:szCs w:val="24"/>
          <w:lang w:eastAsia="ru-RU"/>
        </w:rPr>
        <w:t xml:space="preserve"> сельских поселений</w:t>
      </w:r>
    </w:p>
    <w:p w:rsidR="00C432F0" w:rsidRDefault="00150797" w:rsidP="00C432F0">
      <w:pPr>
        <w:shd w:val="clear" w:color="auto" w:fill="FFFFFF"/>
        <w:spacing w:after="0" w:line="240" w:lineRule="auto"/>
        <w:jc w:val="right"/>
        <w:rPr>
          <w:rFonts w:ascii="Times New Roman" w:eastAsia="Times New Roman" w:hAnsi="Times New Roman" w:cs="Times New Roman"/>
          <w:sz w:val="24"/>
          <w:szCs w:val="24"/>
          <w:lang w:eastAsia="ru-RU"/>
        </w:rPr>
      </w:pPr>
      <w:r w:rsidRPr="00C432F0">
        <w:rPr>
          <w:rFonts w:ascii="Times New Roman" w:eastAsia="Times New Roman" w:hAnsi="Times New Roman" w:cs="Times New Roman"/>
          <w:sz w:val="24"/>
          <w:szCs w:val="24"/>
          <w:lang w:eastAsia="ru-RU"/>
        </w:rPr>
        <w:t xml:space="preserve">муниципального района </w:t>
      </w:r>
    </w:p>
    <w:p w:rsidR="00150797" w:rsidRPr="00C432F0" w:rsidRDefault="00C432F0" w:rsidP="00C432F0">
      <w:pPr>
        <w:shd w:val="clear" w:color="auto" w:fill="FFFFFF"/>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«Оловяннинский район»</w:t>
      </w:r>
    </w:p>
    <w:p w:rsidR="00150797" w:rsidRPr="00F05BB7" w:rsidRDefault="00150797" w:rsidP="00150797">
      <w:pPr>
        <w:shd w:val="clear" w:color="auto" w:fill="FFFFFF"/>
        <w:spacing w:before="105" w:after="105" w:line="240" w:lineRule="auto"/>
        <w:jc w:val="center"/>
        <w:rPr>
          <w:rFonts w:ascii="Tahoma" w:eastAsia="Times New Roman" w:hAnsi="Tahoma" w:cs="Tahoma"/>
          <w:sz w:val="18"/>
          <w:szCs w:val="18"/>
          <w:lang w:eastAsia="ru-RU"/>
        </w:rPr>
      </w:pPr>
      <w:r w:rsidRPr="00F05BB7">
        <w:rPr>
          <w:rFonts w:ascii="Tahoma" w:eastAsia="Times New Roman" w:hAnsi="Tahoma" w:cs="Tahoma"/>
          <w:sz w:val="24"/>
          <w:szCs w:val="24"/>
          <w:lang w:eastAsia="ru-RU"/>
        </w:rPr>
        <w:t> </w:t>
      </w:r>
    </w:p>
    <w:p w:rsidR="00150797" w:rsidRPr="007579BF" w:rsidRDefault="00150797" w:rsidP="007579BF">
      <w:pPr>
        <w:shd w:val="clear" w:color="auto" w:fill="FFFFFF"/>
        <w:spacing w:after="0" w:line="240" w:lineRule="auto"/>
        <w:jc w:val="center"/>
        <w:rPr>
          <w:rFonts w:ascii="Times New Roman" w:eastAsia="Times New Roman" w:hAnsi="Times New Roman" w:cs="Times New Roman"/>
          <w:b/>
          <w:sz w:val="18"/>
          <w:szCs w:val="18"/>
          <w:lang w:eastAsia="ru-RU"/>
        </w:rPr>
      </w:pPr>
      <w:r w:rsidRPr="007579BF">
        <w:rPr>
          <w:rFonts w:ascii="Times New Roman" w:eastAsia="Times New Roman" w:hAnsi="Times New Roman" w:cs="Times New Roman"/>
          <w:b/>
          <w:sz w:val="24"/>
          <w:szCs w:val="24"/>
          <w:lang w:eastAsia="ru-RU"/>
        </w:rPr>
        <w:t>ТИПОВАЯ ФОРМА</w:t>
      </w:r>
    </w:p>
    <w:p w:rsidR="00150797" w:rsidRPr="007579BF" w:rsidRDefault="00150797" w:rsidP="007579BF">
      <w:pPr>
        <w:shd w:val="clear" w:color="auto" w:fill="FFFFFF"/>
        <w:spacing w:after="0" w:line="240" w:lineRule="auto"/>
        <w:jc w:val="center"/>
        <w:rPr>
          <w:rFonts w:ascii="Times New Roman" w:eastAsia="Times New Roman" w:hAnsi="Times New Roman" w:cs="Times New Roman"/>
          <w:b/>
          <w:sz w:val="18"/>
          <w:szCs w:val="18"/>
          <w:lang w:eastAsia="ru-RU"/>
        </w:rPr>
      </w:pPr>
      <w:r w:rsidRPr="007579BF">
        <w:rPr>
          <w:rFonts w:ascii="Times New Roman" w:eastAsia="Times New Roman" w:hAnsi="Times New Roman" w:cs="Times New Roman"/>
          <w:b/>
          <w:sz w:val="24"/>
          <w:szCs w:val="24"/>
          <w:lang w:eastAsia="ru-RU"/>
        </w:rPr>
        <w:t>ЕЖЕГОДНОГО ПЛАНА ПРОВЕДЕНИЯ ПЛАНОВЫХ ПРОВЕРОК ФИЗИЧЕСКИХ</w:t>
      </w:r>
    </w:p>
    <w:p w:rsidR="00150797" w:rsidRPr="007579BF" w:rsidRDefault="00150797" w:rsidP="007579BF">
      <w:pPr>
        <w:shd w:val="clear" w:color="auto" w:fill="FFFFFF"/>
        <w:spacing w:after="0" w:line="240" w:lineRule="auto"/>
        <w:jc w:val="center"/>
        <w:rPr>
          <w:rFonts w:ascii="Times New Roman" w:eastAsia="Times New Roman" w:hAnsi="Times New Roman" w:cs="Times New Roman"/>
          <w:b/>
          <w:sz w:val="18"/>
          <w:szCs w:val="18"/>
          <w:lang w:eastAsia="ru-RU"/>
        </w:rPr>
      </w:pPr>
      <w:r w:rsidRPr="007579BF">
        <w:rPr>
          <w:rFonts w:ascii="Times New Roman" w:eastAsia="Times New Roman" w:hAnsi="Times New Roman" w:cs="Times New Roman"/>
          <w:b/>
          <w:sz w:val="24"/>
          <w:szCs w:val="24"/>
          <w:lang w:eastAsia="ru-RU"/>
        </w:rPr>
        <w:t>ЛИЦ</w:t>
      </w:r>
    </w:p>
    <w:p w:rsidR="00150797" w:rsidRPr="007579BF" w:rsidRDefault="00150797" w:rsidP="00150797">
      <w:pPr>
        <w:shd w:val="clear" w:color="auto" w:fill="FFFFFF"/>
        <w:spacing w:before="105" w:after="105" w:line="240" w:lineRule="auto"/>
        <w:jc w:val="both"/>
        <w:rPr>
          <w:rFonts w:ascii="Tahoma" w:eastAsia="Times New Roman" w:hAnsi="Tahoma" w:cs="Tahoma"/>
          <w:b/>
          <w:sz w:val="18"/>
          <w:szCs w:val="18"/>
          <w:lang w:eastAsia="ru-RU"/>
        </w:rPr>
      </w:pPr>
      <w:r w:rsidRPr="007579BF">
        <w:rPr>
          <w:rFonts w:ascii="Tahoma" w:eastAsia="Times New Roman" w:hAnsi="Tahoma" w:cs="Tahoma"/>
          <w:b/>
          <w:sz w:val="24"/>
          <w:szCs w:val="24"/>
          <w:lang w:eastAsia="ru-RU"/>
        </w:rPr>
        <w:t> </w:t>
      </w:r>
    </w:p>
    <w:p w:rsidR="00150797" w:rsidRPr="00F05BB7" w:rsidRDefault="00150797" w:rsidP="00574642">
      <w:pPr>
        <w:shd w:val="clear" w:color="auto" w:fill="FFFFFF"/>
        <w:spacing w:after="0" w:line="240" w:lineRule="auto"/>
        <w:jc w:val="center"/>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________________________________________________________________</w:t>
      </w:r>
    </w:p>
    <w:p w:rsidR="00150797" w:rsidRPr="00F05BB7" w:rsidRDefault="00150797" w:rsidP="00574642">
      <w:pPr>
        <w:shd w:val="clear" w:color="auto" w:fill="FFFFFF"/>
        <w:spacing w:after="0" w:line="240" w:lineRule="auto"/>
        <w:jc w:val="center"/>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(наименование органа муниципального контроля)</w:t>
      </w:r>
    </w:p>
    <w:p w:rsidR="00150797" w:rsidRPr="00F05BB7" w:rsidRDefault="00150797" w:rsidP="00150797">
      <w:pPr>
        <w:shd w:val="clear" w:color="auto" w:fill="FFFFFF"/>
        <w:spacing w:before="105" w:after="105"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УТВЕРЖДЕН</w:t>
      </w:r>
    </w:p>
    <w:p w:rsidR="00150797" w:rsidRPr="00F05BB7" w:rsidRDefault="00150797" w:rsidP="00150797">
      <w:pPr>
        <w:shd w:val="clear" w:color="auto" w:fill="FFFFFF"/>
        <w:spacing w:before="105" w:after="105"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w:t>
      </w:r>
    </w:p>
    <w:p w:rsidR="00150797" w:rsidRPr="00F05BB7" w:rsidRDefault="00150797" w:rsidP="007579BF">
      <w:pPr>
        <w:shd w:val="clear" w:color="auto" w:fill="FFFFFF"/>
        <w:spacing w:after="0"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______________________________</w:t>
      </w:r>
    </w:p>
    <w:p w:rsidR="00150797" w:rsidRPr="00F05BB7" w:rsidRDefault="00150797" w:rsidP="007579BF">
      <w:pPr>
        <w:shd w:val="clear" w:color="auto" w:fill="FFFFFF"/>
        <w:spacing w:after="0"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(фамилия, инициалы и подпись</w:t>
      </w:r>
    </w:p>
    <w:p w:rsidR="00150797" w:rsidRPr="00F05BB7" w:rsidRDefault="00150797" w:rsidP="007579BF">
      <w:pPr>
        <w:shd w:val="clear" w:color="auto" w:fill="FFFFFF"/>
        <w:spacing w:after="0"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руководителя)</w:t>
      </w:r>
    </w:p>
    <w:p w:rsidR="00150797" w:rsidRPr="00F05BB7" w:rsidRDefault="00150797" w:rsidP="00150797">
      <w:pPr>
        <w:shd w:val="clear" w:color="auto" w:fill="FFFFFF"/>
        <w:spacing w:before="105" w:after="105" w:line="240" w:lineRule="auto"/>
        <w:jc w:val="right"/>
        <w:rPr>
          <w:rFonts w:ascii="Tahoma" w:eastAsia="Times New Roman" w:hAnsi="Tahoma" w:cs="Tahoma"/>
          <w:sz w:val="18"/>
          <w:szCs w:val="18"/>
          <w:lang w:eastAsia="ru-RU"/>
        </w:rPr>
      </w:pPr>
      <w:r w:rsidRPr="00F05BB7">
        <w:rPr>
          <w:rFonts w:ascii="Times New Roman" w:eastAsia="Times New Roman" w:hAnsi="Times New Roman" w:cs="Times New Roman"/>
          <w:sz w:val="18"/>
          <w:szCs w:val="18"/>
          <w:lang w:eastAsia="ru-RU"/>
        </w:rPr>
        <w:t>                                                 от</w:t>
      </w:r>
      <w:r w:rsidR="007579BF">
        <w:rPr>
          <w:rFonts w:ascii="Times New Roman" w:eastAsia="Times New Roman" w:hAnsi="Times New Roman" w:cs="Times New Roman"/>
          <w:sz w:val="18"/>
          <w:szCs w:val="18"/>
          <w:lang w:eastAsia="ru-RU"/>
        </w:rPr>
        <w:t xml:space="preserve"> «____»_____________</w:t>
      </w:r>
      <w:r w:rsidRPr="00F05BB7">
        <w:rPr>
          <w:rFonts w:ascii="Times New Roman" w:eastAsia="Times New Roman" w:hAnsi="Times New Roman" w:cs="Times New Roman"/>
          <w:sz w:val="18"/>
          <w:szCs w:val="18"/>
          <w:lang w:eastAsia="ru-RU"/>
        </w:rPr>
        <w:t xml:space="preserve"> 20   г.</w:t>
      </w:r>
    </w:p>
    <w:p w:rsidR="00150797" w:rsidRDefault="00150797" w:rsidP="00150797">
      <w:pPr>
        <w:shd w:val="clear" w:color="auto" w:fill="FFFFFF"/>
        <w:spacing w:before="105" w:after="105" w:line="240" w:lineRule="auto"/>
        <w:jc w:val="both"/>
        <w:rPr>
          <w:rFonts w:ascii="Times New Roman" w:eastAsia="Times New Roman" w:hAnsi="Times New Roman" w:cs="Times New Roman"/>
          <w:sz w:val="18"/>
          <w:szCs w:val="18"/>
          <w:lang w:eastAsia="ru-RU"/>
        </w:rPr>
      </w:pPr>
      <w:r w:rsidRPr="00F05BB7">
        <w:rPr>
          <w:rFonts w:ascii="Times New Roman" w:eastAsia="Times New Roman" w:hAnsi="Times New Roman" w:cs="Times New Roman"/>
          <w:sz w:val="18"/>
          <w:szCs w:val="18"/>
          <w:lang w:eastAsia="ru-RU"/>
        </w:rPr>
        <w:t>                                                                                                                                                                                                                                         М.П.</w:t>
      </w:r>
    </w:p>
    <w:p w:rsidR="00F11DDD" w:rsidRPr="00F05BB7" w:rsidRDefault="00F11DDD" w:rsidP="00150797">
      <w:pPr>
        <w:shd w:val="clear" w:color="auto" w:fill="FFFFFF"/>
        <w:spacing w:before="105" w:after="105" w:line="240" w:lineRule="auto"/>
        <w:jc w:val="both"/>
        <w:rPr>
          <w:rFonts w:ascii="Tahoma" w:eastAsia="Times New Roman" w:hAnsi="Tahoma" w:cs="Tahoma"/>
          <w:sz w:val="18"/>
          <w:szCs w:val="18"/>
          <w:lang w:eastAsia="ru-RU"/>
        </w:rPr>
      </w:pPr>
    </w:p>
    <w:p w:rsidR="00150797" w:rsidRPr="007579BF" w:rsidRDefault="00150797" w:rsidP="00150797">
      <w:pPr>
        <w:shd w:val="clear" w:color="auto" w:fill="FFFFFF"/>
        <w:spacing w:before="105" w:after="105" w:line="240" w:lineRule="auto"/>
        <w:jc w:val="center"/>
        <w:rPr>
          <w:rFonts w:ascii="Tahoma" w:eastAsia="Times New Roman" w:hAnsi="Tahoma" w:cs="Tahoma"/>
          <w:b/>
          <w:sz w:val="24"/>
          <w:szCs w:val="24"/>
          <w:lang w:eastAsia="ru-RU"/>
        </w:rPr>
      </w:pPr>
      <w:r w:rsidRPr="007579BF">
        <w:rPr>
          <w:rFonts w:ascii="Times New Roman" w:eastAsia="Times New Roman" w:hAnsi="Times New Roman" w:cs="Times New Roman"/>
          <w:b/>
          <w:sz w:val="24"/>
          <w:szCs w:val="24"/>
          <w:lang w:eastAsia="ru-RU"/>
        </w:rPr>
        <w:t>ПЛАН</w:t>
      </w:r>
    </w:p>
    <w:p w:rsidR="00150797" w:rsidRPr="007579BF" w:rsidRDefault="00150797" w:rsidP="00150797">
      <w:pPr>
        <w:shd w:val="clear" w:color="auto" w:fill="FFFFFF"/>
        <w:spacing w:before="105" w:after="105" w:line="240" w:lineRule="auto"/>
        <w:jc w:val="center"/>
        <w:rPr>
          <w:rFonts w:ascii="Tahoma" w:eastAsia="Times New Roman" w:hAnsi="Tahoma" w:cs="Tahoma"/>
          <w:b/>
          <w:sz w:val="24"/>
          <w:szCs w:val="24"/>
          <w:lang w:eastAsia="ru-RU"/>
        </w:rPr>
      </w:pPr>
      <w:r w:rsidRPr="007579BF">
        <w:rPr>
          <w:rFonts w:ascii="Times New Roman" w:eastAsia="Times New Roman" w:hAnsi="Times New Roman" w:cs="Times New Roman"/>
          <w:b/>
          <w:sz w:val="24"/>
          <w:szCs w:val="24"/>
          <w:lang w:eastAsia="ru-RU"/>
        </w:rPr>
        <w:t>проведения плановых проверок физических лиц на 20___ год</w:t>
      </w:r>
    </w:p>
    <w:p w:rsidR="00150797" w:rsidRPr="00F05BB7" w:rsidRDefault="00150797" w:rsidP="00F11DDD">
      <w:pPr>
        <w:shd w:val="clear" w:color="auto" w:fill="FFFFFF"/>
        <w:spacing w:before="105" w:after="105" w:line="240" w:lineRule="auto"/>
        <w:ind w:right="141"/>
        <w:jc w:val="both"/>
        <w:rPr>
          <w:rFonts w:ascii="Tahoma" w:eastAsia="Times New Roman" w:hAnsi="Tahoma" w:cs="Tahoma"/>
          <w:sz w:val="18"/>
          <w:szCs w:val="18"/>
          <w:lang w:eastAsia="ru-RU"/>
        </w:rPr>
      </w:pPr>
      <w:r w:rsidRPr="00F05BB7">
        <w:rPr>
          <w:rFonts w:ascii="Tahoma" w:eastAsia="Times New Roman" w:hAnsi="Tahoma" w:cs="Tahoma"/>
          <w:sz w:val="24"/>
          <w:szCs w:val="24"/>
          <w:lang w:eastAsia="ru-RU"/>
        </w:rPr>
        <w:t> </w:t>
      </w:r>
    </w:p>
    <w:tbl>
      <w:tblPr>
        <w:tblW w:w="9639" w:type="dxa"/>
        <w:tblInd w:w="62" w:type="dxa"/>
        <w:shd w:val="clear" w:color="auto" w:fill="FFFFFF"/>
        <w:tblLayout w:type="fixed"/>
        <w:tblCellMar>
          <w:left w:w="0" w:type="dxa"/>
          <w:right w:w="0" w:type="dxa"/>
        </w:tblCellMar>
        <w:tblLook w:val="04A0" w:firstRow="1" w:lastRow="0" w:firstColumn="1" w:lastColumn="0" w:noHBand="0" w:noVBand="1"/>
      </w:tblPr>
      <w:tblGrid>
        <w:gridCol w:w="1134"/>
        <w:gridCol w:w="851"/>
        <w:gridCol w:w="709"/>
        <w:gridCol w:w="850"/>
        <w:gridCol w:w="709"/>
        <w:gridCol w:w="992"/>
        <w:gridCol w:w="851"/>
        <w:gridCol w:w="850"/>
        <w:gridCol w:w="992"/>
        <w:gridCol w:w="1701"/>
      </w:tblGrid>
      <w:tr w:rsidR="00574642" w:rsidRPr="00F05BB7" w:rsidTr="00574642">
        <w:trPr>
          <w:cantSplit/>
          <w:trHeight w:val="2491"/>
        </w:trPr>
        <w:tc>
          <w:tcPr>
            <w:tcW w:w="113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Ф. И. О. гражданина, деятельность которого подлежит проверке, дата рождения</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Адрес места жительства</w:t>
            </w:r>
          </w:p>
        </w:tc>
        <w:tc>
          <w:tcPr>
            <w:tcW w:w="70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Реквизиты документа, удостоверяющего личность</w:t>
            </w:r>
          </w:p>
        </w:tc>
        <w:tc>
          <w:tcPr>
            <w:tcW w:w="85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both"/>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Идентификационный номер налогоплательщика (ИНН)</w:t>
            </w:r>
          </w:p>
        </w:tc>
        <w:tc>
          <w:tcPr>
            <w:tcW w:w="70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Цель проведения проверки</w:t>
            </w:r>
          </w:p>
        </w:tc>
        <w:tc>
          <w:tcPr>
            <w:tcW w:w="9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Основание проведения проверки</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Дата начала проведения проверки</w:t>
            </w:r>
          </w:p>
        </w:tc>
        <w:tc>
          <w:tcPr>
            <w:tcW w:w="85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jc w:val="center"/>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Срок проведения плановой проверки</w:t>
            </w:r>
          </w:p>
        </w:tc>
        <w:tc>
          <w:tcPr>
            <w:tcW w:w="9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tabs>
                <w:tab w:val="left" w:pos="930"/>
              </w:tabs>
              <w:spacing w:before="105" w:after="105" w:line="240" w:lineRule="auto"/>
              <w:ind w:left="113" w:right="141"/>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Форма проведения проверки (документарная, выездная, документарная и выездная)</w:t>
            </w:r>
          </w:p>
        </w:tc>
        <w:tc>
          <w:tcPr>
            <w:tcW w:w="170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extDirection w:val="btLr"/>
            <w:hideMark/>
          </w:tcPr>
          <w:p w:rsidR="00150797" w:rsidRPr="00F05BB7" w:rsidRDefault="00150797" w:rsidP="00574642">
            <w:pPr>
              <w:spacing w:before="105" w:after="105" w:line="240" w:lineRule="auto"/>
              <w:ind w:left="113" w:right="141"/>
              <w:rPr>
                <w:rFonts w:ascii="Times New Roman" w:eastAsia="Times New Roman" w:hAnsi="Times New Roman" w:cs="Times New Roman"/>
                <w:sz w:val="24"/>
                <w:szCs w:val="24"/>
                <w:lang w:eastAsia="ru-RU"/>
              </w:rPr>
            </w:pPr>
            <w:r w:rsidRPr="00F05BB7">
              <w:rPr>
                <w:rFonts w:ascii="Times New Roman" w:eastAsia="Times New Roman" w:hAnsi="Times New Roman" w:cs="Times New Roman"/>
                <w:sz w:val="18"/>
                <w:szCs w:val="18"/>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bl>
    <w:p w:rsidR="00150797" w:rsidRPr="00F05BB7" w:rsidRDefault="00150797" w:rsidP="00150797">
      <w:pPr>
        <w:shd w:val="clear" w:color="auto" w:fill="FFFFFF"/>
        <w:spacing w:before="105" w:after="105" w:line="240" w:lineRule="auto"/>
        <w:jc w:val="both"/>
        <w:rPr>
          <w:rFonts w:ascii="Tahoma" w:eastAsia="Times New Roman" w:hAnsi="Tahoma" w:cs="Tahoma"/>
          <w:sz w:val="18"/>
          <w:szCs w:val="18"/>
          <w:lang w:eastAsia="ru-RU"/>
        </w:rPr>
      </w:pPr>
      <w:r w:rsidRPr="00F05BB7">
        <w:rPr>
          <w:rFonts w:ascii="Tahoma" w:eastAsia="Times New Roman" w:hAnsi="Tahoma" w:cs="Tahoma"/>
          <w:sz w:val="24"/>
          <w:szCs w:val="24"/>
          <w:lang w:eastAsia="ru-RU"/>
        </w:rPr>
        <w:t> </w:t>
      </w:r>
    </w:p>
    <w:p w:rsidR="006315B3" w:rsidRDefault="006315B3" w:rsidP="00574642">
      <w:pPr>
        <w:jc w:val="center"/>
      </w:pPr>
    </w:p>
    <w:p w:rsidR="00574642" w:rsidRPr="00F05BB7" w:rsidRDefault="00574642" w:rsidP="00574642">
      <w:pPr>
        <w:jc w:val="center"/>
      </w:pPr>
      <w:r>
        <w:t>__________________________________________________________________</w:t>
      </w:r>
    </w:p>
    <w:sectPr w:rsidR="00574642" w:rsidRPr="00F0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97"/>
    <w:rsid w:val="00150797"/>
    <w:rsid w:val="00355C23"/>
    <w:rsid w:val="004E4DC6"/>
    <w:rsid w:val="00574642"/>
    <w:rsid w:val="00580D4B"/>
    <w:rsid w:val="00584411"/>
    <w:rsid w:val="006315B3"/>
    <w:rsid w:val="007579BF"/>
    <w:rsid w:val="00806757"/>
    <w:rsid w:val="008135D4"/>
    <w:rsid w:val="00914564"/>
    <w:rsid w:val="009A0444"/>
    <w:rsid w:val="009D6D45"/>
    <w:rsid w:val="00B17FB9"/>
    <w:rsid w:val="00C432F0"/>
    <w:rsid w:val="00DB7CD3"/>
    <w:rsid w:val="00F05BB7"/>
    <w:rsid w:val="00F11DDD"/>
    <w:rsid w:val="00F3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07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07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7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0797"/>
    <w:rPr>
      <w:rFonts w:ascii="Times New Roman" w:eastAsia="Times New Roman" w:hAnsi="Times New Roman" w:cs="Times New Roman"/>
      <w:b/>
      <w:bCs/>
      <w:sz w:val="27"/>
      <w:szCs w:val="27"/>
      <w:lang w:eastAsia="ru-RU"/>
    </w:rPr>
  </w:style>
  <w:style w:type="character" w:customStyle="1" w:styleId="a3">
    <w:name w:val="Основной текст с отступом Знак"/>
    <w:basedOn w:val="a0"/>
    <w:link w:val="a4"/>
    <w:uiPriority w:val="99"/>
    <w:semiHidden/>
    <w:rsid w:val="00150797"/>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150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06757"/>
    <w:rPr>
      <w:color w:val="0000FF"/>
      <w:u w:val="single"/>
    </w:rPr>
  </w:style>
  <w:style w:type="paragraph" w:styleId="a6">
    <w:name w:val="Balloon Text"/>
    <w:basedOn w:val="a"/>
    <w:link w:val="a7"/>
    <w:uiPriority w:val="99"/>
    <w:semiHidden/>
    <w:unhideWhenUsed/>
    <w:rsid w:val="00757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07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07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7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0797"/>
    <w:rPr>
      <w:rFonts w:ascii="Times New Roman" w:eastAsia="Times New Roman" w:hAnsi="Times New Roman" w:cs="Times New Roman"/>
      <w:b/>
      <w:bCs/>
      <w:sz w:val="27"/>
      <w:szCs w:val="27"/>
      <w:lang w:eastAsia="ru-RU"/>
    </w:rPr>
  </w:style>
  <w:style w:type="character" w:customStyle="1" w:styleId="a3">
    <w:name w:val="Основной текст с отступом Знак"/>
    <w:basedOn w:val="a0"/>
    <w:link w:val="a4"/>
    <w:uiPriority w:val="99"/>
    <w:semiHidden/>
    <w:rsid w:val="00150797"/>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150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06757"/>
    <w:rPr>
      <w:color w:val="0000FF"/>
      <w:u w:val="single"/>
    </w:rPr>
  </w:style>
  <w:style w:type="paragraph" w:styleId="a6">
    <w:name w:val="Balloon Text"/>
    <w:basedOn w:val="a"/>
    <w:link w:val="a7"/>
    <w:uiPriority w:val="99"/>
    <w:semiHidden/>
    <w:unhideWhenUsed/>
    <w:rsid w:val="00757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4379">
      <w:bodyDiv w:val="1"/>
      <w:marLeft w:val="0"/>
      <w:marRight w:val="0"/>
      <w:marTop w:val="0"/>
      <w:marBottom w:val="0"/>
      <w:divBdr>
        <w:top w:val="none" w:sz="0" w:space="0" w:color="auto"/>
        <w:left w:val="none" w:sz="0" w:space="0" w:color="auto"/>
        <w:bottom w:val="none" w:sz="0" w:space="0" w:color="auto"/>
        <w:right w:val="none" w:sz="0" w:space="0" w:color="auto"/>
      </w:divBdr>
      <w:divsChild>
        <w:div w:id="1655144233">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79DD8D4B30439D2CB76D7D43BEF5BC809A982AE3A7B4C72B0C2A544BB1E9979DF13B14F392687672Q3i8M" TargetMode="External"/><Relationship Id="rId18" Type="http://schemas.openxmlformats.org/officeDocument/2006/relationships/hyperlink" Target="consultantplus://offline/ref=7D366C724844A70AD629568FD99D34E0344E303CA3240CA00ED6691500m3y5M" TargetMode="External"/><Relationship Id="rId3" Type="http://schemas.openxmlformats.org/officeDocument/2006/relationships/settings" Target="settings.xml"/><Relationship Id="rId21" Type="http://schemas.openxmlformats.org/officeDocument/2006/relationships/hyperlink" Target="file:///Z:\Users\user\Desktop\%C3%90%C2%9B%C3%90%C2%B5%C3%91%C2%81%C3%90%C2%BD%C3%90%C2%B8%C3%90%C2%BA%C3%90%C2%BE%C3%90%C2%B2%C3%91%C2%81%C3%90%C2%BA%C3%90%C2%BE%C3%90%C2%B5%20%C3%90%C2%BF%C3%90%C2%BE%C3%91%C2%81%C3%90%C2%B5%C3%90%C2%BB%C3%90%C2%B5%C3%90%C2%BD%C3%90%C2%B8%C3%90%C2%B5\%C3%90%C2%90%C3%90%C2%B4%C3%90%C2%BC%C3%90%C2%B8%C3%90%C2%BD.%20%C3%91%C2%80%C3%90%C2%B5%C3%90%C2%B3%C3%90%C2%BB%C3%90%C2%B0%C3%90%C2%BC%C3%90%C2%B5%C3%90%C2%BD%C3%91%C2%82%20%C3%90%C2%B6%C3%90%C2%B8%C3%90%C2%BB%C3%90%C2%B8%C3%91%C2%89%C3%90%C2%BD%C3%91%C2%8B%C3%90%C2%B9%20%C3%90%C2%BA%C3%90%C2%BE%C3%90%C2%BD%C3%91%C2%82%C3%91%C2%80%C3%90%C2%BE%C3%90%C2%BB%C3%91%C2%8C.doc" TargetMode="External"/><Relationship Id="rId7" Type="http://schemas.openxmlformats.org/officeDocument/2006/relationships/hyperlink" Target="http://docs.cntd.ru/document/902353938" TargetMode="External"/><Relationship Id="rId12" Type="http://schemas.openxmlformats.org/officeDocument/2006/relationships/hyperlink" Target="consultantplus://offline/ref=79DD8D4B30439D2CB76D7D43BEF5BC809A982AE3A7B4C72B0C2A544BB1E9979DF13B14F392697C73Q3i8M" TargetMode="External"/><Relationship Id="rId17" Type="http://schemas.openxmlformats.org/officeDocument/2006/relationships/hyperlink" Target="http://&#1086;&#1083;&#1086;&#1074;&#1103;&#1085;.&#1079;&#1072;&#1073;&#1072;&#1081;&#1082;&#1072;&#1083;&#1100;&#1089;&#1082;&#1080;&#1081;&#1082;&#1088;&#1072;&#1081;.&#1088;&#109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86;&#1083;&#1086;&#1074;&#1103;&#1085;.&#1079;&#1072;&#1073;&#1072;&#1081;&#1082;&#1072;&#1083;&#1100;&#1089;&#1082;&#1080;&#1081;&#1082;&#1088;&#1072;&#1081;.&#1088;&#1092;" TargetMode="External"/><Relationship Id="rId20" Type="http://schemas.openxmlformats.org/officeDocument/2006/relationships/hyperlink" Target="file:///Z:\Users\user\Desktop\%C3%90%C2%9B%C3%90%C2%B5%C3%91%C2%81%C3%90%C2%BD%C3%90%C2%B8%C3%90%C2%BA%C3%90%C2%BE%C3%90%C2%B2%C3%91%C2%81%C3%90%C2%BA%C3%90%C2%BE%C3%90%C2%B5%20%C3%90%C2%BF%C3%90%C2%BE%C3%91%C2%81%C3%90%C2%B5%C3%90%C2%BB%C3%90%C2%B5%C3%90%C2%BD%C3%90%C2%B8%C3%90%C2%B5\%C3%90%C2%90%C3%90%C2%B4%C3%90%C2%BC%C3%90%C2%B8%C3%90%C2%BD.%20%C3%91%C2%80%C3%90%C2%B5%C3%90%C2%B3%C3%90%C2%BB%C3%90%C2%B0%C3%90%C2%BC%C3%90%C2%B5%C3%90%C2%BD%C3%91%C2%82%20%C3%90%C2%B6%C3%90%C2%B8%C3%90%C2%BB%C3%90%C2%B8%C3%91%C2%89%C3%90%C2%BD%C3%91%C2%8B%C3%90%C2%B9%20%C3%90%C2%BA%C3%90%C2%BE%C3%90%C2%BD%C3%91%C2%82%C3%91%C2%80%C3%90%C2%BE%C3%90%C2%BB%C3%91%C2%8C.doc"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7D366C724844A70AD629568FD99D34E0344D3038A6290CA00ED669150035F13605812DDEmBy3M" TargetMode="External"/><Relationship Id="rId24" Type="http://schemas.openxmlformats.org/officeDocument/2006/relationships/fontTable" Target="fontTable.xml"/><Relationship Id="rId5" Type="http://schemas.openxmlformats.org/officeDocument/2006/relationships/hyperlink" Target="http://docs.cntd.ru/document/901919946" TargetMode="External"/><Relationship Id="rId15" Type="http://schemas.openxmlformats.org/officeDocument/2006/relationships/hyperlink" Target="consultantplus://offline/ref=7D366C724844A70AD629568FD99D34E0344D3038A6290CA00ED6691500m3y5M" TargetMode="External"/><Relationship Id="rId23" Type="http://schemas.openxmlformats.org/officeDocument/2006/relationships/hyperlink" Target="file:///Z:\%D0%9F%D0%B8%D1%80%D0%BE%D0%B3%D0%BE%D0%B2%D0%B0%20%D0%93.%D0%90\%D0%9F%D0%BE%D1%81%D1%82%D0%B0%D0%BD%D0%BE%D0%B2%D0%BB%D0%B5%D0%BD%D0%B8%D1%8F\%D0%9F%D0%BE%D1%81%D1%82%D0%B0%D0%BD%D0%BE%D0%B2%D0%BB%D0%B5%D0%BD%D0%B8%D1%8F%202017%20%D0%B3%D0%BE%D0%B4\%D1%84%D0%B5%D0%B2%D1%80%D0%B0%D0%BB%D1%8C\%D0%9F%D0%BE%D1%81%D1%82%D0%B0%D0%BD%D0%BE%D0%B2%D0%BB%D0%B5%D0%BD%D0%B8%D0%B5%20%E2%84%96%2013%20%D0%90%D0%A0%20%D0%96%D0%9A.doc" TargetMode="External"/><Relationship Id="rId10" Type="http://schemas.openxmlformats.org/officeDocument/2006/relationships/hyperlink" Target="consultantplus://offline/ref=7D366C724844A70AD629568FD99D34E0344D3B3BA2260CA00ED669150035F13605812DD5B4m4y7M" TargetMode="External"/><Relationship Id="rId19" Type="http://schemas.openxmlformats.org/officeDocument/2006/relationships/hyperlink" Target="consultantplus://offline/ref=70DFA117C9BFCEB9DC0E512375A4F67B3ABF3FB0060C582ECC4FB2EF17C18BC11F712509C3349460r36BM" TargetMode="External"/><Relationship Id="rId4" Type="http://schemas.openxmlformats.org/officeDocument/2006/relationships/webSettings" Target="webSettings.xml"/><Relationship Id="rId9" Type="http://schemas.openxmlformats.org/officeDocument/2006/relationships/hyperlink" Target="http://&#1086;&#1083;&#1086;&#1074;&#1103;&#1085;.&#1079;&#1072;&#1073;&#1072;&#1081;&#1082;&#1072;&#1083;&#1100;&#1089;&#1082;&#1080;&#1081;&#1082;&#1088;&#1072;&#1081;.&#1088;&#1092;" TargetMode="External"/><Relationship Id="rId14" Type="http://schemas.openxmlformats.org/officeDocument/2006/relationships/hyperlink" Target="consultantplus://offline/ref=79DD8D4B30439D2CB76D7D43BEF5BC809A982AE3A7B4C72B0C2A544BB1E9979DF13B14F696Q6iCM" TargetMode="External"/><Relationship Id="rId22" Type="http://schemas.openxmlformats.org/officeDocument/2006/relationships/hyperlink" Target="consultantplus://offline/ref=004F9501A77F3CD334B03E8160DDBD6D2F20EC3A64D12CDE3725737A52248AC9EFB4CF9BE842E8E2S7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14579</Words>
  <Characters>83101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Олеся Конста. Сушкова</cp:lastModifiedBy>
  <cp:revision>5</cp:revision>
  <cp:lastPrinted>2017-10-31T05:56:00Z</cp:lastPrinted>
  <dcterms:created xsi:type="dcterms:W3CDTF">2017-10-31T00:28:00Z</dcterms:created>
  <dcterms:modified xsi:type="dcterms:W3CDTF">2017-12-01T03:11:00Z</dcterms:modified>
</cp:coreProperties>
</file>