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ED" w:rsidRPr="001D2F35" w:rsidRDefault="00594FED" w:rsidP="001D2F35">
      <w:pPr>
        <w:pStyle w:val="a7"/>
        <w:ind w:left="-708" w:hanging="1"/>
        <w:jc w:val="right"/>
        <w:rPr>
          <w:rFonts w:ascii="Times New Roman" w:hAnsi="Times New Roman"/>
          <w:sz w:val="24"/>
          <w:szCs w:val="24"/>
        </w:rPr>
      </w:pPr>
    </w:p>
    <w:p w:rsidR="00D53981" w:rsidRPr="00D53981" w:rsidRDefault="00D53981" w:rsidP="00D53981">
      <w:pPr>
        <w:spacing w:after="0" w:line="240" w:lineRule="auto"/>
        <w:jc w:val="center"/>
        <w:rPr>
          <w:rFonts w:ascii="Times New Roman" w:hAnsi="Times New Roman" w:cs="Times New Roman"/>
          <w:sz w:val="28"/>
          <w:szCs w:val="28"/>
        </w:rPr>
      </w:pPr>
      <w:r w:rsidRPr="00D53981">
        <w:rPr>
          <w:rFonts w:ascii="Times New Roman" w:hAnsi="Times New Roman" w:cs="Times New Roman"/>
          <w:b/>
          <w:sz w:val="28"/>
          <w:szCs w:val="28"/>
        </w:rPr>
        <w:t>АДМИНИСТРАЦИЯ    МУНИЦИПАЛЬНОГО   РАЙОНА «ОЛОВЯННИНСКИЙ РАЙОН»</w:t>
      </w:r>
    </w:p>
    <w:p w:rsidR="00D53981" w:rsidRPr="00D53981" w:rsidRDefault="00D53981" w:rsidP="00D53981">
      <w:pPr>
        <w:spacing w:after="0" w:line="240" w:lineRule="auto"/>
        <w:jc w:val="center"/>
        <w:rPr>
          <w:rFonts w:ascii="Times New Roman" w:hAnsi="Times New Roman" w:cs="Times New Roman"/>
          <w:b/>
          <w:sz w:val="28"/>
          <w:szCs w:val="28"/>
        </w:rPr>
      </w:pPr>
    </w:p>
    <w:p w:rsidR="00D53981" w:rsidRPr="00D53981" w:rsidRDefault="00D53981" w:rsidP="00D53981">
      <w:pPr>
        <w:spacing w:after="0" w:line="240" w:lineRule="auto"/>
        <w:jc w:val="center"/>
        <w:rPr>
          <w:rFonts w:ascii="Times New Roman" w:hAnsi="Times New Roman" w:cs="Times New Roman"/>
          <w:b/>
          <w:sz w:val="28"/>
          <w:szCs w:val="28"/>
        </w:rPr>
      </w:pPr>
    </w:p>
    <w:p w:rsidR="00D53981" w:rsidRPr="00D53981" w:rsidRDefault="00D53981" w:rsidP="00D53981">
      <w:pPr>
        <w:spacing w:after="0" w:line="240" w:lineRule="auto"/>
        <w:jc w:val="center"/>
        <w:rPr>
          <w:rFonts w:ascii="Times New Roman" w:hAnsi="Times New Roman" w:cs="Times New Roman"/>
          <w:b/>
          <w:sz w:val="28"/>
          <w:szCs w:val="28"/>
        </w:rPr>
      </w:pPr>
      <w:r w:rsidRPr="00D53981">
        <w:rPr>
          <w:rFonts w:ascii="Times New Roman" w:hAnsi="Times New Roman" w:cs="Times New Roman"/>
          <w:b/>
          <w:sz w:val="28"/>
          <w:szCs w:val="28"/>
        </w:rPr>
        <w:t>ПОСТАНОВЛЕНИЕ</w:t>
      </w:r>
    </w:p>
    <w:p w:rsidR="00D53981" w:rsidRPr="00D53981" w:rsidRDefault="00D53981" w:rsidP="00D53981">
      <w:pPr>
        <w:spacing w:after="0" w:line="240" w:lineRule="auto"/>
        <w:jc w:val="center"/>
        <w:rPr>
          <w:rFonts w:ascii="Times New Roman" w:hAnsi="Times New Roman" w:cs="Times New Roman"/>
          <w:sz w:val="28"/>
          <w:szCs w:val="28"/>
        </w:rPr>
      </w:pPr>
    </w:p>
    <w:p w:rsidR="00D53981" w:rsidRPr="00D53981" w:rsidRDefault="00D53981" w:rsidP="00D53981">
      <w:pPr>
        <w:spacing w:after="0" w:line="240" w:lineRule="auto"/>
        <w:rPr>
          <w:rFonts w:ascii="Times New Roman" w:hAnsi="Times New Roman" w:cs="Times New Roman"/>
          <w:sz w:val="28"/>
          <w:szCs w:val="28"/>
        </w:rPr>
      </w:pPr>
      <w:r w:rsidRPr="00D53981">
        <w:rPr>
          <w:rFonts w:ascii="Times New Roman" w:hAnsi="Times New Roman" w:cs="Times New Roman"/>
          <w:sz w:val="28"/>
          <w:szCs w:val="28"/>
        </w:rPr>
        <w:t xml:space="preserve"> « 31 »  октября  2017  года                                                       № 376</w:t>
      </w:r>
    </w:p>
    <w:p w:rsidR="00D53981" w:rsidRPr="00D53981" w:rsidRDefault="00D53981" w:rsidP="00D53981">
      <w:pPr>
        <w:spacing w:after="0" w:line="240" w:lineRule="auto"/>
        <w:jc w:val="center"/>
        <w:rPr>
          <w:rFonts w:ascii="Times New Roman" w:hAnsi="Times New Roman" w:cs="Times New Roman"/>
          <w:b/>
          <w:sz w:val="28"/>
          <w:szCs w:val="28"/>
        </w:rPr>
      </w:pPr>
    </w:p>
    <w:p w:rsidR="00D53981" w:rsidRPr="00D53981" w:rsidRDefault="00D53981" w:rsidP="00D53981">
      <w:pPr>
        <w:spacing w:after="0" w:line="240" w:lineRule="auto"/>
        <w:jc w:val="center"/>
        <w:rPr>
          <w:rFonts w:ascii="Times New Roman" w:hAnsi="Times New Roman" w:cs="Times New Roman"/>
          <w:b/>
          <w:sz w:val="28"/>
          <w:szCs w:val="28"/>
        </w:rPr>
      </w:pPr>
      <w:proofErr w:type="spellStart"/>
      <w:r w:rsidRPr="00D53981">
        <w:rPr>
          <w:rFonts w:ascii="Times New Roman" w:hAnsi="Times New Roman" w:cs="Times New Roman"/>
          <w:b/>
          <w:sz w:val="28"/>
          <w:szCs w:val="28"/>
        </w:rPr>
        <w:t>п.г.т</w:t>
      </w:r>
      <w:proofErr w:type="spellEnd"/>
      <w:r w:rsidRPr="00D53981">
        <w:rPr>
          <w:rFonts w:ascii="Times New Roman" w:hAnsi="Times New Roman" w:cs="Times New Roman"/>
          <w:b/>
          <w:sz w:val="28"/>
          <w:szCs w:val="28"/>
        </w:rPr>
        <w:t>. Оловянная</w:t>
      </w:r>
    </w:p>
    <w:p w:rsidR="00D53981" w:rsidRPr="00D53981" w:rsidRDefault="00D53981" w:rsidP="00D53981">
      <w:pPr>
        <w:spacing w:after="0" w:line="240" w:lineRule="auto"/>
        <w:jc w:val="center"/>
        <w:rPr>
          <w:rFonts w:ascii="Times New Roman" w:hAnsi="Times New Roman" w:cs="Times New Roman"/>
          <w:b/>
          <w:sz w:val="28"/>
          <w:szCs w:val="28"/>
        </w:rPr>
      </w:pPr>
      <w:r w:rsidRPr="00D53981">
        <w:rPr>
          <w:rFonts w:ascii="Times New Roman" w:hAnsi="Times New Roman" w:cs="Times New Roman"/>
          <w:b/>
          <w:sz w:val="28"/>
          <w:szCs w:val="28"/>
        </w:rPr>
        <w:t>О продлении срока действия муниципальной программы «Развитие системы образования в муниципальном районе «</w:t>
      </w:r>
      <w:proofErr w:type="spellStart"/>
      <w:r w:rsidRPr="00D53981">
        <w:rPr>
          <w:rFonts w:ascii="Times New Roman" w:hAnsi="Times New Roman" w:cs="Times New Roman"/>
          <w:b/>
          <w:sz w:val="28"/>
          <w:szCs w:val="28"/>
        </w:rPr>
        <w:t>Оловяннинский</w:t>
      </w:r>
      <w:proofErr w:type="spellEnd"/>
      <w:r w:rsidRPr="00D53981">
        <w:rPr>
          <w:rFonts w:ascii="Times New Roman" w:hAnsi="Times New Roman" w:cs="Times New Roman"/>
          <w:b/>
          <w:sz w:val="28"/>
          <w:szCs w:val="28"/>
        </w:rPr>
        <w:t xml:space="preserve"> район» на 2017-2021 годы»</w:t>
      </w:r>
    </w:p>
    <w:p w:rsidR="00D53981" w:rsidRPr="00D53981" w:rsidRDefault="00D53981" w:rsidP="00D53981">
      <w:pPr>
        <w:spacing w:after="0" w:line="240" w:lineRule="auto"/>
        <w:rPr>
          <w:rFonts w:ascii="Times New Roman" w:hAnsi="Times New Roman" w:cs="Times New Roman"/>
          <w:sz w:val="28"/>
          <w:szCs w:val="28"/>
          <w:lang w:eastAsia="ru-RU"/>
        </w:rPr>
      </w:pPr>
    </w:p>
    <w:p w:rsidR="00D53981" w:rsidRPr="00D53981" w:rsidRDefault="00D53981" w:rsidP="00D53981">
      <w:pPr>
        <w:pStyle w:val="af7"/>
        <w:jc w:val="both"/>
        <w:rPr>
          <w:i/>
          <w:szCs w:val="28"/>
        </w:rPr>
      </w:pPr>
      <w:proofErr w:type="gramStart"/>
      <w:r w:rsidRPr="00D53981">
        <w:rPr>
          <w:szCs w:val="28"/>
        </w:rPr>
        <w:t>Руководствуясь статьей 179 Бюджетного кодекса Российской Федерации, п.9 ст.10 Устава  муниципального района «</w:t>
      </w:r>
      <w:proofErr w:type="spellStart"/>
      <w:r w:rsidRPr="00D53981">
        <w:rPr>
          <w:szCs w:val="28"/>
        </w:rPr>
        <w:t>Оловяннинский</w:t>
      </w:r>
      <w:proofErr w:type="spellEnd"/>
      <w:r w:rsidRPr="00D53981">
        <w:rPr>
          <w:szCs w:val="28"/>
        </w:rPr>
        <w:t xml:space="preserve"> район», постановлением администрации муниципального района «</w:t>
      </w:r>
      <w:proofErr w:type="spellStart"/>
      <w:r w:rsidRPr="00D53981">
        <w:rPr>
          <w:szCs w:val="28"/>
        </w:rPr>
        <w:t>Оловяннинский</w:t>
      </w:r>
      <w:proofErr w:type="spellEnd"/>
      <w:r w:rsidRPr="00D53981">
        <w:rPr>
          <w:szCs w:val="28"/>
        </w:rPr>
        <w:t xml:space="preserve"> район» № 508 от 30.12.2015 года «О порядке разработки и корректировки муниципальных программ муниципального района «</w:t>
      </w:r>
      <w:proofErr w:type="spellStart"/>
      <w:r w:rsidRPr="00D53981">
        <w:rPr>
          <w:szCs w:val="28"/>
        </w:rPr>
        <w:t>Оловяннинский</w:t>
      </w:r>
      <w:proofErr w:type="spellEnd"/>
      <w:r w:rsidRPr="00D53981">
        <w:rPr>
          <w:szCs w:val="28"/>
        </w:rPr>
        <w:t xml:space="preserve"> район», осуществления мониторинга и контроля их реализации», распоряжением администрации муниципального района «</w:t>
      </w:r>
      <w:proofErr w:type="spellStart"/>
      <w:r w:rsidRPr="00D53981">
        <w:rPr>
          <w:szCs w:val="28"/>
        </w:rPr>
        <w:t>Оловяннинский</w:t>
      </w:r>
      <w:proofErr w:type="spellEnd"/>
      <w:r w:rsidRPr="00D53981">
        <w:rPr>
          <w:szCs w:val="28"/>
        </w:rPr>
        <w:t xml:space="preserve"> район» №800 от 12.10.2017года «О продлении срока действия муниципальных программ», администрация</w:t>
      </w:r>
      <w:proofErr w:type="gramEnd"/>
      <w:r w:rsidRPr="00D53981">
        <w:rPr>
          <w:szCs w:val="28"/>
        </w:rPr>
        <w:t xml:space="preserve"> муниципального района «</w:t>
      </w:r>
      <w:proofErr w:type="spellStart"/>
      <w:r w:rsidRPr="00D53981">
        <w:rPr>
          <w:szCs w:val="28"/>
        </w:rPr>
        <w:t>Оловяннинский</w:t>
      </w:r>
      <w:proofErr w:type="spellEnd"/>
      <w:r w:rsidRPr="00D53981">
        <w:rPr>
          <w:szCs w:val="28"/>
        </w:rPr>
        <w:t xml:space="preserve"> район»</w:t>
      </w:r>
    </w:p>
    <w:p w:rsidR="00D53981" w:rsidRPr="00D53981" w:rsidRDefault="00D53981" w:rsidP="00D53981">
      <w:pPr>
        <w:pStyle w:val="af7"/>
        <w:ind w:firstLine="0"/>
        <w:jc w:val="both"/>
        <w:rPr>
          <w:szCs w:val="28"/>
        </w:rPr>
      </w:pPr>
      <w:proofErr w:type="gramStart"/>
      <w:r w:rsidRPr="00D53981">
        <w:rPr>
          <w:b/>
          <w:szCs w:val="28"/>
        </w:rPr>
        <w:t>П</w:t>
      </w:r>
      <w:proofErr w:type="gramEnd"/>
      <w:r w:rsidRPr="00D53981">
        <w:rPr>
          <w:b/>
          <w:szCs w:val="28"/>
        </w:rPr>
        <w:t xml:space="preserve"> о с т а н о в л я е т:</w:t>
      </w:r>
    </w:p>
    <w:p w:rsidR="00D53981" w:rsidRPr="00D53981" w:rsidRDefault="00D53981" w:rsidP="00D53981">
      <w:pPr>
        <w:spacing w:after="0" w:line="240" w:lineRule="auto"/>
        <w:rPr>
          <w:rFonts w:ascii="Times New Roman" w:hAnsi="Times New Roman" w:cs="Times New Roman"/>
          <w:sz w:val="28"/>
          <w:szCs w:val="28"/>
        </w:rPr>
      </w:pPr>
      <w:r w:rsidRPr="00D53981">
        <w:rPr>
          <w:rFonts w:ascii="Times New Roman" w:hAnsi="Times New Roman" w:cs="Times New Roman"/>
          <w:sz w:val="28"/>
          <w:szCs w:val="28"/>
          <w:lang w:eastAsia="ru-RU"/>
        </w:rPr>
        <w:t xml:space="preserve">         1. Продлить срок действия </w:t>
      </w:r>
      <w:r w:rsidRPr="00D53981">
        <w:rPr>
          <w:rFonts w:ascii="Times New Roman" w:hAnsi="Times New Roman" w:cs="Times New Roman"/>
          <w:sz w:val="28"/>
          <w:szCs w:val="28"/>
        </w:rPr>
        <w:t>муниципальной программы «Развитие системы образования в муниципальном районе «</w:t>
      </w:r>
      <w:proofErr w:type="spellStart"/>
      <w:r w:rsidRPr="00D53981">
        <w:rPr>
          <w:rFonts w:ascii="Times New Roman" w:hAnsi="Times New Roman" w:cs="Times New Roman"/>
          <w:sz w:val="28"/>
          <w:szCs w:val="28"/>
        </w:rPr>
        <w:t>Оловяннинский</w:t>
      </w:r>
      <w:proofErr w:type="spellEnd"/>
      <w:r w:rsidRPr="00D53981">
        <w:rPr>
          <w:rFonts w:ascii="Times New Roman" w:hAnsi="Times New Roman" w:cs="Times New Roman"/>
          <w:sz w:val="28"/>
          <w:szCs w:val="28"/>
        </w:rPr>
        <w:t xml:space="preserve"> район» на 2017-2017 годы», утвержденной постановлением администрации муниципального района «</w:t>
      </w:r>
      <w:proofErr w:type="spellStart"/>
      <w:r w:rsidRPr="00D53981">
        <w:rPr>
          <w:rFonts w:ascii="Times New Roman" w:hAnsi="Times New Roman" w:cs="Times New Roman"/>
          <w:sz w:val="28"/>
          <w:szCs w:val="28"/>
        </w:rPr>
        <w:t>Оловяннинский</w:t>
      </w:r>
      <w:proofErr w:type="spellEnd"/>
      <w:r w:rsidRPr="00D53981">
        <w:rPr>
          <w:rFonts w:ascii="Times New Roman" w:hAnsi="Times New Roman" w:cs="Times New Roman"/>
          <w:sz w:val="28"/>
          <w:szCs w:val="28"/>
        </w:rPr>
        <w:t xml:space="preserve"> район» № 413 от 28.11.2016года, изложив ее в новой редакции, согласно приложению 1.</w:t>
      </w:r>
    </w:p>
    <w:p w:rsidR="00D53981" w:rsidRPr="00D53981" w:rsidRDefault="00D53981" w:rsidP="00D53981">
      <w:pPr>
        <w:spacing w:after="0" w:line="240" w:lineRule="auto"/>
        <w:rPr>
          <w:rFonts w:ascii="Times New Roman" w:hAnsi="Times New Roman" w:cs="Times New Roman"/>
          <w:sz w:val="28"/>
          <w:szCs w:val="28"/>
        </w:rPr>
      </w:pPr>
      <w:r w:rsidRPr="00D53981">
        <w:rPr>
          <w:rFonts w:ascii="Times New Roman" w:hAnsi="Times New Roman" w:cs="Times New Roman"/>
          <w:sz w:val="28"/>
          <w:szCs w:val="28"/>
          <w:lang w:eastAsia="ru-RU"/>
        </w:rPr>
        <w:t xml:space="preserve">         2. </w:t>
      </w:r>
      <w:r w:rsidRPr="00D53981">
        <w:rPr>
          <w:rFonts w:ascii="Times New Roman" w:hAnsi="Times New Roman" w:cs="Times New Roman"/>
          <w:sz w:val="28"/>
          <w:szCs w:val="28"/>
        </w:rPr>
        <w:t>Настоящее постановление опубликовать на официальном сайте  администрации муниципального района «</w:t>
      </w:r>
      <w:proofErr w:type="spellStart"/>
      <w:r w:rsidRPr="00D53981">
        <w:rPr>
          <w:rFonts w:ascii="Times New Roman" w:hAnsi="Times New Roman" w:cs="Times New Roman"/>
          <w:sz w:val="28"/>
          <w:szCs w:val="28"/>
        </w:rPr>
        <w:t>Оловяннинский</w:t>
      </w:r>
      <w:proofErr w:type="spellEnd"/>
      <w:r w:rsidRPr="00D53981">
        <w:rPr>
          <w:rFonts w:ascii="Times New Roman" w:hAnsi="Times New Roman" w:cs="Times New Roman"/>
          <w:sz w:val="28"/>
          <w:szCs w:val="28"/>
        </w:rPr>
        <w:t xml:space="preserve"> район».</w:t>
      </w:r>
    </w:p>
    <w:p w:rsidR="00D53981" w:rsidRPr="00D53981" w:rsidRDefault="00D53981" w:rsidP="00D53981">
      <w:pPr>
        <w:spacing w:after="0" w:line="240" w:lineRule="auto"/>
        <w:rPr>
          <w:rFonts w:ascii="Times New Roman" w:hAnsi="Times New Roman" w:cs="Times New Roman"/>
          <w:sz w:val="28"/>
          <w:szCs w:val="28"/>
          <w:lang w:eastAsia="ru-RU"/>
        </w:rPr>
      </w:pPr>
      <w:r w:rsidRPr="00D53981">
        <w:rPr>
          <w:rFonts w:ascii="Times New Roman" w:hAnsi="Times New Roman" w:cs="Times New Roman"/>
          <w:sz w:val="28"/>
          <w:szCs w:val="28"/>
          <w:lang w:eastAsia="ru-RU"/>
        </w:rPr>
        <w:t xml:space="preserve">3. </w:t>
      </w:r>
      <w:proofErr w:type="gramStart"/>
      <w:r w:rsidRPr="00D53981">
        <w:rPr>
          <w:rFonts w:ascii="Times New Roman" w:hAnsi="Times New Roman" w:cs="Times New Roman"/>
          <w:sz w:val="28"/>
          <w:szCs w:val="28"/>
          <w:lang w:eastAsia="ru-RU"/>
        </w:rPr>
        <w:t>Контроль за</w:t>
      </w:r>
      <w:proofErr w:type="gramEnd"/>
      <w:r w:rsidRPr="00D53981">
        <w:rPr>
          <w:rFonts w:ascii="Times New Roman" w:hAnsi="Times New Roman" w:cs="Times New Roman"/>
          <w:sz w:val="28"/>
          <w:szCs w:val="28"/>
          <w:lang w:eastAsia="ru-RU"/>
        </w:rPr>
        <w:t xml:space="preserve"> исполнением настоящего постановления возложить на председателя Комитета РКО и ДМ.</w:t>
      </w:r>
    </w:p>
    <w:p w:rsidR="00D53981" w:rsidRPr="00D53981" w:rsidRDefault="00D53981" w:rsidP="00D53981">
      <w:pPr>
        <w:spacing w:after="0" w:line="240" w:lineRule="auto"/>
        <w:rPr>
          <w:rFonts w:ascii="Times New Roman" w:hAnsi="Times New Roman" w:cs="Times New Roman"/>
          <w:sz w:val="28"/>
          <w:szCs w:val="28"/>
        </w:rPr>
      </w:pPr>
      <w:r w:rsidRPr="00D53981">
        <w:rPr>
          <w:rFonts w:ascii="Times New Roman" w:hAnsi="Times New Roman" w:cs="Times New Roman"/>
          <w:sz w:val="28"/>
          <w:szCs w:val="28"/>
          <w:lang w:eastAsia="ru-RU"/>
        </w:rPr>
        <w:t>4.Признать утратившим силу постановление администрации муниципального района «</w:t>
      </w:r>
      <w:proofErr w:type="spellStart"/>
      <w:r w:rsidRPr="00D53981">
        <w:rPr>
          <w:rFonts w:ascii="Times New Roman" w:hAnsi="Times New Roman" w:cs="Times New Roman"/>
          <w:sz w:val="28"/>
          <w:szCs w:val="28"/>
          <w:lang w:eastAsia="ru-RU"/>
        </w:rPr>
        <w:t>Оловяннинский</w:t>
      </w:r>
      <w:proofErr w:type="spellEnd"/>
      <w:r w:rsidRPr="00D53981">
        <w:rPr>
          <w:rFonts w:ascii="Times New Roman" w:hAnsi="Times New Roman" w:cs="Times New Roman"/>
          <w:sz w:val="28"/>
          <w:szCs w:val="28"/>
          <w:lang w:eastAsia="ru-RU"/>
        </w:rPr>
        <w:t xml:space="preserve"> район» № 413 от 28.11.2016г. «Об утверждении муниципальной программы «</w:t>
      </w:r>
      <w:r w:rsidRPr="00D53981">
        <w:rPr>
          <w:rFonts w:ascii="Times New Roman" w:hAnsi="Times New Roman" w:cs="Times New Roman"/>
          <w:sz w:val="28"/>
          <w:szCs w:val="28"/>
        </w:rPr>
        <w:t>Развитие системы образования в муниципальном районе «</w:t>
      </w:r>
      <w:proofErr w:type="spellStart"/>
      <w:r w:rsidRPr="00D53981">
        <w:rPr>
          <w:rFonts w:ascii="Times New Roman" w:hAnsi="Times New Roman" w:cs="Times New Roman"/>
          <w:sz w:val="28"/>
          <w:szCs w:val="28"/>
        </w:rPr>
        <w:t>Оловяннинский</w:t>
      </w:r>
      <w:proofErr w:type="spellEnd"/>
      <w:r w:rsidRPr="00D53981">
        <w:rPr>
          <w:rFonts w:ascii="Times New Roman" w:hAnsi="Times New Roman" w:cs="Times New Roman"/>
          <w:sz w:val="28"/>
          <w:szCs w:val="28"/>
        </w:rPr>
        <w:t xml:space="preserve"> район» на 2017-2019 годы», </w:t>
      </w:r>
    </w:p>
    <w:p w:rsidR="00D53981" w:rsidRPr="00D53981" w:rsidRDefault="00D53981" w:rsidP="00D53981">
      <w:pPr>
        <w:spacing w:after="0" w:line="240" w:lineRule="auto"/>
        <w:rPr>
          <w:rFonts w:ascii="Times New Roman" w:hAnsi="Times New Roman" w:cs="Times New Roman"/>
          <w:sz w:val="28"/>
          <w:szCs w:val="28"/>
          <w:lang w:eastAsia="ru-RU"/>
        </w:rPr>
      </w:pPr>
      <w:r w:rsidRPr="00D53981">
        <w:rPr>
          <w:rFonts w:ascii="Times New Roman" w:hAnsi="Times New Roman" w:cs="Times New Roman"/>
          <w:sz w:val="28"/>
          <w:szCs w:val="28"/>
          <w:lang w:eastAsia="ru-RU"/>
        </w:rPr>
        <w:t>5. Настоящие постановление вступает в силу после его официального опубликования (обнародования).</w:t>
      </w:r>
    </w:p>
    <w:p w:rsidR="00D53981" w:rsidRPr="00D53981" w:rsidRDefault="00D53981" w:rsidP="00D53981">
      <w:pPr>
        <w:spacing w:after="0" w:line="240" w:lineRule="auto"/>
        <w:rPr>
          <w:rFonts w:ascii="Times New Roman" w:hAnsi="Times New Roman" w:cs="Times New Roman"/>
          <w:sz w:val="28"/>
          <w:szCs w:val="28"/>
        </w:rPr>
      </w:pPr>
    </w:p>
    <w:p w:rsidR="00D53981" w:rsidRPr="00D53981" w:rsidRDefault="00D53981" w:rsidP="00D53981">
      <w:pPr>
        <w:spacing w:after="0" w:line="240" w:lineRule="auto"/>
        <w:rPr>
          <w:rFonts w:ascii="Times New Roman" w:hAnsi="Times New Roman" w:cs="Times New Roman"/>
          <w:sz w:val="28"/>
          <w:szCs w:val="28"/>
          <w:lang w:eastAsia="ru-RU"/>
        </w:rPr>
      </w:pPr>
      <w:proofErr w:type="spellStart"/>
      <w:r w:rsidRPr="00D53981">
        <w:rPr>
          <w:rFonts w:ascii="Times New Roman" w:hAnsi="Times New Roman" w:cs="Times New Roman"/>
          <w:sz w:val="28"/>
          <w:szCs w:val="28"/>
        </w:rPr>
        <w:t>Врио</w:t>
      </w:r>
      <w:proofErr w:type="spellEnd"/>
      <w:r w:rsidRPr="00D53981">
        <w:rPr>
          <w:rFonts w:ascii="Times New Roman" w:hAnsi="Times New Roman" w:cs="Times New Roman"/>
          <w:sz w:val="28"/>
          <w:szCs w:val="28"/>
        </w:rPr>
        <w:t xml:space="preserve"> главы муниципального </w:t>
      </w:r>
      <w:r w:rsidRPr="00D53981">
        <w:rPr>
          <w:rFonts w:ascii="Times New Roman" w:hAnsi="Times New Roman" w:cs="Times New Roman"/>
          <w:sz w:val="28"/>
          <w:szCs w:val="28"/>
          <w:lang w:eastAsia="ru-RU"/>
        </w:rPr>
        <w:t>района</w:t>
      </w:r>
    </w:p>
    <w:p w:rsidR="00D53981" w:rsidRPr="00D53981" w:rsidRDefault="00D53981" w:rsidP="00D53981">
      <w:pPr>
        <w:spacing w:after="0" w:line="240" w:lineRule="auto"/>
        <w:rPr>
          <w:rFonts w:ascii="Times New Roman" w:hAnsi="Times New Roman" w:cs="Times New Roman"/>
          <w:sz w:val="28"/>
          <w:szCs w:val="28"/>
        </w:rPr>
      </w:pPr>
      <w:r w:rsidRPr="00D53981">
        <w:rPr>
          <w:rFonts w:ascii="Times New Roman" w:hAnsi="Times New Roman" w:cs="Times New Roman"/>
          <w:sz w:val="28"/>
          <w:szCs w:val="28"/>
          <w:lang w:eastAsia="ru-RU"/>
        </w:rPr>
        <w:t>«</w:t>
      </w:r>
      <w:proofErr w:type="spellStart"/>
      <w:r w:rsidRPr="00D53981">
        <w:rPr>
          <w:rFonts w:ascii="Times New Roman" w:hAnsi="Times New Roman" w:cs="Times New Roman"/>
          <w:sz w:val="28"/>
          <w:szCs w:val="28"/>
          <w:lang w:eastAsia="ru-RU"/>
        </w:rPr>
        <w:t>Оловяннинский</w:t>
      </w:r>
      <w:proofErr w:type="spellEnd"/>
      <w:r w:rsidRPr="00D53981">
        <w:rPr>
          <w:rFonts w:ascii="Times New Roman" w:hAnsi="Times New Roman" w:cs="Times New Roman"/>
          <w:sz w:val="28"/>
          <w:szCs w:val="28"/>
          <w:lang w:eastAsia="ru-RU"/>
        </w:rPr>
        <w:t xml:space="preserve"> район»                                                          А.В. Антошкин </w:t>
      </w:r>
    </w:p>
    <w:p w:rsidR="00CB266F" w:rsidRPr="001D2F35" w:rsidRDefault="00CB266F" w:rsidP="001D2F35">
      <w:pPr>
        <w:pStyle w:val="a7"/>
        <w:jc w:val="right"/>
        <w:rPr>
          <w:rFonts w:ascii="Times New Roman" w:hAnsi="Times New Roman"/>
          <w:sz w:val="24"/>
          <w:szCs w:val="24"/>
        </w:rPr>
      </w:pPr>
    </w:p>
    <w:p w:rsidR="00D53981" w:rsidRDefault="00D53981">
      <w:pPr>
        <w:rPr>
          <w:rFonts w:ascii="Times New Roman" w:eastAsia="Times New Roman" w:hAnsi="Times New Roman" w:cs="Times New Roman"/>
          <w:sz w:val="24"/>
          <w:szCs w:val="24"/>
        </w:rPr>
      </w:pPr>
      <w:r>
        <w:rPr>
          <w:rFonts w:ascii="Times New Roman" w:hAnsi="Times New Roman"/>
          <w:sz w:val="24"/>
          <w:szCs w:val="24"/>
        </w:rPr>
        <w:br w:type="page"/>
      </w:r>
    </w:p>
    <w:p w:rsidR="00CB266F" w:rsidRPr="001D2F35" w:rsidRDefault="00CD0A62" w:rsidP="001D2F35">
      <w:pPr>
        <w:pStyle w:val="a7"/>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  1</w:t>
      </w:r>
    </w:p>
    <w:p w:rsidR="00CB266F" w:rsidRPr="001D2F35" w:rsidRDefault="00CD0A62" w:rsidP="001D2F35">
      <w:pPr>
        <w:pStyle w:val="a7"/>
        <w:jc w:val="right"/>
        <w:rPr>
          <w:rFonts w:ascii="Times New Roman" w:hAnsi="Times New Roman"/>
          <w:sz w:val="24"/>
          <w:szCs w:val="24"/>
        </w:rPr>
      </w:pPr>
      <w:r>
        <w:rPr>
          <w:rFonts w:ascii="Times New Roman" w:hAnsi="Times New Roman"/>
          <w:sz w:val="24"/>
          <w:szCs w:val="24"/>
        </w:rPr>
        <w:t>к п</w:t>
      </w:r>
      <w:r w:rsidR="00CB266F" w:rsidRPr="001D2F35">
        <w:rPr>
          <w:rFonts w:ascii="Times New Roman" w:hAnsi="Times New Roman"/>
          <w:sz w:val="24"/>
          <w:szCs w:val="24"/>
        </w:rPr>
        <w:t>остановлени</w:t>
      </w:r>
      <w:r>
        <w:rPr>
          <w:rFonts w:ascii="Times New Roman" w:hAnsi="Times New Roman"/>
          <w:sz w:val="24"/>
          <w:szCs w:val="24"/>
        </w:rPr>
        <w:t>ю</w:t>
      </w:r>
      <w:r w:rsidR="00CB266F" w:rsidRPr="001D2F35">
        <w:rPr>
          <w:rFonts w:ascii="Times New Roman" w:hAnsi="Times New Roman"/>
          <w:sz w:val="24"/>
          <w:szCs w:val="24"/>
        </w:rPr>
        <w:t xml:space="preserve"> администрации</w:t>
      </w:r>
    </w:p>
    <w:p w:rsidR="00CD0A62" w:rsidRDefault="00CB266F" w:rsidP="001D2F35">
      <w:pPr>
        <w:pStyle w:val="a7"/>
        <w:jc w:val="right"/>
        <w:rPr>
          <w:rFonts w:ascii="Times New Roman" w:hAnsi="Times New Roman"/>
          <w:sz w:val="24"/>
          <w:szCs w:val="24"/>
        </w:rPr>
      </w:pPr>
      <w:r w:rsidRPr="001D2F35">
        <w:rPr>
          <w:rFonts w:ascii="Times New Roman" w:hAnsi="Times New Roman"/>
          <w:sz w:val="24"/>
          <w:szCs w:val="24"/>
        </w:rPr>
        <w:t xml:space="preserve">муниципального района </w:t>
      </w:r>
    </w:p>
    <w:p w:rsidR="00CB266F" w:rsidRPr="001D2F35" w:rsidRDefault="00CB266F" w:rsidP="001D2F35">
      <w:pPr>
        <w:pStyle w:val="a7"/>
        <w:jc w:val="right"/>
        <w:rPr>
          <w:rFonts w:ascii="Times New Roman" w:hAnsi="Times New Roman"/>
          <w:sz w:val="24"/>
          <w:szCs w:val="24"/>
        </w:rPr>
      </w:pPr>
      <w:r w:rsidRPr="001D2F35">
        <w:rPr>
          <w:rFonts w:ascii="Times New Roman" w:hAnsi="Times New Roman"/>
          <w:sz w:val="24"/>
          <w:szCs w:val="24"/>
        </w:rPr>
        <w:t>«Оловяннинский район»</w:t>
      </w:r>
    </w:p>
    <w:p w:rsidR="00CB266F" w:rsidRPr="00CD0A62" w:rsidRDefault="00FA7BA8" w:rsidP="001D2F35">
      <w:pPr>
        <w:pStyle w:val="a7"/>
        <w:jc w:val="right"/>
        <w:rPr>
          <w:rFonts w:ascii="Times New Roman" w:hAnsi="Times New Roman"/>
          <w:sz w:val="24"/>
          <w:szCs w:val="24"/>
        </w:rPr>
      </w:pPr>
      <w:r w:rsidRPr="001D2F35">
        <w:rPr>
          <w:rFonts w:ascii="Times New Roman" w:hAnsi="Times New Roman"/>
          <w:sz w:val="24"/>
          <w:szCs w:val="24"/>
        </w:rPr>
        <w:tab/>
      </w:r>
      <w:r w:rsidRPr="001D2F35">
        <w:rPr>
          <w:rFonts w:ascii="Times New Roman" w:hAnsi="Times New Roman"/>
          <w:sz w:val="24"/>
          <w:szCs w:val="24"/>
        </w:rPr>
        <w:tab/>
      </w:r>
      <w:r w:rsidR="009C14EB">
        <w:rPr>
          <w:rFonts w:ascii="Times New Roman" w:hAnsi="Times New Roman"/>
          <w:sz w:val="24"/>
          <w:szCs w:val="24"/>
        </w:rPr>
        <w:t xml:space="preserve">№376 </w:t>
      </w:r>
      <w:r w:rsidR="00CD0A62">
        <w:rPr>
          <w:rFonts w:ascii="Times New Roman" w:hAnsi="Times New Roman"/>
          <w:sz w:val="24"/>
          <w:szCs w:val="24"/>
        </w:rPr>
        <w:t xml:space="preserve"> от</w:t>
      </w:r>
      <w:r w:rsidR="009C14EB">
        <w:rPr>
          <w:rFonts w:ascii="Times New Roman" w:hAnsi="Times New Roman"/>
          <w:sz w:val="24"/>
          <w:szCs w:val="24"/>
        </w:rPr>
        <w:t xml:space="preserve">31.10.2017г. </w:t>
      </w:r>
    </w:p>
    <w:p w:rsidR="00CB266F" w:rsidRPr="001D2F35" w:rsidRDefault="00CB266F" w:rsidP="001D2F35">
      <w:pPr>
        <w:spacing w:line="274" w:lineRule="exact"/>
        <w:jc w:val="center"/>
      </w:pPr>
    </w:p>
    <w:p w:rsidR="00CB266F" w:rsidRPr="002C62A8" w:rsidRDefault="00CB266F" w:rsidP="001D2F35">
      <w:pPr>
        <w:spacing w:line="274" w:lineRule="exact"/>
        <w:jc w:val="center"/>
      </w:pPr>
    </w:p>
    <w:p w:rsidR="00CB266F" w:rsidRPr="002C62A8" w:rsidRDefault="00CB266F" w:rsidP="001D2F35">
      <w:pPr>
        <w:spacing w:line="274" w:lineRule="exact"/>
        <w:jc w:val="center"/>
      </w:pPr>
    </w:p>
    <w:p w:rsidR="00CB266F" w:rsidRPr="002C62A8" w:rsidRDefault="00CB266F" w:rsidP="001D2F35">
      <w:pPr>
        <w:spacing w:before="20" w:after="20" w:line="274" w:lineRule="exact"/>
        <w:jc w:val="center"/>
      </w:pPr>
    </w:p>
    <w:p w:rsidR="00CB266F" w:rsidRPr="002C62A8" w:rsidRDefault="00CB266F" w:rsidP="001D2F35">
      <w:pPr>
        <w:spacing w:line="274" w:lineRule="exact"/>
        <w:jc w:val="right"/>
        <w:rPr>
          <w:rFonts w:ascii="Times New Roman" w:eastAsia="Times New Roman" w:hAnsi="Times New Roman" w:cs="Times New Roman"/>
          <w:sz w:val="23"/>
          <w:szCs w:val="23"/>
        </w:rPr>
      </w:pPr>
    </w:p>
    <w:p w:rsidR="00CB266F" w:rsidRPr="002C62A8" w:rsidRDefault="00CB266F" w:rsidP="001D2F35">
      <w:pPr>
        <w:spacing w:line="274" w:lineRule="exact"/>
        <w:jc w:val="right"/>
        <w:rPr>
          <w:rFonts w:ascii="Times New Roman" w:eastAsia="Times New Roman" w:hAnsi="Times New Roman" w:cs="Times New Roman"/>
          <w:sz w:val="28"/>
          <w:szCs w:val="28"/>
        </w:rPr>
      </w:pPr>
    </w:p>
    <w:p w:rsidR="00CB266F" w:rsidRPr="002C62A8" w:rsidRDefault="00CB266F" w:rsidP="001D2F35">
      <w:pPr>
        <w:jc w:val="center"/>
        <w:outlineLvl w:val="2"/>
        <w:rPr>
          <w:rFonts w:ascii="Times New Roman" w:eastAsia="Times New Roman" w:hAnsi="Times New Roman" w:cs="Times New Roman"/>
          <w:b/>
          <w:bCs/>
          <w:sz w:val="27"/>
          <w:szCs w:val="27"/>
        </w:rPr>
      </w:pPr>
    </w:p>
    <w:p w:rsidR="00CB266F" w:rsidRPr="002C62A8" w:rsidRDefault="00CB266F" w:rsidP="001D2F35">
      <w:pPr>
        <w:jc w:val="center"/>
        <w:outlineLvl w:val="2"/>
        <w:rPr>
          <w:rFonts w:ascii="Times New Roman" w:eastAsia="Times New Roman" w:hAnsi="Times New Roman" w:cs="Times New Roman"/>
          <w:b/>
          <w:bCs/>
          <w:sz w:val="27"/>
          <w:szCs w:val="27"/>
        </w:rPr>
      </w:pPr>
    </w:p>
    <w:p w:rsidR="00CB266F" w:rsidRPr="002C62A8" w:rsidRDefault="00CB266F" w:rsidP="001D2F35">
      <w:pPr>
        <w:jc w:val="center"/>
        <w:outlineLvl w:val="2"/>
        <w:rPr>
          <w:rFonts w:ascii="Times New Roman" w:eastAsia="Times New Roman" w:hAnsi="Times New Roman" w:cs="Times New Roman"/>
          <w:b/>
          <w:bCs/>
          <w:sz w:val="27"/>
          <w:szCs w:val="27"/>
        </w:rPr>
      </w:pPr>
    </w:p>
    <w:p w:rsidR="00CB266F" w:rsidRPr="002C62A8" w:rsidRDefault="00CB266F" w:rsidP="001D2F35">
      <w:pPr>
        <w:jc w:val="center"/>
        <w:outlineLvl w:val="2"/>
        <w:rPr>
          <w:rFonts w:ascii="Times New Roman" w:eastAsia="Times New Roman" w:hAnsi="Times New Roman" w:cs="Times New Roman"/>
          <w:b/>
          <w:bCs/>
          <w:sz w:val="27"/>
          <w:szCs w:val="27"/>
        </w:rPr>
      </w:pPr>
    </w:p>
    <w:p w:rsidR="00CB266F" w:rsidRPr="002C62A8" w:rsidRDefault="00CB266F" w:rsidP="001D2F35">
      <w:pPr>
        <w:jc w:val="center"/>
        <w:outlineLvl w:val="2"/>
        <w:rPr>
          <w:rFonts w:ascii="Times New Roman" w:eastAsia="Times New Roman" w:hAnsi="Times New Roman" w:cs="Times New Roman"/>
          <w:b/>
          <w:bCs/>
          <w:sz w:val="27"/>
          <w:szCs w:val="27"/>
        </w:rPr>
      </w:pPr>
      <w:r w:rsidRPr="002C62A8">
        <w:rPr>
          <w:rFonts w:ascii="Times New Roman" w:eastAsia="Times New Roman" w:hAnsi="Times New Roman" w:cs="Times New Roman"/>
          <w:b/>
          <w:bCs/>
          <w:sz w:val="27"/>
          <w:szCs w:val="27"/>
        </w:rPr>
        <w:t>МУНИЦИПАЛЬНАЯ ПРОГРАММА</w:t>
      </w:r>
      <w:proofErr w:type="gramStart"/>
      <w:r w:rsidRPr="002C62A8">
        <w:rPr>
          <w:rFonts w:ascii="Times New Roman" w:eastAsia="Times New Roman" w:hAnsi="Times New Roman" w:cs="Times New Roman"/>
          <w:b/>
          <w:bCs/>
          <w:sz w:val="27"/>
          <w:szCs w:val="27"/>
        </w:rPr>
        <w:t>«Р</w:t>
      </w:r>
      <w:proofErr w:type="gramEnd"/>
      <w:r w:rsidRPr="002C62A8">
        <w:rPr>
          <w:rFonts w:ascii="Times New Roman" w:eastAsia="Times New Roman" w:hAnsi="Times New Roman" w:cs="Times New Roman"/>
          <w:b/>
          <w:bCs/>
          <w:sz w:val="27"/>
          <w:szCs w:val="27"/>
        </w:rPr>
        <w:t>АЗВИТИЕ  СИСТЕМЫ ОБРАЗОВАНИЯ В МУНИЦИПАЛЬНОМ РАЙОНЕ</w:t>
      </w:r>
    </w:p>
    <w:p w:rsidR="00CB266F" w:rsidRPr="002C62A8" w:rsidRDefault="00CB266F" w:rsidP="001D2F35">
      <w:pPr>
        <w:jc w:val="center"/>
        <w:outlineLvl w:val="2"/>
        <w:rPr>
          <w:rFonts w:ascii="Times New Roman" w:eastAsia="Times New Roman" w:hAnsi="Times New Roman" w:cs="Times New Roman"/>
          <w:b/>
          <w:bCs/>
          <w:sz w:val="27"/>
          <w:szCs w:val="27"/>
        </w:rPr>
      </w:pPr>
      <w:r w:rsidRPr="002C62A8">
        <w:rPr>
          <w:rFonts w:ascii="Times New Roman" w:eastAsia="Times New Roman" w:hAnsi="Times New Roman" w:cs="Times New Roman"/>
          <w:b/>
          <w:bCs/>
          <w:sz w:val="27"/>
          <w:szCs w:val="27"/>
        </w:rPr>
        <w:t xml:space="preserve"> «ОЛОВЯННИНСКИЙ РАЙОН» </w:t>
      </w:r>
    </w:p>
    <w:p w:rsidR="00CB266F" w:rsidRPr="002C62A8" w:rsidRDefault="007330DF" w:rsidP="001D2F35">
      <w:pPr>
        <w:jc w:val="center"/>
        <w:outlineLvl w:val="2"/>
        <w:rPr>
          <w:rFonts w:ascii="Times New Roman" w:eastAsia="Times New Roman" w:hAnsi="Times New Roman" w:cs="Times New Roman"/>
          <w:b/>
          <w:bCs/>
          <w:sz w:val="27"/>
          <w:szCs w:val="27"/>
        </w:rPr>
      </w:pPr>
      <w:r w:rsidRPr="002C62A8">
        <w:rPr>
          <w:rFonts w:ascii="Times New Roman" w:eastAsia="Times New Roman" w:hAnsi="Times New Roman" w:cs="Times New Roman"/>
          <w:b/>
          <w:bCs/>
          <w:sz w:val="27"/>
          <w:szCs w:val="27"/>
        </w:rPr>
        <w:t xml:space="preserve"> НА 2017 - 2021</w:t>
      </w:r>
      <w:r w:rsidR="00CB266F" w:rsidRPr="002C62A8">
        <w:rPr>
          <w:rFonts w:ascii="Times New Roman" w:eastAsia="Times New Roman" w:hAnsi="Times New Roman" w:cs="Times New Roman"/>
          <w:b/>
          <w:bCs/>
          <w:sz w:val="27"/>
          <w:szCs w:val="27"/>
        </w:rPr>
        <w:t xml:space="preserve"> ГОДЫ»</w:t>
      </w:r>
    </w:p>
    <w:p w:rsidR="00CB266F" w:rsidRPr="002C62A8" w:rsidRDefault="00CB266F" w:rsidP="001D2F35">
      <w:pPr>
        <w:jc w:val="center"/>
        <w:rPr>
          <w:rFonts w:ascii="Times New Roman" w:hAnsi="Times New Roman" w:cs="Times New Roman"/>
          <w:sz w:val="28"/>
          <w:szCs w:val="28"/>
        </w:rPr>
      </w:pPr>
    </w:p>
    <w:p w:rsidR="00CB266F" w:rsidRPr="002C62A8" w:rsidRDefault="00CB266F" w:rsidP="001D2F35">
      <w:pPr>
        <w:jc w:val="center"/>
        <w:rPr>
          <w:rFonts w:ascii="Times New Roman" w:hAnsi="Times New Roman" w:cs="Times New Roman"/>
        </w:rPr>
      </w:pPr>
    </w:p>
    <w:p w:rsidR="00CB266F" w:rsidRPr="002C62A8" w:rsidRDefault="00CB266F" w:rsidP="001D2F35">
      <w:pPr>
        <w:jc w:val="center"/>
        <w:rPr>
          <w:rFonts w:ascii="Times New Roman" w:hAnsi="Times New Roman" w:cs="Times New Roman"/>
        </w:rPr>
      </w:pPr>
    </w:p>
    <w:p w:rsidR="00CB266F" w:rsidRPr="002C62A8" w:rsidRDefault="00CB266F" w:rsidP="001D2F35">
      <w:pPr>
        <w:jc w:val="cente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rPr>
          <w:rFonts w:ascii="Times New Roman" w:hAnsi="Times New Roman" w:cs="Times New Roman"/>
        </w:rPr>
      </w:pPr>
    </w:p>
    <w:p w:rsidR="00CB266F" w:rsidRPr="002C62A8" w:rsidRDefault="00CB266F" w:rsidP="001D2F35">
      <w:pPr>
        <w:jc w:val="center"/>
        <w:rPr>
          <w:rFonts w:ascii="Times New Roman" w:hAnsi="Times New Roman" w:cs="Times New Roman"/>
        </w:rPr>
      </w:pPr>
    </w:p>
    <w:p w:rsidR="00CB266F" w:rsidRPr="002C62A8" w:rsidRDefault="00CB266F" w:rsidP="001D2F35">
      <w:pPr>
        <w:jc w:val="center"/>
        <w:rPr>
          <w:rFonts w:ascii="Times New Roman" w:hAnsi="Times New Roman" w:cs="Times New Roman"/>
          <w:b/>
        </w:rPr>
      </w:pPr>
      <w:r w:rsidRPr="002C62A8">
        <w:rPr>
          <w:rFonts w:ascii="Times New Roman" w:hAnsi="Times New Roman" w:cs="Times New Roman"/>
          <w:b/>
        </w:rPr>
        <w:t>201</w:t>
      </w:r>
      <w:r w:rsidR="00CD0A62" w:rsidRPr="002C62A8">
        <w:rPr>
          <w:rFonts w:ascii="Times New Roman" w:hAnsi="Times New Roman" w:cs="Times New Roman"/>
          <w:b/>
        </w:rPr>
        <w:t>7</w:t>
      </w:r>
      <w:r w:rsidRPr="002C62A8">
        <w:rPr>
          <w:rFonts w:ascii="Times New Roman" w:hAnsi="Times New Roman" w:cs="Times New Roman"/>
          <w:b/>
        </w:rPr>
        <w:t>г.</w:t>
      </w:r>
    </w:p>
    <w:p w:rsidR="00594FED" w:rsidRPr="002C62A8" w:rsidRDefault="00594FED" w:rsidP="001D2F35">
      <w:pPr>
        <w:jc w:val="center"/>
        <w:rPr>
          <w:rFonts w:ascii="Times New Roman" w:hAnsi="Times New Roman" w:cs="Times New Roman"/>
          <w:b/>
        </w:rPr>
      </w:pPr>
    </w:p>
    <w:p w:rsidR="00594FED" w:rsidRPr="002C62A8" w:rsidRDefault="00594FED" w:rsidP="001D2F35">
      <w:pPr>
        <w:jc w:val="center"/>
        <w:rPr>
          <w:rFonts w:ascii="Times New Roman" w:hAnsi="Times New Roman" w:cs="Times New Roman"/>
          <w:b/>
        </w:rPr>
      </w:pP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C62A8">
        <w:rPr>
          <w:rFonts w:ascii="Times New Roman" w:eastAsia="Times New Roman" w:hAnsi="Times New Roman" w:cs="Times New Roman"/>
          <w:b/>
          <w:bCs/>
          <w:sz w:val="27"/>
          <w:szCs w:val="27"/>
          <w:lang w:eastAsia="ru-RU"/>
        </w:rPr>
        <w:lastRenderedPageBreak/>
        <w:t xml:space="preserve">ПАСПОРТ МУНИЦИПАЛЬНОЙ ПРОГРАММЫ </w:t>
      </w:r>
      <w:r w:rsidR="005F261A" w:rsidRPr="002C62A8">
        <w:rPr>
          <w:rFonts w:ascii="Times New Roman" w:eastAsia="Times New Roman" w:hAnsi="Times New Roman" w:cs="Times New Roman"/>
          <w:b/>
          <w:bCs/>
          <w:sz w:val="27"/>
          <w:szCs w:val="27"/>
          <w:lang w:eastAsia="ru-RU"/>
        </w:rPr>
        <w:t>«</w:t>
      </w:r>
      <w:r w:rsidRPr="002C62A8">
        <w:rPr>
          <w:rFonts w:ascii="Times New Roman" w:eastAsia="Times New Roman" w:hAnsi="Times New Roman" w:cs="Times New Roman"/>
          <w:b/>
          <w:bCs/>
          <w:sz w:val="27"/>
          <w:szCs w:val="27"/>
          <w:lang w:eastAsia="ru-RU"/>
        </w:rPr>
        <w:t xml:space="preserve">РАЗВИТИЕ </w:t>
      </w:r>
      <w:r w:rsidR="00AA3FF2" w:rsidRPr="002C62A8">
        <w:rPr>
          <w:rFonts w:ascii="Times New Roman" w:eastAsia="Times New Roman" w:hAnsi="Times New Roman" w:cs="Times New Roman"/>
          <w:b/>
          <w:bCs/>
          <w:sz w:val="27"/>
          <w:szCs w:val="27"/>
          <w:lang w:eastAsia="ru-RU"/>
        </w:rPr>
        <w:t>СИСТЕМЫ</w:t>
      </w:r>
      <w:r w:rsidRPr="002C62A8">
        <w:rPr>
          <w:rFonts w:ascii="Times New Roman" w:eastAsia="Times New Roman" w:hAnsi="Times New Roman" w:cs="Times New Roman"/>
          <w:b/>
          <w:bCs/>
          <w:sz w:val="27"/>
          <w:szCs w:val="27"/>
          <w:lang w:eastAsia="ru-RU"/>
        </w:rPr>
        <w:t xml:space="preserve">ОБРАЗОВАНИЯ В МУНИЦИПАЛЬНОМ РАЙОНЕ «ОЛОВЯННИНСКИЙ РАЙОН»  </w:t>
      </w:r>
      <w:r w:rsidR="00AB46C4" w:rsidRPr="002C62A8">
        <w:rPr>
          <w:rFonts w:ascii="Times New Roman" w:eastAsia="Times New Roman" w:hAnsi="Times New Roman" w:cs="Times New Roman"/>
          <w:b/>
          <w:bCs/>
          <w:sz w:val="27"/>
          <w:szCs w:val="27"/>
          <w:lang w:eastAsia="ru-RU"/>
        </w:rPr>
        <w:t>на</w:t>
      </w:r>
      <w:r w:rsidRPr="002C62A8">
        <w:rPr>
          <w:rFonts w:ascii="Times New Roman" w:eastAsia="Times New Roman" w:hAnsi="Times New Roman" w:cs="Times New Roman"/>
          <w:b/>
          <w:bCs/>
          <w:sz w:val="27"/>
          <w:szCs w:val="27"/>
          <w:lang w:eastAsia="ru-RU"/>
        </w:rPr>
        <w:t xml:space="preserve"> 2017 - 20</w:t>
      </w:r>
      <w:r w:rsidR="00793F47" w:rsidRPr="002C62A8">
        <w:rPr>
          <w:rFonts w:ascii="Times New Roman" w:eastAsia="Times New Roman" w:hAnsi="Times New Roman" w:cs="Times New Roman"/>
          <w:b/>
          <w:bCs/>
          <w:sz w:val="27"/>
          <w:szCs w:val="27"/>
          <w:lang w:eastAsia="ru-RU"/>
        </w:rPr>
        <w:t>21</w:t>
      </w:r>
      <w:r w:rsidRPr="002C62A8">
        <w:rPr>
          <w:rFonts w:ascii="Times New Roman" w:eastAsia="Times New Roman" w:hAnsi="Times New Roman" w:cs="Times New Roman"/>
          <w:b/>
          <w:bCs/>
          <w:sz w:val="27"/>
          <w:szCs w:val="27"/>
          <w:lang w:eastAsia="ru-RU"/>
        </w:rPr>
        <w:t xml:space="preserve"> ГОДЫ</w:t>
      </w:r>
      <w:r w:rsidR="005F261A" w:rsidRPr="002C62A8">
        <w:rPr>
          <w:rFonts w:ascii="Times New Roman" w:eastAsia="Times New Roman" w:hAnsi="Times New Roman" w:cs="Times New Roman"/>
          <w:b/>
          <w:bCs/>
          <w:sz w:val="27"/>
          <w:szCs w:val="27"/>
          <w:lang w:eastAsia="ru-RU"/>
        </w:rPr>
        <w:t>»</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825"/>
        <w:gridCol w:w="8612"/>
      </w:tblGrid>
      <w:tr w:rsidR="002C62A8" w:rsidRPr="002C62A8" w:rsidTr="00220982">
        <w:trPr>
          <w:trHeight w:val="15"/>
          <w:tblCellSpacing w:w="15" w:type="dxa"/>
        </w:trPr>
        <w:tc>
          <w:tcPr>
            <w:tcW w:w="2317" w:type="dxa"/>
            <w:vAlign w:val="center"/>
            <w:hideMark/>
          </w:tcPr>
          <w:p w:rsidR="009807D7" w:rsidRPr="002C62A8" w:rsidRDefault="009807D7" w:rsidP="001D2F35">
            <w:pPr>
              <w:spacing w:after="0" w:line="240" w:lineRule="auto"/>
              <w:rPr>
                <w:rFonts w:ascii="Times New Roman" w:eastAsia="Times New Roman" w:hAnsi="Times New Roman" w:cs="Times New Roman"/>
                <w:sz w:val="2"/>
                <w:szCs w:val="24"/>
                <w:lang w:eastAsia="ru-RU"/>
              </w:rPr>
            </w:pPr>
          </w:p>
        </w:tc>
        <w:tc>
          <w:tcPr>
            <w:tcW w:w="7038" w:type="dxa"/>
            <w:vAlign w:val="center"/>
            <w:hideMark/>
          </w:tcPr>
          <w:p w:rsidR="009807D7" w:rsidRPr="002C62A8" w:rsidRDefault="009807D7" w:rsidP="001D2F35">
            <w:pPr>
              <w:spacing w:after="0" w:line="240" w:lineRule="auto"/>
              <w:rPr>
                <w:rFonts w:ascii="Times New Roman" w:eastAsia="Times New Roman" w:hAnsi="Times New Roman" w:cs="Times New Roman"/>
                <w:sz w:val="2"/>
                <w:szCs w:val="24"/>
                <w:lang w:eastAsia="ru-RU"/>
              </w:rPr>
            </w:pP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2C62A8" w:rsidRDefault="003E1C05"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2C62A8" w:rsidRDefault="003E1C05" w:rsidP="001D2F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«Развитие </w:t>
            </w:r>
            <w:r w:rsidR="00AA3FF2" w:rsidRPr="002C62A8">
              <w:rPr>
                <w:rFonts w:ascii="Times New Roman" w:eastAsia="Times New Roman" w:hAnsi="Times New Roman" w:cs="Times New Roman"/>
                <w:sz w:val="24"/>
                <w:szCs w:val="24"/>
                <w:lang w:eastAsia="ru-RU"/>
              </w:rPr>
              <w:t xml:space="preserve"> системы  </w:t>
            </w:r>
            <w:r w:rsidRPr="002C62A8">
              <w:rPr>
                <w:rFonts w:ascii="Times New Roman" w:eastAsia="Times New Roman" w:hAnsi="Times New Roman" w:cs="Times New Roman"/>
                <w:sz w:val="24"/>
                <w:szCs w:val="24"/>
                <w:lang w:eastAsia="ru-RU"/>
              </w:rPr>
              <w:t>образования в муниципальном районе «Оловяннинский район» на 201</w:t>
            </w:r>
            <w:r w:rsidR="00CF6701" w:rsidRPr="002C62A8">
              <w:rPr>
                <w:rFonts w:ascii="Times New Roman" w:eastAsia="Times New Roman" w:hAnsi="Times New Roman" w:cs="Times New Roman"/>
                <w:sz w:val="24"/>
                <w:szCs w:val="24"/>
                <w:lang w:eastAsia="ru-RU"/>
              </w:rPr>
              <w:t>7-2021</w:t>
            </w:r>
            <w:r w:rsidRPr="002C62A8">
              <w:rPr>
                <w:rFonts w:ascii="Times New Roman" w:eastAsia="Times New Roman" w:hAnsi="Times New Roman" w:cs="Times New Roman"/>
                <w:sz w:val="24"/>
                <w:szCs w:val="24"/>
                <w:lang w:eastAsia="ru-RU"/>
              </w:rPr>
              <w:t xml:space="preserve"> годы»</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Подпрограммы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2A00" w:rsidRPr="002C62A8" w:rsidRDefault="00DE2A00" w:rsidP="00CF6701">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1. Подпрограмма «Развитие дошкольного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br/>
              <w:t>2. Подпрограмма «Развитие общего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br/>
              <w:t>3. Подпрограмма «Развитие дополнительного образования, воспитания детей и молодежи в муниципальном районе «Оловяннинский район»;</w:t>
            </w:r>
            <w:r w:rsidRPr="002C62A8">
              <w:rPr>
                <w:rFonts w:ascii="Times New Roman" w:eastAsia="Times New Roman" w:hAnsi="Times New Roman" w:cs="Times New Roman"/>
                <w:sz w:val="24"/>
                <w:szCs w:val="24"/>
                <w:lang w:eastAsia="ru-RU"/>
              </w:rPr>
              <w:br/>
              <w:t>4. Подпрограмма «</w:t>
            </w:r>
            <w:r w:rsidRPr="002C62A8">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DE2A00" w:rsidRPr="002C62A8" w:rsidRDefault="00DE2A00" w:rsidP="001D2F35">
            <w:pPr>
              <w:spacing w:after="0" w:line="240" w:lineRule="auto"/>
              <w:jc w:val="both"/>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5. </w:t>
            </w:r>
            <w:r w:rsidR="00220982"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одпрограмма «</w:t>
            </w:r>
            <w:r w:rsidRPr="002C62A8">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p w:rsidR="00DE2A00" w:rsidRPr="002C62A8" w:rsidRDefault="00DE2A00" w:rsidP="001D2F35">
            <w:pPr>
              <w:spacing w:after="0"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 xml:space="preserve">6. </w:t>
            </w:r>
            <w:r w:rsidR="00220982" w:rsidRPr="002C62A8">
              <w:rPr>
                <w:rFonts w:ascii="Times New Roman" w:hAnsi="Times New Roman" w:cs="Times New Roman"/>
                <w:sz w:val="24"/>
                <w:szCs w:val="24"/>
              </w:rPr>
              <w:t>П</w:t>
            </w:r>
            <w:r w:rsidRPr="002C62A8">
              <w:rPr>
                <w:rFonts w:ascii="Times New Roman" w:hAnsi="Times New Roman" w:cs="Times New Roman"/>
                <w:sz w:val="24"/>
                <w:szCs w:val="24"/>
              </w:rPr>
              <w:t>одпрограмма «Развитие комплексной безопасности образовательных учреждений  в  муниципальном районе «Оловяннинский район»;</w:t>
            </w:r>
          </w:p>
          <w:p w:rsidR="00DE2A00" w:rsidRPr="002C62A8" w:rsidRDefault="00DE2A00" w:rsidP="001D2F35">
            <w:pPr>
              <w:spacing w:after="0"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7. </w:t>
            </w:r>
            <w:r w:rsidR="00220982"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 xml:space="preserve">одпрограмма </w:t>
            </w:r>
            <w:r w:rsidRPr="002C62A8">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9807D7" w:rsidRPr="002C62A8" w:rsidRDefault="00DE2A00" w:rsidP="001D2F35">
            <w:pPr>
              <w:spacing w:after="0"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8. </w:t>
            </w:r>
            <w:r w:rsidR="00DF5CB6"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одпрограмма «</w:t>
            </w:r>
            <w:r w:rsidRPr="002C62A8">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Pr="002C62A8">
              <w:rPr>
                <w:rFonts w:ascii="Times New Roman" w:eastAsia="Times New Roman" w:hAnsi="Times New Roman" w:cs="Times New Roman"/>
                <w:sz w:val="24"/>
                <w:szCs w:val="24"/>
                <w:lang w:eastAsia="ru-RU"/>
              </w:rPr>
              <w:t>.</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w:t>
            </w:r>
            <w:r w:rsidR="005F261A" w:rsidRPr="002C62A8">
              <w:rPr>
                <w:rFonts w:ascii="Times New Roman" w:eastAsia="Times New Roman" w:hAnsi="Times New Roman" w:cs="Times New Roman"/>
                <w:sz w:val="24"/>
                <w:szCs w:val="24"/>
                <w:lang w:eastAsia="ru-RU"/>
              </w:rPr>
              <w:t>ь</w:t>
            </w:r>
            <w:r w:rsidRPr="002C62A8">
              <w:rPr>
                <w:rFonts w:ascii="Times New Roman" w:eastAsia="Times New Roman" w:hAnsi="Times New Roman" w:cs="Times New Roman"/>
                <w:sz w:val="24"/>
                <w:szCs w:val="24"/>
                <w:lang w:eastAsia="ru-RU"/>
              </w:rPr>
              <w:t xml:space="preserve">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AA3FF2" w:rsidP="001D2F35">
            <w:pPr>
              <w:spacing w:before="100" w:beforeAutospacing="1" w:after="100" w:afterAutospacing="1" w:line="240" w:lineRule="auto"/>
              <w:jc w:val="both"/>
              <w:outlineLvl w:val="2"/>
              <w:rPr>
                <w:rFonts w:ascii="Times New Roman" w:hAnsi="Times New Roman" w:cs="Times New Roman"/>
                <w:sz w:val="24"/>
                <w:szCs w:val="24"/>
              </w:rPr>
            </w:pPr>
            <w:r w:rsidRPr="002C62A8">
              <w:rPr>
                <w:rFonts w:ascii="Times New Roman" w:hAnsi="Times New Roman" w:cs="Times New Roman"/>
                <w:sz w:val="24"/>
                <w:szCs w:val="24"/>
              </w:rPr>
              <w:t xml:space="preserve">Комплексное и эффективное </w:t>
            </w:r>
            <w:proofErr w:type="spellStart"/>
            <w:r w:rsidRPr="002C62A8">
              <w:rPr>
                <w:rFonts w:ascii="Times New Roman" w:hAnsi="Times New Roman" w:cs="Times New Roman"/>
                <w:sz w:val="24"/>
                <w:szCs w:val="24"/>
              </w:rPr>
              <w:t>развитиемуниципальной</w:t>
            </w:r>
            <w:proofErr w:type="spellEnd"/>
            <w:r w:rsidRPr="002C62A8">
              <w:rPr>
                <w:rFonts w:ascii="Times New Roman" w:hAnsi="Times New Roman" w:cs="Times New Roman"/>
                <w:sz w:val="24"/>
                <w:szCs w:val="24"/>
              </w:rPr>
              <w:t xml:space="preserve"> системы образования, обеспечивающее повышение доступности и качества образования посредством условий для индивидуализации обра</w:t>
            </w:r>
            <w:r w:rsidR="003A5914" w:rsidRPr="002C62A8">
              <w:rPr>
                <w:rFonts w:ascii="Times New Roman" w:hAnsi="Times New Roman" w:cs="Times New Roman"/>
                <w:sz w:val="24"/>
                <w:szCs w:val="24"/>
              </w:rPr>
              <w:t>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2.Обеспечение качества предоставляемых услуг в сфере оздоровления, отдыха и занятости детей.</w:t>
            </w:r>
          </w:p>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 xml:space="preserve">3.Развитие инфраструктуры и организационно </w:t>
            </w:r>
            <w:proofErr w:type="gramStart"/>
            <w:r w:rsidRPr="002C62A8">
              <w:rPr>
                <w:rFonts w:ascii="Times New Roman" w:hAnsi="Times New Roman"/>
                <w:sz w:val="24"/>
                <w:szCs w:val="24"/>
              </w:rPr>
              <w:t>-э</w:t>
            </w:r>
            <w:proofErr w:type="gramEnd"/>
            <w:r w:rsidRPr="002C62A8">
              <w:rPr>
                <w:rFonts w:ascii="Times New Roman" w:hAnsi="Times New Roman"/>
                <w:sz w:val="24"/>
                <w:szCs w:val="24"/>
              </w:rPr>
              <w:t>кономических  механизмов, обеспечивающих максимально равную доступность услуг дошкольного, общего и дополнительного образования детей.</w:t>
            </w:r>
          </w:p>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0510C4" w:rsidRPr="002C62A8" w:rsidRDefault="000510C4" w:rsidP="001D2F35">
            <w:pPr>
              <w:pStyle w:val="a7"/>
              <w:jc w:val="both"/>
              <w:rPr>
                <w:rFonts w:ascii="Times New Roman" w:hAnsi="Times New Roman"/>
                <w:sz w:val="24"/>
                <w:szCs w:val="24"/>
              </w:rPr>
            </w:pPr>
            <w:r w:rsidRPr="002C62A8">
              <w:rPr>
                <w:rFonts w:ascii="Times New Roman" w:hAnsi="Times New Roman"/>
                <w:sz w:val="24"/>
                <w:szCs w:val="24"/>
              </w:rPr>
              <w:t>6.Социальная поддержка отдельных категорий граждан, обучающихся.</w:t>
            </w:r>
          </w:p>
          <w:p w:rsidR="005554CA" w:rsidRPr="002C62A8" w:rsidRDefault="0072120F" w:rsidP="001D2F35">
            <w:pPr>
              <w:pStyle w:val="a7"/>
              <w:jc w:val="both"/>
              <w:rPr>
                <w:rFonts w:ascii="Times New Roman" w:hAnsi="Times New Roman"/>
                <w:sz w:val="24"/>
                <w:szCs w:val="24"/>
              </w:rPr>
            </w:pPr>
            <w:r w:rsidRPr="002C62A8">
              <w:rPr>
                <w:rFonts w:ascii="Times New Roman" w:hAnsi="Times New Roman"/>
                <w:sz w:val="24"/>
                <w:szCs w:val="24"/>
                <w:lang w:eastAsia="ru-RU"/>
              </w:rPr>
              <w:t>7</w:t>
            </w:r>
            <w:r w:rsidR="005554CA" w:rsidRPr="002C62A8">
              <w:rPr>
                <w:rFonts w:ascii="Times New Roman" w:hAnsi="Times New Roman"/>
                <w:sz w:val="24"/>
                <w:szCs w:val="24"/>
                <w:lang w:eastAsia="ru-RU"/>
              </w:rPr>
              <w:t xml:space="preserve">. </w:t>
            </w:r>
            <w:r w:rsidR="005554CA" w:rsidRPr="002C62A8">
              <w:rPr>
                <w:rStyle w:val="s1"/>
                <w:rFonts w:ascii="Times New Roman" w:hAnsi="Times New Roman"/>
                <w:sz w:val="24"/>
                <w:szCs w:val="24"/>
              </w:rPr>
              <w:t>Создание безопасных условий для осуществления учебно - воспитательного процесса в образовательных учреждениях</w:t>
            </w:r>
          </w:p>
          <w:p w:rsidR="005554CA" w:rsidRPr="002C62A8" w:rsidRDefault="0072120F" w:rsidP="001D2F35">
            <w:pPr>
              <w:pStyle w:val="a7"/>
              <w:jc w:val="both"/>
              <w:rPr>
                <w:rFonts w:ascii="Times New Roman" w:hAnsi="Times New Roman"/>
                <w:sz w:val="24"/>
                <w:szCs w:val="24"/>
              </w:rPr>
            </w:pPr>
            <w:r w:rsidRPr="002C62A8">
              <w:rPr>
                <w:rFonts w:ascii="Times New Roman" w:hAnsi="Times New Roman"/>
                <w:sz w:val="24"/>
                <w:szCs w:val="24"/>
                <w:lang w:eastAsia="ru-RU"/>
              </w:rPr>
              <w:t>8</w:t>
            </w:r>
            <w:r w:rsidR="005554CA" w:rsidRPr="002C62A8">
              <w:rPr>
                <w:rFonts w:ascii="Times New Roman" w:hAnsi="Times New Roman"/>
                <w:sz w:val="24"/>
                <w:szCs w:val="24"/>
                <w:lang w:eastAsia="ru-RU"/>
              </w:rPr>
              <w:t xml:space="preserve">.  </w:t>
            </w:r>
            <w:r w:rsidR="005554CA" w:rsidRPr="002C62A8">
              <w:rPr>
                <w:rFonts w:ascii="Times New Roman" w:hAnsi="Times New Roman"/>
                <w:sz w:val="24"/>
                <w:szCs w:val="24"/>
              </w:rPr>
              <w:t xml:space="preserve">Формирование единой системы профилактики потребления и незаконного оборота наркотических средств различными категориями населения, прежде </w:t>
            </w:r>
            <w:r w:rsidR="005554CA" w:rsidRPr="002C62A8">
              <w:rPr>
                <w:rFonts w:ascii="Times New Roman" w:hAnsi="Times New Roman"/>
                <w:sz w:val="24"/>
                <w:szCs w:val="24"/>
              </w:rPr>
              <w:lastRenderedPageBreak/>
              <w:t>всего молодежью и несовершеннолетними;</w:t>
            </w:r>
          </w:p>
          <w:p w:rsidR="001F5169" w:rsidRPr="002C62A8" w:rsidRDefault="0072120F" w:rsidP="001D2F35">
            <w:pPr>
              <w:pStyle w:val="a7"/>
              <w:jc w:val="both"/>
              <w:rPr>
                <w:rFonts w:ascii="Times New Roman" w:eastAsiaTheme="minorHAnsi" w:hAnsi="Times New Roman"/>
                <w:sz w:val="24"/>
                <w:szCs w:val="24"/>
              </w:rPr>
            </w:pPr>
            <w:r w:rsidRPr="002C62A8">
              <w:rPr>
                <w:rFonts w:ascii="Times New Roman" w:hAnsi="Times New Roman"/>
                <w:sz w:val="24"/>
                <w:szCs w:val="24"/>
                <w:lang w:eastAsia="ru-RU"/>
              </w:rPr>
              <w:t>9</w:t>
            </w:r>
            <w:r w:rsidR="005554CA" w:rsidRPr="002C62A8">
              <w:rPr>
                <w:rFonts w:ascii="Times New Roman" w:hAnsi="Times New Roman"/>
                <w:sz w:val="24"/>
                <w:szCs w:val="24"/>
                <w:lang w:eastAsia="ru-RU"/>
              </w:rPr>
              <w:t xml:space="preserve">. Обеспечение эффективного </w:t>
            </w:r>
            <w:r w:rsidRPr="002C62A8">
              <w:rPr>
                <w:rFonts w:ascii="Times New Roman" w:hAnsi="Times New Roman"/>
                <w:sz w:val="24"/>
                <w:szCs w:val="24"/>
                <w:lang w:eastAsia="ru-RU"/>
              </w:rPr>
              <w:t xml:space="preserve">управленческого </w:t>
            </w:r>
            <w:r w:rsidR="000510C4" w:rsidRPr="002C62A8">
              <w:rPr>
                <w:rFonts w:ascii="Times New Roman" w:hAnsi="Times New Roman"/>
                <w:sz w:val="24"/>
                <w:szCs w:val="24"/>
                <w:lang w:eastAsia="ru-RU"/>
              </w:rPr>
              <w:t xml:space="preserve">контроля  и организации </w:t>
            </w:r>
            <w:r w:rsidRPr="002C62A8">
              <w:rPr>
                <w:rFonts w:ascii="Times New Roman" w:hAnsi="Times New Roman"/>
                <w:sz w:val="24"/>
                <w:szCs w:val="24"/>
                <w:lang w:eastAsia="ru-RU"/>
              </w:rPr>
              <w:t xml:space="preserve">методического, финансового, </w:t>
            </w:r>
            <w:r w:rsidR="000510C4" w:rsidRPr="002C62A8">
              <w:rPr>
                <w:rFonts w:ascii="Times New Roman" w:hAnsi="Times New Roman"/>
                <w:sz w:val="24"/>
                <w:szCs w:val="24"/>
                <w:lang w:eastAsia="ru-RU"/>
              </w:rPr>
              <w:t>хозяйственно-техн</w:t>
            </w:r>
            <w:r w:rsidRPr="002C62A8">
              <w:rPr>
                <w:rFonts w:ascii="Times New Roman" w:hAnsi="Times New Roman"/>
                <w:sz w:val="24"/>
                <w:szCs w:val="24"/>
                <w:lang w:eastAsia="ru-RU"/>
              </w:rPr>
              <w:t xml:space="preserve">ического </w:t>
            </w:r>
            <w:proofErr w:type="spellStart"/>
            <w:r w:rsidRPr="002C62A8">
              <w:rPr>
                <w:rFonts w:ascii="Times New Roman" w:hAnsi="Times New Roman"/>
                <w:sz w:val="24"/>
                <w:szCs w:val="24"/>
                <w:lang w:eastAsia="ru-RU"/>
              </w:rPr>
              <w:t>обеспечениявыполнения</w:t>
            </w:r>
            <w:proofErr w:type="spellEnd"/>
            <w:r w:rsidRPr="002C62A8">
              <w:rPr>
                <w:rFonts w:ascii="Times New Roman" w:hAnsi="Times New Roman"/>
                <w:sz w:val="24"/>
                <w:szCs w:val="24"/>
                <w:lang w:eastAsia="ru-RU"/>
              </w:rPr>
              <w:t xml:space="preserve"> </w:t>
            </w:r>
            <w:r w:rsidR="005554CA" w:rsidRPr="002C62A8">
              <w:rPr>
                <w:rFonts w:ascii="Times New Roman" w:hAnsi="Times New Roman"/>
                <w:sz w:val="24"/>
                <w:szCs w:val="24"/>
                <w:lang w:eastAsia="ru-RU"/>
              </w:rPr>
              <w:t xml:space="preserve">муниципальных услуг по </w:t>
            </w:r>
            <w:r w:rsidRPr="002C62A8">
              <w:rPr>
                <w:rFonts w:ascii="Times New Roman" w:hAnsi="Times New Roman"/>
                <w:sz w:val="24"/>
                <w:szCs w:val="24"/>
                <w:lang w:eastAsia="ru-RU"/>
              </w:rPr>
              <w:t>подведомственным</w:t>
            </w:r>
            <w:r w:rsidR="005554CA" w:rsidRPr="002C62A8">
              <w:rPr>
                <w:rFonts w:ascii="Times New Roman" w:hAnsi="Times New Roman"/>
                <w:sz w:val="24"/>
                <w:szCs w:val="24"/>
                <w:lang w:eastAsia="ru-RU"/>
              </w:rPr>
              <w:t xml:space="preserve"> учреждени</w:t>
            </w:r>
            <w:r w:rsidRPr="002C62A8">
              <w:rPr>
                <w:rFonts w:ascii="Times New Roman" w:hAnsi="Times New Roman"/>
                <w:sz w:val="24"/>
                <w:szCs w:val="24"/>
                <w:lang w:eastAsia="ru-RU"/>
              </w:rPr>
              <w:t>ям образования.</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54CA" w:rsidRPr="002C62A8" w:rsidRDefault="005554CA"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Целевые показатели (индикаторы)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2C62A8" w:rsidRDefault="007C032D" w:rsidP="001D2F35">
            <w:pPr>
              <w:pStyle w:val="a4"/>
              <w:spacing w:line="278" w:lineRule="exact"/>
              <w:ind w:right="4"/>
              <w:jc w:val="both"/>
            </w:pPr>
            <w:r w:rsidRPr="002C62A8">
              <w:t xml:space="preserve">1. </w:t>
            </w:r>
            <w:r w:rsidR="008049CF" w:rsidRPr="002C62A8">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5554CA"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2. </w:t>
            </w:r>
            <w:r w:rsidRPr="002C62A8">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8049CF" w:rsidRPr="002C62A8" w:rsidRDefault="008049CF" w:rsidP="001D2F35">
            <w:pPr>
              <w:widowControl w:val="0"/>
              <w:autoSpaceDE w:val="0"/>
              <w:autoSpaceDN w:val="0"/>
              <w:adjustRightInd w:val="0"/>
              <w:spacing w:after="0"/>
              <w:jc w:val="both"/>
              <w:rPr>
                <w:rFonts w:ascii="Times New Roman" w:hAnsi="Times New Roman" w:cs="Times New Roman"/>
                <w:sz w:val="24"/>
                <w:szCs w:val="24"/>
              </w:rPr>
            </w:pPr>
            <w:r w:rsidRPr="002C62A8">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8049CF" w:rsidRPr="002C62A8" w:rsidRDefault="008049CF" w:rsidP="001D2F35">
            <w:pPr>
              <w:pStyle w:val="a7"/>
              <w:jc w:val="both"/>
              <w:rPr>
                <w:rStyle w:val="s1"/>
                <w:rFonts w:ascii="Times New Roman" w:hAnsi="Times New Roman"/>
                <w:sz w:val="24"/>
                <w:szCs w:val="24"/>
              </w:rPr>
            </w:pPr>
            <w:r w:rsidRPr="002C62A8">
              <w:rPr>
                <w:rFonts w:ascii="Times New Roman" w:hAnsi="Times New Roman"/>
                <w:sz w:val="24"/>
                <w:szCs w:val="24"/>
                <w:lang w:eastAsia="ru-RU"/>
              </w:rPr>
              <w:t xml:space="preserve">4. </w:t>
            </w:r>
            <w:r w:rsidRPr="002C62A8">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2C62A8">
              <w:rPr>
                <w:rStyle w:val="s1"/>
                <w:rFonts w:ascii="Times New Roman" w:hAnsi="Times New Roman"/>
                <w:sz w:val="24"/>
                <w:szCs w:val="24"/>
              </w:rPr>
              <w:t>ед</w:t>
            </w:r>
            <w:proofErr w:type="spellEnd"/>
            <w:proofErr w:type="gramEnd"/>
            <w:r w:rsidRPr="002C62A8">
              <w:rPr>
                <w:rStyle w:val="s1"/>
                <w:rFonts w:ascii="Times New Roman" w:hAnsi="Times New Roman"/>
                <w:sz w:val="24"/>
                <w:szCs w:val="24"/>
              </w:rPr>
              <w:t>;</w:t>
            </w:r>
          </w:p>
          <w:p w:rsidR="008049CF" w:rsidRPr="002C62A8" w:rsidRDefault="008049CF" w:rsidP="001D2F35">
            <w:pPr>
              <w:spacing w:after="0"/>
              <w:ind w:left="30" w:right="30"/>
              <w:jc w:val="both"/>
              <w:textAlignment w:val="baseline"/>
              <w:rPr>
                <w:rFonts w:ascii="Times New Roman" w:hAnsi="Times New Roman" w:cs="Times New Roman"/>
                <w:sz w:val="24"/>
                <w:szCs w:val="24"/>
              </w:rPr>
            </w:pPr>
            <w:r w:rsidRPr="002C62A8">
              <w:rPr>
                <w:rFonts w:ascii="Times New Roman" w:hAnsi="Times New Roman" w:cs="Times New Roman"/>
                <w:sz w:val="24"/>
                <w:szCs w:val="24"/>
                <w:lang w:eastAsia="ru-RU"/>
              </w:rPr>
              <w:t xml:space="preserve">5. </w:t>
            </w:r>
            <w:proofErr w:type="gramStart"/>
            <w:r w:rsidRPr="002C62A8">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8049CF" w:rsidRPr="002C62A8" w:rsidRDefault="008049CF" w:rsidP="001D2F35">
            <w:pPr>
              <w:pStyle w:val="ac"/>
              <w:spacing w:before="0" w:beforeAutospacing="0" w:after="0" w:afterAutospacing="0"/>
              <w:jc w:val="both"/>
              <w:rPr>
                <w:lang w:val="ru-RU"/>
              </w:rPr>
            </w:pPr>
            <w:r w:rsidRPr="002C62A8">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8049CF" w:rsidRPr="002C62A8" w:rsidRDefault="008049CF" w:rsidP="001D2F35">
            <w:pPr>
              <w:pStyle w:val="80"/>
              <w:shd w:val="clear" w:color="auto" w:fill="auto"/>
              <w:spacing w:after="0" w:line="240" w:lineRule="auto"/>
              <w:jc w:val="both"/>
              <w:rPr>
                <w:sz w:val="24"/>
                <w:szCs w:val="24"/>
              </w:rPr>
            </w:pPr>
            <w:r w:rsidRPr="002C62A8">
              <w:rPr>
                <w:sz w:val="24"/>
                <w:szCs w:val="24"/>
                <w:lang w:eastAsia="ru-RU"/>
              </w:rPr>
              <w:t xml:space="preserve">7. </w:t>
            </w:r>
            <w:r w:rsidRPr="002C62A8">
              <w:rPr>
                <w:sz w:val="24"/>
                <w:szCs w:val="24"/>
              </w:rPr>
              <w:t>Охват детей принимающих участие в профилактических мероприятиях, %;</w:t>
            </w:r>
          </w:p>
          <w:p w:rsidR="008049CF" w:rsidRPr="002C62A8" w:rsidRDefault="008049CF" w:rsidP="001D2F35">
            <w:pPr>
              <w:pStyle w:val="80"/>
              <w:shd w:val="clear" w:color="auto" w:fill="auto"/>
              <w:spacing w:after="0" w:line="240" w:lineRule="auto"/>
              <w:jc w:val="both"/>
              <w:rPr>
                <w:sz w:val="24"/>
                <w:szCs w:val="24"/>
              </w:rPr>
            </w:pPr>
            <w:r w:rsidRPr="002C62A8">
              <w:rPr>
                <w:sz w:val="24"/>
                <w:szCs w:val="24"/>
                <w:lang w:eastAsia="ru-RU"/>
              </w:rPr>
              <w:t xml:space="preserve">8. </w:t>
            </w:r>
            <w:r w:rsidRPr="002C62A8">
              <w:rPr>
                <w:sz w:val="24"/>
                <w:szCs w:val="24"/>
              </w:rPr>
              <w:t xml:space="preserve">Снижение количества лиц, употребляющих наркотические средства, </w:t>
            </w:r>
            <w:proofErr w:type="spellStart"/>
            <w:proofErr w:type="gramStart"/>
            <w:r w:rsidRPr="002C62A8">
              <w:rPr>
                <w:sz w:val="24"/>
                <w:szCs w:val="24"/>
              </w:rPr>
              <w:t>ед</w:t>
            </w:r>
            <w:proofErr w:type="spellEnd"/>
            <w:proofErr w:type="gramEnd"/>
            <w:r w:rsidRPr="002C62A8">
              <w:rPr>
                <w:sz w:val="24"/>
                <w:szCs w:val="24"/>
              </w:rPr>
              <w:t>;</w:t>
            </w:r>
          </w:p>
          <w:p w:rsidR="008049CF" w:rsidRPr="002C62A8" w:rsidRDefault="008049CF" w:rsidP="001D2F35">
            <w:pPr>
              <w:spacing w:after="0"/>
              <w:jc w:val="both"/>
              <w:rPr>
                <w:rFonts w:ascii="Times New Roman" w:hAnsi="Times New Roman" w:cs="Times New Roman"/>
                <w:sz w:val="24"/>
                <w:szCs w:val="24"/>
              </w:rPr>
            </w:pPr>
            <w:r w:rsidRPr="002C62A8">
              <w:rPr>
                <w:rFonts w:ascii="Times New Roman" w:hAnsi="Times New Roman" w:cs="Times New Roman"/>
                <w:sz w:val="24"/>
                <w:szCs w:val="24"/>
                <w:lang w:eastAsia="ru-RU"/>
              </w:rPr>
              <w:t xml:space="preserve">9. </w:t>
            </w:r>
            <w:r w:rsidRPr="002C62A8">
              <w:rPr>
                <w:rFonts w:ascii="Times New Roman" w:hAnsi="Times New Roman" w:cs="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w:t>
            </w:r>
            <w:r w:rsidR="003E1C05" w:rsidRPr="002C62A8">
              <w:rPr>
                <w:rFonts w:ascii="Times New Roman" w:eastAsia="Times New Roman" w:hAnsi="Times New Roman" w:cs="Times New Roman"/>
                <w:sz w:val="24"/>
                <w:szCs w:val="24"/>
                <w:lang w:eastAsia="ru-RU"/>
              </w:rPr>
              <w:t>7</w:t>
            </w:r>
            <w:r w:rsidRPr="002C62A8">
              <w:rPr>
                <w:rFonts w:ascii="Times New Roman" w:eastAsia="Times New Roman" w:hAnsi="Times New Roman" w:cs="Times New Roman"/>
                <w:sz w:val="24"/>
                <w:szCs w:val="24"/>
                <w:lang w:eastAsia="ru-RU"/>
              </w:rPr>
              <w:t xml:space="preserve"> - 20</w:t>
            </w:r>
            <w:r w:rsidR="00C25E04" w:rsidRPr="002C62A8">
              <w:rPr>
                <w:rFonts w:ascii="Times New Roman" w:eastAsia="Times New Roman" w:hAnsi="Times New Roman" w:cs="Times New Roman"/>
                <w:sz w:val="24"/>
                <w:szCs w:val="24"/>
                <w:lang w:eastAsia="ru-RU"/>
              </w:rPr>
              <w:t>21</w:t>
            </w:r>
            <w:r w:rsidRPr="002C62A8">
              <w:rPr>
                <w:rFonts w:ascii="Times New Roman" w:eastAsia="Times New Roman" w:hAnsi="Times New Roman" w:cs="Times New Roman"/>
                <w:sz w:val="24"/>
                <w:szCs w:val="24"/>
                <w:lang w:eastAsia="ru-RU"/>
              </w:rPr>
              <w:t xml:space="preserve"> годы.</w:t>
            </w:r>
            <w:r w:rsidRPr="002C62A8">
              <w:rPr>
                <w:rFonts w:ascii="Times New Roman" w:eastAsia="Times New Roman" w:hAnsi="Times New Roman" w:cs="Times New Roman"/>
                <w:sz w:val="24"/>
                <w:szCs w:val="24"/>
                <w:lang w:eastAsia="ru-RU"/>
              </w:rPr>
              <w:br/>
              <w:t>Этапы реализации программы не выделяются.</w:t>
            </w:r>
          </w:p>
        </w:tc>
      </w:tr>
      <w:tr w:rsidR="002C62A8" w:rsidRPr="002C62A8" w:rsidTr="004B26B4">
        <w:trPr>
          <w:trHeight w:val="1656"/>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5EE8"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программы</w:t>
            </w:r>
          </w:p>
          <w:p w:rsidR="009807D7" w:rsidRPr="002C62A8" w:rsidRDefault="009807D7"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0C5EE8" w:rsidRPr="002C62A8" w:rsidRDefault="000C5EE8"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AE19C7" w:rsidRPr="002C62A8" w:rsidRDefault="00AE19C7"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220982" w:rsidRPr="002C62A8" w:rsidRDefault="00220982" w:rsidP="001D2F35">
            <w:pPr>
              <w:ind w:firstLine="708"/>
              <w:rPr>
                <w:rFonts w:ascii="Times New Roman" w:eastAsia="Times New Roman" w:hAnsi="Times New Roman" w:cs="Times New Roman"/>
                <w:sz w:val="24"/>
                <w:szCs w:val="24"/>
                <w:lang w:eastAsia="ru-RU"/>
              </w:rPr>
            </w:pPr>
          </w:p>
          <w:p w:rsidR="00DF5CB6" w:rsidRPr="002C62A8" w:rsidRDefault="00DF5CB6" w:rsidP="001D2F35">
            <w:pPr>
              <w:ind w:firstLine="708"/>
              <w:rPr>
                <w:rFonts w:ascii="Times New Roman" w:eastAsia="Times New Roman" w:hAnsi="Times New Roman" w:cs="Times New Roman"/>
                <w:sz w:val="24"/>
                <w:szCs w:val="24"/>
                <w:lang w:eastAsia="ru-RU"/>
              </w:rPr>
            </w:pPr>
          </w:p>
          <w:p w:rsidR="00DF5CB6" w:rsidRPr="002C62A8" w:rsidRDefault="00DF5CB6" w:rsidP="001D2F35">
            <w:pPr>
              <w:ind w:firstLine="708"/>
              <w:rPr>
                <w:rFonts w:ascii="Times New Roman" w:eastAsia="Times New Roman" w:hAnsi="Times New Roman" w:cs="Times New Roman"/>
                <w:sz w:val="24"/>
                <w:szCs w:val="24"/>
                <w:lang w:eastAsia="ru-RU"/>
              </w:rPr>
            </w:pPr>
          </w:p>
          <w:p w:rsidR="00DF5CB6" w:rsidRPr="002C62A8" w:rsidRDefault="00DF5CB6" w:rsidP="001D2F35">
            <w:pPr>
              <w:ind w:firstLine="708"/>
              <w:rPr>
                <w:rFonts w:ascii="Times New Roman" w:eastAsia="Times New Roman" w:hAnsi="Times New Roman" w:cs="Times New Roman"/>
                <w:sz w:val="24"/>
                <w:szCs w:val="24"/>
                <w:lang w:eastAsia="ru-RU"/>
              </w:rPr>
            </w:pPr>
          </w:p>
          <w:p w:rsidR="00DF5CB6" w:rsidRPr="002C62A8" w:rsidRDefault="00DF5CB6" w:rsidP="001D2F35">
            <w:pPr>
              <w:ind w:firstLine="708"/>
              <w:rPr>
                <w:rFonts w:ascii="Times New Roman" w:eastAsia="Times New Roman" w:hAnsi="Times New Roman" w:cs="Times New Roman"/>
                <w:sz w:val="24"/>
                <w:szCs w:val="24"/>
                <w:lang w:eastAsia="ru-RU"/>
              </w:rPr>
            </w:pP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807D7" w:rsidRPr="002C62A8" w:rsidRDefault="00F836E9"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 xml:space="preserve">Программа «Развитие </w:t>
            </w:r>
            <w:r w:rsidR="0072120F" w:rsidRPr="002C62A8">
              <w:rPr>
                <w:rFonts w:ascii="Times New Roman" w:eastAsia="Times New Roman" w:hAnsi="Times New Roman" w:cs="Times New Roman"/>
                <w:sz w:val="24"/>
                <w:szCs w:val="24"/>
                <w:lang w:eastAsia="ru-RU"/>
              </w:rPr>
              <w:t xml:space="preserve">системы </w:t>
            </w:r>
            <w:r w:rsidRPr="002C62A8">
              <w:rPr>
                <w:rFonts w:ascii="Times New Roman" w:eastAsia="Times New Roman" w:hAnsi="Times New Roman" w:cs="Times New Roman"/>
                <w:sz w:val="24"/>
                <w:szCs w:val="24"/>
                <w:lang w:eastAsia="ru-RU"/>
              </w:rPr>
              <w:t>образования в муниципальном районе «О</w:t>
            </w:r>
            <w:r w:rsidR="00793F47" w:rsidRPr="002C62A8">
              <w:rPr>
                <w:rFonts w:ascii="Times New Roman" w:eastAsia="Times New Roman" w:hAnsi="Times New Roman" w:cs="Times New Roman"/>
                <w:sz w:val="24"/>
                <w:szCs w:val="24"/>
                <w:lang w:eastAsia="ru-RU"/>
              </w:rPr>
              <w:t>ловяннинский район» на 2017-2021</w:t>
            </w:r>
            <w:r w:rsidRPr="002C62A8">
              <w:rPr>
                <w:rFonts w:ascii="Times New Roman" w:eastAsia="Times New Roman" w:hAnsi="Times New Roman" w:cs="Times New Roman"/>
                <w:sz w:val="24"/>
                <w:szCs w:val="24"/>
                <w:lang w:eastAsia="ru-RU"/>
              </w:rPr>
              <w:t xml:space="preserve"> годы»</w:t>
            </w:r>
          </w:p>
          <w:p w:rsidR="007C032D" w:rsidRPr="002C62A8" w:rsidRDefault="007C032D" w:rsidP="001D2F35">
            <w:pPr>
              <w:spacing w:after="0" w:line="240" w:lineRule="auto"/>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1926"/>
              <w:gridCol w:w="1142"/>
              <w:gridCol w:w="1033"/>
              <w:gridCol w:w="1032"/>
              <w:gridCol w:w="1032"/>
              <w:gridCol w:w="1032"/>
              <w:gridCol w:w="1032"/>
            </w:tblGrid>
            <w:tr w:rsidR="002C62A8" w:rsidRPr="002C62A8" w:rsidTr="0080732C">
              <w:tc>
                <w:tcPr>
                  <w:tcW w:w="1791" w:type="dxa"/>
                </w:tcPr>
                <w:p w:rsidR="00F0383B" w:rsidRPr="002C62A8" w:rsidRDefault="00F0383B" w:rsidP="00D53981">
                  <w:pPr>
                    <w:framePr w:hSpace="180" w:wrap="around" w:vAnchor="text" w:hAnchor="text" w:y="1"/>
                    <w:suppressOverlap/>
                    <w:rPr>
                      <w:rFonts w:ascii="Times New Roman" w:eastAsia="Times New Roman" w:hAnsi="Times New Roman" w:cs="Times New Roman"/>
                      <w:sz w:val="24"/>
                      <w:szCs w:val="24"/>
                      <w:lang w:eastAsia="ru-RU"/>
                    </w:rPr>
                  </w:pPr>
                </w:p>
              </w:tc>
              <w:tc>
                <w:tcPr>
                  <w:tcW w:w="1253" w:type="dxa"/>
                </w:tcPr>
                <w:p w:rsidR="00F0383B" w:rsidRPr="002C62A8" w:rsidRDefault="00F0383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1036" w:type="dxa"/>
                </w:tcPr>
                <w:p w:rsidR="00F0383B" w:rsidRPr="002C62A8" w:rsidRDefault="00F0383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1036" w:type="dxa"/>
                </w:tcPr>
                <w:p w:rsidR="00F0383B" w:rsidRPr="002C62A8" w:rsidRDefault="00F0383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1036" w:type="dxa"/>
                </w:tcPr>
                <w:p w:rsidR="00F0383B" w:rsidRPr="002C62A8" w:rsidRDefault="00F0383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036" w:type="dxa"/>
                </w:tcPr>
                <w:p w:rsidR="00F0383B" w:rsidRPr="002C62A8" w:rsidRDefault="00AB2AF8"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1036" w:type="dxa"/>
                </w:tcPr>
                <w:p w:rsidR="00F0383B" w:rsidRPr="002C62A8" w:rsidRDefault="00AB2AF8"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80732C">
              <w:tc>
                <w:tcPr>
                  <w:tcW w:w="1791" w:type="dxa"/>
                </w:tcPr>
                <w:p w:rsidR="0080732C" w:rsidRPr="002C62A8" w:rsidRDefault="0080732C" w:rsidP="00D53981">
                  <w:pPr>
                    <w:framePr w:hSpace="180" w:wrap="around" w:vAnchor="text" w:hAnchor="text" w:y="1"/>
                    <w:suppressOverlap/>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w:t>
                  </w:r>
                </w:p>
              </w:tc>
              <w:tc>
                <w:tcPr>
                  <w:tcW w:w="1253"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3023293,0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482413,0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603714,1</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622291,7</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646140,1</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668734,1</w:t>
                  </w:r>
                </w:p>
              </w:tc>
            </w:tr>
            <w:tr w:rsidR="002C62A8" w:rsidRPr="002C62A8" w:rsidTr="0080732C">
              <w:tc>
                <w:tcPr>
                  <w:tcW w:w="1791" w:type="dxa"/>
                </w:tcPr>
                <w:p w:rsidR="0080732C" w:rsidRPr="002C62A8" w:rsidRDefault="0080732C" w:rsidP="00D53981">
                  <w:pPr>
                    <w:framePr w:hSpace="180" w:wrap="around" w:vAnchor="text" w:hAnchor="text" w:y="1"/>
                    <w:suppressOverlap/>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Краевой</w:t>
                  </w:r>
                </w:p>
              </w:tc>
              <w:tc>
                <w:tcPr>
                  <w:tcW w:w="1253"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1740738,1</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328737,0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335021,0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345368,0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358896,0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372716,1</w:t>
                  </w:r>
                </w:p>
              </w:tc>
            </w:tr>
            <w:tr w:rsidR="002C62A8" w:rsidRPr="002C62A8" w:rsidTr="0080732C">
              <w:tc>
                <w:tcPr>
                  <w:tcW w:w="1791" w:type="dxa"/>
                </w:tcPr>
                <w:p w:rsidR="0080732C" w:rsidRPr="002C62A8" w:rsidRDefault="0080732C" w:rsidP="00D53981">
                  <w:pPr>
                    <w:framePr w:hSpace="180" w:wrap="around" w:vAnchor="text" w:hAnchor="text" w:y="1"/>
                    <w:suppressOverlap/>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Муниципальный</w:t>
                  </w:r>
                </w:p>
              </w:tc>
              <w:tc>
                <w:tcPr>
                  <w:tcW w:w="1253"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1184664,9</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135486,0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249543,1</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257273,7</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267044,1</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275318,0</w:t>
                  </w:r>
                </w:p>
              </w:tc>
            </w:tr>
            <w:tr w:rsidR="002C62A8" w:rsidRPr="002C62A8" w:rsidTr="0080732C">
              <w:tc>
                <w:tcPr>
                  <w:tcW w:w="1791" w:type="dxa"/>
                </w:tcPr>
                <w:p w:rsidR="0080732C" w:rsidRPr="002C62A8" w:rsidRDefault="0080732C" w:rsidP="00D53981">
                  <w:pPr>
                    <w:framePr w:hSpace="180" w:wrap="around" w:vAnchor="text" w:hAnchor="text" w:y="1"/>
                    <w:suppressOverlap/>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Внебюджетные средства</w:t>
                  </w:r>
                </w:p>
              </w:tc>
              <w:tc>
                <w:tcPr>
                  <w:tcW w:w="1253"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97890,0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18190,0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19150,0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19650,0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20200,0</w:t>
                  </w:r>
                </w:p>
              </w:tc>
              <w:tc>
                <w:tcPr>
                  <w:tcW w:w="1036" w:type="dxa"/>
                </w:tcPr>
                <w:p w:rsidR="0080732C" w:rsidRPr="002C62A8" w:rsidRDefault="0080732C"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20700,0</w:t>
                  </w:r>
                </w:p>
              </w:tc>
            </w:tr>
          </w:tbl>
          <w:p w:rsidR="000C5EE8" w:rsidRPr="002C62A8" w:rsidRDefault="000C5EE8"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 Подпрограмма «Развитие дошкольного образования в муниципальном районе «Оловяннинский район»</w:t>
            </w:r>
          </w:p>
          <w:tbl>
            <w:tblPr>
              <w:tblStyle w:val="ab"/>
              <w:tblW w:w="0" w:type="auto"/>
              <w:tblLook w:val="04A0" w:firstRow="1" w:lastRow="0" w:firstColumn="1" w:lastColumn="0" w:noHBand="0" w:noVBand="1"/>
            </w:tblPr>
            <w:tblGrid>
              <w:gridCol w:w="1845"/>
              <w:gridCol w:w="1064"/>
              <w:gridCol w:w="1064"/>
              <w:gridCol w:w="1064"/>
              <w:gridCol w:w="1064"/>
              <w:gridCol w:w="1064"/>
              <w:gridCol w:w="1064"/>
            </w:tblGrid>
            <w:tr w:rsidR="002C62A8" w:rsidRPr="002C62A8" w:rsidTr="00D717D0">
              <w:tc>
                <w:tcPr>
                  <w:tcW w:w="1514" w:type="dxa"/>
                </w:tcPr>
                <w:p w:rsidR="00C25E04" w:rsidRPr="002C62A8" w:rsidRDefault="00C25E04" w:rsidP="00D53981">
                  <w:pPr>
                    <w:framePr w:hSpace="180" w:wrap="around" w:vAnchor="text" w:hAnchor="text" w:y="1"/>
                    <w:suppressOverlap/>
                    <w:rPr>
                      <w:rFonts w:ascii="Times New Roman" w:eastAsia="Times New Roman" w:hAnsi="Times New Roman" w:cs="Times New Roman"/>
                      <w:sz w:val="24"/>
                      <w:szCs w:val="24"/>
                      <w:lang w:eastAsia="ru-RU"/>
                    </w:rPr>
                  </w:pPr>
                </w:p>
              </w:tc>
              <w:tc>
                <w:tcPr>
                  <w:tcW w:w="912" w:type="dxa"/>
                </w:tcPr>
                <w:p w:rsidR="00C25E04" w:rsidRPr="002C62A8" w:rsidRDefault="00C25E04"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914" w:type="dxa"/>
                </w:tcPr>
                <w:p w:rsidR="00C25E04" w:rsidRPr="002C62A8" w:rsidRDefault="00C25E04"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14" w:type="dxa"/>
                </w:tcPr>
                <w:p w:rsidR="00C25E04" w:rsidRPr="002C62A8" w:rsidRDefault="00C25E04"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14" w:type="dxa"/>
                </w:tcPr>
                <w:p w:rsidR="00C25E04" w:rsidRPr="002C62A8" w:rsidRDefault="00C25E04"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C25E04"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C25E04"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D717D0">
              <w:tc>
                <w:tcPr>
                  <w:tcW w:w="1514"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91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709922,1</w:t>
                  </w:r>
                </w:p>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119996,5</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143480,6</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144810,0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148240,0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b/>
                      <w:lang w:eastAsia="en-US"/>
                    </w:rPr>
                  </w:pPr>
                  <w:r w:rsidRPr="002C62A8">
                    <w:rPr>
                      <w:b/>
                      <w:lang w:eastAsia="en-US"/>
                    </w:rPr>
                    <w:t>153395,0</w:t>
                  </w:r>
                </w:p>
              </w:tc>
            </w:tr>
            <w:tr w:rsidR="002C62A8" w:rsidRPr="002C62A8" w:rsidTr="00D717D0">
              <w:tc>
                <w:tcPr>
                  <w:tcW w:w="1514"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91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326713,</w:t>
                  </w:r>
                  <w:r w:rsidRPr="002C62A8">
                    <w:rPr>
                      <w:lang w:eastAsia="en-US"/>
                    </w:rPr>
                    <w:lastRenderedPageBreak/>
                    <w:t>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lastRenderedPageBreak/>
                    <w:t>63698,0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63860,0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63860,0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66320,0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68975,0</w:t>
                  </w:r>
                </w:p>
              </w:tc>
            </w:tr>
            <w:tr w:rsidR="002C62A8" w:rsidRPr="002C62A8" w:rsidTr="00D717D0">
              <w:tc>
                <w:tcPr>
                  <w:tcW w:w="1514"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Муниципальный</w:t>
                  </w:r>
                </w:p>
              </w:tc>
              <w:tc>
                <w:tcPr>
                  <w:tcW w:w="91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305709,1</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41298,5</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64120,6</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65450,0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66420,0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68420,0</w:t>
                  </w:r>
                </w:p>
              </w:tc>
            </w:tr>
            <w:tr w:rsidR="002C62A8" w:rsidRPr="002C62A8" w:rsidTr="00D717D0">
              <w:tc>
                <w:tcPr>
                  <w:tcW w:w="1514"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91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77500,0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15000,0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15500,0</w:t>
                  </w:r>
                </w:p>
              </w:tc>
              <w:tc>
                <w:tcPr>
                  <w:tcW w:w="914"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15500,0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15500,0</w:t>
                  </w:r>
                </w:p>
              </w:tc>
              <w:tc>
                <w:tcPr>
                  <w:tcW w:w="832" w:type="dxa"/>
                </w:tcPr>
                <w:p w:rsidR="00D717D0" w:rsidRPr="002C62A8" w:rsidRDefault="00D717D0" w:rsidP="00D53981">
                  <w:pPr>
                    <w:pStyle w:val="a5"/>
                    <w:framePr w:hSpace="180" w:wrap="around" w:vAnchor="text" w:hAnchor="text" w:y="1"/>
                    <w:tabs>
                      <w:tab w:val="left" w:pos="1134"/>
                    </w:tabs>
                    <w:spacing w:before="0" w:line="276" w:lineRule="auto"/>
                    <w:ind w:left="0"/>
                    <w:suppressOverlap/>
                    <w:rPr>
                      <w:lang w:eastAsia="en-US"/>
                    </w:rPr>
                  </w:pPr>
                  <w:r w:rsidRPr="002C62A8">
                    <w:rPr>
                      <w:lang w:eastAsia="en-US"/>
                    </w:rPr>
                    <w:t>16000,0</w:t>
                  </w:r>
                </w:p>
              </w:tc>
            </w:tr>
          </w:tbl>
          <w:p w:rsidR="000C5EE8" w:rsidRPr="002C62A8" w:rsidRDefault="000C5EE8"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 Подпрограмма «Развитие общего образования в муниципальном районе «Оловяннинский район»</w:t>
            </w:r>
          </w:p>
          <w:tbl>
            <w:tblPr>
              <w:tblStyle w:val="ab"/>
              <w:tblW w:w="0" w:type="auto"/>
              <w:tblLook w:val="04A0" w:firstRow="1" w:lastRow="0" w:firstColumn="1" w:lastColumn="0" w:noHBand="0" w:noVBand="1"/>
            </w:tblPr>
            <w:tblGrid>
              <w:gridCol w:w="1818"/>
              <w:gridCol w:w="1161"/>
              <w:gridCol w:w="1050"/>
              <w:gridCol w:w="1050"/>
              <w:gridCol w:w="1050"/>
              <w:gridCol w:w="1050"/>
              <w:gridCol w:w="1050"/>
            </w:tblGrid>
            <w:tr w:rsidR="002C62A8" w:rsidRPr="002C62A8" w:rsidTr="00900F5F">
              <w:tc>
                <w:tcPr>
                  <w:tcW w:w="1514"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p>
              </w:tc>
              <w:tc>
                <w:tcPr>
                  <w:tcW w:w="919"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921"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21"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21"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8111ED" w:rsidRPr="002C62A8" w:rsidRDefault="008111ED"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900F5F">
              <w:tc>
                <w:tcPr>
                  <w:tcW w:w="1514" w:type="dxa"/>
                </w:tcPr>
                <w:p w:rsidR="00900F5F" w:rsidRPr="002C62A8" w:rsidRDefault="00900F5F"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919" w:type="dxa"/>
                </w:tcPr>
                <w:p w:rsidR="00900F5F" w:rsidRPr="002C62A8" w:rsidRDefault="00F66346"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rsidTr="00900F5F">
              <w:tc>
                <w:tcPr>
                  <w:tcW w:w="1514" w:type="dxa"/>
                </w:tcPr>
                <w:p w:rsidR="00900F5F" w:rsidRPr="002C62A8" w:rsidRDefault="00900F5F"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919"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1223310,3</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232650,3</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232700,0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242800,0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252530,0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262630,0</w:t>
                  </w:r>
                </w:p>
              </w:tc>
            </w:tr>
            <w:tr w:rsidR="002C62A8" w:rsidRPr="002C62A8" w:rsidTr="00900F5F">
              <w:tc>
                <w:tcPr>
                  <w:tcW w:w="1514" w:type="dxa"/>
                </w:tcPr>
                <w:p w:rsidR="00900F5F" w:rsidRPr="002C62A8" w:rsidRDefault="00900F5F"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919"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2C62A8" w:rsidRPr="002C62A8" w:rsidTr="00900F5F">
              <w:tc>
                <w:tcPr>
                  <w:tcW w:w="1514" w:type="dxa"/>
                </w:tcPr>
                <w:p w:rsidR="00900F5F" w:rsidRPr="002C62A8" w:rsidRDefault="00900F5F"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919"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921"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832" w:type="dxa"/>
                </w:tcPr>
                <w:p w:rsidR="00900F5F" w:rsidRPr="002C62A8" w:rsidRDefault="00900F5F"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bl>
          <w:p w:rsidR="00AE19C7" w:rsidRPr="002C62A8" w:rsidRDefault="00AE19C7"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 Подпрограмма «Развитие дополнительного образования, воспитания детей и молодежи в муниципальном районе «Оловяннинский район»</w:t>
            </w:r>
          </w:p>
          <w:tbl>
            <w:tblPr>
              <w:tblStyle w:val="ab"/>
              <w:tblW w:w="0" w:type="auto"/>
              <w:tblLook w:val="04A0" w:firstRow="1" w:lastRow="0" w:firstColumn="1" w:lastColumn="0" w:noHBand="0" w:noVBand="1"/>
            </w:tblPr>
            <w:tblGrid>
              <w:gridCol w:w="1946"/>
              <w:gridCol w:w="996"/>
              <w:gridCol w:w="879"/>
              <w:gridCol w:w="879"/>
              <w:gridCol w:w="912"/>
              <w:gridCol w:w="1037"/>
              <w:gridCol w:w="1037"/>
            </w:tblGrid>
            <w:tr w:rsidR="002C62A8" w:rsidRPr="002C62A8" w:rsidTr="00567869">
              <w:tc>
                <w:tcPr>
                  <w:tcW w:w="1669"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p>
              </w:tc>
              <w:tc>
                <w:tcPr>
                  <w:tcW w:w="947"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879"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879"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12"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567869">
              <w:tc>
                <w:tcPr>
                  <w:tcW w:w="1669" w:type="dxa"/>
                </w:tcPr>
                <w:p w:rsidR="00567869" w:rsidRPr="002C62A8" w:rsidRDefault="00567869"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947" w:type="dxa"/>
                </w:tcPr>
                <w:p w:rsidR="00567869" w:rsidRPr="002C62A8" w:rsidRDefault="00F66346" w:rsidP="00D53981">
                  <w:pPr>
                    <w:pStyle w:val="ConsPlusNormal"/>
                    <w:framePr w:hSpace="180" w:wrap="around" w:vAnchor="text" w:hAnchor="text" w:y="1"/>
                    <w:widowControl/>
                    <w:ind w:firstLine="0"/>
                    <w:suppressOverlap/>
                    <w:jc w:val="center"/>
                    <w:rPr>
                      <w:rFonts w:ascii="Times New Roman" w:hAnsi="Times New Roman" w:cs="Times New Roman"/>
                      <w:b/>
                      <w:sz w:val="24"/>
                      <w:szCs w:val="24"/>
                    </w:rPr>
                  </w:pPr>
                  <w:r w:rsidRPr="002C62A8">
                    <w:rPr>
                      <w:rFonts w:ascii="Times New Roman" w:hAnsi="Times New Roman" w:cs="Times New Roman"/>
                      <w:b/>
                      <w:sz w:val="24"/>
                      <w:szCs w:val="24"/>
                    </w:rPr>
                    <w:t>44069.9</w:t>
                  </w:r>
                </w:p>
              </w:tc>
              <w:tc>
                <w:tcPr>
                  <w:tcW w:w="879" w:type="dxa"/>
                </w:tcPr>
                <w:p w:rsidR="00567869" w:rsidRPr="002C62A8" w:rsidRDefault="00567869" w:rsidP="00D53981">
                  <w:pPr>
                    <w:pStyle w:val="ConsPlusNormal"/>
                    <w:framePr w:hSpace="180" w:wrap="around" w:vAnchor="text" w:hAnchor="text" w:y="1"/>
                    <w:widowControl/>
                    <w:ind w:firstLine="0"/>
                    <w:suppressOverlap/>
                    <w:jc w:val="center"/>
                    <w:rPr>
                      <w:rFonts w:ascii="Times New Roman" w:hAnsi="Times New Roman" w:cs="Times New Roman"/>
                      <w:b/>
                      <w:sz w:val="24"/>
                      <w:szCs w:val="24"/>
                    </w:rPr>
                  </w:pPr>
                  <w:r w:rsidRPr="002C62A8">
                    <w:rPr>
                      <w:rFonts w:ascii="Times New Roman" w:hAnsi="Times New Roman" w:cs="Times New Roman"/>
                      <w:b/>
                      <w:sz w:val="24"/>
                      <w:szCs w:val="24"/>
                    </w:rPr>
                    <w:t>7113,9</w:t>
                  </w:r>
                </w:p>
              </w:tc>
              <w:tc>
                <w:tcPr>
                  <w:tcW w:w="879" w:type="dxa"/>
                </w:tcPr>
                <w:p w:rsidR="00567869" w:rsidRPr="002C62A8" w:rsidRDefault="00567869" w:rsidP="00D53981">
                  <w:pPr>
                    <w:pStyle w:val="ConsPlusNormal"/>
                    <w:framePr w:hSpace="180" w:wrap="around" w:vAnchor="text" w:hAnchor="text" w:y="1"/>
                    <w:widowControl/>
                    <w:ind w:firstLine="0"/>
                    <w:suppressOverlap/>
                    <w:jc w:val="center"/>
                    <w:rPr>
                      <w:rFonts w:ascii="Times New Roman" w:hAnsi="Times New Roman" w:cs="Times New Roman"/>
                      <w:b/>
                      <w:sz w:val="24"/>
                      <w:szCs w:val="24"/>
                    </w:rPr>
                  </w:pPr>
                  <w:r w:rsidRPr="002C62A8">
                    <w:rPr>
                      <w:rFonts w:ascii="Times New Roman" w:hAnsi="Times New Roman" w:cs="Times New Roman"/>
                      <w:b/>
                      <w:sz w:val="24"/>
                      <w:szCs w:val="24"/>
                    </w:rPr>
                    <w:t>9131,0</w:t>
                  </w:r>
                </w:p>
              </w:tc>
              <w:tc>
                <w:tcPr>
                  <w:tcW w:w="912" w:type="dxa"/>
                </w:tcPr>
                <w:p w:rsidR="00567869" w:rsidRPr="002C62A8" w:rsidRDefault="00567869" w:rsidP="00D53981">
                  <w:pPr>
                    <w:pStyle w:val="ConsPlusNormal"/>
                    <w:framePr w:hSpace="180" w:wrap="around" w:vAnchor="text" w:hAnchor="text" w:y="1"/>
                    <w:widowControl/>
                    <w:ind w:firstLine="0"/>
                    <w:suppressOverlap/>
                    <w:jc w:val="center"/>
                    <w:rPr>
                      <w:rFonts w:ascii="Times New Roman" w:hAnsi="Times New Roman" w:cs="Times New Roman"/>
                      <w:b/>
                      <w:sz w:val="24"/>
                      <w:szCs w:val="24"/>
                    </w:rPr>
                  </w:pPr>
                  <w:r w:rsidRPr="002C62A8">
                    <w:rPr>
                      <w:rFonts w:ascii="Times New Roman" w:hAnsi="Times New Roman" w:cs="Times New Roman"/>
                      <w:b/>
                      <w:sz w:val="24"/>
                      <w:szCs w:val="24"/>
                    </w:rPr>
                    <w:t>9398,0</w:t>
                  </w:r>
                </w:p>
              </w:tc>
              <w:tc>
                <w:tcPr>
                  <w:tcW w:w="832" w:type="dxa"/>
                </w:tcPr>
                <w:p w:rsidR="00567869" w:rsidRPr="002C62A8" w:rsidRDefault="00567869" w:rsidP="00D53981">
                  <w:pPr>
                    <w:pStyle w:val="ConsPlusNormal"/>
                    <w:framePr w:hSpace="180" w:wrap="around" w:vAnchor="text" w:hAnchor="text" w:y="1"/>
                    <w:widowControl/>
                    <w:ind w:firstLine="0"/>
                    <w:suppressOverlap/>
                    <w:jc w:val="center"/>
                    <w:rPr>
                      <w:rFonts w:ascii="Times New Roman" w:hAnsi="Times New Roman" w:cs="Times New Roman"/>
                      <w:b/>
                      <w:sz w:val="24"/>
                      <w:szCs w:val="24"/>
                    </w:rPr>
                  </w:pPr>
                  <w:r w:rsidRPr="002C62A8">
                    <w:rPr>
                      <w:rFonts w:ascii="Times New Roman" w:hAnsi="Times New Roman" w:cs="Times New Roman"/>
                      <w:b/>
                      <w:sz w:val="24"/>
                      <w:szCs w:val="24"/>
                    </w:rPr>
                    <w:t>9520,0</w:t>
                  </w:r>
                </w:p>
              </w:tc>
              <w:tc>
                <w:tcPr>
                  <w:tcW w:w="832" w:type="dxa"/>
                </w:tcPr>
                <w:p w:rsidR="00567869" w:rsidRPr="002C62A8" w:rsidRDefault="00567869" w:rsidP="00D53981">
                  <w:pPr>
                    <w:pStyle w:val="ConsPlusNormal"/>
                    <w:framePr w:hSpace="180" w:wrap="around" w:vAnchor="text" w:hAnchor="text" w:y="1"/>
                    <w:widowControl/>
                    <w:ind w:firstLine="0"/>
                    <w:suppressOverlap/>
                    <w:rPr>
                      <w:rFonts w:ascii="Times New Roman" w:hAnsi="Times New Roman" w:cs="Times New Roman"/>
                      <w:b/>
                      <w:sz w:val="24"/>
                      <w:szCs w:val="24"/>
                    </w:rPr>
                  </w:pPr>
                  <w:r w:rsidRPr="002C62A8">
                    <w:rPr>
                      <w:rFonts w:ascii="Times New Roman" w:hAnsi="Times New Roman" w:cs="Times New Roman"/>
                      <w:b/>
                      <w:sz w:val="24"/>
                      <w:szCs w:val="24"/>
                    </w:rPr>
                    <w:t xml:space="preserve"> 9620,0</w:t>
                  </w:r>
                </w:p>
              </w:tc>
            </w:tr>
            <w:tr w:rsidR="002C62A8" w:rsidRPr="002C62A8" w:rsidTr="00567869">
              <w:tc>
                <w:tcPr>
                  <w:tcW w:w="1669" w:type="dxa"/>
                </w:tcPr>
                <w:p w:rsidR="00567869" w:rsidRPr="002C62A8" w:rsidRDefault="00567869"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947" w:type="dxa"/>
                </w:tcPr>
                <w:p w:rsidR="00567869" w:rsidRPr="002C62A8" w:rsidRDefault="00F66346"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5247</w:t>
                  </w:r>
                </w:p>
              </w:tc>
              <w:tc>
                <w:tcPr>
                  <w:tcW w:w="879" w:type="dxa"/>
                </w:tcPr>
                <w:p w:rsidR="00567869" w:rsidRPr="002C62A8" w:rsidRDefault="00F66346"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467</w:t>
                  </w:r>
                </w:p>
              </w:tc>
              <w:tc>
                <w:tcPr>
                  <w:tcW w:w="879" w:type="dxa"/>
                </w:tcPr>
                <w:p w:rsidR="00567869" w:rsidRPr="002C62A8" w:rsidRDefault="00F66346"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w:t>
                  </w:r>
                </w:p>
              </w:tc>
              <w:tc>
                <w:tcPr>
                  <w:tcW w:w="912" w:type="dxa"/>
                </w:tcPr>
                <w:p w:rsidR="00567869" w:rsidRPr="002C62A8" w:rsidRDefault="00F66346"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w:t>
                  </w:r>
                </w:p>
              </w:tc>
              <w:tc>
                <w:tcPr>
                  <w:tcW w:w="832"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p>
              </w:tc>
              <w:tc>
                <w:tcPr>
                  <w:tcW w:w="832" w:type="dxa"/>
                </w:tcPr>
                <w:p w:rsidR="00567869" w:rsidRPr="002C62A8" w:rsidRDefault="00567869" w:rsidP="00D53981">
                  <w:pPr>
                    <w:framePr w:hSpace="180" w:wrap="around" w:vAnchor="text" w:hAnchor="text" w:y="1"/>
                    <w:spacing w:before="100" w:beforeAutospacing="1" w:after="100" w:afterAutospacing="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8420,0</w:t>
                  </w:r>
                </w:p>
              </w:tc>
            </w:tr>
            <w:tr w:rsidR="002C62A8" w:rsidRPr="002C62A8" w:rsidTr="00567869">
              <w:tc>
                <w:tcPr>
                  <w:tcW w:w="1669" w:type="dxa"/>
                </w:tcPr>
                <w:p w:rsidR="00567869" w:rsidRPr="002C62A8" w:rsidRDefault="00567869"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947"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5960,0</w:t>
                  </w:r>
                </w:p>
              </w:tc>
              <w:tc>
                <w:tcPr>
                  <w:tcW w:w="879"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879"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912"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832" w:type="dxa"/>
                </w:tcPr>
                <w:p w:rsidR="00567869" w:rsidRPr="002C62A8" w:rsidRDefault="00567869" w:rsidP="00D53981">
                  <w:pPr>
                    <w:framePr w:hSpace="180" w:wrap="around" w:vAnchor="text" w:hAnchor="text" w:y="1"/>
                    <w:spacing w:before="100" w:beforeAutospacing="1" w:after="100" w:afterAutospacing="1"/>
                    <w:suppressOverlap/>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832" w:type="dxa"/>
                </w:tcPr>
                <w:p w:rsidR="00567869" w:rsidRPr="002C62A8" w:rsidRDefault="00567869" w:rsidP="00D53981">
                  <w:pPr>
                    <w:framePr w:hSpace="180" w:wrap="around" w:vAnchor="text" w:hAnchor="text" w:y="1"/>
                    <w:spacing w:before="100" w:beforeAutospacing="1" w:after="100" w:afterAutospacing="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1200,0</w:t>
                  </w:r>
                </w:p>
              </w:tc>
            </w:tr>
          </w:tbl>
          <w:p w:rsidR="00AE19C7" w:rsidRPr="002C62A8" w:rsidRDefault="00AE19C7"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4. </w:t>
            </w:r>
            <w:r w:rsidR="00220982" w:rsidRPr="002C62A8">
              <w:rPr>
                <w:rFonts w:ascii="Times New Roman" w:eastAsia="Times New Roman" w:hAnsi="Times New Roman" w:cs="Times New Roman"/>
                <w:sz w:val="24"/>
                <w:szCs w:val="24"/>
                <w:lang w:eastAsia="ru-RU"/>
              </w:rPr>
              <w:t>Подпрограмма «</w:t>
            </w:r>
            <w:r w:rsidR="00220982" w:rsidRPr="002C62A8">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b"/>
              <w:tblW w:w="0" w:type="auto"/>
              <w:tblLook w:val="04A0" w:firstRow="1" w:lastRow="0" w:firstColumn="1" w:lastColumn="0" w:noHBand="0" w:noVBand="1"/>
            </w:tblPr>
            <w:tblGrid>
              <w:gridCol w:w="1363"/>
              <w:gridCol w:w="1133"/>
              <w:gridCol w:w="1011"/>
              <w:gridCol w:w="1011"/>
              <w:gridCol w:w="1011"/>
              <w:gridCol w:w="1037"/>
              <w:gridCol w:w="1037"/>
            </w:tblGrid>
            <w:tr w:rsidR="002C62A8" w:rsidRPr="002C62A8" w:rsidTr="009651D0">
              <w:tc>
                <w:tcPr>
                  <w:tcW w:w="1363"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p>
              </w:tc>
              <w:tc>
                <w:tcPr>
                  <w:tcW w:w="989"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97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7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7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9651D0">
              <w:tc>
                <w:tcPr>
                  <w:tcW w:w="1363" w:type="dxa"/>
                </w:tcPr>
                <w:p w:rsidR="009651D0" w:rsidRPr="002C62A8" w:rsidRDefault="009651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989" w:type="dxa"/>
                </w:tcPr>
                <w:p w:rsidR="009651D0" w:rsidRPr="002C62A8" w:rsidRDefault="009651D0" w:rsidP="00D53981">
                  <w:pPr>
                    <w:pStyle w:val="formattext"/>
                    <w:framePr w:hSpace="180" w:wrap="around" w:vAnchor="text" w:hAnchor="text" w:y="1"/>
                    <w:spacing w:before="0" w:beforeAutospacing="0" w:after="0" w:afterAutospacing="0" w:line="315" w:lineRule="atLeast"/>
                    <w:suppressOverlap/>
                    <w:textAlignment w:val="baseline"/>
                    <w:rPr>
                      <w:b/>
                      <w:spacing w:val="2"/>
                      <w:lang w:eastAsia="en-US"/>
                    </w:rPr>
                  </w:pPr>
                  <w:r w:rsidRPr="002C62A8">
                    <w:rPr>
                      <w:b/>
                      <w:spacing w:val="2"/>
                      <w:lang w:eastAsia="en-US"/>
                    </w:rPr>
                    <w:t>118751,5</w:t>
                  </w:r>
                </w:p>
              </w:tc>
              <w:tc>
                <w:tcPr>
                  <w:tcW w:w="978" w:type="dxa"/>
                </w:tcPr>
                <w:p w:rsidR="009651D0" w:rsidRPr="002C62A8" w:rsidRDefault="009651D0" w:rsidP="00D53981">
                  <w:pPr>
                    <w:pStyle w:val="a7"/>
                    <w:framePr w:hSpace="180" w:wrap="around" w:vAnchor="text" w:hAnchor="text" w:y="1"/>
                    <w:suppressOverlap/>
                    <w:rPr>
                      <w:rFonts w:ascii="Times New Roman" w:hAnsi="Times New Roman"/>
                      <w:b/>
                      <w:spacing w:val="2"/>
                      <w:sz w:val="24"/>
                      <w:szCs w:val="24"/>
                    </w:rPr>
                  </w:pPr>
                  <w:r w:rsidRPr="002C62A8">
                    <w:rPr>
                      <w:rFonts w:ascii="Times New Roman" w:hAnsi="Times New Roman"/>
                      <w:b/>
                      <w:spacing w:val="2"/>
                      <w:sz w:val="24"/>
                      <w:szCs w:val="24"/>
                    </w:rPr>
                    <w:t>23130,5</w:t>
                  </w:r>
                </w:p>
              </w:tc>
              <w:tc>
                <w:tcPr>
                  <w:tcW w:w="978" w:type="dxa"/>
                </w:tcPr>
                <w:p w:rsidR="009651D0" w:rsidRPr="002C62A8" w:rsidRDefault="009651D0" w:rsidP="00D53981">
                  <w:pPr>
                    <w:pStyle w:val="a7"/>
                    <w:framePr w:hSpace="180" w:wrap="around" w:vAnchor="text" w:hAnchor="text" w:y="1"/>
                    <w:suppressOverlap/>
                    <w:rPr>
                      <w:rFonts w:ascii="Times New Roman" w:hAnsi="Times New Roman"/>
                      <w:b/>
                      <w:spacing w:val="2"/>
                      <w:sz w:val="24"/>
                      <w:szCs w:val="24"/>
                    </w:rPr>
                  </w:pPr>
                  <w:r w:rsidRPr="002C62A8">
                    <w:rPr>
                      <w:rFonts w:ascii="Times New Roman" w:hAnsi="Times New Roman"/>
                      <w:b/>
                      <w:spacing w:val="2"/>
                      <w:sz w:val="24"/>
                      <w:szCs w:val="24"/>
                    </w:rPr>
                    <w:t>23200,0</w:t>
                  </w:r>
                </w:p>
              </w:tc>
              <w:tc>
                <w:tcPr>
                  <w:tcW w:w="978" w:type="dxa"/>
                </w:tcPr>
                <w:p w:rsidR="009651D0" w:rsidRPr="002C62A8" w:rsidRDefault="009651D0" w:rsidP="00D53981">
                  <w:pPr>
                    <w:pStyle w:val="a7"/>
                    <w:framePr w:hSpace="180" w:wrap="around" w:vAnchor="text" w:hAnchor="text" w:y="1"/>
                    <w:suppressOverlap/>
                    <w:rPr>
                      <w:rFonts w:ascii="Times New Roman" w:hAnsi="Times New Roman"/>
                      <w:b/>
                      <w:spacing w:val="2"/>
                      <w:sz w:val="24"/>
                      <w:szCs w:val="24"/>
                    </w:rPr>
                  </w:pPr>
                  <w:r w:rsidRPr="002C62A8">
                    <w:rPr>
                      <w:rFonts w:ascii="Times New Roman" w:hAnsi="Times New Roman"/>
                      <w:b/>
                      <w:spacing w:val="2"/>
                      <w:sz w:val="24"/>
                      <w:szCs w:val="24"/>
                    </w:rPr>
                    <w:t>23200,0</w:t>
                  </w:r>
                </w:p>
              </w:tc>
              <w:tc>
                <w:tcPr>
                  <w:tcW w:w="832" w:type="dxa"/>
                </w:tcPr>
                <w:p w:rsidR="009651D0" w:rsidRPr="002C62A8" w:rsidRDefault="009651D0" w:rsidP="00D53981">
                  <w:pPr>
                    <w:pStyle w:val="a7"/>
                    <w:framePr w:hSpace="180" w:wrap="around" w:vAnchor="text" w:hAnchor="text" w:y="1"/>
                    <w:suppressOverlap/>
                    <w:rPr>
                      <w:rFonts w:ascii="Times New Roman" w:hAnsi="Times New Roman"/>
                      <w:b/>
                      <w:spacing w:val="2"/>
                      <w:sz w:val="24"/>
                      <w:szCs w:val="24"/>
                    </w:rPr>
                  </w:pPr>
                  <w:r w:rsidRPr="002C62A8">
                    <w:rPr>
                      <w:rFonts w:ascii="Times New Roman" w:hAnsi="Times New Roman"/>
                      <w:b/>
                      <w:spacing w:val="2"/>
                      <w:sz w:val="24"/>
                      <w:szCs w:val="24"/>
                    </w:rPr>
                    <w:t>24128,0</w:t>
                  </w:r>
                </w:p>
              </w:tc>
              <w:tc>
                <w:tcPr>
                  <w:tcW w:w="832" w:type="dxa"/>
                </w:tcPr>
                <w:p w:rsidR="009651D0" w:rsidRPr="002C62A8" w:rsidRDefault="009651D0" w:rsidP="00D53981">
                  <w:pPr>
                    <w:pStyle w:val="a7"/>
                    <w:framePr w:hSpace="180" w:wrap="around" w:vAnchor="text" w:hAnchor="text" w:y="1"/>
                    <w:suppressOverlap/>
                    <w:rPr>
                      <w:rFonts w:ascii="Times New Roman" w:hAnsi="Times New Roman"/>
                      <w:b/>
                      <w:spacing w:val="2"/>
                      <w:sz w:val="24"/>
                      <w:szCs w:val="24"/>
                    </w:rPr>
                  </w:pPr>
                  <w:r w:rsidRPr="002C62A8">
                    <w:rPr>
                      <w:rFonts w:ascii="Times New Roman" w:hAnsi="Times New Roman"/>
                      <w:b/>
                      <w:spacing w:val="2"/>
                      <w:sz w:val="24"/>
                      <w:szCs w:val="24"/>
                    </w:rPr>
                    <w:t>25093,0</w:t>
                  </w:r>
                </w:p>
              </w:tc>
            </w:tr>
            <w:tr w:rsidR="002C62A8" w:rsidRPr="002C62A8" w:rsidTr="009651D0">
              <w:tc>
                <w:tcPr>
                  <w:tcW w:w="1363" w:type="dxa"/>
                </w:tcPr>
                <w:p w:rsidR="009651D0" w:rsidRPr="002C62A8" w:rsidRDefault="009651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989" w:type="dxa"/>
                </w:tcPr>
                <w:p w:rsidR="009651D0" w:rsidRPr="002C62A8" w:rsidRDefault="009651D0" w:rsidP="00D53981">
                  <w:pPr>
                    <w:pStyle w:val="formattext"/>
                    <w:framePr w:hSpace="180" w:wrap="around" w:vAnchor="text" w:hAnchor="text" w:y="1"/>
                    <w:spacing w:before="0" w:beforeAutospacing="0" w:after="0" w:afterAutospacing="0" w:line="315" w:lineRule="atLeast"/>
                    <w:suppressOverlap/>
                    <w:jc w:val="center"/>
                    <w:textAlignment w:val="baseline"/>
                    <w:rPr>
                      <w:spacing w:val="2"/>
                      <w:lang w:eastAsia="en-US"/>
                    </w:rPr>
                  </w:pPr>
                  <w:r w:rsidRPr="002C62A8">
                    <w:rPr>
                      <w:spacing w:val="2"/>
                      <w:lang w:eastAsia="en-US"/>
                    </w:rPr>
                    <w:t>118751,5</w:t>
                  </w:r>
                </w:p>
              </w:tc>
              <w:tc>
                <w:tcPr>
                  <w:tcW w:w="978" w:type="dxa"/>
                </w:tcPr>
                <w:p w:rsidR="009651D0" w:rsidRPr="002C62A8" w:rsidRDefault="009651D0" w:rsidP="00D53981">
                  <w:pPr>
                    <w:pStyle w:val="a7"/>
                    <w:framePr w:hSpace="180" w:wrap="around" w:vAnchor="text" w:hAnchor="text" w:y="1"/>
                    <w:suppressOverlap/>
                    <w:rPr>
                      <w:rFonts w:ascii="Times New Roman" w:hAnsi="Times New Roman"/>
                      <w:spacing w:val="2"/>
                      <w:sz w:val="24"/>
                      <w:szCs w:val="24"/>
                    </w:rPr>
                  </w:pPr>
                  <w:r w:rsidRPr="002C62A8">
                    <w:rPr>
                      <w:rFonts w:ascii="Times New Roman" w:hAnsi="Times New Roman"/>
                      <w:spacing w:val="2"/>
                      <w:sz w:val="24"/>
                      <w:szCs w:val="24"/>
                    </w:rPr>
                    <w:t>23130,5</w:t>
                  </w:r>
                </w:p>
              </w:tc>
              <w:tc>
                <w:tcPr>
                  <w:tcW w:w="978" w:type="dxa"/>
                </w:tcPr>
                <w:p w:rsidR="009651D0" w:rsidRPr="002C62A8" w:rsidRDefault="009651D0" w:rsidP="00D53981">
                  <w:pPr>
                    <w:pStyle w:val="a7"/>
                    <w:framePr w:hSpace="180" w:wrap="around" w:vAnchor="text" w:hAnchor="text" w:y="1"/>
                    <w:suppressOverlap/>
                    <w:rPr>
                      <w:rFonts w:ascii="Times New Roman" w:hAnsi="Times New Roman"/>
                      <w:spacing w:val="2"/>
                      <w:sz w:val="24"/>
                      <w:szCs w:val="24"/>
                    </w:rPr>
                  </w:pPr>
                  <w:r w:rsidRPr="002C62A8">
                    <w:rPr>
                      <w:rFonts w:ascii="Times New Roman" w:hAnsi="Times New Roman"/>
                      <w:spacing w:val="2"/>
                      <w:sz w:val="24"/>
                      <w:szCs w:val="24"/>
                    </w:rPr>
                    <w:t>23200,0</w:t>
                  </w:r>
                </w:p>
              </w:tc>
              <w:tc>
                <w:tcPr>
                  <w:tcW w:w="978" w:type="dxa"/>
                </w:tcPr>
                <w:p w:rsidR="009651D0" w:rsidRPr="002C62A8" w:rsidRDefault="009651D0" w:rsidP="00D53981">
                  <w:pPr>
                    <w:pStyle w:val="a7"/>
                    <w:framePr w:hSpace="180" w:wrap="around" w:vAnchor="text" w:hAnchor="text" w:y="1"/>
                    <w:suppressOverlap/>
                    <w:rPr>
                      <w:rFonts w:ascii="Times New Roman" w:hAnsi="Times New Roman"/>
                      <w:spacing w:val="2"/>
                      <w:sz w:val="24"/>
                      <w:szCs w:val="24"/>
                    </w:rPr>
                  </w:pPr>
                  <w:r w:rsidRPr="002C62A8">
                    <w:rPr>
                      <w:rFonts w:ascii="Times New Roman" w:hAnsi="Times New Roman"/>
                      <w:spacing w:val="2"/>
                      <w:sz w:val="24"/>
                      <w:szCs w:val="24"/>
                    </w:rPr>
                    <w:t>23200,0</w:t>
                  </w:r>
                </w:p>
              </w:tc>
              <w:tc>
                <w:tcPr>
                  <w:tcW w:w="832" w:type="dxa"/>
                </w:tcPr>
                <w:p w:rsidR="009651D0" w:rsidRPr="002C62A8" w:rsidRDefault="009651D0" w:rsidP="00D53981">
                  <w:pPr>
                    <w:pStyle w:val="a7"/>
                    <w:framePr w:hSpace="180" w:wrap="around" w:vAnchor="text" w:hAnchor="text" w:y="1"/>
                    <w:suppressOverlap/>
                    <w:rPr>
                      <w:rFonts w:ascii="Times New Roman" w:hAnsi="Times New Roman"/>
                      <w:spacing w:val="2"/>
                      <w:sz w:val="24"/>
                      <w:szCs w:val="24"/>
                    </w:rPr>
                  </w:pPr>
                  <w:r w:rsidRPr="002C62A8">
                    <w:rPr>
                      <w:rFonts w:ascii="Times New Roman" w:hAnsi="Times New Roman"/>
                      <w:spacing w:val="2"/>
                      <w:sz w:val="24"/>
                      <w:szCs w:val="24"/>
                    </w:rPr>
                    <w:t>24128,0</w:t>
                  </w:r>
                </w:p>
              </w:tc>
              <w:tc>
                <w:tcPr>
                  <w:tcW w:w="832" w:type="dxa"/>
                </w:tcPr>
                <w:p w:rsidR="009651D0" w:rsidRPr="002C62A8" w:rsidRDefault="009651D0" w:rsidP="00D53981">
                  <w:pPr>
                    <w:pStyle w:val="a7"/>
                    <w:framePr w:hSpace="180" w:wrap="around" w:vAnchor="text" w:hAnchor="text" w:y="1"/>
                    <w:suppressOverlap/>
                    <w:rPr>
                      <w:rFonts w:ascii="Times New Roman" w:hAnsi="Times New Roman"/>
                      <w:spacing w:val="2"/>
                      <w:sz w:val="24"/>
                      <w:szCs w:val="24"/>
                    </w:rPr>
                  </w:pPr>
                  <w:r w:rsidRPr="002C62A8">
                    <w:rPr>
                      <w:rFonts w:ascii="Times New Roman" w:hAnsi="Times New Roman"/>
                      <w:spacing w:val="2"/>
                      <w:sz w:val="24"/>
                      <w:szCs w:val="24"/>
                    </w:rPr>
                    <w:t>25093,0</w:t>
                  </w:r>
                </w:p>
              </w:tc>
            </w:tr>
          </w:tbl>
          <w:p w:rsidR="00220982" w:rsidRPr="002C62A8" w:rsidRDefault="00220982"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5. Подпрограмма «</w:t>
            </w:r>
            <w:r w:rsidRPr="002C62A8">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tbl>
            <w:tblPr>
              <w:tblStyle w:val="ab"/>
              <w:tblW w:w="0" w:type="auto"/>
              <w:tblLook w:val="04A0" w:firstRow="1" w:lastRow="0" w:firstColumn="1" w:lastColumn="0" w:noHBand="0" w:noVBand="1"/>
            </w:tblPr>
            <w:tblGrid>
              <w:gridCol w:w="1946"/>
              <w:gridCol w:w="1011"/>
              <w:gridCol w:w="928"/>
              <w:gridCol w:w="928"/>
              <w:gridCol w:w="928"/>
              <w:gridCol w:w="1037"/>
              <w:gridCol w:w="1037"/>
            </w:tblGrid>
            <w:tr w:rsidR="002C62A8" w:rsidRPr="002C62A8" w:rsidTr="00014B6B">
              <w:tc>
                <w:tcPr>
                  <w:tcW w:w="1946"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p>
              </w:tc>
              <w:tc>
                <w:tcPr>
                  <w:tcW w:w="1011"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92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2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28"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037"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1037" w:type="dxa"/>
                </w:tcPr>
                <w:p w:rsidR="000606E0" w:rsidRPr="002C62A8" w:rsidRDefault="000606E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1011"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26385,9</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1025,9</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6020,0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6150,0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6570,0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6620,0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1011"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16400,0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4000,0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4000,0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4200,0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4200,0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1011"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9095,9</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835,9</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1870,0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2000,0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2170,0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2220,0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011"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890,0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190,0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150,0</w:t>
                  </w:r>
                </w:p>
              </w:tc>
              <w:tc>
                <w:tcPr>
                  <w:tcW w:w="928"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150,0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200,0</w:t>
                  </w:r>
                </w:p>
              </w:tc>
            </w:tr>
          </w:tbl>
          <w:p w:rsidR="00220982" w:rsidRPr="002C62A8" w:rsidRDefault="00220982"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6. </w:t>
            </w:r>
            <w:r w:rsidRPr="002C62A8">
              <w:rPr>
                <w:rFonts w:ascii="Times New Roman" w:hAnsi="Times New Roman" w:cs="Times New Roman"/>
                <w:sz w:val="24"/>
                <w:szCs w:val="24"/>
              </w:rPr>
              <w:t>Подпрограмма «Развитие комплексной безопасности образовательных учреждений  в  муниципальном районе «Оловяннинский район»</w:t>
            </w:r>
          </w:p>
          <w:tbl>
            <w:tblPr>
              <w:tblStyle w:val="ab"/>
              <w:tblW w:w="0" w:type="auto"/>
              <w:tblLook w:val="04A0" w:firstRow="1" w:lastRow="0" w:firstColumn="1" w:lastColumn="0" w:noHBand="0" w:noVBand="1"/>
            </w:tblPr>
            <w:tblGrid>
              <w:gridCol w:w="1946"/>
              <w:gridCol w:w="1011"/>
              <w:gridCol w:w="1037"/>
              <w:gridCol w:w="877"/>
              <w:gridCol w:w="877"/>
              <w:gridCol w:w="1037"/>
              <w:gridCol w:w="1037"/>
            </w:tblGrid>
            <w:tr w:rsidR="002C62A8" w:rsidRPr="002C62A8" w:rsidTr="00D717D0">
              <w:tc>
                <w:tcPr>
                  <w:tcW w:w="1666"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p>
              </w:tc>
              <w:tc>
                <w:tcPr>
                  <w:tcW w:w="886"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862"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2017год</w:t>
                  </w:r>
                </w:p>
              </w:tc>
              <w:tc>
                <w:tcPr>
                  <w:tcW w:w="877"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877"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D717D0">
              <w:tc>
                <w:tcPr>
                  <w:tcW w:w="1666"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886" w:type="dxa"/>
                </w:tcPr>
                <w:p w:rsidR="00D717D0" w:rsidRPr="002C62A8" w:rsidRDefault="00D717D0" w:rsidP="00D53981">
                  <w:pPr>
                    <w:pStyle w:val="formattext"/>
                    <w:framePr w:hSpace="180" w:wrap="around" w:vAnchor="text" w:hAnchor="text" w:y="1"/>
                    <w:spacing w:before="0" w:beforeAutospacing="0" w:after="0" w:afterAutospacing="0" w:line="315" w:lineRule="atLeast"/>
                    <w:suppressOverlap/>
                    <w:jc w:val="center"/>
                    <w:textAlignment w:val="baseline"/>
                    <w:rPr>
                      <w:b/>
                      <w:spacing w:val="2"/>
                      <w:lang w:eastAsia="en-US"/>
                    </w:rPr>
                  </w:pPr>
                  <w:r w:rsidRPr="002C62A8">
                    <w:rPr>
                      <w:b/>
                      <w:spacing w:val="2"/>
                      <w:lang w:eastAsia="en-US"/>
                    </w:rPr>
                    <w:t>15433,0</w:t>
                  </w:r>
                </w:p>
              </w:tc>
              <w:tc>
                <w:tcPr>
                  <w:tcW w:w="862" w:type="dxa"/>
                </w:tcPr>
                <w:p w:rsidR="00D717D0" w:rsidRPr="002C62A8" w:rsidRDefault="00D717D0"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877" w:type="dxa"/>
                </w:tcPr>
                <w:p w:rsidR="00D717D0" w:rsidRPr="002C62A8" w:rsidRDefault="00D717D0"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4495,0</w:t>
                  </w:r>
                </w:p>
              </w:tc>
              <w:tc>
                <w:tcPr>
                  <w:tcW w:w="877" w:type="dxa"/>
                </w:tcPr>
                <w:p w:rsidR="00D717D0" w:rsidRPr="002C62A8" w:rsidRDefault="00D717D0"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3108,0</w:t>
                  </w:r>
                </w:p>
              </w:tc>
              <w:tc>
                <w:tcPr>
                  <w:tcW w:w="832" w:type="dxa"/>
                </w:tcPr>
                <w:p w:rsidR="00D717D0" w:rsidRPr="002C62A8" w:rsidRDefault="00D717D0"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3950,0</w:t>
                  </w:r>
                </w:p>
              </w:tc>
              <w:tc>
                <w:tcPr>
                  <w:tcW w:w="832" w:type="dxa"/>
                </w:tcPr>
                <w:p w:rsidR="00D717D0" w:rsidRPr="002C62A8" w:rsidRDefault="00D717D0"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3880,0</w:t>
                  </w:r>
                </w:p>
              </w:tc>
            </w:tr>
            <w:tr w:rsidR="002C62A8" w:rsidRPr="002C62A8" w:rsidTr="00D717D0">
              <w:tc>
                <w:tcPr>
                  <w:tcW w:w="1666" w:type="dxa"/>
                </w:tcPr>
                <w:p w:rsidR="00D717D0" w:rsidRPr="002C62A8" w:rsidRDefault="00D717D0"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886" w:type="dxa"/>
                </w:tcPr>
                <w:p w:rsidR="00D717D0" w:rsidRPr="002C62A8" w:rsidRDefault="00D717D0" w:rsidP="00D53981">
                  <w:pPr>
                    <w:pStyle w:val="formattext"/>
                    <w:framePr w:hSpace="180" w:wrap="around" w:vAnchor="text" w:hAnchor="text" w:y="1"/>
                    <w:spacing w:before="0" w:beforeAutospacing="0" w:after="0" w:afterAutospacing="0" w:line="315" w:lineRule="atLeast"/>
                    <w:suppressOverlap/>
                    <w:jc w:val="center"/>
                    <w:textAlignment w:val="baseline"/>
                    <w:rPr>
                      <w:spacing w:val="2"/>
                      <w:lang w:eastAsia="en-US"/>
                    </w:rPr>
                  </w:pPr>
                  <w:r w:rsidRPr="002C62A8">
                    <w:rPr>
                      <w:spacing w:val="2"/>
                      <w:lang w:eastAsia="en-US"/>
                    </w:rPr>
                    <w:t>15433,0</w:t>
                  </w:r>
                </w:p>
              </w:tc>
              <w:tc>
                <w:tcPr>
                  <w:tcW w:w="862" w:type="dxa"/>
                </w:tcPr>
                <w:p w:rsidR="00D717D0" w:rsidRPr="002C62A8" w:rsidRDefault="00D717D0"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877" w:type="dxa"/>
                </w:tcPr>
                <w:p w:rsidR="00D717D0" w:rsidRPr="002C62A8" w:rsidRDefault="00D717D0"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4495,0</w:t>
                  </w:r>
                </w:p>
              </w:tc>
              <w:tc>
                <w:tcPr>
                  <w:tcW w:w="877" w:type="dxa"/>
                </w:tcPr>
                <w:p w:rsidR="00D717D0" w:rsidRPr="002C62A8" w:rsidRDefault="00D717D0"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3108,0</w:t>
                  </w:r>
                </w:p>
              </w:tc>
              <w:tc>
                <w:tcPr>
                  <w:tcW w:w="832" w:type="dxa"/>
                </w:tcPr>
                <w:p w:rsidR="00D717D0" w:rsidRPr="002C62A8" w:rsidRDefault="00D717D0"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3950,0</w:t>
                  </w:r>
                </w:p>
              </w:tc>
              <w:tc>
                <w:tcPr>
                  <w:tcW w:w="832" w:type="dxa"/>
                </w:tcPr>
                <w:p w:rsidR="00D717D0" w:rsidRPr="002C62A8" w:rsidRDefault="00D717D0"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3880,0</w:t>
                  </w:r>
                </w:p>
              </w:tc>
            </w:tr>
          </w:tbl>
          <w:p w:rsidR="00220982" w:rsidRPr="002C62A8" w:rsidRDefault="00220982"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7.  Подпрограмма </w:t>
            </w:r>
            <w:r w:rsidRPr="002C62A8">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b"/>
              <w:tblW w:w="0" w:type="auto"/>
              <w:tblLook w:val="04A0" w:firstRow="1" w:lastRow="0" w:firstColumn="1" w:lastColumn="0" w:noHBand="0" w:noVBand="1"/>
            </w:tblPr>
            <w:tblGrid>
              <w:gridCol w:w="1946"/>
              <w:gridCol w:w="907"/>
              <w:gridCol w:w="851"/>
              <w:gridCol w:w="851"/>
              <w:gridCol w:w="851"/>
              <w:gridCol w:w="1037"/>
              <w:gridCol w:w="1037"/>
            </w:tblGrid>
            <w:tr w:rsidR="002C62A8" w:rsidRPr="002C62A8" w:rsidTr="00556EDA">
              <w:tc>
                <w:tcPr>
                  <w:tcW w:w="1708"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p>
              </w:tc>
              <w:tc>
                <w:tcPr>
                  <w:tcW w:w="907"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851"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851"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851" w:type="dxa"/>
                </w:tcPr>
                <w:p w:rsidR="005D04D2" w:rsidRPr="002C62A8" w:rsidRDefault="005D04D2"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Pr>
                <w:p w:rsidR="005D04D2"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Pr>
                <w:p w:rsidR="005D04D2"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556EDA">
              <w:tc>
                <w:tcPr>
                  <w:tcW w:w="1708" w:type="dxa"/>
                </w:tcPr>
                <w:p w:rsidR="00556EDA" w:rsidRPr="002C62A8" w:rsidRDefault="00556EDA"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907" w:type="dxa"/>
                </w:tcPr>
                <w:p w:rsidR="00556EDA" w:rsidRPr="002C62A8" w:rsidRDefault="00556EDA" w:rsidP="00D53981">
                  <w:pPr>
                    <w:framePr w:hSpace="180" w:wrap="around" w:vAnchor="text" w:hAnchor="text" w:y="1"/>
                    <w:spacing w:line="315" w:lineRule="atLeast"/>
                    <w:suppressOverlap/>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32" w:type="dxa"/>
                </w:tcPr>
                <w:p w:rsidR="00556EDA" w:rsidRPr="002C62A8" w:rsidRDefault="00556EDA"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32" w:type="dxa"/>
                </w:tcPr>
                <w:p w:rsidR="00556EDA" w:rsidRPr="002C62A8" w:rsidRDefault="00556EDA" w:rsidP="00D53981">
                  <w:pPr>
                    <w:framePr w:hSpace="180" w:wrap="around" w:vAnchor="text" w:hAnchor="text" w:y="1"/>
                    <w:suppressOverlap/>
                    <w:jc w:val="center"/>
                    <w:rPr>
                      <w:rFonts w:ascii="Times New Roman" w:hAnsi="Times New Roman" w:cs="Times New Roman"/>
                      <w:b/>
                      <w:sz w:val="24"/>
                      <w:szCs w:val="24"/>
                    </w:rPr>
                  </w:pPr>
                  <w:r w:rsidRPr="002C62A8">
                    <w:rPr>
                      <w:rFonts w:ascii="Times New Roman" w:hAnsi="Times New Roman" w:cs="Times New Roman"/>
                      <w:b/>
                      <w:sz w:val="24"/>
                      <w:szCs w:val="24"/>
                    </w:rPr>
                    <w:t>98,0</w:t>
                  </w:r>
                </w:p>
              </w:tc>
            </w:tr>
            <w:tr w:rsidR="002C62A8" w:rsidRPr="002C62A8" w:rsidTr="00556EDA">
              <w:tc>
                <w:tcPr>
                  <w:tcW w:w="1708" w:type="dxa"/>
                </w:tcPr>
                <w:p w:rsidR="00556EDA" w:rsidRPr="002C62A8" w:rsidRDefault="00556EDA"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907" w:type="dxa"/>
                </w:tcPr>
                <w:p w:rsidR="00556EDA" w:rsidRPr="002C62A8" w:rsidRDefault="00556EDA" w:rsidP="00D53981">
                  <w:pPr>
                    <w:framePr w:hSpace="180" w:wrap="around" w:vAnchor="text" w:hAnchor="text" w:y="1"/>
                    <w:spacing w:line="315" w:lineRule="atLeast"/>
                    <w:suppressOverlap/>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t>392,0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51" w:type="dxa"/>
                </w:tcPr>
                <w:p w:rsidR="00556EDA" w:rsidRPr="002C62A8" w:rsidRDefault="00556EDA"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32" w:type="dxa"/>
                </w:tcPr>
                <w:p w:rsidR="00556EDA" w:rsidRPr="002C62A8" w:rsidRDefault="00556EDA"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32" w:type="dxa"/>
                </w:tcPr>
                <w:p w:rsidR="00556EDA" w:rsidRPr="002C62A8" w:rsidRDefault="00556EDA" w:rsidP="00D53981">
                  <w:pPr>
                    <w:framePr w:hSpace="180" w:wrap="around" w:vAnchor="text" w:hAnchor="text" w:y="1"/>
                    <w:suppressOverlap/>
                    <w:jc w:val="center"/>
                    <w:rPr>
                      <w:rFonts w:ascii="Times New Roman" w:hAnsi="Times New Roman" w:cs="Times New Roman"/>
                      <w:sz w:val="24"/>
                      <w:szCs w:val="24"/>
                    </w:rPr>
                  </w:pPr>
                  <w:r w:rsidRPr="002C62A8">
                    <w:rPr>
                      <w:rFonts w:ascii="Times New Roman" w:hAnsi="Times New Roman" w:cs="Times New Roman"/>
                      <w:sz w:val="24"/>
                      <w:szCs w:val="24"/>
                    </w:rPr>
                    <w:t>98,0</w:t>
                  </w:r>
                </w:p>
              </w:tc>
            </w:tr>
          </w:tbl>
          <w:p w:rsidR="00DF5CB6" w:rsidRPr="002C62A8" w:rsidRDefault="00DF5CB6"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  Подпрограмма «</w:t>
            </w:r>
            <w:r w:rsidRPr="002C62A8">
              <w:rPr>
                <w:rFonts w:ascii="Times New Roman" w:hAnsi="Times New Roman" w:cs="Times New Roman"/>
                <w:sz w:val="24"/>
                <w:szCs w:val="24"/>
              </w:rPr>
              <w:t xml:space="preserve">Обеспечение деятельности учреждений подведомственных </w:t>
            </w:r>
            <w:r w:rsidRPr="002C62A8">
              <w:rPr>
                <w:rFonts w:ascii="Times New Roman" w:hAnsi="Times New Roman" w:cs="Times New Roman"/>
                <w:sz w:val="24"/>
                <w:szCs w:val="24"/>
              </w:rPr>
              <w:lastRenderedPageBreak/>
              <w:t>Комитету образования в муниципальном районе «Оловяннинский район»</w:t>
            </w:r>
          </w:p>
          <w:tbl>
            <w:tblPr>
              <w:tblStyle w:val="ab"/>
              <w:tblW w:w="0" w:type="auto"/>
              <w:tblLook w:val="04A0" w:firstRow="1" w:lastRow="0" w:firstColumn="1" w:lastColumn="0" w:noHBand="0" w:noVBand="1"/>
            </w:tblPr>
            <w:tblGrid>
              <w:gridCol w:w="1946"/>
              <w:gridCol w:w="1133"/>
              <w:gridCol w:w="996"/>
              <w:gridCol w:w="996"/>
              <w:gridCol w:w="996"/>
              <w:gridCol w:w="1037"/>
              <w:gridCol w:w="1037"/>
            </w:tblGrid>
            <w:tr w:rsidR="002C62A8" w:rsidRPr="002C62A8" w:rsidTr="00014B6B">
              <w:tc>
                <w:tcPr>
                  <w:tcW w:w="1946"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p>
              </w:tc>
              <w:tc>
                <w:tcPr>
                  <w:tcW w:w="1133"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996"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96"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996"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037"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1037" w:type="dxa"/>
                </w:tcPr>
                <w:p w:rsidR="006B52E5" w:rsidRPr="002C62A8" w:rsidRDefault="006B52E5"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1133"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403047,6</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52628,3</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81889,5</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86027,7</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90104,1</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b/>
                      <w:sz w:val="24"/>
                      <w:szCs w:val="24"/>
                    </w:rPr>
                  </w:pPr>
                  <w:r w:rsidRPr="002C62A8">
                    <w:rPr>
                      <w:rFonts w:ascii="Times New Roman" w:hAnsi="Times New Roman" w:cs="Times New Roman"/>
                      <w:b/>
                      <w:sz w:val="24"/>
                      <w:szCs w:val="24"/>
                    </w:rPr>
                    <w:t>92398,0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1133"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17221,2</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3369,2</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3408,0</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3408,0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3518,0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3518,0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1133"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374326,4</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47259,1</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76481,5</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80119,7</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84086,1</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86380,0</w:t>
                  </w:r>
                </w:p>
              </w:tc>
            </w:tr>
            <w:tr w:rsidR="002C62A8" w:rsidRPr="002C62A8" w:rsidTr="00014B6B">
              <w:tc>
                <w:tcPr>
                  <w:tcW w:w="1946" w:type="dxa"/>
                </w:tcPr>
                <w:p w:rsidR="00014B6B" w:rsidRPr="002C62A8" w:rsidRDefault="00014B6B" w:rsidP="00D53981">
                  <w:pPr>
                    <w:framePr w:hSpace="180" w:wrap="around" w:vAnchor="text" w:hAnchor="text" w:y="1"/>
                    <w:suppressOverlap/>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133"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11500,0</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2000,0</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2000,0</w:t>
                  </w:r>
                </w:p>
              </w:tc>
              <w:tc>
                <w:tcPr>
                  <w:tcW w:w="996"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2500,0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2500,0</w:t>
                  </w:r>
                </w:p>
              </w:tc>
              <w:tc>
                <w:tcPr>
                  <w:tcW w:w="1037" w:type="dxa"/>
                </w:tcPr>
                <w:p w:rsidR="00014B6B" w:rsidRPr="002C62A8" w:rsidRDefault="00014B6B" w:rsidP="00D53981">
                  <w:pPr>
                    <w:framePr w:hSpace="180" w:wrap="around" w:vAnchor="text" w:hAnchor="text" w:y="1"/>
                    <w:suppressOverlap/>
                    <w:rPr>
                      <w:rFonts w:ascii="Times New Roman" w:hAnsi="Times New Roman" w:cs="Times New Roman"/>
                      <w:sz w:val="24"/>
                      <w:szCs w:val="24"/>
                    </w:rPr>
                  </w:pPr>
                  <w:r w:rsidRPr="002C62A8">
                    <w:rPr>
                      <w:rFonts w:ascii="Times New Roman" w:hAnsi="Times New Roman" w:cs="Times New Roman"/>
                      <w:sz w:val="24"/>
                      <w:szCs w:val="24"/>
                    </w:rPr>
                    <w:t>2500,0</w:t>
                  </w:r>
                </w:p>
              </w:tc>
            </w:tr>
          </w:tbl>
          <w:p w:rsidR="00220982" w:rsidRPr="002C62A8" w:rsidRDefault="00220982" w:rsidP="001D2F35">
            <w:pPr>
              <w:spacing w:after="0" w:line="240" w:lineRule="auto"/>
              <w:rPr>
                <w:rFonts w:ascii="Times New Roman" w:eastAsia="Times New Roman" w:hAnsi="Times New Roman" w:cs="Times New Roman"/>
                <w:sz w:val="24"/>
                <w:szCs w:val="24"/>
                <w:lang w:eastAsia="ru-RU"/>
              </w:rPr>
            </w:pPr>
          </w:p>
        </w:tc>
      </w:tr>
      <w:tr w:rsidR="002C62A8" w:rsidRPr="002C62A8"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2C62A8" w:rsidRDefault="009807D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Ожидаемые конечн</w:t>
            </w:r>
            <w:r w:rsidR="003E1C05" w:rsidRPr="002C62A8">
              <w:rPr>
                <w:rFonts w:ascii="Times New Roman" w:eastAsia="Times New Roman" w:hAnsi="Times New Roman" w:cs="Times New Roman"/>
                <w:sz w:val="24"/>
                <w:szCs w:val="24"/>
                <w:lang w:eastAsia="ru-RU"/>
              </w:rPr>
              <w:t>ые</w:t>
            </w:r>
            <w:r w:rsidRPr="002C62A8">
              <w:rPr>
                <w:rFonts w:ascii="Times New Roman" w:eastAsia="Times New Roman" w:hAnsi="Times New Roman" w:cs="Times New Roman"/>
                <w:sz w:val="24"/>
                <w:szCs w:val="24"/>
                <w:lang w:eastAsia="ru-RU"/>
              </w:rPr>
              <w:t xml:space="preserve"> результат</w:t>
            </w:r>
            <w:r w:rsidR="003E1C05" w:rsidRPr="002C62A8">
              <w:rPr>
                <w:rFonts w:ascii="Times New Roman" w:eastAsia="Times New Roman" w:hAnsi="Times New Roman" w:cs="Times New Roman"/>
                <w:sz w:val="24"/>
                <w:szCs w:val="24"/>
                <w:lang w:eastAsia="ru-RU"/>
              </w:rPr>
              <w:t>ы</w:t>
            </w:r>
            <w:r w:rsidRPr="002C62A8">
              <w:rPr>
                <w:rFonts w:ascii="Times New Roman" w:eastAsia="Times New Roman" w:hAnsi="Times New Roman" w:cs="Times New Roman"/>
                <w:sz w:val="24"/>
                <w:szCs w:val="24"/>
                <w:lang w:eastAsia="ru-RU"/>
              </w:rPr>
              <w:t xml:space="preserve"> реализации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1. </w:t>
            </w:r>
            <w:r w:rsidRPr="002C62A8">
              <w:rPr>
                <w:rFonts w:ascii="Times New Roman" w:hAnsi="Times New Roman"/>
                <w:sz w:val="24"/>
                <w:szCs w:val="24"/>
              </w:rPr>
              <w:t>Повышение обеспеченности  местами в ДОУ детей в возрасте от 1 до  6 лет (отношение численности детей посещающих детские сады, к численности детей</w:t>
            </w:r>
            <w:r w:rsidR="00CD5D3D" w:rsidRPr="002C62A8">
              <w:rPr>
                <w:rFonts w:ascii="Times New Roman" w:hAnsi="Times New Roman"/>
                <w:sz w:val="24"/>
                <w:szCs w:val="24"/>
              </w:rPr>
              <w:t xml:space="preserve"> в возрасте от 1 до 6 лет) </w:t>
            </w:r>
            <w:proofErr w:type="gramStart"/>
            <w:r w:rsidR="00CD5D3D" w:rsidRPr="002C62A8">
              <w:rPr>
                <w:rFonts w:ascii="Times New Roman" w:hAnsi="Times New Roman"/>
                <w:sz w:val="24"/>
                <w:szCs w:val="24"/>
              </w:rPr>
              <w:t>до</w:t>
            </w:r>
            <w:proofErr w:type="gramEnd"/>
            <w:r w:rsidR="00CD5D3D" w:rsidRPr="002C62A8">
              <w:rPr>
                <w:rFonts w:ascii="Times New Roman" w:hAnsi="Times New Roman"/>
                <w:sz w:val="24"/>
                <w:szCs w:val="24"/>
              </w:rPr>
              <w:t xml:space="preserve"> 60</w:t>
            </w:r>
            <w:r w:rsidRPr="002C62A8">
              <w:rPr>
                <w:rFonts w:ascii="Times New Roman" w:hAnsi="Times New Roman"/>
                <w:sz w:val="24"/>
                <w:szCs w:val="24"/>
              </w:rPr>
              <w:t>%;</w:t>
            </w:r>
          </w:p>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2. </w:t>
            </w:r>
            <w:r w:rsidRPr="002C62A8">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3. </w:t>
            </w:r>
            <w:r w:rsidRPr="002C62A8">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72120F" w:rsidRPr="002C62A8">
              <w:rPr>
                <w:rFonts w:ascii="Times New Roman" w:hAnsi="Times New Roman"/>
                <w:sz w:val="24"/>
                <w:szCs w:val="24"/>
              </w:rPr>
              <w:t>75</w:t>
            </w:r>
            <w:r w:rsidRPr="002C62A8">
              <w:rPr>
                <w:rFonts w:ascii="Times New Roman" w:hAnsi="Times New Roman"/>
                <w:sz w:val="24"/>
                <w:szCs w:val="24"/>
              </w:rPr>
              <w:t>%;</w:t>
            </w:r>
          </w:p>
          <w:p w:rsidR="009807D7" w:rsidRPr="002C62A8" w:rsidRDefault="008049CF" w:rsidP="001D2F35">
            <w:pPr>
              <w:pStyle w:val="a7"/>
              <w:jc w:val="both"/>
              <w:rPr>
                <w:rStyle w:val="s1"/>
                <w:rFonts w:ascii="Times New Roman" w:hAnsi="Times New Roman"/>
                <w:sz w:val="24"/>
                <w:szCs w:val="24"/>
              </w:rPr>
            </w:pPr>
            <w:r w:rsidRPr="002C62A8">
              <w:rPr>
                <w:rFonts w:ascii="Times New Roman" w:hAnsi="Times New Roman"/>
                <w:sz w:val="24"/>
                <w:szCs w:val="24"/>
                <w:lang w:eastAsia="ru-RU"/>
              </w:rPr>
              <w:t xml:space="preserve">4. </w:t>
            </w:r>
            <w:r w:rsidRPr="002C62A8">
              <w:rPr>
                <w:rFonts w:ascii="Times New Roman" w:hAnsi="Times New Roman"/>
                <w:sz w:val="24"/>
                <w:szCs w:val="24"/>
              </w:rPr>
              <w:t>Увеличение к</w:t>
            </w:r>
            <w:r w:rsidRPr="002C62A8">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8049CF" w:rsidRPr="002C62A8" w:rsidRDefault="008049CF" w:rsidP="001D2F35">
            <w:pPr>
              <w:pStyle w:val="a7"/>
              <w:jc w:val="both"/>
              <w:rPr>
                <w:rFonts w:ascii="Times New Roman" w:hAnsi="Times New Roman"/>
                <w:sz w:val="24"/>
                <w:szCs w:val="24"/>
              </w:rPr>
            </w:pPr>
            <w:r w:rsidRPr="002C62A8">
              <w:rPr>
                <w:rStyle w:val="s1"/>
                <w:rFonts w:ascii="Times New Roman" w:hAnsi="Times New Roman"/>
                <w:sz w:val="24"/>
                <w:szCs w:val="24"/>
              </w:rPr>
              <w:t xml:space="preserve">5. </w:t>
            </w:r>
            <w:proofErr w:type="gramStart"/>
            <w:r w:rsidRPr="002C62A8">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6. </w:t>
            </w:r>
            <w:r w:rsidRPr="002C62A8">
              <w:rPr>
                <w:rFonts w:ascii="Times New Roman" w:hAnsi="Times New Roman"/>
                <w:sz w:val="24"/>
                <w:szCs w:val="24"/>
              </w:rPr>
              <w:t xml:space="preserve">Увеличение доли средних, основных общеобразовательных и дошкольных образовательных учреждений, </w:t>
            </w:r>
            <w:proofErr w:type="spellStart"/>
            <w:r w:rsidRPr="002C62A8">
              <w:rPr>
                <w:rFonts w:ascii="Times New Roman" w:hAnsi="Times New Roman"/>
                <w:sz w:val="24"/>
                <w:szCs w:val="24"/>
              </w:rPr>
              <w:t>выполнивщих</w:t>
            </w:r>
            <w:proofErr w:type="spellEnd"/>
            <w:r w:rsidRPr="002C62A8">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7. </w:t>
            </w:r>
            <w:r w:rsidRPr="002C62A8">
              <w:rPr>
                <w:rFonts w:ascii="Times New Roman" w:hAnsi="Times New Roman"/>
                <w:sz w:val="24"/>
                <w:szCs w:val="24"/>
              </w:rPr>
              <w:t xml:space="preserve">Увеличение охвата детей, принимающих участие в профилактических мероприятиях до 88 %; </w:t>
            </w:r>
          </w:p>
          <w:p w:rsidR="008049CF" w:rsidRPr="002C62A8" w:rsidRDefault="008049CF" w:rsidP="001D2F35">
            <w:pPr>
              <w:pStyle w:val="a7"/>
              <w:jc w:val="both"/>
              <w:rPr>
                <w:rFonts w:ascii="Times New Roman" w:hAnsi="Times New Roman"/>
                <w:sz w:val="24"/>
                <w:szCs w:val="24"/>
              </w:rPr>
            </w:pPr>
            <w:r w:rsidRPr="002C62A8">
              <w:rPr>
                <w:rFonts w:ascii="Times New Roman" w:hAnsi="Times New Roman"/>
                <w:sz w:val="24"/>
                <w:szCs w:val="24"/>
                <w:lang w:eastAsia="ru-RU"/>
              </w:rPr>
              <w:t xml:space="preserve">8. </w:t>
            </w:r>
            <w:r w:rsidRPr="002C62A8">
              <w:rPr>
                <w:rFonts w:ascii="Times New Roman" w:hAnsi="Times New Roman"/>
                <w:sz w:val="24"/>
                <w:szCs w:val="24"/>
              </w:rPr>
              <w:t>Снижение количества лиц, употребляющих наркотические средства до 193 чел.;</w:t>
            </w:r>
          </w:p>
          <w:p w:rsidR="008049CF" w:rsidRPr="002C62A8" w:rsidRDefault="008049CF" w:rsidP="001D2F35">
            <w:pPr>
              <w:pStyle w:val="a7"/>
              <w:jc w:val="both"/>
              <w:rPr>
                <w:rFonts w:ascii="Times New Roman" w:eastAsiaTheme="minorHAnsi" w:hAnsi="Times New Roman"/>
                <w:sz w:val="24"/>
                <w:szCs w:val="24"/>
                <w:lang w:eastAsia="ru-RU"/>
              </w:rPr>
            </w:pPr>
            <w:r w:rsidRPr="002C62A8">
              <w:rPr>
                <w:rFonts w:ascii="Times New Roman" w:hAnsi="Times New Roman"/>
                <w:sz w:val="24"/>
                <w:szCs w:val="24"/>
              </w:rPr>
              <w:t xml:space="preserve">9. </w:t>
            </w:r>
            <w:r w:rsidR="00F836E9" w:rsidRPr="002C62A8">
              <w:rPr>
                <w:rFonts w:ascii="Times New Roman" w:hAnsi="Times New Roman"/>
                <w:sz w:val="24"/>
                <w:szCs w:val="24"/>
              </w:rPr>
              <w:t>П</w:t>
            </w:r>
            <w:r w:rsidRPr="002C62A8">
              <w:rPr>
                <w:rFonts w:ascii="Times New Roman" w:hAnsi="Times New Roman"/>
                <w:sz w:val="24"/>
                <w:szCs w:val="24"/>
                <w:lang w:eastAsia="ru-RU"/>
              </w:rPr>
              <w:t>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tc>
      </w:tr>
    </w:tbl>
    <w:p w:rsidR="00DC63BC" w:rsidRPr="002C62A8" w:rsidRDefault="00DC63BC" w:rsidP="001D2F3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405254" w:rsidRPr="002C62A8" w:rsidRDefault="00405254"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lastRenderedPageBreak/>
        <w:t xml:space="preserve">1. ХАРАКТЕРИСТИКА ТЕКУЩЕГО СОСТОЯНИЯ СФЕРЫ ОБРАЗОВАНИЯ </w:t>
      </w:r>
    </w:p>
    <w:p w:rsidR="0076100C" w:rsidRPr="002C62A8" w:rsidRDefault="0076100C" w:rsidP="001D2F35">
      <w:pPr>
        <w:pStyle w:val="a7"/>
        <w:ind w:firstLine="708"/>
        <w:jc w:val="both"/>
        <w:rPr>
          <w:rFonts w:ascii="Times New Roman" w:hAnsi="Times New Roman"/>
          <w:sz w:val="24"/>
          <w:szCs w:val="24"/>
        </w:rPr>
      </w:pPr>
      <w:r w:rsidRPr="002C62A8">
        <w:rPr>
          <w:rFonts w:ascii="Times New Roman" w:hAnsi="Times New Roman"/>
          <w:sz w:val="24"/>
          <w:szCs w:val="24"/>
        </w:rPr>
        <w:t>Система образования муниципального района</w:t>
      </w:r>
      <w:r w:rsidR="00D0458C" w:rsidRPr="002C62A8">
        <w:rPr>
          <w:rFonts w:ascii="Times New Roman" w:hAnsi="Times New Roman"/>
          <w:sz w:val="24"/>
          <w:szCs w:val="24"/>
        </w:rPr>
        <w:t xml:space="preserve"> «Оловяннинский район» </w:t>
      </w:r>
      <w:r w:rsidRPr="002C62A8">
        <w:rPr>
          <w:rFonts w:ascii="Times New Roman" w:hAnsi="Times New Roman"/>
          <w:sz w:val="24"/>
          <w:szCs w:val="24"/>
        </w:rPr>
        <w:t xml:space="preserve">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76100C" w:rsidRPr="002C62A8" w:rsidRDefault="0076100C" w:rsidP="001D2F35">
      <w:pPr>
        <w:pStyle w:val="a7"/>
        <w:ind w:firstLine="708"/>
        <w:jc w:val="both"/>
        <w:rPr>
          <w:rFonts w:ascii="Times New Roman" w:hAnsi="Times New Roman"/>
          <w:sz w:val="24"/>
          <w:szCs w:val="24"/>
        </w:rPr>
      </w:pPr>
      <w:r w:rsidRPr="002C62A8">
        <w:rPr>
          <w:rFonts w:ascii="Times New Roman" w:hAnsi="Times New Roman"/>
          <w:sz w:val="24"/>
          <w:szCs w:val="24"/>
        </w:rPr>
        <w:t xml:space="preserve">В настоящее время повышается роль образования как инструмента инновационного развития социально-экономической сферы и социального благополучия населения. При этом соблюдаются государственные гарантии прав граждан, на получение общего образования; первостепенное внимание </w:t>
      </w:r>
      <w:r w:rsidR="00D0458C" w:rsidRPr="002C62A8">
        <w:rPr>
          <w:rFonts w:ascii="Times New Roman" w:hAnsi="Times New Roman"/>
          <w:sz w:val="24"/>
          <w:szCs w:val="24"/>
        </w:rPr>
        <w:t xml:space="preserve">уделяется </w:t>
      </w:r>
      <w:r w:rsidRPr="002C62A8">
        <w:rPr>
          <w:rFonts w:ascii="Times New Roman" w:hAnsi="Times New Roman"/>
          <w:sz w:val="24"/>
          <w:szCs w:val="24"/>
        </w:rPr>
        <w:t xml:space="preserve">реконструкции образовательных учреждений, укреплению их материально-технической базы, поддержке одаренных детей, развитию кадрового потенциала, </w:t>
      </w:r>
      <w:proofErr w:type="spellStart"/>
      <w:r w:rsidRPr="002C62A8">
        <w:rPr>
          <w:rFonts w:ascii="Times New Roman" w:hAnsi="Times New Roman"/>
          <w:sz w:val="24"/>
          <w:szCs w:val="24"/>
        </w:rPr>
        <w:t>здоровьесбережению</w:t>
      </w:r>
      <w:proofErr w:type="spellEnd"/>
      <w:r w:rsidRPr="002C62A8">
        <w:rPr>
          <w:rFonts w:ascii="Times New Roman" w:hAnsi="Times New Roman"/>
          <w:sz w:val="24"/>
          <w:szCs w:val="24"/>
        </w:rPr>
        <w:t xml:space="preserve"> подрастающего поколения и развитию информационно-технической базы ОУ. </w:t>
      </w:r>
    </w:p>
    <w:p w:rsidR="0076100C" w:rsidRPr="002C62A8" w:rsidRDefault="0076100C" w:rsidP="001D2F35">
      <w:pPr>
        <w:pStyle w:val="a7"/>
        <w:ind w:firstLine="708"/>
        <w:jc w:val="both"/>
        <w:rPr>
          <w:rFonts w:ascii="Times New Roman" w:hAnsi="Times New Roman"/>
          <w:sz w:val="24"/>
          <w:szCs w:val="24"/>
        </w:rPr>
      </w:pPr>
      <w:r w:rsidRPr="002C62A8">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В условиях стремительных социально-экономических изменений необходимы разработка </w:t>
      </w:r>
      <w:proofErr w:type="gramStart"/>
      <w:r w:rsidRPr="002C62A8">
        <w:rPr>
          <w:rFonts w:ascii="Times New Roman" w:hAnsi="Times New Roman"/>
          <w:sz w:val="24"/>
          <w:szCs w:val="24"/>
        </w:rPr>
        <w:t>механизмов реализации основных направлений развития образования</w:t>
      </w:r>
      <w:proofErr w:type="gramEnd"/>
      <w:r w:rsidRPr="002C62A8">
        <w:rPr>
          <w:rFonts w:ascii="Times New Roman" w:hAnsi="Times New Roman"/>
          <w:sz w:val="24"/>
          <w:szCs w:val="24"/>
        </w:rPr>
        <w:t xml:space="preserve"> и эффективное использование финансовых ресурсов. </w:t>
      </w:r>
    </w:p>
    <w:p w:rsidR="000F733F" w:rsidRPr="002C62A8" w:rsidRDefault="000F733F" w:rsidP="001D2F35">
      <w:pPr>
        <w:pStyle w:val="a7"/>
        <w:ind w:firstLine="708"/>
        <w:jc w:val="both"/>
        <w:rPr>
          <w:rFonts w:ascii="Times New Roman" w:hAnsi="Times New Roman"/>
          <w:sz w:val="24"/>
          <w:szCs w:val="24"/>
        </w:rPr>
      </w:pPr>
      <w:r w:rsidRPr="002C62A8">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качественных образовательных услуг.  </w:t>
      </w:r>
      <w:r w:rsidRPr="002C62A8">
        <w:rPr>
          <w:rFonts w:ascii="Times New Roman" w:hAnsi="Times New Roman"/>
          <w:sz w:val="24"/>
          <w:szCs w:val="24"/>
          <w:shd w:val="clear" w:color="auto" w:fill="FFFFFF"/>
        </w:rPr>
        <w:t>Сеть включает в себя 33 образовательные организации: 13 средних, 7 основных и 2 начальных общеобразовательных учреждения, 9 дошкольных образовательных учреждений и 2 учреждения дополнительного образования детей.</w:t>
      </w:r>
      <w:r w:rsidRPr="002C62A8">
        <w:rPr>
          <w:rFonts w:ascii="Times New Roman" w:hAnsi="Times New Roman"/>
          <w:sz w:val="24"/>
          <w:szCs w:val="24"/>
        </w:rPr>
        <w:t xml:space="preserve"> Количе</w:t>
      </w:r>
      <w:r w:rsidR="00EC2703" w:rsidRPr="002C62A8">
        <w:rPr>
          <w:rFonts w:ascii="Times New Roman" w:hAnsi="Times New Roman"/>
          <w:sz w:val="24"/>
          <w:szCs w:val="24"/>
        </w:rPr>
        <w:t>ство учащихся на 1 сентября 2016</w:t>
      </w:r>
      <w:r w:rsidRPr="002C62A8">
        <w:rPr>
          <w:rFonts w:ascii="Times New Roman" w:hAnsi="Times New Roman"/>
          <w:sz w:val="24"/>
          <w:szCs w:val="24"/>
        </w:rPr>
        <w:t xml:space="preserve"> года составило 4</w:t>
      </w:r>
      <w:r w:rsidR="00EC2703" w:rsidRPr="002C62A8">
        <w:rPr>
          <w:rFonts w:ascii="Times New Roman" w:hAnsi="Times New Roman"/>
          <w:sz w:val="24"/>
          <w:szCs w:val="24"/>
        </w:rPr>
        <w:t>163</w:t>
      </w:r>
      <w:r w:rsidRPr="002C62A8">
        <w:rPr>
          <w:rFonts w:ascii="Times New Roman" w:hAnsi="Times New Roman"/>
          <w:sz w:val="24"/>
          <w:szCs w:val="24"/>
        </w:rPr>
        <w:t xml:space="preserve"> человек. </w:t>
      </w:r>
    </w:p>
    <w:p w:rsidR="003E513A" w:rsidRPr="002C62A8" w:rsidRDefault="003E513A" w:rsidP="001D2F35">
      <w:pPr>
        <w:pStyle w:val="a7"/>
        <w:jc w:val="both"/>
        <w:rPr>
          <w:rFonts w:ascii="Times New Roman" w:eastAsia="Calibri" w:hAnsi="Times New Roman"/>
          <w:sz w:val="24"/>
          <w:szCs w:val="24"/>
        </w:rPr>
      </w:pPr>
      <w:r w:rsidRPr="002C62A8">
        <w:rPr>
          <w:rFonts w:ascii="Times New Roman" w:hAnsi="Times New Roman"/>
          <w:sz w:val="24"/>
          <w:szCs w:val="24"/>
          <w:lang w:eastAsia="ru-RU"/>
        </w:rPr>
        <w:t>    </w:t>
      </w:r>
      <w:r w:rsidR="00AD7B98" w:rsidRPr="002C62A8">
        <w:rPr>
          <w:rFonts w:ascii="Times New Roman" w:hAnsi="Times New Roman"/>
          <w:sz w:val="24"/>
          <w:szCs w:val="24"/>
          <w:lang w:eastAsia="ru-RU"/>
        </w:rPr>
        <w:tab/>
      </w:r>
      <w:r w:rsidRPr="002C62A8">
        <w:rPr>
          <w:rFonts w:ascii="Times New Roman" w:hAnsi="Times New Roman"/>
          <w:sz w:val="24"/>
          <w:szCs w:val="24"/>
          <w:lang w:eastAsia="ru-RU"/>
        </w:rPr>
        <w:t xml:space="preserve">В сфере образования занято 751 человек (3,6 % трудоспособного населения района) </w:t>
      </w:r>
      <w:r w:rsidRPr="002C62A8">
        <w:rPr>
          <w:rFonts w:ascii="Times New Roman" w:hAnsi="Times New Roman"/>
          <w:sz w:val="24"/>
          <w:szCs w:val="24"/>
        </w:rPr>
        <w:t xml:space="preserve">из них педагогических работников 366 человек. </w:t>
      </w:r>
      <w:r w:rsidRPr="002C62A8">
        <w:rPr>
          <w:rFonts w:ascii="Times New Roman" w:eastAsia="Calibri" w:hAnsi="Times New Roman"/>
          <w:sz w:val="24"/>
          <w:szCs w:val="24"/>
        </w:rPr>
        <w:t>Обеспеченность кадрами учреждений общего образования составляет 99%.</w:t>
      </w:r>
    </w:p>
    <w:p w:rsidR="000F733F" w:rsidRPr="002C62A8" w:rsidRDefault="003E513A" w:rsidP="001D2F35">
      <w:pPr>
        <w:pStyle w:val="a7"/>
        <w:jc w:val="both"/>
        <w:rPr>
          <w:rFonts w:ascii="Times New Roman" w:eastAsia="Calibri" w:hAnsi="Times New Roman"/>
          <w:sz w:val="24"/>
          <w:szCs w:val="24"/>
        </w:rPr>
      </w:pPr>
      <w:r w:rsidRPr="002C62A8">
        <w:rPr>
          <w:rFonts w:ascii="Times New Roman" w:hAnsi="Times New Roman"/>
          <w:sz w:val="24"/>
          <w:szCs w:val="24"/>
          <w:lang w:eastAsia="ru-RU"/>
        </w:rPr>
        <w:t xml:space="preserve">. </w:t>
      </w:r>
      <w:r w:rsidR="00AD7B98" w:rsidRPr="002C62A8">
        <w:rPr>
          <w:rFonts w:ascii="Times New Roman" w:hAnsi="Times New Roman"/>
          <w:sz w:val="24"/>
          <w:szCs w:val="24"/>
          <w:lang w:eastAsia="ru-RU"/>
        </w:rPr>
        <w:tab/>
      </w:r>
      <w:r w:rsidRPr="002C62A8">
        <w:rPr>
          <w:rFonts w:ascii="Times New Roman" w:hAnsi="Times New Roman"/>
          <w:sz w:val="24"/>
          <w:szCs w:val="24"/>
          <w:lang w:eastAsia="ru-RU"/>
        </w:rPr>
        <w:t>На протяжении нескольких лет наблюдается снижение численности занятости по этому виду экономической деятельности, что связано с оптимизационн</w:t>
      </w:r>
      <w:r w:rsidR="00A55DB3" w:rsidRPr="002C62A8">
        <w:rPr>
          <w:rFonts w:ascii="Times New Roman" w:hAnsi="Times New Roman"/>
          <w:sz w:val="24"/>
          <w:szCs w:val="24"/>
          <w:lang w:eastAsia="ru-RU"/>
        </w:rPr>
        <w:t>ыми процессами в отрасли.</w:t>
      </w:r>
      <w:r w:rsidR="00A55DB3" w:rsidRPr="002C62A8">
        <w:rPr>
          <w:rFonts w:ascii="Times New Roman" w:hAnsi="Times New Roman"/>
          <w:sz w:val="24"/>
          <w:szCs w:val="24"/>
          <w:lang w:eastAsia="ru-RU"/>
        </w:rPr>
        <w:br/>
      </w:r>
      <w:r w:rsidRPr="002C62A8">
        <w:rPr>
          <w:rFonts w:ascii="Times New Roman" w:hAnsi="Times New Roman"/>
          <w:sz w:val="24"/>
          <w:szCs w:val="24"/>
          <w:lang w:eastAsia="ru-RU"/>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w:t>
      </w:r>
    </w:p>
    <w:p w:rsidR="003E513A" w:rsidRPr="002C62A8" w:rsidRDefault="00EC4D9C" w:rsidP="001D2F35">
      <w:pPr>
        <w:pStyle w:val="a7"/>
        <w:ind w:firstLine="708"/>
        <w:jc w:val="both"/>
        <w:rPr>
          <w:rFonts w:ascii="Times New Roman" w:hAnsi="Times New Roman"/>
          <w:sz w:val="24"/>
          <w:szCs w:val="24"/>
        </w:rPr>
      </w:pPr>
      <w:r w:rsidRPr="002C62A8">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w:t>
      </w:r>
      <w:r w:rsidR="00B01301" w:rsidRPr="002C62A8">
        <w:rPr>
          <w:rFonts w:ascii="Times New Roman" w:hAnsi="Times New Roman"/>
          <w:sz w:val="24"/>
          <w:szCs w:val="24"/>
        </w:rPr>
        <w:t>разовательными учреждениями, (59</w:t>
      </w:r>
      <w:r w:rsidRPr="002C62A8">
        <w:rPr>
          <w:rFonts w:ascii="Times New Roman" w:hAnsi="Times New Roman"/>
          <w:sz w:val="24"/>
          <w:szCs w:val="24"/>
        </w:rPr>
        <w:t xml:space="preserve"> групп, 3 детских сада с  21 группой кратковременного пребывания)</w:t>
      </w:r>
      <w:r w:rsidR="000F733F" w:rsidRPr="002C62A8">
        <w:rPr>
          <w:rFonts w:ascii="Times New Roman" w:hAnsi="Times New Roman"/>
          <w:sz w:val="24"/>
          <w:szCs w:val="24"/>
        </w:rPr>
        <w:t>.</w:t>
      </w:r>
      <w:r w:rsidR="000F733F" w:rsidRPr="002C62A8">
        <w:rPr>
          <w:rFonts w:ascii="Times New Roman" w:hAnsi="Times New Roman"/>
          <w:sz w:val="24"/>
          <w:szCs w:val="24"/>
          <w:lang w:eastAsia="ru-RU"/>
        </w:rPr>
        <w:t xml:space="preserve">  </w:t>
      </w:r>
      <w:r w:rsidR="00B01301" w:rsidRPr="002C62A8">
        <w:rPr>
          <w:rFonts w:ascii="Times New Roman" w:hAnsi="Times New Roman"/>
          <w:sz w:val="24"/>
          <w:szCs w:val="24"/>
          <w:lang w:eastAsia="ru-RU"/>
        </w:rPr>
        <w:t>В 2016 году 1358 детей в возрасте от 1,5</w:t>
      </w:r>
      <w:r w:rsidR="000F733F" w:rsidRPr="002C62A8">
        <w:rPr>
          <w:rFonts w:ascii="Times New Roman" w:hAnsi="Times New Roman"/>
          <w:sz w:val="24"/>
          <w:szCs w:val="24"/>
          <w:lang w:eastAsia="ru-RU"/>
        </w:rPr>
        <w:t xml:space="preserve"> до 7 лет получали дошкольное образование. </w:t>
      </w:r>
      <w:r w:rsidRPr="002C62A8">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w:t>
      </w:r>
      <w:r w:rsidR="000F733F" w:rsidRPr="002C62A8">
        <w:rPr>
          <w:rFonts w:ascii="Times New Roman" w:hAnsi="Times New Roman"/>
          <w:sz w:val="24"/>
          <w:szCs w:val="24"/>
        </w:rPr>
        <w:t xml:space="preserve">, который составил </w:t>
      </w:r>
      <w:r w:rsidR="00296392" w:rsidRPr="002C62A8">
        <w:rPr>
          <w:rFonts w:ascii="Times New Roman" w:hAnsi="Times New Roman"/>
          <w:sz w:val="24"/>
          <w:szCs w:val="24"/>
        </w:rPr>
        <w:t>57</w:t>
      </w:r>
      <w:r w:rsidR="000F733F" w:rsidRPr="002C62A8">
        <w:rPr>
          <w:rFonts w:ascii="Times New Roman" w:hAnsi="Times New Roman"/>
          <w:sz w:val="24"/>
          <w:szCs w:val="24"/>
        </w:rPr>
        <w:t>%.</w:t>
      </w:r>
    </w:p>
    <w:p w:rsidR="00715167" w:rsidRPr="002C62A8" w:rsidRDefault="00715167" w:rsidP="001D2F35">
      <w:pPr>
        <w:pStyle w:val="a7"/>
        <w:ind w:firstLine="708"/>
        <w:jc w:val="both"/>
        <w:rPr>
          <w:rFonts w:ascii="Times New Roman" w:eastAsiaTheme="minorHAnsi" w:hAnsi="Times New Roman"/>
          <w:sz w:val="24"/>
          <w:szCs w:val="24"/>
        </w:rPr>
      </w:pPr>
      <w:r w:rsidRPr="002C62A8">
        <w:rPr>
          <w:rFonts w:ascii="Times New Roman" w:hAnsi="Times New Roman"/>
          <w:sz w:val="24"/>
          <w:szCs w:val="24"/>
        </w:rPr>
        <w:t>В районе функционирует  2 муниципальных бюджетных образовательных учреждения дополнительного образования детей, с численностью  работающих 32 чел</w:t>
      </w:r>
      <w:r w:rsidR="00557AED" w:rsidRPr="002C62A8">
        <w:rPr>
          <w:rFonts w:ascii="Times New Roman" w:hAnsi="Times New Roman"/>
          <w:sz w:val="24"/>
          <w:szCs w:val="24"/>
        </w:rPr>
        <w:t>овека,    в которых создано   25</w:t>
      </w:r>
      <w:r w:rsidRPr="002C62A8">
        <w:rPr>
          <w:rFonts w:ascii="Times New Roman" w:hAnsi="Times New Roman"/>
          <w:sz w:val="24"/>
          <w:szCs w:val="24"/>
        </w:rPr>
        <w:t xml:space="preserve"> детских объединений, кружков по разным направлениям, с общим охватом </w:t>
      </w:r>
      <w:r w:rsidR="00557AED" w:rsidRPr="002C62A8">
        <w:rPr>
          <w:rFonts w:ascii="Times New Roman" w:hAnsi="Times New Roman"/>
          <w:sz w:val="24"/>
          <w:szCs w:val="24"/>
        </w:rPr>
        <w:t>464</w:t>
      </w:r>
      <w:r w:rsidRPr="002C62A8">
        <w:rPr>
          <w:rFonts w:ascii="Times New Roman" w:hAnsi="Times New Roman"/>
          <w:sz w:val="24"/>
          <w:szCs w:val="24"/>
        </w:rPr>
        <w:t xml:space="preserve"> детей. В  детско-юношеск</w:t>
      </w:r>
      <w:r w:rsidR="00827562" w:rsidRPr="002C62A8">
        <w:rPr>
          <w:rFonts w:ascii="Times New Roman" w:hAnsi="Times New Roman"/>
          <w:sz w:val="24"/>
          <w:szCs w:val="24"/>
        </w:rPr>
        <w:t>ой</w:t>
      </w:r>
      <w:r w:rsidRPr="002C62A8">
        <w:rPr>
          <w:rFonts w:ascii="Times New Roman" w:hAnsi="Times New Roman"/>
          <w:sz w:val="24"/>
          <w:szCs w:val="24"/>
        </w:rPr>
        <w:t xml:space="preserve"> спортивн</w:t>
      </w:r>
      <w:r w:rsidR="00827562" w:rsidRPr="002C62A8">
        <w:rPr>
          <w:rFonts w:ascii="Times New Roman" w:hAnsi="Times New Roman"/>
          <w:sz w:val="24"/>
          <w:szCs w:val="24"/>
        </w:rPr>
        <w:t>ой</w:t>
      </w:r>
      <w:r w:rsidRPr="002C62A8">
        <w:rPr>
          <w:rFonts w:ascii="Times New Roman" w:hAnsi="Times New Roman"/>
          <w:sz w:val="24"/>
          <w:szCs w:val="24"/>
        </w:rPr>
        <w:t xml:space="preserve"> школ</w:t>
      </w:r>
      <w:r w:rsidR="00827562" w:rsidRPr="002C62A8">
        <w:rPr>
          <w:rFonts w:ascii="Times New Roman" w:hAnsi="Times New Roman"/>
          <w:sz w:val="24"/>
          <w:szCs w:val="24"/>
        </w:rPr>
        <w:t>е</w:t>
      </w:r>
      <w:r w:rsidRPr="002C62A8">
        <w:rPr>
          <w:rFonts w:ascii="Times New Roman" w:hAnsi="Times New Roman"/>
          <w:sz w:val="24"/>
          <w:szCs w:val="24"/>
        </w:rPr>
        <w:t xml:space="preserve"> занима</w:t>
      </w:r>
      <w:r w:rsidR="00827562" w:rsidRPr="002C62A8">
        <w:rPr>
          <w:rFonts w:ascii="Times New Roman" w:hAnsi="Times New Roman"/>
          <w:sz w:val="24"/>
          <w:szCs w:val="24"/>
        </w:rPr>
        <w:t>е</w:t>
      </w:r>
      <w:r w:rsidR="00C8530F" w:rsidRPr="002C62A8">
        <w:rPr>
          <w:rFonts w:ascii="Times New Roman" w:hAnsi="Times New Roman"/>
          <w:sz w:val="24"/>
          <w:szCs w:val="24"/>
        </w:rPr>
        <w:t>тся 350</w:t>
      </w:r>
      <w:r w:rsidRPr="002C62A8">
        <w:rPr>
          <w:rFonts w:ascii="Times New Roman" w:hAnsi="Times New Roman"/>
          <w:sz w:val="24"/>
          <w:szCs w:val="24"/>
        </w:rPr>
        <w:t xml:space="preserve"> детей в 6 спортивных секциях по возрастным группам.</w:t>
      </w:r>
    </w:p>
    <w:p w:rsidR="00715167" w:rsidRPr="002C62A8" w:rsidRDefault="00715167" w:rsidP="001D2F35">
      <w:pPr>
        <w:pStyle w:val="a7"/>
        <w:jc w:val="both"/>
        <w:rPr>
          <w:rFonts w:ascii="Times New Roman" w:eastAsia="Calibri" w:hAnsi="Times New Roman"/>
          <w:sz w:val="24"/>
          <w:szCs w:val="24"/>
        </w:rPr>
      </w:pPr>
      <w:r w:rsidRPr="002C62A8">
        <w:rPr>
          <w:rFonts w:ascii="Times New Roman" w:hAnsi="Times New Roman"/>
          <w:sz w:val="24"/>
          <w:szCs w:val="24"/>
        </w:rPr>
        <w:t xml:space="preserve">Численность </w:t>
      </w:r>
      <w:proofErr w:type="gramStart"/>
      <w:r w:rsidRPr="002C62A8">
        <w:rPr>
          <w:rFonts w:ascii="Times New Roman" w:hAnsi="Times New Roman"/>
          <w:sz w:val="24"/>
          <w:szCs w:val="24"/>
        </w:rPr>
        <w:t>детей, отдохнувших в детских оздоровит</w:t>
      </w:r>
      <w:r w:rsidR="00E776BE" w:rsidRPr="002C62A8">
        <w:rPr>
          <w:rFonts w:ascii="Times New Roman" w:hAnsi="Times New Roman"/>
          <w:sz w:val="24"/>
          <w:szCs w:val="24"/>
        </w:rPr>
        <w:t>ельных   учреждениях  летом 2016года составила</w:t>
      </w:r>
      <w:proofErr w:type="gramEnd"/>
      <w:r w:rsidR="00E776BE" w:rsidRPr="002C62A8">
        <w:rPr>
          <w:rFonts w:ascii="Times New Roman" w:hAnsi="Times New Roman"/>
          <w:sz w:val="24"/>
          <w:szCs w:val="24"/>
        </w:rPr>
        <w:t xml:space="preserve">  1092 </w:t>
      </w:r>
      <w:r w:rsidRPr="002C62A8">
        <w:rPr>
          <w:rFonts w:ascii="Times New Roman" w:hAnsi="Times New Roman"/>
          <w:sz w:val="24"/>
          <w:szCs w:val="24"/>
        </w:rPr>
        <w:t>человек.</w:t>
      </w:r>
    </w:p>
    <w:p w:rsidR="00715167" w:rsidRPr="002C62A8" w:rsidRDefault="00715167" w:rsidP="001D2F35">
      <w:pPr>
        <w:pStyle w:val="a7"/>
        <w:ind w:firstLine="708"/>
        <w:jc w:val="both"/>
        <w:rPr>
          <w:rFonts w:ascii="Times New Roman" w:eastAsia="Calibri" w:hAnsi="Times New Roman"/>
          <w:i/>
          <w:sz w:val="24"/>
          <w:szCs w:val="24"/>
        </w:rPr>
      </w:pPr>
      <w:r w:rsidRPr="002C62A8">
        <w:rPr>
          <w:rFonts w:ascii="Times New Roman" w:eastAsia="Calibri" w:hAnsi="Times New Roman"/>
          <w:sz w:val="24"/>
          <w:szCs w:val="24"/>
        </w:rPr>
        <w:t>Всего в летний период по муниципальному район</w:t>
      </w:r>
      <w:r w:rsidR="00F13671" w:rsidRPr="002C62A8">
        <w:rPr>
          <w:rFonts w:ascii="Times New Roman" w:eastAsia="Calibri" w:hAnsi="Times New Roman"/>
          <w:sz w:val="24"/>
          <w:szCs w:val="24"/>
        </w:rPr>
        <w:t>у было оздоровлено учащихся 3859</w:t>
      </w:r>
      <w:r w:rsidRPr="002C62A8">
        <w:rPr>
          <w:rFonts w:ascii="Times New Roman" w:eastAsia="Calibri" w:hAnsi="Times New Roman"/>
          <w:sz w:val="24"/>
          <w:szCs w:val="24"/>
        </w:rPr>
        <w:t>,</w:t>
      </w:r>
      <w:r w:rsidR="00F13671" w:rsidRPr="002C62A8">
        <w:rPr>
          <w:rFonts w:ascii="Times New Roman" w:eastAsia="Calibri" w:hAnsi="Times New Roman"/>
          <w:sz w:val="24"/>
          <w:szCs w:val="24"/>
        </w:rPr>
        <w:t xml:space="preserve"> что составляет 87,0</w:t>
      </w:r>
      <w:r w:rsidRPr="002C62A8">
        <w:rPr>
          <w:rFonts w:ascii="Times New Roman" w:eastAsia="Calibri" w:hAnsi="Times New Roman"/>
          <w:sz w:val="24"/>
          <w:szCs w:val="24"/>
        </w:rPr>
        <w:t>% охвата учащихся образовательных организаций</w:t>
      </w:r>
      <w:r w:rsidR="00827562" w:rsidRPr="002C62A8">
        <w:rPr>
          <w:rFonts w:ascii="Times New Roman" w:eastAsia="Calibri" w:hAnsi="Times New Roman"/>
          <w:sz w:val="24"/>
          <w:szCs w:val="24"/>
        </w:rPr>
        <w:t xml:space="preserve">. </w:t>
      </w:r>
      <w:r w:rsidRPr="002C62A8">
        <w:rPr>
          <w:rFonts w:ascii="Times New Roman" w:eastAsia="Calibri" w:hAnsi="Times New Roman"/>
          <w:sz w:val="24"/>
          <w:szCs w:val="24"/>
        </w:rPr>
        <w:t xml:space="preserve"> В летний период было трудоустроено  55  несовершеннолетних детей  из многодетных и малообеспеченных семей. </w:t>
      </w:r>
    </w:p>
    <w:p w:rsidR="00715167" w:rsidRPr="002C62A8" w:rsidRDefault="00715167" w:rsidP="001D2F35">
      <w:pPr>
        <w:pStyle w:val="a7"/>
        <w:jc w:val="both"/>
        <w:rPr>
          <w:rFonts w:ascii="Times New Roman" w:eastAsia="Calibri" w:hAnsi="Times New Roman"/>
          <w:sz w:val="24"/>
          <w:szCs w:val="24"/>
        </w:rPr>
      </w:pPr>
      <w:r w:rsidRPr="002C62A8">
        <w:rPr>
          <w:rFonts w:ascii="Times New Roman" w:eastAsia="Calibri" w:hAnsi="Times New Roman"/>
          <w:sz w:val="24"/>
          <w:szCs w:val="24"/>
        </w:rPr>
        <w:t xml:space="preserve">         Одним из важных направлений, является работа по профилактике правонарушений и безнадзорности среди несовершеннолетних.</w:t>
      </w:r>
    </w:p>
    <w:p w:rsidR="0078385A" w:rsidRPr="002C62A8" w:rsidRDefault="00827562" w:rsidP="00DF0FA2">
      <w:pPr>
        <w:pStyle w:val="a7"/>
        <w:ind w:firstLine="708"/>
        <w:jc w:val="both"/>
        <w:rPr>
          <w:rFonts w:ascii="Times New Roman" w:eastAsia="Calibri" w:hAnsi="Times New Roman"/>
          <w:sz w:val="24"/>
          <w:szCs w:val="24"/>
        </w:rPr>
      </w:pPr>
      <w:r w:rsidRPr="002C62A8">
        <w:rPr>
          <w:rFonts w:ascii="Times New Roman" w:eastAsia="Calibri" w:hAnsi="Times New Roman"/>
          <w:sz w:val="24"/>
          <w:szCs w:val="24"/>
        </w:rPr>
        <w:t>В Оловяннинском районе на воспитании в заме</w:t>
      </w:r>
      <w:r w:rsidR="00430A08" w:rsidRPr="002C62A8">
        <w:rPr>
          <w:rFonts w:ascii="Times New Roman" w:eastAsia="Calibri" w:hAnsi="Times New Roman"/>
          <w:sz w:val="24"/>
          <w:szCs w:val="24"/>
        </w:rPr>
        <w:t>щающих семья находится всего 260</w:t>
      </w:r>
      <w:r w:rsidRPr="002C62A8">
        <w:rPr>
          <w:rFonts w:ascii="Times New Roman" w:eastAsia="Calibri" w:hAnsi="Times New Roman"/>
          <w:sz w:val="24"/>
          <w:szCs w:val="24"/>
        </w:rPr>
        <w:t xml:space="preserve"> детей, и</w:t>
      </w:r>
      <w:r w:rsidR="00430A08" w:rsidRPr="002C62A8">
        <w:rPr>
          <w:rFonts w:ascii="Times New Roman" w:eastAsia="Calibri" w:hAnsi="Times New Roman"/>
          <w:sz w:val="24"/>
          <w:szCs w:val="24"/>
        </w:rPr>
        <w:t>з них: в приёмных 40 семьях - 81</w:t>
      </w:r>
      <w:r w:rsidRPr="002C62A8">
        <w:rPr>
          <w:rFonts w:ascii="Times New Roman" w:eastAsia="Calibri" w:hAnsi="Times New Roman"/>
          <w:sz w:val="24"/>
          <w:szCs w:val="24"/>
        </w:rPr>
        <w:t xml:space="preserve"> детей,    в 4 патронатных    семьях 6 детей.  </w:t>
      </w:r>
      <w:r w:rsidR="00430A08" w:rsidRPr="002C62A8">
        <w:rPr>
          <w:rFonts w:ascii="Times New Roman" w:eastAsia="Calibri" w:hAnsi="Times New Roman"/>
          <w:sz w:val="24"/>
          <w:szCs w:val="24"/>
        </w:rPr>
        <w:t>Под опекой и попечительством 173</w:t>
      </w:r>
      <w:r w:rsidRPr="002C62A8">
        <w:rPr>
          <w:rFonts w:ascii="Times New Roman" w:eastAsia="Calibri" w:hAnsi="Times New Roman"/>
          <w:sz w:val="24"/>
          <w:szCs w:val="24"/>
        </w:rPr>
        <w:t xml:space="preserve"> детей, в 162 семьях. </w:t>
      </w:r>
      <w:r w:rsidR="00FF2B70" w:rsidRPr="002C62A8">
        <w:rPr>
          <w:rFonts w:ascii="Times New Roman" w:hAnsi="Times New Roman"/>
          <w:sz w:val="24"/>
          <w:szCs w:val="24"/>
        </w:rPr>
        <w:t xml:space="preserve">За последнее десятилетие в </w:t>
      </w:r>
      <w:r w:rsidRPr="002C62A8">
        <w:rPr>
          <w:rFonts w:ascii="Times New Roman" w:hAnsi="Times New Roman"/>
          <w:sz w:val="24"/>
          <w:szCs w:val="24"/>
        </w:rPr>
        <w:t>Оловяннинском</w:t>
      </w:r>
      <w:r w:rsidR="00FF2B70" w:rsidRPr="002C62A8">
        <w:rPr>
          <w:rFonts w:ascii="Times New Roman" w:hAnsi="Times New Roman"/>
          <w:sz w:val="24"/>
          <w:szCs w:val="24"/>
        </w:rPr>
        <w:t xml:space="preserve">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органов  местного самоуправ</w:t>
      </w:r>
      <w:r w:rsidR="00441087" w:rsidRPr="002C62A8">
        <w:rPr>
          <w:rFonts w:ascii="Times New Roman" w:hAnsi="Times New Roman"/>
          <w:sz w:val="24"/>
          <w:szCs w:val="24"/>
        </w:rPr>
        <w:t>ления муниципальных образований</w:t>
      </w:r>
      <w:r w:rsidR="00FF2B70" w:rsidRPr="002C62A8">
        <w:rPr>
          <w:rFonts w:ascii="Times New Roman" w:hAnsi="Times New Roman"/>
          <w:sz w:val="24"/>
          <w:szCs w:val="24"/>
        </w:rPr>
        <w:t xml:space="preserve">, общественных организаций. В то же время проблема сиротства в </w:t>
      </w:r>
      <w:r w:rsidRPr="002C62A8">
        <w:rPr>
          <w:rFonts w:ascii="Times New Roman" w:hAnsi="Times New Roman"/>
          <w:sz w:val="24"/>
          <w:szCs w:val="24"/>
        </w:rPr>
        <w:t>Оловяннинском</w:t>
      </w:r>
      <w:r w:rsidR="00FF2B70" w:rsidRPr="002C62A8">
        <w:rPr>
          <w:rFonts w:ascii="Times New Roman" w:hAnsi="Times New Roman"/>
          <w:sz w:val="24"/>
          <w:szCs w:val="24"/>
        </w:rPr>
        <w:t xml:space="preserve"> районе по-прежнему остается актуальной.</w:t>
      </w:r>
    </w:p>
    <w:p w:rsidR="0072120F" w:rsidRPr="002C62A8" w:rsidRDefault="009807D7" w:rsidP="00DF0FA2">
      <w:pPr>
        <w:pStyle w:val="a7"/>
        <w:ind w:firstLine="708"/>
        <w:jc w:val="both"/>
        <w:rPr>
          <w:rFonts w:ascii="Times New Roman" w:hAnsi="Times New Roman"/>
          <w:sz w:val="24"/>
          <w:szCs w:val="24"/>
        </w:rPr>
      </w:pPr>
      <w:r w:rsidRPr="002C62A8">
        <w:rPr>
          <w:rFonts w:ascii="Times New Roman" w:hAnsi="Times New Roman"/>
          <w:sz w:val="24"/>
          <w:szCs w:val="24"/>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w:t>
      </w:r>
      <w:r w:rsidRPr="002C62A8">
        <w:rPr>
          <w:rFonts w:ascii="Times New Roman" w:hAnsi="Times New Roman"/>
          <w:sz w:val="24"/>
          <w:szCs w:val="24"/>
        </w:rPr>
        <w:lastRenderedPageBreak/>
        <w:t xml:space="preserve">региональные программы и проекты в сфере образования. </w:t>
      </w:r>
      <w:r w:rsidR="0078385A" w:rsidRPr="002C62A8">
        <w:rPr>
          <w:rFonts w:ascii="Times New Roman" w:hAnsi="Times New Roman"/>
          <w:sz w:val="24"/>
          <w:szCs w:val="24"/>
        </w:rPr>
        <w:t>О</w:t>
      </w:r>
      <w:r w:rsidRPr="002C62A8">
        <w:rPr>
          <w:rFonts w:ascii="Times New Roman" w:hAnsi="Times New Roman"/>
          <w:sz w:val="24"/>
          <w:szCs w:val="24"/>
        </w:rPr>
        <w:t>рганы местного самоуправления, осуществляющие управление в сфере образования, реализуют мероприятия по приведению соответствующих нормативных правовых актов в соответствие с принятыми документами.</w:t>
      </w:r>
      <w:r w:rsidRPr="002C62A8">
        <w:rPr>
          <w:rFonts w:ascii="Times New Roman" w:hAnsi="Times New Roman"/>
          <w:sz w:val="24"/>
          <w:szCs w:val="24"/>
        </w:rPr>
        <w:br/>
      </w:r>
      <w:r w:rsidRPr="002C62A8">
        <w:rPr>
          <w:rFonts w:ascii="Times New Roman" w:hAnsi="Times New Roman"/>
          <w:sz w:val="24"/>
          <w:szCs w:val="24"/>
        </w:rPr>
        <w:br/>
        <w:t> </w:t>
      </w:r>
      <w:r w:rsidR="008204D1" w:rsidRPr="002C62A8">
        <w:rPr>
          <w:rFonts w:ascii="Times New Roman" w:hAnsi="Times New Roman"/>
          <w:sz w:val="24"/>
          <w:szCs w:val="24"/>
        </w:rPr>
        <w:tab/>
      </w:r>
      <w:r w:rsidRPr="002C62A8">
        <w:rPr>
          <w:rFonts w:ascii="Times New Roman" w:hAnsi="Times New Roman"/>
          <w:sz w:val="24"/>
          <w:szCs w:val="24"/>
        </w:rPr>
        <w:t xml:space="preserve">Основными проблемами, на решение которых будут направлены мероприятия </w:t>
      </w:r>
      <w:r w:rsidR="0078385A" w:rsidRPr="002C62A8">
        <w:rPr>
          <w:rFonts w:ascii="Times New Roman" w:hAnsi="Times New Roman"/>
          <w:sz w:val="24"/>
          <w:szCs w:val="24"/>
        </w:rPr>
        <w:t>муниципальной</w:t>
      </w:r>
      <w:r w:rsidR="0072120F" w:rsidRPr="002C62A8">
        <w:rPr>
          <w:rFonts w:ascii="Times New Roman" w:hAnsi="Times New Roman"/>
          <w:sz w:val="24"/>
          <w:szCs w:val="24"/>
        </w:rPr>
        <w:t xml:space="preserve"> программы, являются:</w:t>
      </w:r>
    </w:p>
    <w:p w:rsidR="0072120F" w:rsidRPr="002C62A8" w:rsidRDefault="0072120F" w:rsidP="00DF0FA2">
      <w:pPr>
        <w:pStyle w:val="a7"/>
        <w:ind w:firstLine="708"/>
        <w:jc w:val="both"/>
        <w:rPr>
          <w:rFonts w:ascii="Times New Roman" w:hAnsi="Times New Roman"/>
          <w:sz w:val="24"/>
          <w:szCs w:val="24"/>
        </w:rPr>
      </w:pPr>
      <w:r w:rsidRPr="002C62A8">
        <w:rPr>
          <w:rFonts w:ascii="Times New Roman" w:hAnsi="Times New Roman"/>
          <w:sz w:val="24"/>
          <w:szCs w:val="24"/>
        </w:rPr>
        <w:t>-</w:t>
      </w:r>
      <w:r w:rsidR="009807D7" w:rsidRPr="002C62A8">
        <w:rPr>
          <w:rFonts w:ascii="Times New Roman" w:hAnsi="Times New Roman"/>
          <w:sz w:val="24"/>
          <w:szCs w:val="24"/>
        </w:rPr>
        <w:t>несоответствие материально-технических условий образовательных организаций поэтапному введению федеральных государственных образовательных станд</w:t>
      </w:r>
      <w:r w:rsidRPr="002C62A8">
        <w:rPr>
          <w:rFonts w:ascii="Times New Roman" w:hAnsi="Times New Roman"/>
          <w:sz w:val="24"/>
          <w:szCs w:val="24"/>
        </w:rPr>
        <w:t>артов всех уровней образования;</w:t>
      </w:r>
    </w:p>
    <w:p w:rsidR="0072120F" w:rsidRPr="002C62A8" w:rsidRDefault="0072120F" w:rsidP="00DF0FA2">
      <w:pPr>
        <w:pStyle w:val="a7"/>
        <w:ind w:firstLine="708"/>
        <w:jc w:val="both"/>
        <w:rPr>
          <w:rFonts w:ascii="Times New Roman" w:hAnsi="Times New Roman"/>
          <w:sz w:val="24"/>
          <w:szCs w:val="24"/>
        </w:rPr>
      </w:pPr>
      <w:r w:rsidRPr="002C62A8">
        <w:rPr>
          <w:rFonts w:ascii="Times New Roman" w:hAnsi="Times New Roman"/>
          <w:sz w:val="24"/>
          <w:szCs w:val="24"/>
        </w:rPr>
        <w:t>-</w:t>
      </w:r>
      <w:r w:rsidR="009807D7" w:rsidRPr="002C62A8">
        <w:rPr>
          <w:rFonts w:ascii="Times New Roman" w:hAnsi="Times New Roman"/>
          <w:sz w:val="24"/>
          <w:szCs w:val="24"/>
        </w:rPr>
        <w:t>недостаточный уровень готовности кадрового состава для реализации федеральных государственных образовательных стандартов в целях п</w:t>
      </w:r>
      <w:r w:rsidR="0078385A" w:rsidRPr="002C62A8">
        <w:rPr>
          <w:rFonts w:ascii="Times New Roman" w:hAnsi="Times New Roman"/>
          <w:sz w:val="24"/>
          <w:szCs w:val="24"/>
        </w:rPr>
        <w:t>овышения качества образования</w:t>
      </w:r>
      <w:r w:rsidRPr="002C62A8">
        <w:rPr>
          <w:rFonts w:ascii="Times New Roman" w:hAnsi="Times New Roman"/>
          <w:sz w:val="24"/>
          <w:szCs w:val="24"/>
        </w:rPr>
        <w:t>;</w:t>
      </w:r>
    </w:p>
    <w:p w:rsidR="006D1C84" w:rsidRPr="002C62A8" w:rsidRDefault="006D1C84" w:rsidP="003C292F">
      <w:pPr>
        <w:pStyle w:val="a7"/>
        <w:shd w:val="clear" w:color="auto" w:fill="FFFF00"/>
        <w:ind w:firstLine="708"/>
        <w:jc w:val="both"/>
        <w:rPr>
          <w:rFonts w:ascii="Times New Roman" w:hAnsi="Times New Roman"/>
          <w:sz w:val="24"/>
          <w:szCs w:val="24"/>
        </w:rPr>
      </w:pP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 xml:space="preserve">2. ПЕРЕЧЕНЬ ПРИОРИТЕТОВ  В СФЕРЕ ОБРАЗОВАНИЯ </w:t>
      </w:r>
    </w:p>
    <w:p w:rsidR="006D1C84" w:rsidRPr="002C62A8" w:rsidRDefault="009807D7" w:rsidP="00A6080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Повышение эффективности и качества образования - одно из базовых направлений реализации государственной политики, которое обеспечат решение вопросов социально-экономического развития.</w:t>
      </w:r>
      <w:r w:rsidRPr="002C62A8">
        <w:rPr>
          <w:rFonts w:ascii="Times New Roman" w:eastAsia="Times New Roman" w:hAnsi="Times New Roman" w:cs="Times New Roman"/>
          <w:sz w:val="24"/>
          <w:szCs w:val="24"/>
          <w:lang w:eastAsia="ru-RU"/>
        </w:rPr>
        <w:br/>
      </w:r>
      <w:r w:rsidR="00683434" w:rsidRPr="002C62A8">
        <w:rPr>
          <w:rFonts w:ascii="Times New Roman" w:eastAsia="Times New Roman" w:hAnsi="Times New Roman" w:cs="Times New Roman"/>
          <w:sz w:val="24"/>
          <w:szCs w:val="24"/>
          <w:lang w:eastAsia="ru-RU"/>
        </w:rPr>
        <w:tab/>
      </w:r>
      <w:r w:rsidR="006D1C84" w:rsidRPr="002C62A8">
        <w:rPr>
          <w:rFonts w:ascii="Times New Roman" w:eastAsia="Times New Roman" w:hAnsi="Times New Roman" w:cs="Times New Roman"/>
          <w:sz w:val="24"/>
          <w:szCs w:val="24"/>
          <w:lang w:eastAsia="ru-RU"/>
        </w:rPr>
        <w:t xml:space="preserve">Приоритетными направлениями деятельности системы образования  </w:t>
      </w:r>
      <w:proofErr w:type="spellStart"/>
      <w:r w:rsidR="006D1C84" w:rsidRPr="002C62A8">
        <w:rPr>
          <w:rFonts w:ascii="Times New Roman" w:eastAsia="Times New Roman" w:hAnsi="Times New Roman" w:cs="Times New Roman"/>
          <w:sz w:val="24"/>
          <w:szCs w:val="24"/>
          <w:lang w:eastAsia="ru-RU"/>
        </w:rPr>
        <w:t>Оловяннинского</w:t>
      </w:r>
      <w:proofErr w:type="spellEnd"/>
      <w:r w:rsidR="006D1C84" w:rsidRPr="002C62A8">
        <w:rPr>
          <w:rFonts w:ascii="Times New Roman" w:eastAsia="Times New Roman" w:hAnsi="Times New Roman" w:cs="Times New Roman"/>
          <w:sz w:val="24"/>
          <w:szCs w:val="24"/>
          <w:lang w:eastAsia="ru-RU"/>
        </w:rPr>
        <w:t xml:space="preserve"> района </w:t>
      </w:r>
      <w:r w:rsidRPr="002C62A8">
        <w:rPr>
          <w:rFonts w:ascii="Times New Roman" w:eastAsia="Times New Roman" w:hAnsi="Times New Roman" w:cs="Times New Roman"/>
          <w:sz w:val="24"/>
          <w:szCs w:val="24"/>
          <w:lang w:eastAsia="ru-RU"/>
        </w:rPr>
        <w:t>являются:</w:t>
      </w:r>
    </w:p>
    <w:p w:rsidR="00683434" w:rsidRPr="002C62A8" w:rsidRDefault="00683434" w:rsidP="00A6080A">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w:t>
      </w:r>
      <w:r w:rsidR="00AD7B98" w:rsidRPr="002C62A8">
        <w:rPr>
          <w:rFonts w:ascii="Times New Roman" w:eastAsia="Times New Roman" w:hAnsi="Times New Roman" w:cs="Times New Roman"/>
          <w:sz w:val="24"/>
          <w:szCs w:val="24"/>
          <w:lang w:eastAsia="ru-RU"/>
        </w:rPr>
        <w:t>о</w:t>
      </w:r>
      <w:r w:rsidR="006D1C84" w:rsidRPr="002C62A8">
        <w:rPr>
          <w:rFonts w:ascii="Times New Roman" w:eastAsia="Times New Roman" w:hAnsi="Times New Roman" w:cs="Times New Roman"/>
          <w:sz w:val="24"/>
          <w:szCs w:val="24"/>
          <w:lang w:eastAsia="ru-RU"/>
        </w:rPr>
        <w:t>беспече</w:t>
      </w:r>
      <w:r w:rsidR="00AD7B98" w:rsidRPr="002C62A8">
        <w:rPr>
          <w:rFonts w:ascii="Times New Roman" w:eastAsia="Times New Roman" w:hAnsi="Times New Roman" w:cs="Times New Roman"/>
          <w:sz w:val="24"/>
          <w:szCs w:val="24"/>
          <w:lang w:eastAsia="ru-RU"/>
        </w:rPr>
        <w:t>ние</w:t>
      </w:r>
      <w:r w:rsidR="006D1C84" w:rsidRPr="002C62A8">
        <w:rPr>
          <w:rFonts w:ascii="Times New Roman" w:eastAsia="Times New Roman" w:hAnsi="Times New Roman" w:cs="Times New Roman"/>
          <w:sz w:val="24"/>
          <w:szCs w:val="24"/>
          <w:lang w:eastAsia="ru-RU"/>
        </w:rPr>
        <w:t xml:space="preserve"> государственными гарантиями доступности и равных </w:t>
      </w:r>
      <w:proofErr w:type="gramStart"/>
      <w:r w:rsidR="006D1C84" w:rsidRPr="002C62A8">
        <w:rPr>
          <w:rFonts w:ascii="Times New Roman" w:eastAsia="Times New Roman" w:hAnsi="Times New Roman" w:cs="Times New Roman"/>
          <w:sz w:val="24"/>
          <w:szCs w:val="24"/>
          <w:lang w:eastAsia="ru-RU"/>
        </w:rPr>
        <w:t>возможностей</w:t>
      </w:r>
      <w:proofErr w:type="gramEnd"/>
      <w:r w:rsidR="006D1C84" w:rsidRPr="002C62A8">
        <w:rPr>
          <w:rFonts w:ascii="Times New Roman" w:eastAsia="Times New Roman" w:hAnsi="Times New Roman" w:cs="Times New Roman"/>
          <w:sz w:val="24"/>
          <w:szCs w:val="24"/>
          <w:lang w:eastAsia="ru-RU"/>
        </w:rPr>
        <w:t xml:space="preserve"> обучающихся в получении полноценного образования на всех уровнях развития</w:t>
      </w:r>
      <w:r w:rsidR="009807D7" w:rsidRPr="002C62A8">
        <w:rPr>
          <w:rFonts w:ascii="Times New Roman" w:eastAsia="Times New Roman" w:hAnsi="Times New Roman" w:cs="Times New Roman"/>
          <w:sz w:val="24"/>
          <w:szCs w:val="24"/>
          <w:lang w:eastAsia="ru-RU"/>
        </w:rPr>
        <w:br/>
      </w:r>
      <w:r w:rsidR="009807D7" w:rsidRPr="002C62A8">
        <w:rPr>
          <w:rFonts w:ascii="Times New Roman" w:eastAsia="Times New Roman" w:hAnsi="Times New Roman" w:cs="Times New Roman"/>
          <w:sz w:val="24"/>
          <w:szCs w:val="24"/>
          <w:lang w:eastAsia="ru-RU"/>
        </w:rPr>
        <w:br/>
        <w:t> </w:t>
      </w:r>
      <w:r w:rsidRPr="002C62A8">
        <w:rPr>
          <w:rFonts w:ascii="Times New Roman" w:eastAsia="Times New Roman" w:hAnsi="Times New Roman" w:cs="Times New Roman"/>
          <w:sz w:val="24"/>
          <w:szCs w:val="24"/>
          <w:lang w:eastAsia="ru-RU"/>
        </w:rPr>
        <w:t xml:space="preserve">- </w:t>
      </w:r>
      <w:r w:rsidR="009807D7" w:rsidRPr="002C62A8">
        <w:rPr>
          <w:rFonts w:ascii="Times New Roman" w:eastAsia="Times New Roman" w:hAnsi="Times New Roman" w:cs="Times New Roman"/>
          <w:sz w:val="24"/>
          <w:szCs w:val="24"/>
          <w:lang w:eastAsia="ru-RU"/>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w:t>
      </w:r>
      <w:r w:rsidR="00AD7B98" w:rsidRPr="002C62A8">
        <w:rPr>
          <w:rFonts w:ascii="Times New Roman" w:eastAsia="Times New Roman" w:hAnsi="Times New Roman" w:cs="Times New Roman"/>
          <w:sz w:val="24"/>
          <w:szCs w:val="24"/>
          <w:lang w:eastAsia="ru-RU"/>
        </w:rPr>
        <w:t>айо</w:t>
      </w:r>
      <w:r w:rsidR="009807D7" w:rsidRPr="002C62A8">
        <w:rPr>
          <w:rFonts w:ascii="Times New Roman" w:eastAsia="Times New Roman" w:hAnsi="Times New Roman" w:cs="Times New Roman"/>
          <w:sz w:val="24"/>
          <w:szCs w:val="24"/>
          <w:lang w:eastAsia="ru-RU"/>
        </w:rPr>
        <w:t>на;</w:t>
      </w:r>
      <w:r w:rsidR="009807D7" w:rsidRPr="002C62A8">
        <w:rPr>
          <w:rFonts w:ascii="Times New Roman" w:eastAsia="Times New Roman" w:hAnsi="Times New Roman" w:cs="Times New Roman"/>
          <w:sz w:val="24"/>
          <w:szCs w:val="24"/>
          <w:lang w:eastAsia="ru-RU"/>
        </w:rPr>
        <w:br/>
      </w:r>
      <w:r w:rsidR="009807D7" w:rsidRPr="002C62A8">
        <w:rPr>
          <w:rFonts w:ascii="Times New Roman" w:eastAsia="Times New Roman" w:hAnsi="Times New Roman" w:cs="Times New Roman"/>
          <w:sz w:val="24"/>
          <w:szCs w:val="24"/>
          <w:lang w:eastAsia="ru-RU"/>
        </w:rPr>
        <w:br/>
      </w:r>
      <w:r w:rsidRPr="002C62A8">
        <w:rPr>
          <w:rFonts w:ascii="Times New Roman" w:eastAsia="Times New Roman" w:hAnsi="Times New Roman" w:cs="Times New Roman"/>
          <w:sz w:val="24"/>
          <w:szCs w:val="24"/>
          <w:lang w:eastAsia="ru-RU"/>
        </w:rPr>
        <w:t xml:space="preserve"> - </w:t>
      </w:r>
      <w:r w:rsidR="009807D7" w:rsidRPr="002C62A8">
        <w:rPr>
          <w:rFonts w:ascii="Times New Roman" w:eastAsia="Times New Roman" w:hAnsi="Times New Roman" w:cs="Times New Roman"/>
          <w:sz w:val="24"/>
          <w:szCs w:val="24"/>
          <w:lang w:eastAsia="ru-RU"/>
        </w:rPr>
        <w:t>содействие повышению социальной активности и включенности молодежи в процессы социально-экономического развития р</w:t>
      </w:r>
      <w:r w:rsidR="00AD7B98" w:rsidRPr="002C62A8">
        <w:rPr>
          <w:rFonts w:ascii="Times New Roman" w:eastAsia="Times New Roman" w:hAnsi="Times New Roman" w:cs="Times New Roman"/>
          <w:sz w:val="24"/>
          <w:szCs w:val="24"/>
          <w:lang w:eastAsia="ru-RU"/>
        </w:rPr>
        <w:t>айона</w:t>
      </w:r>
      <w:r w:rsidR="009807D7" w:rsidRPr="002C62A8">
        <w:rPr>
          <w:rFonts w:ascii="Times New Roman" w:eastAsia="Times New Roman" w:hAnsi="Times New Roman" w:cs="Times New Roman"/>
          <w:sz w:val="24"/>
          <w:szCs w:val="24"/>
          <w:lang w:eastAsia="ru-RU"/>
        </w:rPr>
        <w:t>, закреплению молодых кадров в социальной сфере и производственной инфраструктуре</w:t>
      </w:r>
      <w:r w:rsidR="00AD7B98" w:rsidRPr="002C62A8">
        <w:rPr>
          <w:rFonts w:ascii="Times New Roman" w:eastAsia="Times New Roman" w:hAnsi="Times New Roman" w:cs="Times New Roman"/>
          <w:sz w:val="24"/>
          <w:szCs w:val="24"/>
          <w:lang w:eastAsia="ru-RU"/>
        </w:rPr>
        <w:t xml:space="preserve"> района</w:t>
      </w:r>
      <w:r w:rsidR="009807D7" w:rsidRPr="002C62A8">
        <w:rPr>
          <w:rFonts w:ascii="Times New Roman" w:eastAsia="Times New Roman" w:hAnsi="Times New Roman" w:cs="Times New Roman"/>
          <w:sz w:val="24"/>
          <w:szCs w:val="24"/>
          <w:lang w:eastAsia="ru-RU"/>
        </w:rPr>
        <w:t>;</w:t>
      </w:r>
      <w:r w:rsidR="009807D7" w:rsidRPr="002C62A8">
        <w:rPr>
          <w:rFonts w:ascii="Times New Roman" w:eastAsia="Times New Roman" w:hAnsi="Times New Roman" w:cs="Times New Roman"/>
          <w:sz w:val="24"/>
          <w:szCs w:val="24"/>
          <w:lang w:eastAsia="ru-RU"/>
        </w:rPr>
        <w:br/>
      </w: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3. ЦЕЛ</w:t>
      </w:r>
      <w:r w:rsidR="003E1C05" w:rsidRPr="002C62A8">
        <w:rPr>
          <w:rFonts w:ascii="Times New Roman" w:eastAsia="Times New Roman" w:hAnsi="Times New Roman" w:cs="Times New Roman"/>
          <w:b/>
          <w:bCs/>
          <w:sz w:val="24"/>
          <w:szCs w:val="24"/>
          <w:lang w:eastAsia="ru-RU"/>
        </w:rPr>
        <w:t>И</w:t>
      </w:r>
      <w:r w:rsidRPr="002C62A8">
        <w:rPr>
          <w:rFonts w:ascii="Times New Roman" w:eastAsia="Times New Roman" w:hAnsi="Times New Roman" w:cs="Times New Roman"/>
          <w:b/>
          <w:bCs/>
          <w:sz w:val="24"/>
          <w:szCs w:val="24"/>
          <w:lang w:eastAsia="ru-RU"/>
        </w:rPr>
        <w:t xml:space="preserve"> И ЗАДАЧ</w:t>
      </w:r>
      <w:r w:rsidR="003E1C05" w:rsidRPr="002C62A8">
        <w:rPr>
          <w:rFonts w:ascii="Times New Roman" w:eastAsia="Times New Roman" w:hAnsi="Times New Roman" w:cs="Times New Roman"/>
          <w:b/>
          <w:bCs/>
          <w:sz w:val="24"/>
          <w:szCs w:val="24"/>
          <w:lang w:eastAsia="ru-RU"/>
        </w:rPr>
        <w:t>И</w:t>
      </w:r>
      <w:r w:rsidRPr="002C62A8">
        <w:rPr>
          <w:rFonts w:ascii="Times New Roman" w:eastAsia="Times New Roman" w:hAnsi="Times New Roman" w:cs="Times New Roman"/>
          <w:b/>
          <w:bCs/>
          <w:sz w:val="24"/>
          <w:szCs w:val="24"/>
          <w:lang w:eastAsia="ru-RU"/>
        </w:rPr>
        <w:t xml:space="preserve"> ПРОГРАММЫ</w:t>
      </w:r>
    </w:p>
    <w:p w:rsidR="00AD7B98" w:rsidRPr="002C62A8" w:rsidRDefault="006D1C84" w:rsidP="001D2F35">
      <w:pPr>
        <w:spacing w:before="100" w:beforeAutospacing="1" w:after="100" w:afterAutospacing="1" w:line="240" w:lineRule="auto"/>
        <w:ind w:firstLine="708"/>
        <w:jc w:val="both"/>
        <w:outlineLvl w:val="2"/>
        <w:rPr>
          <w:rFonts w:ascii="Times New Roman" w:hAnsi="Times New Roman" w:cs="Times New Roman"/>
          <w:sz w:val="24"/>
          <w:szCs w:val="24"/>
        </w:rPr>
      </w:pPr>
      <w:r w:rsidRPr="002C62A8">
        <w:rPr>
          <w:rFonts w:ascii="Times New Roman" w:hAnsi="Times New Roman" w:cs="Times New Roman"/>
          <w:b/>
          <w:sz w:val="24"/>
          <w:szCs w:val="24"/>
        </w:rPr>
        <w:t>Основн</w:t>
      </w:r>
      <w:r w:rsidR="00AD7B98" w:rsidRPr="002C62A8">
        <w:rPr>
          <w:rFonts w:ascii="Times New Roman" w:hAnsi="Times New Roman" w:cs="Times New Roman"/>
          <w:b/>
          <w:sz w:val="24"/>
          <w:szCs w:val="24"/>
        </w:rPr>
        <w:t>ой</w:t>
      </w:r>
      <w:r w:rsidRPr="002C62A8">
        <w:rPr>
          <w:rFonts w:ascii="Times New Roman" w:hAnsi="Times New Roman" w:cs="Times New Roman"/>
          <w:b/>
          <w:sz w:val="24"/>
          <w:szCs w:val="24"/>
        </w:rPr>
        <w:t xml:space="preserve"> цел</w:t>
      </w:r>
      <w:r w:rsidR="00AD7B98" w:rsidRPr="002C62A8">
        <w:rPr>
          <w:rFonts w:ascii="Times New Roman" w:hAnsi="Times New Roman" w:cs="Times New Roman"/>
          <w:b/>
          <w:sz w:val="24"/>
          <w:szCs w:val="24"/>
        </w:rPr>
        <w:t>ью</w:t>
      </w:r>
      <w:r w:rsidRPr="002C62A8">
        <w:rPr>
          <w:rFonts w:ascii="Times New Roman" w:hAnsi="Times New Roman" w:cs="Times New Roman"/>
          <w:b/>
          <w:sz w:val="24"/>
          <w:szCs w:val="24"/>
        </w:rPr>
        <w:t xml:space="preserve"> образования </w:t>
      </w:r>
      <w:proofErr w:type="spellStart"/>
      <w:r w:rsidRPr="002C62A8">
        <w:rPr>
          <w:rFonts w:ascii="Times New Roman" w:hAnsi="Times New Roman" w:cs="Times New Roman"/>
          <w:b/>
          <w:sz w:val="24"/>
          <w:szCs w:val="24"/>
        </w:rPr>
        <w:t>явля</w:t>
      </w:r>
      <w:r w:rsidR="00AD7B98" w:rsidRPr="002C62A8">
        <w:rPr>
          <w:rFonts w:ascii="Times New Roman" w:hAnsi="Times New Roman" w:cs="Times New Roman"/>
          <w:b/>
          <w:sz w:val="24"/>
          <w:szCs w:val="24"/>
        </w:rPr>
        <w:t>е</w:t>
      </w:r>
      <w:r w:rsidRPr="002C62A8">
        <w:rPr>
          <w:rFonts w:ascii="Times New Roman" w:hAnsi="Times New Roman" w:cs="Times New Roman"/>
          <w:b/>
          <w:sz w:val="24"/>
          <w:szCs w:val="24"/>
        </w:rPr>
        <w:t>тся</w:t>
      </w:r>
      <w:proofErr w:type="gramStart"/>
      <w:r w:rsidRPr="002C62A8">
        <w:rPr>
          <w:rFonts w:ascii="Times New Roman" w:hAnsi="Times New Roman" w:cs="Times New Roman"/>
          <w:sz w:val="24"/>
          <w:szCs w:val="24"/>
        </w:rPr>
        <w:t>:</w:t>
      </w:r>
      <w:r w:rsidR="00441087" w:rsidRPr="002C62A8">
        <w:rPr>
          <w:rFonts w:ascii="Times New Roman" w:hAnsi="Times New Roman" w:cs="Times New Roman"/>
          <w:sz w:val="24"/>
          <w:szCs w:val="24"/>
        </w:rPr>
        <w:t>К</w:t>
      </w:r>
      <w:proofErr w:type="gramEnd"/>
      <w:r w:rsidR="00441087" w:rsidRPr="002C62A8">
        <w:rPr>
          <w:rFonts w:ascii="Times New Roman" w:hAnsi="Times New Roman" w:cs="Times New Roman"/>
          <w:sz w:val="24"/>
          <w:szCs w:val="24"/>
        </w:rPr>
        <w:t>омплексное</w:t>
      </w:r>
      <w:proofErr w:type="spellEnd"/>
      <w:r w:rsidR="00441087" w:rsidRPr="002C62A8">
        <w:rPr>
          <w:rFonts w:ascii="Times New Roman" w:hAnsi="Times New Roman" w:cs="Times New Roman"/>
          <w:sz w:val="24"/>
          <w:szCs w:val="24"/>
        </w:rPr>
        <w:t xml:space="preserve"> и эффективное развитие  муниципальной системы образования, обеспечивающее повышение доступности и качества образования посредством условий для индивидуализации образования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p w:rsidR="007C3BEE" w:rsidRPr="002C62A8" w:rsidRDefault="008204D1" w:rsidP="001D2F35">
      <w:pPr>
        <w:spacing w:before="100" w:beforeAutospacing="1" w:after="100" w:afterAutospacing="1" w:line="240" w:lineRule="auto"/>
        <w:jc w:val="both"/>
        <w:outlineLvl w:val="2"/>
        <w:rPr>
          <w:rFonts w:ascii="Times New Roman" w:hAnsi="Times New Roman" w:cs="Times New Roman"/>
          <w:b/>
          <w:sz w:val="24"/>
          <w:szCs w:val="24"/>
        </w:rPr>
      </w:pPr>
      <w:r w:rsidRPr="002C62A8">
        <w:rPr>
          <w:rFonts w:ascii="Times New Roman" w:eastAsia="Times New Roman" w:hAnsi="Times New Roman" w:cs="Times New Roman"/>
          <w:b/>
          <w:bCs/>
          <w:sz w:val="24"/>
          <w:szCs w:val="24"/>
          <w:lang w:eastAsia="ru-RU"/>
        </w:rPr>
        <w:tab/>
      </w:r>
      <w:r w:rsidR="007C3BEE" w:rsidRPr="002C62A8">
        <w:rPr>
          <w:rFonts w:ascii="Times New Roman" w:hAnsi="Times New Roman" w:cs="Times New Roman"/>
          <w:b/>
          <w:sz w:val="24"/>
          <w:szCs w:val="24"/>
        </w:rPr>
        <w:t xml:space="preserve">Основные задачи программы: </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2.Обеспечение качества предоставляемых услуг в сфере оздоровления, отдыха и занятости детей.</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 xml:space="preserve">3.Развитие инфраструктуры и организационно </w:t>
      </w:r>
      <w:proofErr w:type="gramStart"/>
      <w:r w:rsidRPr="002C62A8">
        <w:rPr>
          <w:rFonts w:ascii="Times New Roman" w:hAnsi="Times New Roman"/>
          <w:sz w:val="24"/>
          <w:szCs w:val="24"/>
        </w:rPr>
        <w:t>-э</w:t>
      </w:r>
      <w:proofErr w:type="gramEnd"/>
      <w:r w:rsidRPr="002C62A8">
        <w:rPr>
          <w:rFonts w:ascii="Times New Roman" w:hAnsi="Times New Roman"/>
          <w:sz w:val="24"/>
          <w:szCs w:val="24"/>
        </w:rPr>
        <w:t>кономических  механизмов, обеспечивающих максимально равную доступность услуг дошкольного, общего и дополнительного образования детей.</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rPr>
        <w:t>6.Социальная поддержка отдельных категорий граждан, обучающихся.</w:t>
      </w:r>
    </w:p>
    <w:p w:rsidR="00441087" w:rsidRPr="002C62A8" w:rsidRDefault="00441087" w:rsidP="001D2F35">
      <w:pPr>
        <w:pStyle w:val="a7"/>
        <w:framePr w:hSpace="180" w:wrap="around" w:vAnchor="text" w:hAnchor="text" w:y="1"/>
        <w:suppressOverlap/>
        <w:jc w:val="both"/>
        <w:rPr>
          <w:rFonts w:ascii="Times New Roman" w:hAnsi="Times New Roman"/>
          <w:sz w:val="24"/>
          <w:szCs w:val="24"/>
        </w:rPr>
      </w:pPr>
      <w:r w:rsidRPr="002C62A8">
        <w:rPr>
          <w:rFonts w:ascii="Times New Roman" w:hAnsi="Times New Roman"/>
          <w:sz w:val="24"/>
          <w:szCs w:val="24"/>
          <w:lang w:eastAsia="ru-RU"/>
        </w:rPr>
        <w:t xml:space="preserve">7. </w:t>
      </w:r>
      <w:r w:rsidRPr="002C62A8">
        <w:rPr>
          <w:rStyle w:val="s1"/>
          <w:rFonts w:ascii="Times New Roman" w:hAnsi="Times New Roman"/>
          <w:sz w:val="24"/>
          <w:szCs w:val="24"/>
        </w:rPr>
        <w:t>Создание безопасных условий для осуществления учебно - воспитательного процесса в образовательных учреждениях</w:t>
      </w:r>
    </w:p>
    <w:p w:rsidR="00441087" w:rsidRPr="002C62A8" w:rsidRDefault="00441087" w:rsidP="001D2F35">
      <w:pPr>
        <w:pStyle w:val="a7"/>
        <w:jc w:val="both"/>
        <w:rPr>
          <w:rFonts w:ascii="Times New Roman" w:hAnsi="Times New Roman"/>
          <w:sz w:val="24"/>
          <w:szCs w:val="24"/>
        </w:rPr>
      </w:pPr>
      <w:r w:rsidRPr="002C62A8">
        <w:rPr>
          <w:rFonts w:ascii="Times New Roman" w:hAnsi="Times New Roman"/>
          <w:sz w:val="24"/>
          <w:szCs w:val="24"/>
          <w:lang w:eastAsia="ru-RU"/>
        </w:rPr>
        <w:lastRenderedPageBreak/>
        <w:t xml:space="preserve">8.  </w:t>
      </w:r>
      <w:r w:rsidRPr="002C62A8">
        <w:rPr>
          <w:rFonts w:ascii="Times New Roman" w:hAnsi="Times New Roman"/>
          <w:sz w:val="24"/>
          <w:szCs w:val="24"/>
        </w:rPr>
        <w:t>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441087" w:rsidRPr="002C62A8" w:rsidRDefault="00441087" w:rsidP="001D2F35">
      <w:pPr>
        <w:pStyle w:val="a7"/>
        <w:jc w:val="both"/>
        <w:rPr>
          <w:rFonts w:ascii="Times New Roman" w:hAnsi="Times New Roman"/>
          <w:b/>
          <w:sz w:val="24"/>
          <w:szCs w:val="24"/>
        </w:rPr>
      </w:pPr>
      <w:r w:rsidRPr="002C62A8">
        <w:rPr>
          <w:rFonts w:ascii="Times New Roman" w:hAnsi="Times New Roman"/>
          <w:sz w:val="24"/>
          <w:szCs w:val="24"/>
          <w:lang w:eastAsia="ru-RU"/>
        </w:rPr>
        <w:t>9. Обеспечение эффективного управленческого контроля  и организации методического, финансового, хозяйственно-технического обеспечения  выполнения муниципальных услуг по подведомственным учреждениям образования.</w:t>
      </w:r>
    </w:p>
    <w:p w:rsidR="007C3BEE" w:rsidRPr="002C62A8" w:rsidRDefault="00437F13"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4. ЦЕЛЕВЫЕ ПОКАЗАТЕЛИ (ИНДИКАТОРЫ) ПРОГРАММЫ</w:t>
      </w:r>
    </w:p>
    <w:p w:rsidR="00A55DB3" w:rsidRPr="002C62A8" w:rsidRDefault="00A55DB3" w:rsidP="001D2F35">
      <w:pPr>
        <w:pStyle w:val="a4"/>
        <w:framePr w:hSpace="180" w:wrap="around" w:vAnchor="text" w:hAnchor="text" w:y="1"/>
        <w:spacing w:line="278" w:lineRule="exact"/>
        <w:ind w:right="4" w:firstLine="708"/>
        <w:suppressOverlap/>
        <w:jc w:val="both"/>
      </w:pPr>
      <w:r w:rsidRPr="002C62A8">
        <w:t>1. 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A55DB3" w:rsidRPr="002C62A8" w:rsidRDefault="00A55DB3" w:rsidP="001D2F35">
      <w:pPr>
        <w:pStyle w:val="a7"/>
        <w:framePr w:hSpace="180" w:wrap="around" w:vAnchor="text" w:hAnchor="text" w:y="1"/>
        <w:ind w:firstLine="708"/>
        <w:suppressOverlap/>
        <w:jc w:val="both"/>
        <w:rPr>
          <w:rFonts w:ascii="Times New Roman" w:hAnsi="Times New Roman"/>
          <w:sz w:val="24"/>
          <w:szCs w:val="24"/>
        </w:rPr>
      </w:pPr>
      <w:r w:rsidRPr="002C62A8">
        <w:rPr>
          <w:rFonts w:ascii="Times New Roman" w:hAnsi="Times New Roman"/>
          <w:sz w:val="24"/>
          <w:szCs w:val="24"/>
          <w:lang w:eastAsia="ru-RU"/>
        </w:rPr>
        <w:t xml:space="preserve">2. </w:t>
      </w:r>
      <w:r w:rsidRPr="002C62A8">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A55DB3" w:rsidRPr="002C62A8" w:rsidRDefault="00A55DB3" w:rsidP="001D2F35">
      <w:pPr>
        <w:framePr w:hSpace="180" w:wrap="around" w:vAnchor="text" w:hAnchor="text" w:y="1"/>
        <w:widowControl w:val="0"/>
        <w:autoSpaceDE w:val="0"/>
        <w:autoSpaceDN w:val="0"/>
        <w:adjustRightInd w:val="0"/>
        <w:spacing w:after="0"/>
        <w:ind w:firstLine="708"/>
        <w:suppressOverlap/>
        <w:jc w:val="both"/>
        <w:rPr>
          <w:rFonts w:ascii="Times New Roman" w:hAnsi="Times New Roman" w:cs="Times New Roman"/>
          <w:sz w:val="24"/>
          <w:szCs w:val="24"/>
        </w:rPr>
      </w:pPr>
      <w:r w:rsidRPr="002C62A8">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w:t>
      </w:r>
      <w:proofErr w:type="gramStart"/>
      <w:r w:rsidRPr="002C62A8">
        <w:rPr>
          <w:rFonts w:ascii="Times New Roman" w:hAnsi="Times New Roman" w:cs="Times New Roman"/>
          <w:sz w:val="24"/>
          <w:szCs w:val="24"/>
        </w:rPr>
        <w:t>, %;</w:t>
      </w:r>
      <w:proofErr w:type="gramEnd"/>
    </w:p>
    <w:p w:rsidR="00A55DB3" w:rsidRPr="002C62A8" w:rsidRDefault="00A55DB3" w:rsidP="001D2F35">
      <w:pPr>
        <w:pStyle w:val="a7"/>
        <w:framePr w:hSpace="180" w:wrap="around" w:vAnchor="text" w:hAnchor="text" w:y="1"/>
        <w:ind w:firstLine="708"/>
        <w:suppressOverlap/>
        <w:jc w:val="both"/>
        <w:rPr>
          <w:rStyle w:val="s1"/>
          <w:rFonts w:ascii="Times New Roman" w:hAnsi="Times New Roman"/>
          <w:sz w:val="24"/>
          <w:szCs w:val="24"/>
        </w:rPr>
      </w:pPr>
      <w:r w:rsidRPr="002C62A8">
        <w:rPr>
          <w:rFonts w:ascii="Times New Roman" w:hAnsi="Times New Roman"/>
          <w:sz w:val="24"/>
          <w:szCs w:val="24"/>
          <w:lang w:eastAsia="ru-RU"/>
        </w:rPr>
        <w:t xml:space="preserve">4. </w:t>
      </w:r>
      <w:r w:rsidRPr="002C62A8">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2C62A8">
        <w:rPr>
          <w:rStyle w:val="s1"/>
          <w:rFonts w:ascii="Times New Roman" w:hAnsi="Times New Roman"/>
          <w:sz w:val="24"/>
          <w:szCs w:val="24"/>
        </w:rPr>
        <w:t>ед</w:t>
      </w:r>
      <w:proofErr w:type="spellEnd"/>
      <w:proofErr w:type="gramEnd"/>
      <w:r w:rsidRPr="002C62A8">
        <w:rPr>
          <w:rStyle w:val="s1"/>
          <w:rFonts w:ascii="Times New Roman" w:hAnsi="Times New Roman"/>
          <w:sz w:val="24"/>
          <w:szCs w:val="24"/>
        </w:rPr>
        <w:t>;</w:t>
      </w:r>
    </w:p>
    <w:p w:rsidR="00A55DB3" w:rsidRPr="002C62A8" w:rsidRDefault="00A55DB3" w:rsidP="001D2F35">
      <w:pPr>
        <w:framePr w:hSpace="180" w:wrap="around" w:vAnchor="text" w:hAnchor="text" w:y="1"/>
        <w:spacing w:after="0"/>
        <w:ind w:left="30" w:right="30" w:firstLine="678"/>
        <w:suppressOverlap/>
        <w:jc w:val="both"/>
        <w:textAlignment w:val="baseline"/>
        <w:rPr>
          <w:rFonts w:ascii="Times New Roman" w:hAnsi="Times New Roman" w:cs="Times New Roman"/>
          <w:sz w:val="24"/>
          <w:szCs w:val="24"/>
        </w:rPr>
      </w:pPr>
      <w:r w:rsidRPr="002C62A8">
        <w:rPr>
          <w:rFonts w:ascii="Times New Roman" w:hAnsi="Times New Roman" w:cs="Times New Roman"/>
          <w:sz w:val="24"/>
          <w:szCs w:val="24"/>
          <w:lang w:eastAsia="ru-RU"/>
        </w:rPr>
        <w:t xml:space="preserve">5. </w:t>
      </w:r>
      <w:proofErr w:type="gramStart"/>
      <w:r w:rsidRPr="002C62A8">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roofErr w:type="gramEnd"/>
    </w:p>
    <w:p w:rsidR="00A55DB3" w:rsidRPr="002C62A8" w:rsidRDefault="00A55DB3" w:rsidP="001D2F35">
      <w:pPr>
        <w:pStyle w:val="ac"/>
        <w:framePr w:hSpace="180" w:wrap="around" w:vAnchor="text" w:hAnchor="text" w:y="1"/>
        <w:spacing w:before="0" w:beforeAutospacing="0" w:after="0" w:afterAutospacing="0"/>
        <w:ind w:firstLine="708"/>
        <w:suppressOverlap/>
        <w:jc w:val="both"/>
        <w:rPr>
          <w:lang w:val="ru-RU"/>
        </w:rPr>
      </w:pPr>
      <w:r w:rsidRPr="002C62A8">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A55DB3" w:rsidRPr="002C62A8" w:rsidRDefault="00A55DB3" w:rsidP="001D2F35">
      <w:pPr>
        <w:pStyle w:val="80"/>
        <w:framePr w:hSpace="180" w:wrap="around" w:vAnchor="text" w:hAnchor="text" w:y="1"/>
        <w:shd w:val="clear" w:color="auto" w:fill="auto"/>
        <w:spacing w:after="0" w:line="240" w:lineRule="auto"/>
        <w:ind w:firstLine="708"/>
        <w:suppressOverlap/>
        <w:jc w:val="both"/>
        <w:rPr>
          <w:sz w:val="24"/>
          <w:szCs w:val="24"/>
        </w:rPr>
      </w:pPr>
      <w:r w:rsidRPr="002C62A8">
        <w:rPr>
          <w:sz w:val="24"/>
          <w:szCs w:val="24"/>
          <w:lang w:eastAsia="ru-RU"/>
        </w:rPr>
        <w:t xml:space="preserve">7. </w:t>
      </w:r>
      <w:r w:rsidRPr="002C62A8">
        <w:rPr>
          <w:sz w:val="24"/>
          <w:szCs w:val="24"/>
        </w:rPr>
        <w:t>Охват детей принимающих участие в профилактических мероприятиях, %;</w:t>
      </w:r>
    </w:p>
    <w:p w:rsidR="00A55DB3" w:rsidRPr="002C62A8" w:rsidRDefault="00A55DB3" w:rsidP="001D2F35">
      <w:pPr>
        <w:pStyle w:val="80"/>
        <w:framePr w:hSpace="180" w:wrap="around" w:vAnchor="text" w:hAnchor="text" w:y="1"/>
        <w:shd w:val="clear" w:color="auto" w:fill="auto"/>
        <w:spacing w:after="0" w:line="240" w:lineRule="auto"/>
        <w:ind w:firstLine="708"/>
        <w:suppressOverlap/>
        <w:jc w:val="both"/>
        <w:rPr>
          <w:sz w:val="24"/>
          <w:szCs w:val="24"/>
        </w:rPr>
      </w:pPr>
      <w:r w:rsidRPr="002C62A8">
        <w:rPr>
          <w:sz w:val="24"/>
          <w:szCs w:val="24"/>
          <w:lang w:eastAsia="ru-RU"/>
        </w:rPr>
        <w:t xml:space="preserve">8. </w:t>
      </w:r>
      <w:r w:rsidRPr="002C62A8">
        <w:rPr>
          <w:sz w:val="24"/>
          <w:szCs w:val="24"/>
        </w:rPr>
        <w:t xml:space="preserve">Снижение количества лиц, употребляющих наркотические средства, </w:t>
      </w:r>
      <w:proofErr w:type="spellStart"/>
      <w:proofErr w:type="gramStart"/>
      <w:r w:rsidRPr="002C62A8">
        <w:rPr>
          <w:sz w:val="24"/>
          <w:szCs w:val="24"/>
        </w:rPr>
        <w:t>ед</w:t>
      </w:r>
      <w:proofErr w:type="spellEnd"/>
      <w:proofErr w:type="gramEnd"/>
      <w:r w:rsidRPr="002C62A8">
        <w:rPr>
          <w:sz w:val="24"/>
          <w:szCs w:val="24"/>
        </w:rPr>
        <w:t>;</w:t>
      </w:r>
    </w:p>
    <w:p w:rsidR="00437F13" w:rsidRPr="002C62A8" w:rsidRDefault="00A55DB3" w:rsidP="001D2F35">
      <w:pPr>
        <w:spacing w:before="100" w:beforeAutospacing="1" w:after="100" w:afterAutospacing="1" w:line="240" w:lineRule="auto"/>
        <w:ind w:firstLine="708"/>
        <w:jc w:val="both"/>
        <w:outlineLvl w:val="2"/>
        <w:rPr>
          <w:rFonts w:ascii="Times New Roman" w:eastAsia="Times New Roman" w:hAnsi="Times New Roman" w:cs="Times New Roman"/>
          <w:b/>
          <w:bCs/>
          <w:sz w:val="24"/>
          <w:szCs w:val="24"/>
          <w:lang w:eastAsia="ru-RU"/>
        </w:rPr>
      </w:pPr>
      <w:r w:rsidRPr="002C62A8">
        <w:rPr>
          <w:rFonts w:ascii="Times New Roman" w:hAnsi="Times New Roman" w:cs="Times New Roman"/>
          <w:sz w:val="24"/>
          <w:szCs w:val="24"/>
          <w:lang w:eastAsia="ru-RU"/>
        </w:rPr>
        <w:t xml:space="preserve">9. </w:t>
      </w:r>
      <w:r w:rsidRPr="002C62A8">
        <w:rPr>
          <w:rFonts w:ascii="Times New Roman" w:hAnsi="Times New Roman" w:cs="Times New Roman"/>
          <w:sz w:val="24"/>
          <w:szCs w:val="24"/>
        </w:rPr>
        <w:t>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w:t>
      </w:r>
    </w:p>
    <w:p w:rsidR="009807D7" w:rsidRPr="002C62A8" w:rsidRDefault="00437F13"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5</w:t>
      </w:r>
      <w:r w:rsidR="00CE1F4D" w:rsidRPr="002C62A8">
        <w:rPr>
          <w:rFonts w:ascii="Times New Roman" w:eastAsia="Times New Roman" w:hAnsi="Times New Roman" w:cs="Times New Roman"/>
          <w:b/>
          <w:bCs/>
          <w:sz w:val="24"/>
          <w:szCs w:val="24"/>
          <w:lang w:eastAsia="ru-RU"/>
        </w:rPr>
        <w:t xml:space="preserve">. СРОКИ И ЭТАПЫ РЕАЛИЗАЦИИ </w:t>
      </w:r>
      <w:r w:rsidR="009807D7" w:rsidRPr="002C62A8">
        <w:rPr>
          <w:rFonts w:ascii="Times New Roman" w:eastAsia="Times New Roman" w:hAnsi="Times New Roman" w:cs="Times New Roman"/>
          <w:b/>
          <w:bCs/>
          <w:sz w:val="24"/>
          <w:szCs w:val="24"/>
          <w:lang w:eastAsia="ru-RU"/>
        </w:rPr>
        <w:t>ПРОГРАММЫ</w:t>
      </w:r>
    </w:p>
    <w:p w:rsidR="00437F13" w:rsidRPr="002C62A8" w:rsidRDefault="00437F13" w:rsidP="001D2F35">
      <w:pPr>
        <w:spacing w:after="0" w:line="240" w:lineRule="auto"/>
        <w:ind w:firstLine="708"/>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Программа р</w:t>
      </w:r>
      <w:r w:rsidR="002063B9" w:rsidRPr="002C62A8">
        <w:rPr>
          <w:rFonts w:ascii="Times New Roman" w:eastAsia="Times New Roman" w:hAnsi="Times New Roman" w:cs="Times New Roman"/>
          <w:sz w:val="24"/>
          <w:szCs w:val="24"/>
          <w:lang w:eastAsia="ru-RU"/>
        </w:rPr>
        <w:t>еализуется в течение 2017 - 2021</w:t>
      </w:r>
      <w:r w:rsidRPr="002C62A8">
        <w:rPr>
          <w:rFonts w:ascii="Times New Roman" w:eastAsia="Times New Roman" w:hAnsi="Times New Roman" w:cs="Times New Roman"/>
          <w:sz w:val="24"/>
          <w:szCs w:val="24"/>
          <w:lang w:eastAsia="ru-RU"/>
        </w:rPr>
        <w:t xml:space="preserve"> гг. Этапы реализации не выделяются</w:t>
      </w:r>
    </w:p>
    <w:p w:rsidR="009807D7" w:rsidRPr="002C62A8" w:rsidRDefault="00437F13"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6</w:t>
      </w:r>
      <w:r w:rsidR="009807D7" w:rsidRPr="002C62A8">
        <w:rPr>
          <w:rFonts w:ascii="Times New Roman" w:eastAsia="Times New Roman" w:hAnsi="Times New Roman" w:cs="Times New Roman"/>
          <w:b/>
          <w:bCs/>
          <w:sz w:val="24"/>
          <w:szCs w:val="24"/>
          <w:lang w:eastAsia="ru-RU"/>
        </w:rPr>
        <w:t>. ПЕРЕЧЕНЬ ОСНОВНЫХ МЕРОПРИЯТИЙ ПРОГРАММЫ</w:t>
      </w:r>
    </w:p>
    <w:p w:rsidR="009807D7" w:rsidRPr="002C62A8" w:rsidRDefault="009807D7" w:rsidP="001D2F3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Перечень основных мероприятий </w:t>
      </w:r>
      <w:r w:rsidR="00CE1F4D" w:rsidRPr="002C62A8">
        <w:rPr>
          <w:rFonts w:ascii="Times New Roman" w:eastAsia="Times New Roman" w:hAnsi="Times New Roman" w:cs="Times New Roman"/>
          <w:sz w:val="24"/>
          <w:szCs w:val="24"/>
          <w:lang w:eastAsia="ru-RU"/>
        </w:rPr>
        <w:t xml:space="preserve">муниципальной </w:t>
      </w:r>
      <w:r w:rsidRPr="002C62A8">
        <w:rPr>
          <w:rFonts w:ascii="Times New Roman" w:eastAsia="Times New Roman" w:hAnsi="Times New Roman" w:cs="Times New Roman"/>
          <w:sz w:val="24"/>
          <w:szCs w:val="24"/>
          <w:lang w:eastAsia="ru-RU"/>
        </w:rPr>
        <w:t xml:space="preserve">программы с указанием сроков их реализации приведен в приложении N 1 </w:t>
      </w:r>
    </w:p>
    <w:p w:rsidR="009807D7" w:rsidRPr="002C62A8"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 xml:space="preserve">7. </w:t>
      </w:r>
      <w:proofErr w:type="gramStart"/>
      <w:r w:rsidRPr="002C62A8">
        <w:rPr>
          <w:rFonts w:ascii="Times New Roman" w:eastAsia="Times New Roman" w:hAnsi="Times New Roman" w:cs="Times New Roman"/>
          <w:b/>
          <w:bCs/>
          <w:sz w:val="24"/>
          <w:szCs w:val="24"/>
          <w:lang w:eastAsia="ru-RU"/>
        </w:rPr>
        <w:t>ФИНАНСОВО</w:t>
      </w:r>
      <w:r w:rsidR="00CE1F4D" w:rsidRPr="002C62A8">
        <w:rPr>
          <w:rFonts w:ascii="Times New Roman" w:eastAsia="Times New Roman" w:hAnsi="Times New Roman" w:cs="Times New Roman"/>
          <w:b/>
          <w:bCs/>
          <w:sz w:val="24"/>
          <w:szCs w:val="24"/>
          <w:lang w:eastAsia="ru-RU"/>
        </w:rPr>
        <w:t>Е</w:t>
      </w:r>
      <w:proofErr w:type="gramEnd"/>
      <w:r w:rsidRPr="002C62A8">
        <w:rPr>
          <w:rFonts w:ascii="Times New Roman" w:eastAsia="Times New Roman" w:hAnsi="Times New Roman" w:cs="Times New Roman"/>
          <w:b/>
          <w:bCs/>
          <w:sz w:val="24"/>
          <w:szCs w:val="24"/>
          <w:lang w:eastAsia="ru-RU"/>
        </w:rPr>
        <w:t xml:space="preserve"> ОБЕСПЕЧЕНИИ ПРОГРАММЫ</w:t>
      </w:r>
    </w:p>
    <w:p w:rsidR="00A55DB3" w:rsidRPr="002C62A8" w:rsidRDefault="00A55DB3"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Программа «Развитие </w:t>
      </w:r>
      <w:r w:rsidR="00DC63BC" w:rsidRPr="002C62A8">
        <w:rPr>
          <w:rFonts w:ascii="Times New Roman" w:eastAsia="Times New Roman" w:hAnsi="Times New Roman" w:cs="Times New Roman"/>
          <w:sz w:val="24"/>
          <w:szCs w:val="24"/>
          <w:lang w:eastAsia="ru-RU"/>
        </w:rPr>
        <w:t xml:space="preserve"> системы </w:t>
      </w:r>
      <w:r w:rsidRPr="002C62A8">
        <w:rPr>
          <w:rFonts w:ascii="Times New Roman" w:eastAsia="Times New Roman" w:hAnsi="Times New Roman" w:cs="Times New Roman"/>
          <w:sz w:val="24"/>
          <w:szCs w:val="24"/>
          <w:lang w:eastAsia="ru-RU"/>
        </w:rPr>
        <w:t>образования в муниципальном районе «О</w:t>
      </w:r>
      <w:r w:rsidR="00473344" w:rsidRPr="002C62A8">
        <w:rPr>
          <w:rFonts w:ascii="Times New Roman" w:eastAsia="Times New Roman" w:hAnsi="Times New Roman" w:cs="Times New Roman"/>
          <w:sz w:val="24"/>
          <w:szCs w:val="24"/>
          <w:lang w:eastAsia="ru-RU"/>
        </w:rPr>
        <w:t>ловяннинский район» на 2017-2021</w:t>
      </w:r>
      <w:r w:rsidRPr="002C62A8">
        <w:rPr>
          <w:rFonts w:ascii="Times New Roman" w:eastAsia="Times New Roman" w:hAnsi="Times New Roman" w:cs="Times New Roman"/>
          <w:sz w:val="24"/>
          <w:szCs w:val="24"/>
          <w:lang w:eastAsia="ru-RU"/>
        </w:rPr>
        <w:t xml:space="preserve"> годы»</w:t>
      </w:r>
    </w:p>
    <w:p w:rsidR="00A55DB3" w:rsidRPr="002C62A8" w:rsidRDefault="00A55DB3" w:rsidP="001D2F35">
      <w:pPr>
        <w:spacing w:after="0" w:line="240" w:lineRule="auto"/>
        <w:rPr>
          <w:rFonts w:ascii="Times New Roman" w:eastAsia="Times New Roman" w:hAnsi="Times New Roman" w:cs="Times New Roman"/>
          <w:sz w:val="24"/>
          <w:szCs w:val="24"/>
          <w:lang w:eastAsia="ru-RU"/>
        </w:rPr>
      </w:pPr>
    </w:p>
    <w:tbl>
      <w:tblPr>
        <w:tblStyle w:val="ab"/>
        <w:tblW w:w="0" w:type="auto"/>
        <w:jc w:val="center"/>
        <w:tblLook w:val="04A0" w:firstRow="1" w:lastRow="0" w:firstColumn="1" w:lastColumn="0" w:noHBand="0" w:noVBand="1"/>
      </w:tblPr>
      <w:tblGrid>
        <w:gridCol w:w="1946"/>
        <w:gridCol w:w="1356"/>
        <w:gridCol w:w="1339"/>
        <w:gridCol w:w="1339"/>
        <w:gridCol w:w="1339"/>
        <w:gridCol w:w="1339"/>
        <w:gridCol w:w="1339"/>
      </w:tblGrid>
      <w:tr w:rsidR="002C62A8" w:rsidRPr="002C62A8" w:rsidTr="002C62A8">
        <w:trPr>
          <w:jc w:val="center"/>
        </w:trPr>
        <w:tc>
          <w:tcPr>
            <w:tcW w:w="1946" w:type="dxa"/>
          </w:tcPr>
          <w:p w:rsidR="00432570" w:rsidRPr="002C62A8" w:rsidRDefault="00432570" w:rsidP="00432570">
            <w:pPr>
              <w:rPr>
                <w:rFonts w:ascii="Times New Roman" w:eastAsia="Times New Roman" w:hAnsi="Times New Roman" w:cs="Times New Roman"/>
                <w:sz w:val="24"/>
                <w:szCs w:val="24"/>
                <w:lang w:eastAsia="ru-RU"/>
              </w:rPr>
            </w:pPr>
          </w:p>
        </w:tc>
        <w:tc>
          <w:tcPr>
            <w:tcW w:w="1356"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39"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39"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39"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339"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2020год</w:t>
            </w:r>
          </w:p>
        </w:tc>
        <w:tc>
          <w:tcPr>
            <w:tcW w:w="1339" w:type="dxa"/>
          </w:tcPr>
          <w:p w:rsidR="00432570" w:rsidRPr="002C62A8" w:rsidRDefault="00432570" w:rsidP="00432570">
            <w:pP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2021год</w:t>
            </w:r>
          </w:p>
        </w:tc>
      </w:tr>
      <w:tr w:rsidR="002C62A8" w:rsidRPr="002C62A8" w:rsidTr="002C62A8">
        <w:trPr>
          <w:jc w:val="center"/>
        </w:trPr>
        <w:tc>
          <w:tcPr>
            <w:tcW w:w="1946" w:type="dxa"/>
          </w:tcPr>
          <w:p w:rsidR="002C62A8" w:rsidRPr="002C62A8" w:rsidRDefault="002C62A8" w:rsidP="00432570">
            <w:pP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Итого</w:t>
            </w:r>
          </w:p>
        </w:tc>
        <w:tc>
          <w:tcPr>
            <w:tcW w:w="1356"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3023293,0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482413,0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603714,1</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622291,7</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646140,1</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668734,1</w:t>
            </w:r>
          </w:p>
        </w:tc>
      </w:tr>
      <w:tr w:rsidR="002C62A8" w:rsidRPr="002C62A8" w:rsidTr="002C62A8">
        <w:trPr>
          <w:jc w:val="center"/>
        </w:trPr>
        <w:tc>
          <w:tcPr>
            <w:tcW w:w="1946" w:type="dxa"/>
          </w:tcPr>
          <w:p w:rsidR="002C62A8" w:rsidRPr="002C62A8" w:rsidRDefault="002C62A8" w:rsidP="00432570">
            <w:pP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1356"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1740738,1</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328737,0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335021,0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345368,0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358896,0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372716,1</w:t>
            </w:r>
          </w:p>
        </w:tc>
      </w:tr>
      <w:tr w:rsidR="002C62A8" w:rsidRPr="002C62A8" w:rsidTr="002C62A8">
        <w:trPr>
          <w:jc w:val="center"/>
        </w:trPr>
        <w:tc>
          <w:tcPr>
            <w:tcW w:w="1946" w:type="dxa"/>
          </w:tcPr>
          <w:p w:rsidR="002C62A8" w:rsidRPr="002C62A8" w:rsidRDefault="002C62A8" w:rsidP="00432570">
            <w:pP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1356"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1184664,9</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135486,0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249543,1</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257273,7</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267044,1</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275318,0</w:t>
            </w:r>
          </w:p>
        </w:tc>
      </w:tr>
      <w:tr w:rsidR="002C62A8" w:rsidRPr="002C62A8" w:rsidTr="002C62A8">
        <w:trPr>
          <w:jc w:val="center"/>
        </w:trPr>
        <w:tc>
          <w:tcPr>
            <w:tcW w:w="1946" w:type="dxa"/>
          </w:tcPr>
          <w:p w:rsidR="002C62A8" w:rsidRPr="002C62A8" w:rsidRDefault="002C62A8" w:rsidP="00432570">
            <w:pP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356"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97890,0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18190,0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19150,0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19650,0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20200,0</w:t>
            </w:r>
          </w:p>
        </w:tc>
        <w:tc>
          <w:tcPr>
            <w:tcW w:w="1339" w:type="dxa"/>
          </w:tcPr>
          <w:p w:rsidR="002C62A8" w:rsidRPr="002C62A8" w:rsidRDefault="002C62A8" w:rsidP="00DB280A">
            <w:pPr>
              <w:rPr>
                <w:rFonts w:ascii="Times New Roman" w:hAnsi="Times New Roman" w:cs="Times New Roman"/>
                <w:b/>
                <w:sz w:val="24"/>
                <w:szCs w:val="24"/>
              </w:rPr>
            </w:pPr>
            <w:r w:rsidRPr="002C62A8">
              <w:rPr>
                <w:rFonts w:ascii="Times New Roman" w:hAnsi="Times New Roman" w:cs="Times New Roman"/>
                <w:b/>
                <w:sz w:val="24"/>
                <w:szCs w:val="24"/>
              </w:rPr>
              <w:t>20700,0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 Подпрограмма «Развитие дошкольного образования в муниципальном районе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gridCol w:w="1339"/>
        <w:gridCol w:w="1339"/>
      </w:tblGrid>
      <w:tr w:rsidR="002C62A8" w:rsidRPr="002C62A8" w:rsidTr="00771F47">
        <w:trPr>
          <w:jc w:val="center"/>
        </w:trPr>
        <w:tc>
          <w:tcPr>
            <w:tcW w:w="1514"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1339"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771F47">
        <w:trPr>
          <w:jc w:val="center"/>
        </w:trPr>
        <w:tc>
          <w:tcPr>
            <w:tcW w:w="1514" w:type="dxa"/>
          </w:tcPr>
          <w:p w:rsidR="00A17FAC" w:rsidRPr="002C62A8" w:rsidRDefault="00A17FAC" w:rsidP="004D1B1D">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709922,1</w:t>
            </w:r>
          </w:p>
          <w:p w:rsidR="00A17FAC" w:rsidRPr="002C62A8" w:rsidRDefault="00A17FAC" w:rsidP="004D1B1D">
            <w:pPr>
              <w:pStyle w:val="a5"/>
              <w:tabs>
                <w:tab w:val="left" w:pos="1134"/>
              </w:tabs>
              <w:spacing w:before="0" w:line="276" w:lineRule="auto"/>
              <w:ind w:left="0"/>
              <w:rPr>
                <w:b/>
                <w:lang w:eastAsia="en-US"/>
              </w:rPr>
            </w:pP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119996,5</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143480,6</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144810,0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148240,0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153395,0</w:t>
            </w:r>
          </w:p>
        </w:tc>
      </w:tr>
      <w:tr w:rsidR="002C62A8" w:rsidRPr="002C62A8" w:rsidTr="00771F47">
        <w:trPr>
          <w:jc w:val="center"/>
        </w:trPr>
        <w:tc>
          <w:tcPr>
            <w:tcW w:w="1514"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 xml:space="preserve">Краевой </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326713,0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63698,0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63860,0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63860,0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66320,0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68975,0</w:t>
            </w:r>
          </w:p>
        </w:tc>
      </w:tr>
      <w:tr w:rsidR="002C62A8" w:rsidRPr="002C62A8" w:rsidTr="00771F47">
        <w:trPr>
          <w:jc w:val="center"/>
        </w:trPr>
        <w:tc>
          <w:tcPr>
            <w:tcW w:w="1514"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Муниципальный </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305709,1</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41298,5</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64120,6</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65450,0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66420,0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68420,0</w:t>
            </w:r>
          </w:p>
        </w:tc>
      </w:tr>
      <w:tr w:rsidR="00A17FAC" w:rsidRPr="002C62A8" w:rsidTr="00771F47">
        <w:trPr>
          <w:jc w:val="center"/>
        </w:trPr>
        <w:tc>
          <w:tcPr>
            <w:tcW w:w="1514" w:type="dxa"/>
          </w:tcPr>
          <w:p w:rsidR="00A17FAC" w:rsidRPr="002C62A8" w:rsidRDefault="00A17FAC"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77500,0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15000,0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15500,0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15500,0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15500,0</w:t>
            </w:r>
          </w:p>
        </w:tc>
        <w:tc>
          <w:tcPr>
            <w:tcW w:w="1339" w:type="dxa"/>
          </w:tcPr>
          <w:p w:rsidR="00A17FAC" w:rsidRPr="002C62A8" w:rsidRDefault="00A17FAC" w:rsidP="004D1B1D">
            <w:pPr>
              <w:pStyle w:val="a5"/>
              <w:tabs>
                <w:tab w:val="left" w:pos="1134"/>
              </w:tabs>
              <w:spacing w:before="0" w:line="276" w:lineRule="auto"/>
              <w:ind w:left="0"/>
              <w:rPr>
                <w:b/>
                <w:lang w:eastAsia="en-US"/>
              </w:rPr>
            </w:pPr>
            <w:r w:rsidRPr="002C62A8">
              <w:rPr>
                <w:b/>
                <w:lang w:eastAsia="en-US"/>
              </w:rPr>
              <w:t>16000,0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 Подпрограмма «Развитие общего образования в муниципальном районе «Оловяннинский район»</w:t>
      </w:r>
    </w:p>
    <w:tbl>
      <w:tblPr>
        <w:tblStyle w:val="ab"/>
        <w:tblW w:w="0" w:type="auto"/>
        <w:jc w:val="center"/>
        <w:tblLook w:val="04A0" w:firstRow="1" w:lastRow="0" w:firstColumn="1" w:lastColumn="0" w:noHBand="0" w:noVBand="1"/>
      </w:tblPr>
      <w:tblGrid>
        <w:gridCol w:w="1808"/>
        <w:gridCol w:w="1339"/>
        <w:gridCol w:w="1339"/>
        <w:gridCol w:w="1339"/>
        <w:gridCol w:w="1339"/>
        <w:gridCol w:w="1339"/>
        <w:gridCol w:w="1339"/>
      </w:tblGrid>
      <w:tr w:rsidR="002C62A8" w:rsidRPr="002C62A8" w:rsidTr="00771F47">
        <w:trPr>
          <w:jc w:val="center"/>
        </w:trPr>
        <w:tc>
          <w:tcPr>
            <w:tcW w:w="1514"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339" w:type="dxa"/>
          </w:tcPr>
          <w:p w:rsidR="004D1F03" w:rsidRPr="002C62A8" w:rsidRDefault="004D1F03" w:rsidP="004D1B1D">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ab/>
              <w:t>2021 год</w:t>
            </w:r>
          </w:p>
        </w:tc>
      </w:tr>
      <w:tr w:rsidR="002C62A8" w:rsidRPr="002C62A8" w:rsidTr="00771F47">
        <w:trPr>
          <w:jc w:val="center"/>
        </w:trPr>
        <w:tc>
          <w:tcPr>
            <w:tcW w:w="1514" w:type="dxa"/>
          </w:tcPr>
          <w:p w:rsidR="004D1F03" w:rsidRPr="002C62A8" w:rsidRDefault="004D1F03" w:rsidP="004D1B1D">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программе</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rsidTr="00771F47">
        <w:trPr>
          <w:jc w:val="center"/>
        </w:trPr>
        <w:tc>
          <w:tcPr>
            <w:tcW w:w="1514" w:type="dxa"/>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Край</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1223310,3</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232650,3</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232700,0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242800,0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252530,0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262630,0</w:t>
            </w:r>
          </w:p>
        </w:tc>
      </w:tr>
      <w:tr w:rsidR="002C62A8" w:rsidRPr="002C62A8" w:rsidTr="00771F47">
        <w:trPr>
          <w:jc w:val="center"/>
        </w:trPr>
        <w:tc>
          <w:tcPr>
            <w:tcW w:w="1514" w:type="dxa"/>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Местный</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4D1F03" w:rsidRPr="002C62A8" w:rsidTr="00771F47">
        <w:trPr>
          <w:jc w:val="center"/>
        </w:trPr>
        <w:tc>
          <w:tcPr>
            <w:tcW w:w="1514" w:type="dxa"/>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1339" w:type="dxa"/>
          </w:tcPr>
          <w:p w:rsidR="004D1F03" w:rsidRPr="002C62A8" w:rsidRDefault="004D1F03" w:rsidP="004D1B1D">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 Подпрограмма «Развитие дополнительного образования, воспитания детей и молодежи в муниципальном районе «Оловяннинский район»</w:t>
      </w:r>
    </w:p>
    <w:tbl>
      <w:tblPr>
        <w:tblStyle w:val="ab"/>
        <w:tblW w:w="0" w:type="auto"/>
        <w:jc w:val="center"/>
        <w:tblInd w:w="-334" w:type="dxa"/>
        <w:tblLook w:val="04A0" w:firstRow="1" w:lastRow="0" w:firstColumn="1" w:lastColumn="0" w:noHBand="0" w:noVBand="1"/>
      </w:tblPr>
      <w:tblGrid>
        <w:gridCol w:w="2100"/>
        <w:gridCol w:w="1211"/>
        <w:gridCol w:w="1417"/>
        <w:gridCol w:w="1407"/>
        <w:gridCol w:w="1340"/>
        <w:gridCol w:w="1340"/>
        <w:gridCol w:w="1340"/>
      </w:tblGrid>
      <w:tr w:rsidR="002C62A8" w:rsidRPr="002C62A8" w:rsidTr="00771F47">
        <w:trPr>
          <w:jc w:val="center"/>
        </w:trPr>
        <w:tc>
          <w:tcPr>
            <w:tcW w:w="1946" w:type="dxa"/>
          </w:tcPr>
          <w:p w:rsidR="000F5696" w:rsidRPr="002C62A8" w:rsidRDefault="000F5696" w:rsidP="00F13D46">
            <w:pPr>
              <w:pStyle w:val="a5"/>
              <w:spacing w:before="100" w:beforeAutospacing="1" w:after="100" w:afterAutospacing="1"/>
              <w:ind w:left="0"/>
              <w:jc w:val="center"/>
              <w:outlineLvl w:val="3"/>
            </w:pPr>
          </w:p>
        </w:tc>
        <w:tc>
          <w:tcPr>
            <w:tcW w:w="1211"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41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40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771F47">
        <w:trPr>
          <w:jc w:val="center"/>
        </w:trPr>
        <w:tc>
          <w:tcPr>
            <w:tcW w:w="1946" w:type="dxa"/>
          </w:tcPr>
          <w:p w:rsidR="000F5696" w:rsidRPr="002C62A8" w:rsidRDefault="000F5696" w:rsidP="00F13D46">
            <w:pPr>
              <w:pStyle w:val="a5"/>
              <w:spacing w:before="100" w:beforeAutospacing="1" w:after="100" w:afterAutospacing="1"/>
              <w:ind w:left="0"/>
              <w:jc w:val="center"/>
              <w:outlineLvl w:val="3"/>
              <w:rPr>
                <w:b/>
              </w:rPr>
            </w:pPr>
            <w:r w:rsidRPr="002C62A8">
              <w:rPr>
                <w:b/>
              </w:rPr>
              <w:t>Итого по подпрограмме:</w:t>
            </w:r>
          </w:p>
        </w:tc>
        <w:tc>
          <w:tcPr>
            <w:tcW w:w="1211" w:type="dxa"/>
          </w:tcPr>
          <w:p w:rsidR="000F5696" w:rsidRPr="002C62A8" w:rsidRDefault="000F5696"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44782,9</w:t>
            </w:r>
          </w:p>
        </w:tc>
        <w:tc>
          <w:tcPr>
            <w:tcW w:w="1417" w:type="dxa"/>
          </w:tcPr>
          <w:p w:rsidR="000F5696" w:rsidRPr="002C62A8" w:rsidRDefault="000F5696"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7113,9</w:t>
            </w:r>
          </w:p>
        </w:tc>
        <w:tc>
          <w:tcPr>
            <w:tcW w:w="1407" w:type="dxa"/>
          </w:tcPr>
          <w:p w:rsidR="000F5696" w:rsidRPr="002C62A8" w:rsidRDefault="000F5696"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9131,0</w:t>
            </w:r>
          </w:p>
        </w:tc>
        <w:tc>
          <w:tcPr>
            <w:tcW w:w="1340" w:type="dxa"/>
          </w:tcPr>
          <w:p w:rsidR="000F5696" w:rsidRPr="002C62A8" w:rsidRDefault="000F5696"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9398,0</w:t>
            </w:r>
          </w:p>
        </w:tc>
        <w:tc>
          <w:tcPr>
            <w:tcW w:w="1340" w:type="dxa"/>
          </w:tcPr>
          <w:p w:rsidR="000F5696" w:rsidRPr="002C62A8" w:rsidRDefault="000F5696"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9520,0</w:t>
            </w:r>
          </w:p>
        </w:tc>
        <w:tc>
          <w:tcPr>
            <w:tcW w:w="1340" w:type="dxa"/>
          </w:tcPr>
          <w:p w:rsidR="000F5696" w:rsidRPr="002C62A8" w:rsidRDefault="000F5696" w:rsidP="00F13D46">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 xml:space="preserve"> 9620,0</w:t>
            </w:r>
          </w:p>
        </w:tc>
      </w:tr>
      <w:tr w:rsidR="002C62A8" w:rsidRPr="002C62A8" w:rsidTr="00771F47">
        <w:trPr>
          <w:jc w:val="center"/>
        </w:trPr>
        <w:tc>
          <w:tcPr>
            <w:tcW w:w="1946" w:type="dxa"/>
          </w:tcPr>
          <w:p w:rsidR="000F5696" w:rsidRPr="002C62A8" w:rsidRDefault="000F5696" w:rsidP="00F13D46">
            <w:pPr>
              <w:pStyle w:val="a5"/>
              <w:spacing w:before="100" w:beforeAutospacing="1" w:after="100" w:afterAutospacing="1"/>
              <w:ind w:left="0"/>
              <w:jc w:val="center"/>
              <w:outlineLvl w:val="3"/>
              <w:rPr>
                <w:b/>
              </w:rPr>
            </w:pPr>
            <w:r w:rsidRPr="002C62A8">
              <w:rPr>
                <w:b/>
              </w:rPr>
              <w:t>Муниципальный</w:t>
            </w:r>
          </w:p>
        </w:tc>
        <w:tc>
          <w:tcPr>
            <w:tcW w:w="1211"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38822,9</w:t>
            </w:r>
          </w:p>
        </w:tc>
        <w:tc>
          <w:tcPr>
            <w:tcW w:w="141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5933,9</w:t>
            </w:r>
          </w:p>
        </w:tc>
        <w:tc>
          <w:tcPr>
            <w:tcW w:w="140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7951,0</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8198,0</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8320,0</w:t>
            </w:r>
          </w:p>
        </w:tc>
        <w:tc>
          <w:tcPr>
            <w:tcW w:w="1340" w:type="dxa"/>
          </w:tcPr>
          <w:p w:rsidR="000F5696" w:rsidRPr="002C62A8" w:rsidRDefault="000F5696" w:rsidP="00F13D46">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8420,0</w:t>
            </w:r>
          </w:p>
        </w:tc>
      </w:tr>
      <w:tr w:rsidR="002C62A8" w:rsidRPr="002C62A8" w:rsidTr="00771F47">
        <w:trPr>
          <w:jc w:val="center"/>
        </w:trPr>
        <w:tc>
          <w:tcPr>
            <w:tcW w:w="1946" w:type="dxa"/>
          </w:tcPr>
          <w:p w:rsidR="000F5696" w:rsidRPr="002C62A8" w:rsidRDefault="000F5696" w:rsidP="00F13D46">
            <w:pPr>
              <w:pStyle w:val="a5"/>
              <w:spacing w:before="100" w:beforeAutospacing="1" w:after="100" w:afterAutospacing="1"/>
              <w:ind w:left="0"/>
              <w:jc w:val="center"/>
              <w:outlineLvl w:val="3"/>
              <w:rPr>
                <w:b/>
              </w:rPr>
            </w:pPr>
            <w:r w:rsidRPr="002C62A8">
              <w:rPr>
                <w:b/>
              </w:rPr>
              <w:t>Краевой</w:t>
            </w:r>
          </w:p>
        </w:tc>
        <w:tc>
          <w:tcPr>
            <w:tcW w:w="1211"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5960,0</w:t>
            </w:r>
          </w:p>
        </w:tc>
        <w:tc>
          <w:tcPr>
            <w:tcW w:w="141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1407"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1340" w:type="dxa"/>
          </w:tcPr>
          <w:p w:rsidR="000F5696" w:rsidRPr="002C62A8" w:rsidRDefault="000F5696" w:rsidP="00F13D46">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1340" w:type="dxa"/>
          </w:tcPr>
          <w:p w:rsidR="000F5696" w:rsidRPr="002C62A8" w:rsidRDefault="000F5696" w:rsidP="00F13D46">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1200,0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4. Подпрограмма «</w:t>
      </w:r>
      <w:r w:rsidRPr="002C62A8">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b"/>
        <w:tblW w:w="0" w:type="auto"/>
        <w:jc w:val="center"/>
        <w:tblInd w:w="-334" w:type="dxa"/>
        <w:tblLook w:val="04A0" w:firstRow="1" w:lastRow="0" w:firstColumn="1" w:lastColumn="0" w:noHBand="0" w:noVBand="1"/>
      </w:tblPr>
      <w:tblGrid>
        <w:gridCol w:w="1864"/>
        <w:gridCol w:w="1251"/>
        <w:gridCol w:w="1442"/>
        <w:gridCol w:w="1342"/>
        <w:gridCol w:w="1437"/>
        <w:gridCol w:w="1437"/>
        <w:gridCol w:w="1437"/>
      </w:tblGrid>
      <w:tr w:rsidR="002C62A8" w:rsidRPr="002C62A8" w:rsidTr="00771F47">
        <w:trPr>
          <w:jc w:val="center"/>
        </w:trPr>
        <w:tc>
          <w:tcPr>
            <w:tcW w:w="1817" w:type="dxa"/>
          </w:tcPr>
          <w:p w:rsidR="00456F9A" w:rsidRPr="002C62A8" w:rsidRDefault="00456F9A" w:rsidP="00456F9A">
            <w:pPr>
              <w:pStyle w:val="a7"/>
              <w:rPr>
                <w:rFonts w:ascii="Times New Roman" w:hAnsi="Times New Roman"/>
                <w:sz w:val="24"/>
                <w:szCs w:val="24"/>
                <w:lang w:eastAsia="ru-RU"/>
              </w:rPr>
            </w:pPr>
          </w:p>
        </w:tc>
        <w:tc>
          <w:tcPr>
            <w:tcW w:w="1251"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Всего:</w:t>
            </w:r>
          </w:p>
        </w:tc>
        <w:tc>
          <w:tcPr>
            <w:tcW w:w="1442"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2017 год</w:t>
            </w:r>
          </w:p>
        </w:tc>
        <w:tc>
          <w:tcPr>
            <w:tcW w:w="1342"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2018 год</w:t>
            </w:r>
          </w:p>
        </w:tc>
        <w:tc>
          <w:tcPr>
            <w:tcW w:w="1437"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2019 год</w:t>
            </w:r>
          </w:p>
        </w:tc>
        <w:tc>
          <w:tcPr>
            <w:tcW w:w="1437"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2020год</w:t>
            </w:r>
          </w:p>
        </w:tc>
        <w:tc>
          <w:tcPr>
            <w:tcW w:w="1437"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2021год</w:t>
            </w:r>
          </w:p>
        </w:tc>
      </w:tr>
      <w:tr w:rsidR="002C62A8" w:rsidRPr="002C62A8" w:rsidTr="00771F47">
        <w:trPr>
          <w:jc w:val="center"/>
        </w:trPr>
        <w:tc>
          <w:tcPr>
            <w:tcW w:w="1817"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Итого по подпрограмме:</w:t>
            </w:r>
          </w:p>
        </w:tc>
        <w:tc>
          <w:tcPr>
            <w:tcW w:w="1251" w:type="dxa"/>
          </w:tcPr>
          <w:p w:rsidR="00456F9A" w:rsidRPr="002C62A8" w:rsidRDefault="00456F9A" w:rsidP="00456F9A">
            <w:pPr>
              <w:pStyle w:val="formattext"/>
              <w:spacing w:before="0" w:beforeAutospacing="0" w:after="0" w:afterAutospacing="0" w:line="315" w:lineRule="atLeast"/>
              <w:textAlignment w:val="baseline"/>
              <w:rPr>
                <w:b/>
                <w:spacing w:val="2"/>
                <w:lang w:eastAsia="en-US"/>
              </w:rPr>
            </w:pPr>
            <w:r w:rsidRPr="002C62A8">
              <w:rPr>
                <w:b/>
                <w:spacing w:val="2"/>
                <w:lang w:eastAsia="en-US"/>
              </w:rPr>
              <w:t>118751,5</w:t>
            </w:r>
          </w:p>
        </w:tc>
        <w:tc>
          <w:tcPr>
            <w:tcW w:w="1442" w:type="dxa"/>
          </w:tcPr>
          <w:p w:rsidR="00456F9A" w:rsidRPr="002C62A8" w:rsidRDefault="00456F9A" w:rsidP="00456F9A">
            <w:pPr>
              <w:pStyle w:val="a7"/>
              <w:rPr>
                <w:rFonts w:ascii="Times New Roman" w:hAnsi="Times New Roman"/>
                <w:b/>
                <w:spacing w:val="2"/>
                <w:sz w:val="24"/>
                <w:szCs w:val="24"/>
              </w:rPr>
            </w:pPr>
            <w:r w:rsidRPr="002C62A8">
              <w:rPr>
                <w:rFonts w:ascii="Times New Roman" w:hAnsi="Times New Roman"/>
                <w:b/>
                <w:spacing w:val="2"/>
                <w:sz w:val="24"/>
                <w:szCs w:val="24"/>
              </w:rPr>
              <w:t>23130,5</w:t>
            </w:r>
          </w:p>
        </w:tc>
        <w:tc>
          <w:tcPr>
            <w:tcW w:w="1342" w:type="dxa"/>
          </w:tcPr>
          <w:p w:rsidR="00456F9A" w:rsidRPr="002C62A8" w:rsidRDefault="00456F9A" w:rsidP="00456F9A">
            <w:pPr>
              <w:pStyle w:val="a7"/>
              <w:rPr>
                <w:rFonts w:ascii="Times New Roman" w:hAnsi="Times New Roman"/>
                <w:b/>
                <w:spacing w:val="2"/>
                <w:sz w:val="24"/>
                <w:szCs w:val="24"/>
              </w:rPr>
            </w:pPr>
            <w:r w:rsidRPr="002C62A8">
              <w:rPr>
                <w:rFonts w:ascii="Times New Roman" w:hAnsi="Times New Roman"/>
                <w:b/>
                <w:spacing w:val="2"/>
                <w:sz w:val="24"/>
                <w:szCs w:val="24"/>
              </w:rPr>
              <w:t>23200,0</w:t>
            </w:r>
          </w:p>
        </w:tc>
        <w:tc>
          <w:tcPr>
            <w:tcW w:w="1437" w:type="dxa"/>
          </w:tcPr>
          <w:p w:rsidR="00456F9A" w:rsidRPr="002C62A8" w:rsidRDefault="00456F9A" w:rsidP="00456F9A">
            <w:pPr>
              <w:pStyle w:val="a7"/>
              <w:rPr>
                <w:rFonts w:ascii="Times New Roman" w:hAnsi="Times New Roman"/>
                <w:b/>
                <w:spacing w:val="2"/>
                <w:sz w:val="24"/>
                <w:szCs w:val="24"/>
              </w:rPr>
            </w:pPr>
            <w:r w:rsidRPr="002C62A8">
              <w:rPr>
                <w:rFonts w:ascii="Times New Roman" w:hAnsi="Times New Roman"/>
                <w:b/>
                <w:spacing w:val="2"/>
                <w:sz w:val="24"/>
                <w:szCs w:val="24"/>
              </w:rPr>
              <w:t>23200,0</w:t>
            </w:r>
          </w:p>
        </w:tc>
        <w:tc>
          <w:tcPr>
            <w:tcW w:w="1437" w:type="dxa"/>
          </w:tcPr>
          <w:p w:rsidR="00456F9A" w:rsidRPr="002C62A8" w:rsidRDefault="00456F9A" w:rsidP="00456F9A">
            <w:pPr>
              <w:pStyle w:val="a7"/>
              <w:rPr>
                <w:rFonts w:ascii="Times New Roman" w:hAnsi="Times New Roman"/>
                <w:b/>
                <w:spacing w:val="2"/>
                <w:sz w:val="24"/>
                <w:szCs w:val="24"/>
              </w:rPr>
            </w:pPr>
            <w:r w:rsidRPr="002C62A8">
              <w:rPr>
                <w:rFonts w:ascii="Times New Roman" w:hAnsi="Times New Roman"/>
                <w:b/>
                <w:spacing w:val="2"/>
                <w:sz w:val="24"/>
                <w:szCs w:val="24"/>
              </w:rPr>
              <w:t>24128,0</w:t>
            </w:r>
          </w:p>
        </w:tc>
        <w:tc>
          <w:tcPr>
            <w:tcW w:w="1437" w:type="dxa"/>
          </w:tcPr>
          <w:p w:rsidR="00456F9A" w:rsidRPr="002C62A8" w:rsidRDefault="00456F9A" w:rsidP="00456F9A">
            <w:pPr>
              <w:pStyle w:val="a7"/>
              <w:rPr>
                <w:rFonts w:ascii="Times New Roman" w:hAnsi="Times New Roman"/>
                <w:b/>
                <w:spacing w:val="2"/>
                <w:sz w:val="24"/>
                <w:szCs w:val="24"/>
              </w:rPr>
            </w:pPr>
            <w:r w:rsidRPr="002C62A8">
              <w:rPr>
                <w:rFonts w:ascii="Times New Roman" w:hAnsi="Times New Roman"/>
                <w:b/>
                <w:spacing w:val="2"/>
                <w:sz w:val="24"/>
                <w:szCs w:val="24"/>
              </w:rPr>
              <w:t>25093,0</w:t>
            </w:r>
          </w:p>
        </w:tc>
      </w:tr>
      <w:tr w:rsidR="002C62A8" w:rsidRPr="002C62A8" w:rsidTr="00771F47">
        <w:trPr>
          <w:jc w:val="center"/>
        </w:trPr>
        <w:tc>
          <w:tcPr>
            <w:tcW w:w="1817" w:type="dxa"/>
          </w:tcPr>
          <w:p w:rsidR="00456F9A" w:rsidRPr="002C62A8" w:rsidRDefault="00456F9A" w:rsidP="00456F9A">
            <w:pPr>
              <w:pStyle w:val="a7"/>
              <w:rPr>
                <w:rFonts w:ascii="Times New Roman" w:hAnsi="Times New Roman"/>
                <w:b/>
                <w:sz w:val="24"/>
                <w:szCs w:val="24"/>
                <w:lang w:eastAsia="ru-RU"/>
              </w:rPr>
            </w:pPr>
            <w:r w:rsidRPr="002C62A8">
              <w:rPr>
                <w:rFonts w:ascii="Times New Roman" w:hAnsi="Times New Roman"/>
                <w:b/>
                <w:sz w:val="24"/>
                <w:szCs w:val="24"/>
                <w:lang w:eastAsia="ru-RU"/>
              </w:rPr>
              <w:t>Краевой</w:t>
            </w:r>
            <w:r w:rsidR="00A428E3" w:rsidRPr="002C62A8">
              <w:rPr>
                <w:rFonts w:ascii="Times New Roman" w:hAnsi="Times New Roman"/>
                <w:b/>
                <w:sz w:val="24"/>
                <w:szCs w:val="24"/>
                <w:lang w:eastAsia="ru-RU"/>
              </w:rPr>
              <w:t xml:space="preserve"> бюджет</w:t>
            </w:r>
          </w:p>
        </w:tc>
        <w:tc>
          <w:tcPr>
            <w:tcW w:w="1251" w:type="dxa"/>
          </w:tcPr>
          <w:p w:rsidR="00456F9A" w:rsidRPr="002C62A8" w:rsidRDefault="00456F9A" w:rsidP="00456F9A">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118751,5</w:t>
            </w:r>
          </w:p>
        </w:tc>
        <w:tc>
          <w:tcPr>
            <w:tcW w:w="1442" w:type="dxa"/>
          </w:tcPr>
          <w:p w:rsidR="00456F9A" w:rsidRPr="002C62A8" w:rsidRDefault="00456F9A" w:rsidP="00456F9A">
            <w:pPr>
              <w:pStyle w:val="a7"/>
              <w:rPr>
                <w:rFonts w:ascii="Times New Roman" w:hAnsi="Times New Roman"/>
                <w:spacing w:val="2"/>
                <w:sz w:val="24"/>
                <w:szCs w:val="24"/>
              </w:rPr>
            </w:pPr>
            <w:r w:rsidRPr="002C62A8">
              <w:rPr>
                <w:rFonts w:ascii="Times New Roman" w:hAnsi="Times New Roman"/>
                <w:spacing w:val="2"/>
                <w:sz w:val="24"/>
                <w:szCs w:val="24"/>
              </w:rPr>
              <w:t>23130,5</w:t>
            </w:r>
          </w:p>
        </w:tc>
        <w:tc>
          <w:tcPr>
            <w:tcW w:w="1342" w:type="dxa"/>
          </w:tcPr>
          <w:p w:rsidR="00456F9A" w:rsidRPr="002C62A8" w:rsidRDefault="00456F9A" w:rsidP="00456F9A">
            <w:pPr>
              <w:pStyle w:val="a7"/>
              <w:rPr>
                <w:rFonts w:ascii="Times New Roman" w:hAnsi="Times New Roman"/>
                <w:spacing w:val="2"/>
                <w:sz w:val="24"/>
                <w:szCs w:val="24"/>
              </w:rPr>
            </w:pPr>
            <w:r w:rsidRPr="002C62A8">
              <w:rPr>
                <w:rFonts w:ascii="Times New Roman" w:hAnsi="Times New Roman"/>
                <w:spacing w:val="2"/>
                <w:sz w:val="24"/>
                <w:szCs w:val="24"/>
              </w:rPr>
              <w:t>23200,0</w:t>
            </w:r>
          </w:p>
        </w:tc>
        <w:tc>
          <w:tcPr>
            <w:tcW w:w="1437" w:type="dxa"/>
          </w:tcPr>
          <w:p w:rsidR="00456F9A" w:rsidRPr="002C62A8" w:rsidRDefault="00456F9A" w:rsidP="00456F9A">
            <w:pPr>
              <w:pStyle w:val="a7"/>
              <w:rPr>
                <w:rFonts w:ascii="Times New Roman" w:hAnsi="Times New Roman"/>
                <w:spacing w:val="2"/>
                <w:sz w:val="24"/>
                <w:szCs w:val="24"/>
              </w:rPr>
            </w:pPr>
            <w:r w:rsidRPr="002C62A8">
              <w:rPr>
                <w:rFonts w:ascii="Times New Roman" w:hAnsi="Times New Roman"/>
                <w:spacing w:val="2"/>
                <w:sz w:val="24"/>
                <w:szCs w:val="24"/>
              </w:rPr>
              <w:t>23200,0</w:t>
            </w:r>
          </w:p>
        </w:tc>
        <w:tc>
          <w:tcPr>
            <w:tcW w:w="1437" w:type="dxa"/>
          </w:tcPr>
          <w:p w:rsidR="00456F9A" w:rsidRPr="002C62A8" w:rsidRDefault="00456F9A" w:rsidP="00456F9A">
            <w:pPr>
              <w:pStyle w:val="a7"/>
              <w:rPr>
                <w:rFonts w:ascii="Times New Roman" w:hAnsi="Times New Roman"/>
                <w:spacing w:val="2"/>
                <w:sz w:val="24"/>
                <w:szCs w:val="24"/>
              </w:rPr>
            </w:pPr>
            <w:r w:rsidRPr="002C62A8">
              <w:rPr>
                <w:rFonts w:ascii="Times New Roman" w:hAnsi="Times New Roman"/>
                <w:spacing w:val="2"/>
                <w:sz w:val="24"/>
                <w:szCs w:val="24"/>
              </w:rPr>
              <w:t>24128,0</w:t>
            </w:r>
          </w:p>
        </w:tc>
        <w:tc>
          <w:tcPr>
            <w:tcW w:w="1437" w:type="dxa"/>
          </w:tcPr>
          <w:p w:rsidR="00456F9A" w:rsidRPr="002C62A8" w:rsidRDefault="00456F9A" w:rsidP="00456F9A">
            <w:pPr>
              <w:pStyle w:val="a7"/>
              <w:rPr>
                <w:rFonts w:ascii="Times New Roman" w:hAnsi="Times New Roman"/>
                <w:spacing w:val="2"/>
                <w:sz w:val="24"/>
                <w:szCs w:val="24"/>
              </w:rPr>
            </w:pPr>
            <w:r w:rsidRPr="002C62A8">
              <w:rPr>
                <w:rFonts w:ascii="Times New Roman" w:hAnsi="Times New Roman"/>
                <w:spacing w:val="2"/>
                <w:sz w:val="24"/>
                <w:szCs w:val="24"/>
              </w:rPr>
              <w:t>25093,0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5. Подпрограмма «</w:t>
      </w:r>
      <w:r w:rsidRPr="002C62A8">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tbl>
      <w:tblPr>
        <w:tblStyle w:val="ab"/>
        <w:tblW w:w="0" w:type="auto"/>
        <w:jc w:val="center"/>
        <w:tblLook w:val="04A0" w:firstRow="1" w:lastRow="0" w:firstColumn="1" w:lastColumn="0" w:noHBand="0" w:noVBand="1"/>
      </w:tblPr>
      <w:tblGrid>
        <w:gridCol w:w="2100"/>
        <w:gridCol w:w="1339"/>
        <w:gridCol w:w="1339"/>
        <w:gridCol w:w="1339"/>
        <w:gridCol w:w="1339"/>
        <w:gridCol w:w="1339"/>
        <w:gridCol w:w="1339"/>
      </w:tblGrid>
      <w:tr w:rsidR="002C62A8" w:rsidRPr="002C62A8" w:rsidTr="00771F47">
        <w:trPr>
          <w:jc w:val="center"/>
        </w:trPr>
        <w:tc>
          <w:tcPr>
            <w:tcW w:w="1514" w:type="dxa"/>
          </w:tcPr>
          <w:p w:rsidR="00432E5C" w:rsidRPr="002C62A8" w:rsidRDefault="00432E5C" w:rsidP="004C3157">
            <w:pPr>
              <w:pStyle w:val="a5"/>
              <w:spacing w:before="100" w:beforeAutospacing="1" w:after="100" w:afterAutospacing="1"/>
              <w:ind w:left="0"/>
              <w:jc w:val="center"/>
              <w:outlineLvl w:val="3"/>
            </w:pP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339" w:type="dxa"/>
          </w:tcPr>
          <w:p w:rsidR="00432E5C" w:rsidRPr="002C62A8" w:rsidRDefault="00432E5C" w:rsidP="004C3157">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 год</w:t>
            </w:r>
          </w:p>
        </w:tc>
      </w:tr>
      <w:tr w:rsidR="002C62A8" w:rsidRPr="002C62A8" w:rsidTr="00771F47">
        <w:trPr>
          <w:jc w:val="center"/>
        </w:trPr>
        <w:tc>
          <w:tcPr>
            <w:tcW w:w="1514" w:type="dxa"/>
          </w:tcPr>
          <w:p w:rsidR="00432E5C" w:rsidRPr="002C62A8" w:rsidRDefault="00432E5C" w:rsidP="004C3157">
            <w:pPr>
              <w:pStyle w:val="a5"/>
              <w:spacing w:before="100" w:beforeAutospacing="1" w:after="100" w:afterAutospacing="1"/>
              <w:ind w:left="0"/>
              <w:jc w:val="center"/>
              <w:outlineLvl w:val="3"/>
              <w:rPr>
                <w:b/>
              </w:rPr>
            </w:pPr>
            <w:r w:rsidRPr="002C62A8">
              <w:rPr>
                <w:b/>
              </w:rPr>
              <w:t>Итого по подпрограмме:</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b/>
                <w:spacing w:val="2"/>
              </w:rPr>
            </w:pPr>
            <w:r w:rsidRPr="002C62A8">
              <w:rPr>
                <w:b/>
                <w:spacing w:val="2"/>
              </w:rPr>
              <w:t>27801,9</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b/>
                <w:spacing w:val="2"/>
              </w:rPr>
            </w:pPr>
            <w:r w:rsidRPr="002C62A8">
              <w:rPr>
                <w:b/>
                <w:spacing w:val="2"/>
              </w:rPr>
              <w:t>3141,9</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b/>
                <w:spacing w:val="2"/>
              </w:rPr>
            </w:pPr>
            <w:r w:rsidRPr="002C62A8">
              <w:rPr>
                <w:b/>
                <w:spacing w:val="2"/>
              </w:rPr>
              <w:t>5870,0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b/>
                <w:spacing w:val="2"/>
              </w:rPr>
            </w:pPr>
            <w:r w:rsidRPr="002C62A8">
              <w:rPr>
                <w:b/>
                <w:spacing w:val="2"/>
              </w:rPr>
              <w:t>6000,0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b/>
                <w:spacing w:val="2"/>
              </w:rPr>
            </w:pPr>
            <w:r w:rsidRPr="002C62A8">
              <w:rPr>
                <w:b/>
                <w:spacing w:val="2"/>
              </w:rPr>
              <w:t>6370,0</w:t>
            </w:r>
          </w:p>
        </w:tc>
        <w:tc>
          <w:tcPr>
            <w:tcW w:w="1339" w:type="dxa"/>
          </w:tcPr>
          <w:p w:rsidR="00432E5C" w:rsidRPr="002C62A8" w:rsidRDefault="00432E5C" w:rsidP="004C3157">
            <w:pPr>
              <w:pStyle w:val="formattext"/>
              <w:spacing w:before="0" w:beforeAutospacing="0" w:after="0" w:afterAutospacing="0" w:line="315" w:lineRule="atLeast"/>
              <w:textAlignment w:val="baseline"/>
              <w:rPr>
                <w:b/>
                <w:spacing w:val="2"/>
              </w:rPr>
            </w:pPr>
            <w:r w:rsidRPr="002C62A8">
              <w:rPr>
                <w:b/>
                <w:spacing w:val="2"/>
              </w:rPr>
              <w:t xml:space="preserve">  6420,0</w:t>
            </w:r>
          </w:p>
        </w:tc>
      </w:tr>
      <w:tr w:rsidR="002C62A8" w:rsidRPr="002C62A8" w:rsidTr="00771F47">
        <w:trPr>
          <w:jc w:val="center"/>
        </w:trPr>
        <w:tc>
          <w:tcPr>
            <w:tcW w:w="1514" w:type="dxa"/>
          </w:tcPr>
          <w:p w:rsidR="00432E5C" w:rsidRPr="002C62A8" w:rsidRDefault="00432E5C" w:rsidP="004C3157">
            <w:pPr>
              <w:pStyle w:val="a5"/>
              <w:spacing w:before="100" w:beforeAutospacing="1" w:after="100" w:afterAutospacing="1"/>
              <w:ind w:left="0"/>
              <w:jc w:val="center"/>
              <w:outlineLvl w:val="3"/>
              <w:rPr>
                <w:b/>
              </w:rPr>
            </w:pPr>
            <w:r w:rsidRPr="002C62A8">
              <w:rPr>
                <w:b/>
              </w:rPr>
              <w:t>Краевой бюджет</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17816,0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2116,0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3850,0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3850,0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4000,0</w:t>
            </w:r>
          </w:p>
        </w:tc>
        <w:tc>
          <w:tcPr>
            <w:tcW w:w="1339" w:type="dxa"/>
          </w:tcPr>
          <w:p w:rsidR="00432E5C" w:rsidRPr="002C62A8" w:rsidRDefault="00432E5C" w:rsidP="004C3157">
            <w:pPr>
              <w:pStyle w:val="formattext"/>
              <w:spacing w:before="0" w:beforeAutospacing="0" w:after="0" w:afterAutospacing="0" w:line="315" w:lineRule="atLeast"/>
              <w:textAlignment w:val="baseline"/>
              <w:rPr>
                <w:spacing w:val="2"/>
              </w:rPr>
            </w:pPr>
            <w:r w:rsidRPr="002C62A8">
              <w:rPr>
                <w:spacing w:val="2"/>
              </w:rPr>
              <w:t xml:space="preserve">   4000,0</w:t>
            </w:r>
          </w:p>
        </w:tc>
      </w:tr>
      <w:tr w:rsidR="002C62A8" w:rsidRPr="002C62A8" w:rsidTr="00771F47">
        <w:trPr>
          <w:jc w:val="center"/>
        </w:trPr>
        <w:tc>
          <w:tcPr>
            <w:tcW w:w="1514" w:type="dxa"/>
          </w:tcPr>
          <w:p w:rsidR="00432E5C" w:rsidRPr="002C62A8" w:rsidRDefault="00432E5C" w:rsidP="004C3157">
            <w:pPr>
              <w:pStyle w:val="a5"/>
              <w:spacing w:before="100" w:beforeAutospacing="1" w:after="100" w:afterAutospacing="1"/>
              <w:ind w:left="0"/>
              <w:jc w:val="center"/>
              <w:outlineLvl w:val="3"/>
              <w:rPr>
                <w:b/>
              </w:rPr>
            </w:pPr>
            <w:r w:rsidRPr="002C62A8">
              <w:rPr>
                <w:b/>
              </w:rPr>
              <w:t>Муниципальный бюджет</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9285,9</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1025,9</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1870,0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2000,0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2170,0</w:t>
            </w:r>
          </w:p>
        </w:tc>
        <w:tc>
          <w:tcPr>
            <w:tcW w:w="1339" w:type="dxa"/>
          </w:tcPr>
          <w:p w:rsidR="00432E5C" w:rsidRPr="002C62A8" w:rsidRDefault="00432E5C" w:rsidP="004C3157">
            <w:pPr>
              <w:pStyle w:val="formattext"/>
              <w:spacing w:before="0" w:beforeAutospacing="0" w:after="0" w:afterAutospacing="0" w:line="315" w:lineRule="atLeast"/>
              <w:textAlignment w:val="baseline"/>
              <w:rPr>
                <w:spacing w:val="2"/>
              </w:rPr>
            </w:pPr>
            <w:r w:rsidRPr="002C62A8">
              <w:rPr>
                <w:spacing w:val="2"/>
              </w:rPr>
              <w:t>2220,0</w:t>
            </w:r>
          </w:p>
        </w:tc>
      </w:tr>
      <w:tr w:rsidR="00432E5C" w:rsidRPr="002C62A8" w:rsidTr="00771F47">
        <w:trPr>
          <w:jc w:val="center"/>
        </w:trPr>
        <w:tc>
          <w:tcPr>
            <w:tcW w:w="1514" w:type="dxa"/>
          </w:tcPr>
          <w:p w:rsidR="00432E5C" w:rsidRPr="002C62A8" w:rsidRDefault="00432E5C" w:rsidP="004C3157">
            <w:pPr>
              <w:pStyle w:val="a5"/>
              <w:spacing w:before="100" w:beforeAutospacing="1" w:after="100" w:afterAutospacing="1"/>
              <w:ind w:left="0"/>
              <w:jc w:val="center"/>
              <w:outlineLvl w:val="3"/>
              <w:rPr>
                <w:b/>
              </w:rPr>
            </w:pPr>
            <w:r w:rsidRPr="002C62A8">
              <w:rPr>
                <w:b/>
              </w:rPr>
              <w:t>Внебюджетные средства</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700,0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150,0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150,0</w:t>
            </w:r>
          </w:p>
        </w:tc>
        <w:tc>
          <w:tcPr>
            <w:tcW w:w="1339" w:type="dxa"/>
          </w:tcPr>
          <w:p w:rsidR="00432E5C" w:rsidRPr="002C62A8" w:rsidRDefault="00432E5C" w:rsidP="004C3157">
            <w:pPr>
              <w:pStyle w:val="formattext"/>
              <w:spacing w:before="0" w:beforeAutospacing="0" w:after="0" w:afterAutospacing="0" w:line="315" w:lineRule="atLeast"/>
              <w:jc w:val="center"/>
              <w:textAlignment w:val="baseline"/>
              <w:rPr>
                <w:spacing w:val="2"/>
              </w:rPr>
            </w:pPr>
            <w:r w:rsidRPr="002C62A8">
              <w:rPr>
                <w:spacing w:val="2"/>
              </w:rPr>
              <w:t>200,0</w:t>
            </w:r>
          </w:p>
        </w:tc>
        <w:tc>
          <w:tcPr>
            <w:tcW w:w="1339" w:type="dxa"/>
          </w:tcPr>
          <w:p w:rsidR="00432E5C" w:rsidRPr="002C62A8" w:rsidRDefault="00432E5C" w:rsidP="004C3157">
            <w:pPr>
              <w:pStyle w:val="formattext"/>
              <w:spacing w:before="0" w:beforeAutospacing="0" w:after="0" w:afterAutospacing="0" w:line="315" w:lineRule="atLeast"/>
              <w:textAlignment w:val="baseline"/>
              <w:rPr>
                <w:spacing w:val="2"/>
              </w:rPr>
            </w:pPr>
            <w:r w:rsidRPr="002C62A8">
              <w:rPr>
                <w:spacing w:val="2"/>
              </w:rPr>
              <w:t xml:space="preserve">   200,0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6. </w:t>
      </w:r>
      <w:r w:rsidRPr="002C62A8">
        <w:rPr>
          <w:rFonts w:ascii="Times New Roman" w:hAnsi="Times New Roman" w:cs="Times New Roman"/>
          <w:sz w:val="24"/>
          <w:szCs w:val="24"/>
        </w:rPr>
        <w:t>Подпрограмма «Развитие комплексной безопасности образовательных учреждений  в  муниципальном районе «Оловяннинский район»</w:t>
      </w:r>
    </w:p>
    <w:tbl>
      <w:tblPr>
        <w:tblStyle w:val="ab"/>
        <w:tblW w:w="0" w:type="auto"/>
        <w:jc w:val="center"/>
        <w:tblInd w:w="-334" w:type="dxa"/>
        <w:tblLook w:val="04A0" w:firstRow="1" w:lastRow="0" w:firstColumn="1" w:lastColumn="0" w:noHBand="0" w:noVBand="1"/>
      </w:tblPr>
      <w:tblGrid>
        <w:gridCol w:w="2100"/>
        <w:gridCol w:w="1315"/>
        <w:gridCol w:w="1313"/>
        <w:gridCol w:w="1276"/>
        <w:gridCol w:w="1418"/>
        <w:gridCol w:w="1418"/>
        <w:gridCol w:w="1418"/>
      </w:tblGrid>
      <w:tr w:rsidR="002C62A8" w:rsidRPr="002C62A8" w:rsidTr="00771F47">
        <w:trPr>
          <w:jc w:val="center"/>
        </w:trPr>
        <w:tc>
          <w:tcPr>
            <w:tcW w:w="1946" w:type="dxa"/>
          </w:tcPr>
          <w:p w:rsidR="000A53D2" w:rsidRPr="002C62A8" w:rsidRDefault="000A53D2" w:rsidP="000A53D2">
            <w:pPr>
              <w:spacing w:before="100" w:beforeAutospacing="1" w:after="100" w:afterAutospacing="1"/>
              <w:jc w:val="center"/>
              <w:rPr>
                <w:rFonts w:ascii="Times New Roman" w:eastAsia="Times New Roman" w:hAnsi="Times New Roman" w:cs="Times New Roman"/>
                <w:sz w:val="24"/>
                <w:szCs w:val="24"/>
                <w:lang w:eastAsia="ru-RU"/>
              </w:rPr>
            </w:pPr>
          </w:p>
        </w:tc>
        <w:tc>
          <w:tcPr>
            <w:tcW w:w="1315"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13"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276"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418"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418"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418"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771F47">
        <w:trPr>
          <w:jc w:val="center"/>
        </w:trPr>
        <w:tc>
          <w:tcPr>
            <w:tcW w:w="1946"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315" w:type="dxa"/>
          </w:tcPr>
          <w:p w:rsidR="000A53D2" w:rsidRPr="002C62A8" w:rsidRDefault="000A53D2" w:rsidP="000A53D2">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15433,0</w:t>
            </w:r>
          </w:p>
        </w:tc>
        <w:tc>
          <w:tcPr>
            <w:tcW w:w="1313" w:type="dxa"/>
          </w:tcPr>
          <w:p w:rsidR="000A53D2" w:rsidRPr="002C62A8" w:rsidRDefault="000A53D2" w:rsidP="000A53D2">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276" w:type="dxa"/>
          </w:tcPr>
          <w:p w:rsidR="000A53D2" w:rsidRPr="002C62A8" w:rsidRDefault="000A53D2" w:rsidP="000A53D2">
            <w:pPr>
              <w:jc w:val="center"/>
              <w:rPr>
                <w:rFonts w:ascii="Times New Roman" w:hAnsi="Times New Roman" w:cs="Times New Roman"/>
                <w:b/>
                <w:sz w:val="24"/>
                <w:szCs w:val="24"/>
              </w:rPr>
            </w:pPr>
            <w:r w:rsidRPr="002C62A8">
              <w:rPr>
                <w:rFonts w:ascii="Times New Roman" w:hAnsi="Times New Roman" w:cs="Times New Roman"/>
                <w:b/>
                <w:sz w:val="24"/>
                <w:szCs w:val="24"/>
              </w:rPr>
              <w:t>4495,0</w:t>
            </w:r>
          </w:p>
        </w:tc>
        <w:tc>
          <w:tcPr>
            <w:tcW w:w="1418" w:type="dxa"/>
          </w:tcPr>
          <w:p w:rsidR="000A53D2" w:rsidRPr="002C62A8" w:rsidRDefault="000A53D2" w:rsidP="000A53D2">
            <w:pPr>
              <w:jc w:val="center"/>
              <w:rPr>
                <w:rFonts w:ascii="Times New Roman" w:hAnsi="Times New Roman" w:cs="Times New Roman"/>
                <w:b/>
                <w:sz w:val="24"/>
                <w:szCs w:val="24"/>
              </w:rPr>
            </w:pPr>
            <w:r w:rsidRPr="002C62A8">
              <w:rPr>
                <w:rFonts w:ascii="Times New Roman" w:hAnsi="Times New Roman" w:cs="Times New Roman"/>
                <w:b/>
                <w:sz w:val="24"/>
                <w:szCs w:val="24"/>
              </w:rPr>
              <w:t>3108,0</w:t>
            </w:r>
          </w:p>
        </w:tc>
        <w:tc>
          <w:tcPr>
            <w:tcW w:w="1418" w:type="dxa"/>
          </w:tcPr>
          <w:p w:rsidR="000A53D2" w:rsidRPr="002C62A8" w:rsidRDefault="000A53D2" w:rsidP="000A53D2">
            <w:pPr>
              <w:jc w:val="center"/>
              <w:rPr>
                <w:rFonts w:ascii="Times New Roman" w:hAnsi="Times New Roman" w:cs="Times New Roman"/>
                <w:b/>
                <w:sz w:val="24"/>
                <w:szCs w:val="24"/>
              </w:rPr>
            </w:pPr>
            <w:r w:rsidRPr="002C62A8">
              <w:rPr>
                <w:rFonts w:ascii="Times New Roman" w:hAnsi="Times New Roman" w:cs="Times New Roman"/>
                <w:b/>
                <w:sz w:val="24"/>
                <w:szCs w:val="24"/>
              </w:rPr>
              <w:t>3950,0</w:t>
            </w:r>
          </w:p>
        </w:tc>
        <w:tc>
          <w:tcPr>
            <w:tcW w:w="1418" w:type="dxa"/>
          </w:tcPr>
          <w:p w:rsidR="000A53D2" w:rsidRPr="002C62A8" w:rsidRDefault="000A53D2" w:rsidP="000A53D2">
            <w:pPr>
              <w:jc w:val="center"/>
              <w:rPr>
                <w:rFonts w:ascii="Times New Roman" w:hAnsi="Times New Roman" w:cs="Times New Roman"/>
                <w:b/>
                <w:sz w:val="24"/>
                <w:szCs w:val="24"/>
              </w:rPr>
            </w:pPr>
            <w:r w:rsidRPr="002C62A8">
              <w:rPr>
                <w:rFonts w:ascii="Times New Roman" w:hAnsi="Times New Roman" w:cs="Times New Roman"/>
                <w:b/>
                <w:sz w:val="24"/>
                <w:szCs w:val="24"/>
              </w:rPr>
              <w:t>3880,0</w:t>
            </w:r>
          </w:p>
        </w:tc>
      </w:tr>
      <w:tr w:rsidR="002C62A8" w:rsidRPr="002C62A8" w:rsidTr="00771F47">
        <w:trPr>
          <w:jc w:val="center"/>
        </w:trPr>
        <w:tc>
          <w:tcPr>
            <w:tcW w:w="1946" w:type="dxa"/>
          </w:tcPr>
          <w:p w:rsidR="000A53D2" w:rsidRPr="002C62A8" w:rsidRDefault="000A53D2" w:rsidP="000A53D2">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Муниципальный бюджет</w:t>
            </w:r>
          </w:p>
        </w:tc>
        <w:tc>
          <w:tcPr>
            <w:tcW w:w="1315" w:type="dxa"/>
          </w:tcPr>
          <w:p w:rsidR="000A53D2" w:rsidRPr="002C62A8" w:rsidRDefault="000A53D2" w:rsidP="000A53D2">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15433,0</w:t>
            </w:r>
          </w:p>
        </w:tc>
        <w:tc>
          <w:tcPr>
            <w:tcW w:w="1313" w:type="dxa"/>
          </w:tcPr>
          <w:p w:rsidR="000A53D2" w:rsidRPr="002C62A8" w:rsidRDefault="000A53D2" w:rsidP="000A53D2">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276" w:type="dxa"/>
          </w:tcPr>
          <w:p w:rsidR="000A53D2" w:rsidRPr="002C62A8" w:rsidRDefault="000A53D2" w:rsidP="000A53D2">
            <w:pPr>
              <w:jc w:val="center"/>
              <w:rPr>
                <w:rFonts w:ascii="Times New Roman" w:hAnsi="Times New Roman" w:cs="Times New Roman"/>
                <w:sz w:val="24"/>
                <w:szCs w:val="24"/>
              </w:rPr>
            </w:pPr>
            <w:r w:rsidRPr="002C62A8">
              <w:rPr>
                <w:rFonts w:ascii="Times New Roman" w:hAnsi="Times New Roman" w:cs="Times New Roman"/>
                <w:sz w:val="24"/>
                <w:szCs w:val="24"/>
              </w:rPr>
              <w:t>4495,0</w:t>
            </w:r>
          </w:p>
        </w:tc>
        <w:tc>
          <w:tcPr>
            <w:tcW w:w="1418" w:type="dxa"/>
          </w:tcPr>
          <w:p w:rsidR="000A53D2" w:rsidRPr="002C62A8" w:rsidRDefault="000A53D2" w:rsidP="000A53D2">
            <w:pPr>
              <w:jc w:val="center"/>
              <w:rPr>
                <w:rFonts w:ascii="Times New Roman" w:hAnsi="Times New Roman" w:cs="Times New Roman"/>
                <w:sz w:val="24"/>
                <w:szCs w:val="24"/>
              </w:rPr>
            </w:pPr>
            <w:r w:rsidRPr="002C62A8">
              <w:rPr>
                <w:rFonts w:ascii="Times New Roman" w:hAnsi="Times New Roman" w:cs="Times New Roman"/>
                <w:sz w:val="24"/>
                <w:szCs w:val="24"/>
              </w:rPr>
              <w:t>3108,0</w:t>
            </w:r>
          </w:p>
        </w:tc>
        <w:tc>
          <w:tcPr>
            <w:tcW w:w="1418" w:type="dxa"/>
          </w:tcPr>
          <w:p w:rsidR="000A53D2" w:rsidRPr="002C62A8" w:rsidRDefault="000A53D2" w:rsidP="000A53D2">
            <w:pPr>
              <w:jc w:val="center"/>
              <w:rPr>
                <w:rFonts w:ascii="Times New Roman" w:hAnsi="Times New Roman" w:cs="Times New Roman"/>
                <w:sz w:val="24"/>
                <w:szCs w:val="24"/>
              </w:rPr>
            </w:pPr>
            <w:r w:rsidRPr="002C62A8">
              <w:rPr>
                <w:rFonts w:ascii="Times New Roman" w:hAnsi="Times New Roman" w:cs="Times New Roman"/>
                <w:sz w:val="24"/>
                <w:szCs w:val="24"/>
              </w:rPr>
              <w:t>3950,0</w:t>
            </w:r>
          </w:p>
        </w:tc>
        <w:tc>
          <w:tcPr>
            <w:tcW w:w="1418" w:type="dxa"/>
          </w:tcPr>
          <w:p w:rsidR="000A53D2" w:rsidRPr="002C62A8" w:rsidRDefault="000A53D2" w:rsidP="000A53D2">
            <w:pPr>
              <w:jc w:val="center"/>
              <w:rPr>
                <w:rFonts w:ascii="Times New Roman" w:hAnsi="Times New Roman" w:cs="Times New Roman"/>
                <w:sz w:val="24"/>
                <w:szCs w:val="24"/>
              </w:rPr>
            </w:pPr>
            <w:r w:rsidRPr="002C62A8">
              <w:rPr>
                <w:rFonts w:ascii="Times New Roman" w:hAnsi="Times New Roman" w:cs="Times New Roman"/>
                <w:sz w:val="24"/>
                <w:szCs w:val="24"/>
              </w:rPr>
              <w:t>3880,0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7.  Подпрограмма </w:t>
      </w:r>
      <w:r w:rsidRPr="002C62A8">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b"/>
        <w:tblW w:w="0" w:type="auto"/>
        <w:jc w:val="center"/>
        <w:tblInd w:w="-334" w:type="dxa"/>
        <w:tblLook w:val="04A0" w:firstRow="1" w:lastRow="0" w:firstColumn="1" w:lastColumn="0" w:noHBand="0" w:noVBand="1"/>
      </w:tblPr>
      <w:tblGrid>
        <w:gridCol w:w="1946"/>
        <w:gridCol w:w="1211"/>
        <w:gridCol w:w="1417"/>
        <w:gridCol w:w="1276"/>
        <w:gridCol w:w="1471"/>
        <w:gridCol w:w="1471"/>
        <w:gridCol w:w="1471"/>
      </w:tblGrid>
      <w:tr w:rsidR="002C62A8" w:rsidRPr="002C62A8" w:rsidTr="00771F47">
        <w:trPr>
          <w:jc w:val="center"/>
        </w:trPr>
        <w:tc>
          <w:tcPr>
            <w:tcW w:w="1946"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p>
        </w:tc>
        <w:tc>
          <w:tcPr>
            <w:tcW w:w="1211"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417"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276"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471"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471"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471"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771F47">
        <w:trPr>
          <w:jc w:val="center"/>
        </w:trPr>
        <w:tc>
          <w:tcPr>
            <w:tcW w:w="1946" w:type="dxa"/>
          </w:tcPr>
          <w:p w:rsidR="003742C3" w:rsidRPr="002C62A8" w:rsidRDefault="003742C3" w:rsidP="003742C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211" w:type="dxa"/>
          </w:tcPr>
          <w:p w:rsidR="003742C3" w:rsidRPr="002C62A8" w:rsidRDefault="00432E5C" w:rsidP="003742C3">
            <w:pPr>
              <w:spacing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w:t>
            </w:r>
          </w:p>
        </w:tc>
        <w:tc>
          <w:tcPr>
            <w:tcW w:w="1417" w:type="dxa"/>
          </w:tcPr>
          <w:p w:rsidR="003742C3" w:rsidRPr="002C62A8" w:rsidRDefault="003742C3" w:rsidP="003742C3">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276" w:type="dxa"/>
          </w:tcPr>
          <w:p w:rsidR="003742C3" w:rsidRPr="002C62A8" w:rsidRDefault="003742C3" w:rsidP="003742C3">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471" w:type="dxa"/>
          </w:tcPr>
          <w:p w:rsidR="003742C3" w:rsidRPr="002C62A8" w:rsidRDefault="003742C3" w:rsidP="003742C3">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471" w:type="dxa"/>
          </w:tcPr>
          <w:p w:rsidR="003742C3" w:rsidRPr="002C62A8" w:rsidRDefault="003742C3" w:rsidP="003742C3">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471" w:type="dxa"/>
          </w:tcPr>
          <w:p w:rsidR="003742C3" w:rsidRPr="002C62A8" w:rsidRDefault="003742C3" w:rsidP="003742C3">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r>
      <w:tr w:rsidR="002C62A8" w:rsidRPr="002C62A8" w:rsidTr="00771F47">
        <w:trPr>
          <w:jc w:val="center"/>
        </w:trPr>
        <w:tc>
          <w:tcPr>
            <w:tcW w:w="1946" w:type="dxa"/>
          </w:tcPr>
          <w:p w:rsidR="003742C3" w:rsidRPr="002C62A8" w:rsidRDefault="003742C3" w:rsidP="003742C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Муниципальный </w:t>
            </w:r>
            <w:r w:rsidRPr="002C62A8">
              <w:rPr>
                <w:rFonts w:ascii="Times New Roman" w:eastAsia="Times New Roman" w:hAnsi="Times New Roman" w:cs="Times New Roman"/>
                <w:sz w:val="24"/>
                <w:szCs w:val="24"/>
                <w:lang w:eastAsia="ru-RU"/>
              </w:rPr>
              <w:lastRenderedPageBreak/>
              <w:t>бюджет</w:t>
            </w:r>
          </w:p>
        </w:tc>
        <w:tc>
          <w:tcPr>
            <w:tcW w:w="1211" w:type="dxa"/>
          </w:tcPr>
          <w:p w:rsidR="003742C3" w:rsidRPr="002C62A8" w:rsidRDefault="003742C3" w:rsidP="003742C3">
            <w:pPr>
              <w:spacing w:line="315" w:lineRule="atLeast"/>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lastRenderedPageBreak/>
              <w:t>392,0</w:t>
            </w:r>
          </w:p>
        </w:tc>
        <w:tc>
          <w:tcPr>
            <w:tcW w:w="1417" w:type="dxa"/>
          </w:tcPr>
          <w:p w:rsidR="003742C3" w:rsidRPr="002C62A8" w:rsidRDefault="003742C3" w:rsidP="003742C3">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276" w:type="dxa"/>
          </w:tcPr>
          <w:p w:rsidR="003742C3" w:rsidRPr="002C62A8" w:rsidRDefault="003742C3" w:rsidP="003742C3">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471" w:type="dxa"/>
          </w:tcPr>
          <w:p w:rsidR="003742C3" w:rsidRPr="002C62A8" w:rsidRDefault="003742C3" w:rsidP="003742C3">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471" w:type="dxa"/>
          </w:tcPr>
          <w:p w:rsidR="003742C3" w:rsidRPr="002C62A8" w:rsidRDefault="003742C3" w:rsidP="003742C3">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471" w:type="dxa"/>
          </w:tcPr>
          <w:p w:rsidR="003742C3" w:rsidRPr="002C62A8" w:rsidRDefault="003742C3" w:rsidP="003742C3">
            <w:pPr>
              <w:jc w:val="center"/>
              <w:rPr>
                <w:rFonts w:ascii="Times New Roman" w:hAnsi="Times New Roman" w:cs="Times New Roman"/>
                <w:sz w:val="24"/>
                <w:szCs w:val="24"/>
              </w:rPr>
            </w:pPr>
            <w:r w:rsidRPr="002C62A8">
              <w:rPr>
                <w:rFonts w:ascii="Times New Roman" w:hAnsi="Times New Roman" w:cs="Times New Roman"/>
                <w:sz w:val="24"/>
                <w:szCs w:val="24"/>
              </w:rPr>
              <w:t>98,0</w:t>
            </w:r>
          </w:p>
        </w:tc>
      </w:tr>
    </w:tbl>
    <w:p w:rsidR="00A55DB3" w:rsidRPr="002C62A8" w:rsidRDefault="00A55DB3" w:rsidP="001D2F35">
      <w:pPr>
        <w:spacing w:after="0" w:line="240" w:lineRule="auto"/>
        <w:rPr>
          <w:rFonts w:ascii="Times New Roman" w:eastAsia="Times New Roman" w:hAnsi="Times New Roman" w:cs="Times New Roman"/>
          <w:sz w:val="24"/>
          <w:szCs w:val="24"/>
          <w:lang w:eastAsia="ru-RU"/>
        </w:rPr>
      </w:pPr>
    </w:p>
    <w:p w:rsidR="00A55DB3" w:rsidRPr="002C62A8" w:rsidRDefault="00A55DB3"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  Подпрограмма «</w:t>
      </w:r>
      <w:r w:rsidRPr="002C62A8">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gridCol w:w="1339"/>
        <w:gridCol w:w="1339"/>
      </w:tblGrid>
      <w:tr w:rsidR="002C62A8" w:rsidRPr="002C62A8" w:rsidTr="00771F47">
        <w:trPr>
          <w:jc w:val="center"/>
        </w:trPr>
        <w:tc>
          <w:tcPr>
            <w:tcW w:w="1514"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339"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771F47">
        <w:trPr>
          <w:jc w:val="center"/>
        </w:trPr>
        <w:tc>
          <w:tcPr>
            <w:tcW w:w="1514" w:type="dxa"/>
          </w:tcPr>
          <w:p w:rsidR="00006245" w:rsidRPr="002C62A8" w:rsidRDefault="00006245" w:rsidP="0000624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339" w:type="dxa"/>
          </w:tcPr>
          <w:p w:rsidR="00006245" w:rsidRPr="002C62A8" w:rsidRDefault="00006245" w:rsidP="00006245">
            <w:pPr>
              <w:pStyle w:val="formattext"/>
              <w:spacing w:before="0" w:beforeAutospacing="0" w:after="0" w:afterAutospacing="0" w:line="315" w:lineRule="atLeast"/>
              <w:jc w:val="center"/>
              <w:textAlignment w:val="baseline"/>
              <w:rPr>
                <w:b/>
                <w:spacing w:val="2"/>
              </w:rPr>
            </w:pPr>
            <w:r w:rsidRPr="002C62A8">
              <w:rPr>
                <w:b/>
                <w:spacing w:val="2"/>
              </w:rPr>
              <w:t>403200,8</w:t>
            </w:r>
          </w:p>
        </w:tc>
        <w:tc>
          <w:tcPr>
            <w:tcW w:w="1339" w:type="dxa"/>
          </w:tcPr>
          <w:p w:rsidR="00006245" w:rsidRPr="002C62A8" w:rsidRDefault="00006245" w:rsidP="00006245">
            <w:pPr>
              <w:jc w:val="center"/>
              <w:rPr>
                <w:rFonts w:ascii="Times New Roman" w:hAnsi="Times New Roman" w:cs="Times New Roman"/>
                <w:b/>
                <w:sz w:val="24"/>
                <w:szCs w:val="24"/>
              </w:rPr>
            </w:pPr>
            <w:r w:rsidRPr="002C62A8">
              <w:rPr>
                <w:rFonts w:ascii="Times New Roman" w:hAnsi="Times New Roman" w:cs="Times New Roman"/>
                <w:b/>
                <w:sz w:val="24"/>
                <w:szCs w:val="24"/>
              </w:rPr>
              <w:t>52628,3</w:t>
            </w:r>
          </w:p>
        </w:tc>
        <w:tc>
          <w:tcPr>
            <w:tcW w:w="1339" w:type="dxa"/>
          </w:tcPr>
          <w:p w:rsidR="00006245" w:rsidRPr="002C62A8" w:rsidRDefault="00006245" w:rsidP="00006245">
            <w:pPr>
              <w:jc w:val="center"/>
              <w:rPr>
                <w:rFonts w:ascii="Times New Roman" w:hAnsi="Times New Roman" w:cs="Times New Roman"/>
                <w:b/>
                <w:sz w:val="24"/>
                <w:szCs w:val="24"/>
              </w:rPr>
            </w:pPr>
            <w:r w:rsidRPr="002C62A8">
              <w:rPr>
                <w:rFonts w:ascii="Times New Roman" w:hAnsi="Times New Roman" w:cs="Times New Roman"/>
                <w:b/>
                <w:sz w:val="24"/>
                <w:szCs w:val="24"/>
              </w:rPr>
              <w:t>81889,8</w:t>
            </w:r>
          </w:p>
        </w:tc>
        <w:tc>
          <w:tcPr>
            <w:tcW w:w="1339" w:type="dxa"/>
          </w:tcPr>
          <w:p w:rsidR="00006245" w:rsidRPr="002C62A8" w:rsidRDefault="00006245" w:rsidP="00006245">
            <w:pPr>
              <w:jc w:val="center"/>
              <w:rPr>
                <w:rFonts w:ascii="Times New Roman" w:hAnsi="Times New Roman" w:cs="Times New Roman"/>
                <w:b/>
                <w:sz w:val="24"/>
                <w:szCs w:val="24"/>
              </w:rPr>
            </w:pPr>
            <w:r w:rsidRPr="002C62A8">
              <w:rPr>
                <w:rFonts w:ascii="Times New Roman" w:hAnsi="Times New Roman" w:cs="Times New Roman"/>
                <w:b/>
                <w:sz w:val="24"/>
                <w:szCs w:val="24"/>
              </w:rPr>
              <w:t>86027,6</w:t>
            </w:r>
          </w:p>
        </w:tc>
        <w:tc>
          <w:tcPr>
            <w:tcW w:w="1339" w:type="dxa"/>
          </w:tcPr>
          <w:p w:rsidR="00006245" w:rsidRPr="002C62A8" w:rsidRDefault="00006245" w:rsidP="00006245">
            <w:pPr>
              <w:jc w:val="center"/>
              <w:rPr>
                <w:rFonts w:ascii="Times New Roman" w:hAnsi="Times New Roman" w:cs="Times New Roman"/>
                <w:b/>
                <w:sz w:val="24"/>
                <w:szCs w:val="24"/>
              </w:rPr>
            </w:pPr>
            <w:r w:rsidRPr="002C62A8">
              <w:rPr>
                <w:rFonts w:ascii="Times New Roman" w:hAnsi="Times New Roman" w:cs="Times New Roman"/>
                <w:b/>
                <w:sz w:val="24"/>
                <w:szCs w:val="24"/>
              </w:rPr>
              <w:t>90257,1</w:t>
            </w:r>
          </w:p>
        </w:tc>
        <w:tc>
          <w:tcPr>
            <w:tcW w:w="1339" w:type="dxa"/>
          </w:tcPr>
          <w:p w:rsidR="00006245" w:rsidRPr="002C62A8" w:rsidRDefault="00006245" w:rsidP="00006245">
            <w:pPr>
              <w:jc w:val="center"/>
              <w:rPr>
                <w:rFonts w:ascii="Times New Roman" w:hAnsi="Times New Roman" w:cs="Times New Roman"/>
                <w:b/>
                <w:sz w:val="24"/>
                <w:szCs w:val="24"/>
              </w:rPr>
            </w:pPr>
            <w:r w:rsidRPr="002C62A8">
              <w:rPr>
                <w:rFonts w:ascii="Times New Roman" w:hAnsi="Times New Roman" w:cs="Times New Roman"/>
                <w:b/>
                <w:sz w:val="24"/>
                <w:szCs w:val="24"/>
              </w:rPr>
              <w:t>92398,0</w:t>
            </w:r>
          </w:p>
        </w:tc>
      </w:tr>
      <w:tr w:rsidR="002C62A8" w:rsidRPr="002C62A8" w:rsidTr="00771F47">
        <w:trPr>
          <w:jc w:val="center"/>
        </w:trPr>
        <w:tc>
          <w:tcPr>
            <w:tcW w:w="1514" w:type="dxa"/>
          </w:tcPr>
          <w:p w:rsidR="00006245" w:rsidRPr="002C62A8" w:rsidRDefault="00006245" w:rsidP="0000624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 бюджет</w:t>
            </w:r>
          </w:p>
        </w:tc>
        <w:tc>
          <w:tcPr>
            <w:tcW w:w="1339" w:type="dxa"/>
          </w:tcPr>
          <w:p w:rsidR="00006245" w:rsidRPr="002C62A8" w:rsidRDefault="00006245" w:rsidP="00006245">
            <w:pPr>
              <w:pStyle w:val="formattext"/>
              <w:spacing w:before="0" w:beforeAutospacing="0" w:after="0" w:afterAutospacing="0" w:line="315" w:lineRule="atLeast"/>
              <w:jc w:val="center"/>
              <w:textAlignment w:val="baseline"/>
              <w:rPr>
                <w:spacing w:val="2"/>
              </w:rPr>
            </w:pPr>
            <w:r w:rsidRPr="002C62A8">
              <w:t>17221,2</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3369,2</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3408,0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3408,0</w:t>
            </w:r>
          </w:p>
        </w:tc>
        <w:tc>
          <w:tcPr>
            <w:tcW w:w="1339" w:type="dxa"/>
          </w:tcPr>
          <w:p w:rsidR="00006245" w:rsidRPr="002C62A8" w:rsidRDefault="00006245" w:rsidP="0000624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3518,0</w:t>
            </w:r>
          </w:p>
        </w:tc>
        <w:tc>
          <w:tcPr>
            <w:tcW w:w="1339" w:type="dxa"/>
          </w:tcPr>
          <w:p w:rsidR="00006245" w:rsidRPr="002C62A8" w:rsidRDefault="00006245" w:rsidP="0000624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3518,0</w:t>
            </w:r>
          </w:p>
        </w:tc>
      </w:tr>
      <w:tr w:rsidR="002C62A8" w:rsidRPr="002C62A8" w:rsidTr="00771F47">
        <w:trPr>
          <w:jc w:val="center"/>
        </w:trPr>
        <w:tc>
          <w:tcPr>
            <w:tcW w:w="1514" w:type="dxa"/>
          </w:tcPr>
          <w:p w:rsidR="00006245" w:rsidRPr="002C62A8" w:rsidRDefault="00006245" w:rsidP="0000624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 бюджет</w:t>
            </w:r>
          </w:p>
        </w:tc>
        <w:tc>
          <w:tcPr>
            <w:tcW w:w="1339" w:type="dxa"/>
          </w:tcPr>
          <w:p w:rsidR="00006245" w:rsidRPr="002C62A8" w:rsidRDefault="00006245" w:rsidP="00006245">
            <w:pPr>
              <w:pStyle w:val="formattext"/>
              <w:spacing w:before="0" w:beforeAutospacing="0" w:after="0" w:afterAutospacing="0" w:line="315" w:lineRule="atLeast"/>
              <w:jc w:val="center"/>
              <w:textAlignment w:val="baseline"/>
              <w:rPr>
                <w:spacing w:val="2"/>
              </w:rPr>
            </w:pPr>
            <w:r w:rsidRPr="002C62A8">
              <w:t>374479,6</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47259,1</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76481,8</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lang w:eastAsia="ru-RU"/>
              </w:rPr>
              <w:t>80119,6</w:t>
            </w:r>
          </w:p>
        </w:tc>
        <w:tc>
          <w:tcPr>
            <w:tcW w:w="1339" w:type="dxa"/>
          </w:tcPr>
          <w:p w:rsidR="00006245" w:rsidRPr="002C62A8" w:rsidRDefault="00006245" w:rsidP="0000624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84239,1</w:t>
            </w:r>
          </w:p>
        </w:tc>
        <w:tc>
          <w:tcPr>
            <w:tcW w:w="1339" w:type="dxa"/>
          </w:tcPr>
          <w:p w:rsidR="00006245" w:rsidRPr="002C62A8" w:rsidRDefault="00006245" w:rsidP="0000624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86380,0</w:t>
            </w:r>
          </w:p>
        </w:tc>
      </w:tr>
      <w:tr w:rsidR="002C62A8" w:rsidRPr="002C62A8" w:rsidTr="00771F47">
        <w:trPr>
          <w:jc w:val="center"/>
        </w:trPr>
        <w:tc>
          <w:tcPr>
            <w:tcW w:w="1514" w:type="dxa"/>
          </w:tcPr>
          <w:p w:rsidR="00006245" w:rsidRPr="002C62A8" w:rsidRDefault="00006245" w:rsidP="0000624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339" w:type="dxa"/>
          </w:tcPr>
          <w:p w:rsidR="00006245" w:rsidRPr="002C62A8" w:rsidRDefault="00006245" w:rsidP="00006245">
            <w:pPr>
              <w:pStyle w:val="formattext"/>
              <w:spacing w:before="0" w:beforeAutospacing="0" w:after="0" w:afterAutospacing="0" w:line="315" w:lineRule="atLeast"/>
              <w:jc w:val="center"/>
              <w:textAlignment w:val="baseline"/>
              <w:rPr>
                <w:spacing w:val="2"/>
              </w:rPr>
            </w:pPr>
            <w:r w:rsidRPr="002C62A8">
              <w:rPr>
                <w:spacing w:val="2"/>
              </w:rPr>
              <w:t>11500,0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rPr>
              <w:t>2500,0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rPr>
              <w:t>2500,0</w:t>
            </w:r>
          </w:p>
        </w:tc>
        <w:tc>
          <w:tcPr>
            <w:tcW w:w="1339" w:type="dxa"/>
          </w:tcPr>
          <w:p w:rsidR="00006245" w:rsidRPr="002C62A8" w:rsidRDefault="00006245" w:rsidP="00006245">
            <w:pPr>
              <w:jc w:val="center"/>
              <w:rPr>
                <w:rFonts w:ascii="Times New Roman" w:hAnsi="Times New Roman" w:cs="Times New Roman"/>
                <w:sz w:val="24"/>
                <w:szCs w:val="24"/>
              </w:rPr>
            </w:pPr>
            <w:r w:rsidRPr="002C62A8">
              <w:rPr>
                <w:rFonts w:ascii="Times New Roman" w:hAnsi="Times New Roman" w:cs="Times New Roman"/>
                <w:sz w:val="24"/>
                <w:szCs w:val="24"/>
              </w:rPr>
              <w:t>2500,0</w:t>
            </w:r>
          </w:p>
        </w:tc>
      </w:tr>
    </w:tbl>
    <w:p w:rsidR="00CC5441" w:rsidRPr="002C62A8" w:rsidRDefault="00CE1F4D" w:rsidP="001D2F35">
      <w:pPr>
        <w:spacing w:before="100" w:beforeAutospacing="1" w:after="100" w:afterAutospacing="1"/>
        <w:jc w:val="center"/>
        <w:outlineLvl w:val="3"/>
        <w:rPr>
          <w:rFonts w:ascii="Times New Roman" w:hAnsi="Times New Roman" w:cs="Times New Roman"/>
          <w:b/>
          <w:sz w:val="24"/>
          <w:szCs w:val="24"/>
        </w:rPr>
      </w:pPr>
      <w:r w:rsidRPr="002C62A8">
        <w:rPr>
          <w:rFonts w:ascii="Times New Roman" w:eastAsia="Times New Roman" w:hAnsi="Times New Roman" w:cs="Times New Roman"/>
          <w:b/>
          <w:sz w:val="24"/>
          <w:szCs w:val="24"/>
          <w:lang w:eastAsia="ru-RU"/>
        </w:rPr>
        <w:t>8</w:t>
      </w:r>
      <w:r w:rsidR="009807D7" w:rsidRPr="002C62A8">
        <w:rPr>
          <w:rFonts w:ascii="Times New Roman" w:eastAsia="Times New Roman" w:hAnsi="Times New Roman" w:cs="Times New Roman"/>
          <w:b/>
          <w:sz w:val="24"/>
          <w:szCs w:val="24"/>
          <w:lang w:eastAsia="ru-RU"/>
        </w:rPr>
        <w:t xml:space="preserve">. </w:t>
      </w:r>
      <w:r w:rsidR="00CC5441" w:rsidRPr="002C62A8">
        <w:rPr>
          <w:rFonts w:ascii="Times New Roman" w:hAnsi="Times New Roman" w:cs="Times New Roman"/>
          <w:b/>
          <w:sz w:val="24"/>
          <w:szCs w:val="24"/>
        </w:rPr>
        <w:t>ОЖИДАЕМЫЕ КОНЕЧНЫЕ РЕЗУЛЬТАТЫ ПОДПРОГРАММЫ</w:t>
      </w:r>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1. </w:t>
      </w:r>
      <w:r w:rsidRPr="002C62A8">
        <w:rPr>
          <w:rFonts w:ascii="Times New Roman" w:hAnsi="Times New Roman"/>
          <w:sz w:val="24"/>
          <w:szCs w:val="24"/>
        </w:rPr>
        <w:t xml:space="preserve">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w:t>
      </w:r>
      <w:proofErr w:type="gramStart"/>
      <w:r w:rsidRPr="002C62A8">
        <w:rPr>
          <w:rFonts w:ascii="Times New Roman" w:hAnsi="Times New Roman"/>
          <w:sz w:val="24"/>
          <w:szCs w:val="24"/>
        </w:rPr>
        <w:t>до</w:t>
      </w:r>
      <w:proofErr w:type="gramEnd"/>
      <w:r w:rsidRPr="002C62A8">
        <w:rPr>
          <w:rFonts w:ascii="Times New Roman" w:hAnsi="Times New Roman"/>
          <w:sz w:val="24"/>
          <w:szCs w:val="24"/>
        </w:rPr>
        <w:t xml:space="preserve"> 40%;</w:t>
      </w:r>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2. </w:t>
      </w:r>
      <w:r w:rsidRPr="002C62A8">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3. </w:t>
      </w:r>
      <w:r w:rsidRPr="002C62A8">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441087" w:rsidRPr="002C62A8">
        <w:rPr>
          <w:rFonts w:ascii="Times New Roman" w:hAnsi="Times New Roman"/>
          <w:sz w:val="24"/>
          <w:szCs w:val="24"/>
        </w:rPr>
        <w:t>75</w:t>
      </w:r>
      <w:r w:rsidRPr="002C62A8">
        <w:rPr>
          <w:rFonts w:ascii="Times New Roman" w:hAnsi="Times New Roman"/>
          <w:sz w:val="24"/>
          <w:szCs w:val="24"/>
        </w:rPr>
        <w:t>%;</w:t>
      </w:r>
    </w:p>
    <w:p w:rsidR="00CC5441" w:rsidRPr="002C62A8" w:rsidRDefault="00CC5441" w:rsidP="001D2F35">
      <w:pPr>
        <w:pStyle w:val="a7"/>
        <w:ind w:firstLine="708"/>
        <w:jc w:val="both"/>
        <w:rPr>
          <w:rStyle w:val="s1"/>
          <w:rFonts w:ascii="Times New Roman" w:hAnsi="Times New Roman"/>
          <w:sz w:val="24"/>
          <w:szCs w:val="24"/>
        </w:rPr>
      </w:pPr>
      <w:r w:rsidRPr="002C62A8">
        <w:rPr>
          <w:rFonts w:ascii="Times New Roman" w:hAnsi="Times New Roman"/>
          <w:sz w:val="24"/>
          <w:szCs w:val="24"/>
          <w:lang w:eastAsia="ru-RU"/>
        </w:rPr>
        <w:t xml:space="preserve">4. </w:t>
      </w:r>
      <w:r w:rsidRPr="002C62A8">
        <w:rPr>
          <w:rFonts w:ascii="Times New Roman" w:hAnsi="Times New Roman"/>
          <w:sz w:val="24"/>
          <w:szCs w:val="24"/>
        </w:rPr>
        <w:t>Увеличение к</w:t>
      </w:r>
      <w:r w:rsidRPr="002C62A8">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CC5441" w:rsidRPr="002C62A8" w:rsidRDefault="00CC5441" w:rsidP="001D2F35">
      <w:pPr>
        <w:pStyle w:val="a7"/>
        <w:ind w:firstLine="708"/>
        <w:jc w:val="both"/>
        <w:rPr>
          <w:rFonts w:ascii="Times New Roman" w:hAnsi="Times New Roman"/>
          <w:sz w:val="24"/>
          <w:szCs w:val="24"/>
        </w:rPr>
      </w:pPr>
      <w:r w:rsidRPr="002C62A8">
        <w:rPr>
          <w:rStyle w:val="s1"/>
          <w:rFonts w:ascii="Times New Roman" w:hAnsi="Times New Roman"/>
          <w:sz w:val="24"/>
          <w:szCs w:val="24"/>
        </w:rPr>
        <w:t xml:space="preserve">5. </w:t>
      </w:r>
      <w:proofErr w:type="gramStart"/>
      <w:r w:rsidRPr="002C62A8">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6. </w:t>
      </w:r>
      <w:r w:rsidRPr="002C62A8">
        <w:rPr>
          <w:rFonts w:ascii="Times New Roman" w:hAnsi="Times New Roman"/>
          <w:sz w:val="24"/>
          <w:szCs w:val="24"/>
        </w:rPr>
        <w:t>Увеличение доли средних, основных общеобразовательных и дошколь</w:t>
      </w:r>
      <w:r w:rsidR="00441087" w:rsidRPr="002C62A8">
        <w:rPr>
          <w:rFonts w:ascii="Times New Roman" w:hAnsi="Times New Roman"/>
          <w:sz w:val="24"/>
          <w:szCs w:val="24"/>
        </w:rPr>
        <w:t>ных образовательных учреждений, выполнивших</w:t>
      </w:r>
      <w:r w:rsidRPr="002C62A8">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7. </w:t>
      </w:r>
      <w:r w:rsidRPr="002C62A8">
        <w:rPr>
          <w:rFonts w:ascii="Times New Roman" w:hAnsi="Times New Roman"/>
          <w:sz w:val="24"/>
          <w:szCs w:val="24"/>
        </w:rPr>
        <w:t xml:space="preserve">Увеличение охвата детей, принимающих участие в профилактических мероприятиях до 88 %; </w:t>
      </w:r>
    </w:p>
    <w:p w:rsidR="00CC5441" w:rsidRPr="002C62A8" w:rsidRDefault="00CC5441" w:rsidP="001D2F35">
      <w:pPr>
        <w:pStyle w:val="a7"/>
        <w:ind w:firstLine="708"/>
        <w:jc w:val="both"/>
        <w:rPr>
          <w:rFonts w:ascii="Times New Roman" w:hAnsi="Times New Roman"/>
          <w:sz w:val="24"/>
          <w:szCs w:val="24"/>
        </w:rPr>
      </w:pPr>
      <w:r w:rsidRPr="002C62A8">
        <w:rPr>
          <w:rFonts w:ascii="Times New Roman" w:hAnsi="Times New Roman"/>
          <w:sz w:val="24"/>
          <w:szCs w:val="24"/>
          <w:lang w:eastAsia="ru-RU"/>
        </w:rPr>
        <w:t xml:space="preserve">8. </w:t>
      </w:r>
      <w:r w:rsidRPr="002C62A8">
        <w:rPr>
          <w:rFonts w:ascii="Times New Roman" w:hAnsi="Times New Roman"/>
          <w:sz w:val="24"/>
          <w:szCs w:val="24"/>
        </w:rPr>
        <w:t>Снижение количества лиц, употребляющих наркотические средства до 193 чел.;</w:t>
      </w:r>
    </w:p>
    <w:p w:rsidR="009807D7" w:rsidRPr="002C62A8" w:rsidRDefault="00CC5441" w:rsidP="001D2F35">
      <w:pPr>
        <w:pStyle w:val="a7"/>
        <w:ind w:firstLine="708"/>
        <w:jc w:val="both"/>
        <w:rPr>
          <w:rFonts w:ascii="Times New Roman" w:hAnsi="Times New Roman"/>
          <w:b/>
          <w:sz w:val="24"/>
          <w:szCs w:val="24"/>
        </w:rPr>
      </w:pPr>
      <w:r w:rsidRPr="002C62A8">
        <w:rPr>
          <w:rFonts w:ascii="Times New Roman" w:hAnsi="Times New Roman"/>
          <w:sz w:val="24"/>
          <w:szCs w:val="24"/>
        </w:rPr>
        <w:t>9.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9807D7" w:rsidRPr="002C62A8" w:rsidRDefault="00CE1F4D" w:rsidP="001D2F3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9</w:t>
      </w:r>
      <w:r w:rsidR="009807D7" w:rsidRPr="002C62A8">
        <w:rPr>
          <w:rFonts w:ascii="Times New Roman" w:eastAsia="Times New Roman" w:hAnsi="Times New Roman" w:cs="Times New Roman"/>
          <w:b/>
          <w:bCs/>
          <w:sz w:val="24"/>
          <w:szCs w:val="24"/>
          <w:lang w:eastAsia="ru-RU"/>
        </w:rPr>
        <w:t>. ОПИСАНИЕ ПОДПРОГРАММ</w:t>
      </w:r>
    </w:p>
    <w:p w:rsidR="00745FDF" w:rsidRPr="002C62A8" w:rsidRDefault="00CE1F4D"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Муниципальная </w:t>
      </w:r>
      <w:r w:rsidR="009807D7" w:rsidRPr="002C62A8">
        <w:rPr>
          <w:rFonts w:ascii="Times New Roman" w:eastAsia="Times New Roman" w:hAnsi="Times New Roman" w:cs="Times New Roman"/>
          <w:sz w:val="24"/>
          <w:szCs w:val="24"/>
          <w:lang w:eastAsia="ru-RU"/>
        </w:rPr>
        <w:t xml:space="preserve"> программа содержит </w:t>
      </w:r>
      <w:r w:rsidR="005401B9" w:rsidRPr="002C62A8">
        <w:rPr>
          <w:rFonts w:ascii="Times New Roman" w:eastAsia="Times New Roman" w:hAnsi="Times New Roman" w:cs="Times New Roman"/>
          <w:sz w:val="24"/>
          <w:szCs w:val="24"/>
          <w:lang w:eastAsia="ru-RU"/>
        </w:rPr>
        <w:t>8</w:t>
      </w:r>
      <w:r w:rsidR="009807D7" w:rsidRPr="002C62A8">
        <w:rPr>
          <w:rFonts w:ascii="Times New Roman" w:eastAsia="Times New Roman" w:hAnsi="Times New Roman" w:cs="Times New Roman"/>
          <w:sz w:val="24"/>
          <w:szCs w:val="24"/>
          <w:lang w:eastAsia="ru-RU"/>
        </w:rPr>
        <w:t xml:space="preserve"> подпрограмм:</w:t>
      </w:r>
      <w:r w:rsidR="009807D7" w:rsidRPr="002C62A8">
        <w:rPr>
          <w:rFonts w:ascii="Times New Roman" w:eastAsia="Times New Roman" w:hAnsi="Times New Roman" w:cs="Times New Roman"/>
          <w:sz w:val="24"/>
          <w:szCs w:val="24"/>
          <w:lang w:eastAsia="ru-RU"/>
        </w:rPr>
        <w:br/>
      </w:r>
      <w:r w:rsidR="004372C4" w:rsidRPr="002C62A8">
        <w:rPr>
          <w:rFonts w:ascii="Times New Roman" w:eastAsia="Times New Roman" w:hAnsi="Times New Roman" w:cs="Times New Roman"/>
          <w:sz w:val="24"/>
          <w:szCs w:val="24"/>
          <w:lang w:eastAsia="ru-RU"/>
        </w:rPr>
        <w:t xml:space="preserve">1. </w:t>
      </w:r>
      <w:r w:rsidR="005401B9"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 xml:space="preserve">одпрограмма </w:t>
      </w:r>
      <w:r w:rsidR="00303B2D" w:rsidRPr="002C62A8">
        <w:rPr>
          <w:rFonts w:ascii="Times New Roman" w:eastAsia="Times New Roman" w:hAnsi="Times New Roman" w:cs="Times New Roman"/>
          <w:sz w:val="24"/>
          <w:szCs w:val="24"/>
          <w:lang w:eastAsia="ru-RU"/>
        </w:rPr>
        <w:t>«</w:t>
      </w:r>
      <w:r w:rsidRPr="002C62A8">
        <w:rPr>
          <w:rFonts w:ascii="Times New Roman" w:eastAsia="Times New Roman" w:hAnsi="Times New Roman" w:cs="Times New Roman"/>
          <w:sz w:val="24"/>
          <w:szCs w:val="24"/>
          <w:lang w:eastAsia="ru-RU"/>
        </w:rPr>
        <w:t>Развитие дошкольного образования</w:t>
      </w:r>
      <w:r w:rsidR="00303B2D" w:rsidRPr="002C62A8">
        <w:rPr>
          <w:rFonts w:ascii="Times New Roman" w:eastAsia="Times New Roman" w:hAnsi="Times New Roman" w:cs="Times New Roman"/>
          <w:sz w:val="24"/>
          <w:szCs w:val="24"/>
          <w:lang w:eastAsia="ru-RU"/>
        </w:rPr>
        <w:t xml:space="preserve"> в муниципальном районе «Оловяннинский район»</w:t>
      </w:r>
      <w:r w:rsidRPr="002C62A8">
        <w:rPr>
          <w:rFonts w:ascii="Times New Roman" w:eastAsia="Times New Roman" w:hAnsi="Times New Roman" w:cs="Times New Roman"/>
          <w:sz w:val="24"/>
          <w:szCs w:val="24"/>
          <w:lang w:eastAsia="ru-RU"/>
        </w:rPr>
        <w:t>;</w:t>
      </w:r>
      <w:r w:rsidRPr="002C62A8">
        <w:rPr>
          <w:rFonts w:ascii="Times New Roman" w:eastAsia="Times New Roman" w:hAnsi="Times New Roman" w:cs="Times New Roman"/>
          <w:sz w:val="24"/>
          <w:szCs w:val="24"/>
          <w:lang w:eastAsia="ru-RU"/>
        </w:rPr>
        <w:br/>
      </w:r>
      <w:r w:rsidR="004372C4" w:rsidRPr="002C62A8">
        <w:rPr>
          <w:rFonts w:ascii="Times New Roman" w:eastAsia="Times New Roman" w:hAnsi="Times New Roman" w:cs="Times New Roman"/>
          <w:sz w:val="24"/>
          <w:szCs w:val="24"/>
          <w:lang w:eastAsia="ru-RU"/>
        </w:rPr>
        <w:t xml:space="preserve">2. </w:t>
      </w:r>
      <w:r w:rsidR="005401B9"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 xml:space="preserve">одпрограмма </w:t>
      </w:r>
      <w:r w:rsidR="00303B2D" w:rsidRPr="002C62A8">
        <w:rPr>
          <w:rFonts w:ascii="Times New Roman" w:eastAsia="Times New Roman" w:hAnsi="Times New Roman" w:cs="Times New Roman"/>
          <w:sz w:val="24"/>
          <w:szCs w:val="24"/>
          <w:lang w:eastAsia="ru-RU"/>
        </w:rPr>
        <w:t>«</w:t>
      </w:r>
      <w:r w:rsidRPr="002C62A8">
        <w:rPr>
          <w:rFonts w:ascii="Times New Roman" w:eastAsia="Times New Roman" w:hAnsi="Times New Roman" w:cs="Times New Roman"/>
          <w:sz w:val="24"/>
          <w:szCs w:val="24"/>
          <w:lang w:eastAsia="ru-RU"/>
        </w:rPr>
        <w:t xml:space="preserve">Развитие </w:t>
      </w:r>
      <w:r w:rsidR="00DF0000" w:rsidRPr="002C62A8">
        <w:rPr>
          <w:rFonts w:ascii="Times New Roman" w:eastAsia="Times New Roman" w:hAnsi="Times New Roman" w:cs="Times New Roman"/>
          <w:sz w:val="24"/>
          <w:szCs w:val="24"/>
          <w:lang w:eastAsia="ru-RU"/>
        </w:rPr>
        <w:t xml:space="preserve">общего </w:t>
      </w:r>
      <w:r w:rsidRPr="002C62A8">
        <w:rPr>
          <w:rFonts w:ascii="Times New Roman" w:eastAsia="Times New Roman" w:hAnsi="Times New Roman" w:cs="Times New Roman"/>
          <w:sz w:val="24"/>
          <w:szCs w:val="24"/>
          <w:lang w:eastAsia="ru-RU"/>
        </w:rPr>
        <w:t>образования</w:t>
      </w:r>
      <w:r w:rsidR="00303B2D" w:rsidRPr="002C62A8">
        <w:rPr>
          <w:rFonts w:ascii="Times New Roman" w:eastAsia="Times New Roman" w:hAnsi="Times New Roman" w:cs="Times New Roman"/>
          <w:sz w:val="24"/>
          <w:szCs w:val="24"/>
          <w:lang w:eastAsia="ru-RU"/>
        </w:rPr>
        <w:t xml:space="preserve"> в муниципальном районе «Оловяннинский район»</w:t>
      </w:r>
      <w:r w:rsidRPr="002C62A8">
        <w:rPr>
          <w:rFonts w:ascii="Times New Roman" w:eastAsia="Times New Roman" w:hAnsi="Times New Roman" w:cs="Times New Roman"/>
          <w:sz w:val="24"/>
          <w:szCs w:val="24"/>
          <w:lang w:eastAsia="ru-RU"/>
        </w:rPr>
        <w:t>;</w:t>
      </w:r>
      <w:r w:rsidRPr="002C62A8">
        <w:rPr>
          <w:rFonts w:ascii="Times New Roman" w:eastAsia="Times New Roman" w:hAnsi="Times New Roman" w:cs="Times New Roman"/>
          <w:sz w:val="24"/>
          <w:szCs w:val="24"/>
          <w:lang w:eastAsia="ru-RU"/>
        </w:rPr>
        <w:br/>
      </w:r>
      <w:r w:rsidR="004372C4" w:rsidRPr="002C62A8">
        <w:rPr>
          <w:rFonts w:ascii="Times New Roman" w:eastAsia="Times New Roman" w:hAnsi="Times New Roman" w:cs="Times New Roman"/>
          <w:sz w:val="24"/>
          <w:szCs w:val="24"/>
          <w:lang w:eastAsia="ru-RU"/>
        </w:rPr>
        <w:t xml:space="preserve">3. </w:t>
      </w:r>
      <w:r w:rsidR="005401B9" w:rsidRPr="002C62A8">
        <w:rPr>
          <w:rFonts w:ascii="Times New Roman" w:eastAsia="Times New Roman" w:hAnsi="Times New Roman" w:cs="Times New Roman"/>
          <w:sz w:val="24"/>
          <w:szCs w:val="24"/>
          <w:lang w:eastAsia="ru-RU"/>
        </w:rPr>
        <w:t>П</w:t>
      </w:r>
      <w:r w:rsidRPr="002C62A8">
        <w:rPr>
          <w:rFonts w:ascii="Times New Roman" w:eastAsia="Times New Roman" w:hAnsi="Times New Roman" w:cs="Times New Roman"/>
          <w:sz w:val="24"/>
          <w:szCs w:val="24"/>
          <w:lang w:eastAsia="ru-RU"/>
        </w:rPr>
        <w:t xml:space="preserve">одпрограмма </w:t>
      </w:r>
      <w:r w:rsidR="00303B2D" w:rsidRPr="002C62A8">
        <w:rPr>
          <w:rFonts w:ascii="Times New Roman" w:eastAsia="Times New Roman" w:hAnsi="Times New Roman" w:cs="Times New Roman"/>
          <w:sz w:val="24"/>
          <w:szCs w:val="24"/>
          <w:lang w:eastAsia="ru-RU"/>
        </w:rPr>
        <w:t>«</w:t>
      </w:r>
      <w:r w:rsidR="00280AFA" w:rsidRPr="002C62A8">
        <w:rPr>
          <w:rFonts w:ascii="Times New Roman" w:eastAsia="Times New Roman" w:hAnsi="Times New Roman" w:cs="Times New Roman"/>
          <w:sz w:val="24"/>
          <w:szCs w:val="24"/>
          <w:lang w:eastAsia="ru-RU"/>
        </w:rPr>
        <w:t xml:space="preserve">Развитие дополнительного образования, воспитания детей и молодежи </w:t>
      </w:r>
      <w:r w:rsidR="00303B2D" w:rsidRPr="002C62A8">
        <w:rPr>
          <w:rFonts w:ascii="Times New Roman" w:eastAsia="Times New Roman" w:hAnsi="Times New Roman" w:cs="Times New Roman"/>
          <w:sz w:val="24"/>
          <w:szCs w:val="24"/>
          <w:lang w:eastAsia="ru-RU"/>
        </w:rPr>
        <w:t>в муниципальном районе «Оловяннинский район»</w:t>
      </w:r>
      <w:r w:rsidRPr="002C62A8">
        <w:rPr>
          <w:rFonts w:ascii="Times New Roman" w:eastAsia="Times New Roman" w:hAnsi="Times New Roman" w:cs="Times New Roman"/>
          <w:sz w:val="24"/>
          <w:szCs w:val="24"/>
          <w:lang w:eastAsia="ru-RU"/>
        </w:rPr>
        <w:t>;</w:t>
      </w:r>
      <w:r w:rsidRPr="002C62A8">
        <w:rPr>
          <w:rFonts w:ascii="Times New Roman" w:eastAsia="Times New Roman" w:hAnsi="Times New Roman" w:cs="Times New Roman"/>
          <w:sz w:val="24"/>
          <w:szCs w:val="24"/>
          <w:lang w:eastAsia="ru-RU"/>
        </w:rPr>
        <w:br/>
      </w:r>
      <w:r w:rsidR="004372C4" w:rsidRPr="002C62A8">
        <w:rPr>
          <w:rFonts w:ascii="Times New Roman" w:eastAsia="Times New Roman" w:hAnsi="Times New Roman" w:cs="Times New Roman"/>
          <w:sz w:val="24"/>
          <w:szCs w:val="24"/>
          <w:lang w:eastAsia="ru-RU"/>
        </w:rPr>
        <w:t xml:space="preserve">4. </w:t>
      </w:r>
      <w:r w:rsidR="005401B9" w:rsidRPr="002C62A8">
        <w:rPr>
          <w:rFonts w:ascii="Times New Roman" w:eastAsia="Times New Roman" w:hAnsi="Times New Roman" w:cs="Times New Roman"/>
          <w:sz w:val="24"/>
          <w:szCs w:val="24"/>
          <w:lang w:eastAsia="ru-RU"/>
        </w:rPr>
        <w:t>П</w:t>
      </w:r>
      <w:r w:rsidR="00303B2D" w:rsidRPr="002C62A8">
        <w:rPr>
          <w:rFonts w:ascii="Times New Roman" w:eastAsia="Times New Roman" w:hAnsi="Times New Roman" w:cs="Times New Roman"/>
          <w:sz w:val="24"/>
          <w:szCs w:val="24"/>
          <w:lang w:eastAsia="ru-RU"/>
        </w:rPr>
        <w:t>одпрограмма «</w:t>
      </w:r>
      <w:r w:rsidR="00745FDF" w:rsidRPr="002C62A8">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rsidR="00026CAB" w:rsidRPr="002C62A8" w:rsidRDefault="004372C4" w:rsidP="001D2F35">
      <w:pPr>
        <w:spacing w:after="0" w:line="240" w:lineRule="auto"/>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xml:space="preserve">5. </w:t>
      </w:r>
      <w:r w:rsidR="00026CAB" w:rsidRPr="002C62A8">
        <w:rPr>
          <w:rFonts w:ascii="Times New Roman" w:eastAsia="Times New Roman" w:hAnsi="Times New Roman" w:cs="Times New Roman"/>
          <w:sz w:val="24"/>
          <w:szCs w:val="24"/>
          <w:lang w:eastAsia="ru-RU"/>
        </w:rPr>
        <w:t>подпрограмма «</w:t>
      </w:r>
      <w:r w:rsidR="00026CAB" w:rsidRPr="002C62A8">
        <w:rPr>
          <w:rFonts w:ascii="Times New Roman" w:hAnsi="Times New Roman" w:cs="Times New Roman"/>
          <w:sz w:val="24"/>
          <w:szCs w:val="24"/>
        </w:rPr>
        <w:t xml:space="preserve">Развитие системы оздоровления, отдыха и занятости детей в каникулярное время </w:t>
      </w:r>
      <w:r w:rsidR="00056CFD" w:rsidRPr="002C62A8">
        <w:rPr>
          <w:rFonts w:ascii="Times New Roman" w:hAnsi="Times New Roman" w:cs="Times New Roman"/>
          <w:sz w:val="24"/>
          <w:szCs w:val="24"/>
        </w:rPr>
        <w:t xml:space="preserve">в </w:t>
      </w:r>
      <w:r w:rsidR="00026CAB" w:rsidRPr="002C62A8">
        <w:rPr>
          <w:rFonts w:ascii="Times New Roman" w:hAnsi="Times New Roman" w:cs="Times New Roman"/>
          <w:sz w:val="24"/>
          <w:szCs w:val="24"/>
        </w:rPr>
        <w:t>муниципально</w:t>
      </w:r>
      <w:r w:rsidR="00056CFD" w:rsidRPr="002C62A8">
        <w:rPr>
          <w:rFonts w:ascii="Times New Roman" w:hAnsi="Times New Roman" w:cs="Times New Roman"/>
          <w:sz w:val="24"/>
          <w:szCs w:val="24"/>
        </w:rPr>
        <w:t>м</w:t>
      </w:r>
      <w:r w:rsidR="00026CAB" w:rsidRPr="002C62A8">
        <w:rPr>
          <w:rFonts w:ascii="Times New Roman" w:hAnsi="Times New Roman" w:cs="Times New Roman"/>
          <w:sz w:val="24"/>
          <w:szCs w:val="24"/>
        </w:rPr>
        <w:t xml:space="preserve"> район</w:t>
      </w:r>
      <w:r w:rsidR="00056CFD" w:rsidRPr="002C62A8">
        <w:rPr>
          <w:rFonts w:ascii="Times New Roman" w:hAnsi="Times New Roman" w:cs="Times New Roman"/>
          <w:sz w:val="24"/>
          <w:szCs w:val="24"/>
        </w:rPr>
        <w:t>е</w:t>
      </w:r>
      <w:r w:rsidR="00026CAB" w:rsidRPr="002C62A8">
        <w:rPr>
          <w:rFonts w:ascii="Times New Roman" w:hAnsi="Times New Roman" w:cs="Times New Roman"/>
          <w:sz w:val="24"/>
          <w:szCs w:val="24"/>
        </w:rPr>
        <w:t xml:space="preserve"> «Оловяннинский район»;</w:t>
      </w:r>
    </w:p>
    <w:p w:rsidR="004372C4" w:rsidRPr="002C62A8" w:rsidRDefault="004372C4" w:rsidP="001D2F35">
      <w:pPr>
        <w:spacing w:after="0"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6. подпрограмма «Развитие комплексной безопасности образовательных учреждений  в  муниципальном районе «Оловяннинский район»;</w:t>
      </w:r>
    </w:p>
    <w:p w:rsidR="0031475B" w:rsidRPr="002C62A8" w:rsidRDefault="0031475B"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7. подпрограмма </w:t>
      </w:r>
      <w:r w:rsidRPr="002C62A8">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DC63BC" w:rsidRPr="002C62A8" w:rsidRDefault="0031475B"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8</w:t>
      </w:r>
      <w:r w:rsidR="004372C4" w:rsidRPr="002C62A8">
        <w:rPr>
          <w:rFonts w:ascii="Times New Roman" w:eastAsia="Times New Roman" w:hAnsi="Times New Roman" w:cs="Times New Roman"/>
          <w:sz w:val="24"/>
          <w:szCs w:val="24"/>
          <w:lang w:eastAsia="ru-RU"/>
        </w:rPr>
        <w:t xml:space="preserve">. </w:t>
      </w:r>
      <w:r w:rsidR="00CE1F4D" w:rsidRPr="002C62A8">
        <w:rPr>
          <w:rFonts w:ascii="Times New Roman" w:eastAsia="Times New Roman" w:hAnsi="Times New Roman" w:cs="Times New Roman"/>
          <w:sz w:val="24"/>
          <w:szCs w:val="24"/>
          <w:lang w:eastAsia="ru-RU"/>
        </w:rPr>
        <w:t>подпрограмма «</w:t>
      </w:r>
      <w:r w:rsidR="00C62FFB" w:rsidRPr="002C62A8">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00CE1F4D" w:rsidRPr="002C62A8">
        <w:rPr>
          <w:rFonts w:ascii="Times New Roman" w:eastAsia="Times New Roman" w:hAnsi="Times New Roman" w:cs="Times New Roman"/>
          <w:sz w:val="24"/>
          <w:szCs w:val="24"/>
          <w:lang w:eastAsia="ru-RU"/>
        </w:rPr>
        <w:t>».</w:t>
      </w:r>
    </w:p>
    <w:p w:rsidR="00771F47" w:rsidRPr="002C62A8" w:rsidRDefault="00771F47" w:rsidP="00AA5F2C">
      <w:pPr>
        <w:shd w:val="clear" w:color="auto" w:fill="FFFF00"/>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1. ПОДПРОГРАММА «РАЗВИТИЕ ДОШКОЛЬНОГО ОБРАЗОВАНИЯ В МУНИЦИПАЛЬНОМ РАЙОНЕ «ОЛОВЯННИНСКИЙ РАЙОН»</w:t>
      </w:r>
    </w:p>
    <w:p w:rsidR="00771F47" w:rsidRPr="002C62A8" w:rsidRDefault="00771F47" w:rsidP="00771F4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 xml:space="preserve">ПАСПОРТ ПОДПРОГРАММЫ </w:t>
      </w:r>
    </w:p>
    <w:tbl>
      <w:tblPr>
        <w:tblW w:w="0" w:type="auto"/>
        <w:tblCellSpacing w:w="15" w:type="dxa"/>
        <w:tblLayout w:type="fixed"/>
        <w:tblLook w:val="04A0" w:firstRow="1" w:lastRow="0" w:firstColumn="1" w:lastColumn="0" w:noHBand="0" w:noVBand="1"/>
      </w:tblPr>
      <w:tblGrid>
        <w:gridCol w:w="2030"/>
        <w:gridCol w:w="8407"/>
      </w:tblGrid>
      <w:tr w:rsidR="002C62A8" w:rsidRPr="002C62A8" w:rsidTr="00CD0A62">
        <w:trPr>
          <w:trHeight w:val="15"/>
          <w:tblCellSpacing w:w="15" w:type="dxa"/>
        </w:trPr>
        <w:tc>
          <w:tcPr>
            <w:tcW w:w="1985" w:type="dxa"/>
            <w:tcMar>
              <w:top w:w="15" w:type="dxa"/>
              <w:left w:w="15" w:type="dxa"/>
              <w:bottom w:w="15" w:type="dxa"/>
              <w:right w:w="15" w:type="dxa"/>
            </w:tcMar>
            <w:vAlign w:val="center"/>
            <w:hideMark/>
          </w:tcPr>
          <w:p w:rsidR="00771F47" w:rsidRPr="002C62A8" w:rsidRDefault="00771F47">
            <w:pPr>
              <w:rPr>
                <w:rFonts w:ascii="Times New Roman" w:hAnsi="Times New Roman" w:cs="Times New Roman"/>
                <w:sz w:val="24"/>
                <w:szCs w:val="24"/>
              </w:rPr>
            </w:pPr>
          </w:p>
        </w:tc>
        <w:tc>
          <w:tcPr>
            <w:tcW w:w="8362" w:type="dxa"/>
            <w:tcMar>
              <w:top w:w="15" w:type="dxa"/>
              <w:left w:w="15" w:type="dxa"/>
              <w:bottom w:w="15" w:type="dxa"/>
              <w:right w:w="15" w:type="dxa"/>
            </w:tcMar>
            <w:vAlign w:val="center"/>
            <w:hideMark/>
          </w:tcPr>
          <w:p w:rsidR="00771F47" w:rsidRPr="002C62A8" w:rsidRDefault="00771F47">
            <w:pPr>
              <w:rPr>
                <w:rFonts w:ascii="Times New Roman" w:hAnsi="Times New Roman" w:cs="Times New Roman"/>
                <w:sz w:val="24"/>
                <w:szCs w:val="24"/>
              </w:rPr>
            </w:pP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«Развитие дошкольного образования в муниципальном районе «Оловяннинский район»</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Координатор</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pStyle w:val="a4"/>
              <w:spacing w:line="278" w:lineRule="exact"/>
              <w:ind w:right="4"/>
              <w:jc w:val="both"/>
              <w:rPr>
                <w:lang w:eastAsia="en-US"/>
              </w:rPr>
            </w:pPr>
            <w:r w:rsidRPr="002C62A8">
              <w:rPr>
                <w:lang w:eastAsia="en-US"/>
              </w:rPr>
              <w:t xml:space="preserve">- повышение доступности услуг дошкольного образования для населения района; </w:t>
            </w:r>
          </w:p>
          <w:p w:rsidR="00771F47" w:rsidRPr="002C62A8" w:rsidRDefault="00771F47">
            <w:pPr>
              <w:pStyle w:val="a4"/>
              <w:spacing w:line="273" w:lineRule="exact"/>
              <w:ind w:left="4" w:right="792"/>
              <w:jc w:val="both"/>
              <w:rPr>
                <w:lang w:eastAsia="en-US"/>
              </w:rPr>
            </w:pPr>
            <w:r w:rsidRPr="002C62A8">
              <w:rPr>
                <w:lang w:eastAsia="en-US"/>
              </w:rPr>
              <w:t xml:space="preserve">- повышение качества услуг, предоставляемых населению в сфере дошкольного образования. </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Целевые показатели (индикаторы)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pStyle w:val="a4"/>
              <w:spacing w:line="278" w:lineRule="exact"/>
              <w:ind w:right="4"/>
              <w:jc w:val="both"/>
              <w:rPr>
                <w:lang w:eastAsia="en-US"/>
              </w:rPr>
            </w:pPr>
            <w:r w:rsidRPr="002C62A8">
              <w:rPr>
                <w:lang w:eastAsia="en-US"/>
              </w:rPr>
              <w:t>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771F47" w:rsidRPr="002C62A8" w:rsidRDefault="00771F47">
            <w:pPr>
              <w:pStyle w:val="a4"/>
              <w:spacing w:line="278" w:lineRule="exact"/>
              <w:ind w:right="4"/>
              <w:jc w:val="both"/>
              <w:rPr>
                <w:lang w:eastAsia="en-US"/>
              </w:rPr>
            </w:pPr>
            <w:r w:rsidRPr="002C62A8">
              <w:rPr>
                <w:lang w:eastAsia="en-US"/>
              </w:rPr>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771F47" w:rsidRPr="002C62A8" w:rsidRDefault="00771F47">
            <w:pPr>
              <w:pStyle w:val="a4"/>
              <w:spacing w:line="278" w:lineRule="exact"/>
              <w:ind w:right="4"/>
              <w:jc w:val="both"/>
              <w:rPr>
                <w:lang w:eastAsia="en-US"/>
              </w:rPr>
            </w:pPr>
            <w:r w:rsidRPr="002C62A8">
              <w:rPr>
                <w:lang w:eastAsia="en-US"/>
              </w:rPr>
              <w:t>3. 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p w:rsidR="00771F47" w:rsidRPr="002C62A8" w:rsidRDefault="00771F47">
            <w:pPr>
              <w:pStyle w:val="a4"/>
              <w:spacing w:line="278" w:lineRule="exact"/>
              <w:ind w:right="4"/>
              <w:jc w:val="both"/>
              <w:rPr>
                <w:rStyle w:val="a8"/>
                <w:i w:val="0"/>
              </w:rPr>
            </w:pPr>
            <w:r w:rsidRPr="002C62A8">
              <w:rPr>
                <w:lang w:eastAsia="en-US"/>
              </w:rPr>
              <w:t xml:space="preserve">4. </w:t>
            </w:r>
            <w:r w:rsidRPr="002C62A8">
              <w:rPr>
                <w:rStyle w:val="a8"/>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p w:rsidR="00771F47" w:rsidRPr="002C62A8" w:rsidRDefault="00771F47">
            <w:pPr>
              <w:pStyle w:val="a4"/>
              <w:spacing w:line="278" w:lineRule="exact"/>
              <w:ind w:right="4"/>
              <w:jc w:val="both"/>
            </w:pPr>
            <w:r w:rsidRPr="002C62A8">
              <w:rPr>
                <w:rStyle w:val="a8"/>
                <w:i w:val="0"/>
                <w:lang w:eastAsia="en-US"/>
              </w:rPr>
              <w:t xml:space="preserve">5. </w:t>
            </w:r>
            <w:r w:rsidRPr="002C62A8">
              <w:rPr>
                <w:lang w:eastAsia="en-US"/>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771F47" w:rsidRPr="002C62A8" w:rsidRDefault="00771F47">
            <w:pPr>
              <w:pStyle w:val="a4"/>
              <w:spacing w:line="278" w:lineRule="exact"/>
              <w:ind w:right="4"/>
              <w:jc w:val="both"/>
              <w:rPr>
                <w:lang w:eastAsia="en-US"/>
              </w:rPr>
            </w:pPr>
            <w:r w:rsidRPr="002C62A8">
              <w:rPr>
                <w:lang w:eastAsia="en-US"/>
              </w:rPr>
              <w:t>6.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реализации подпрограммы - 2017-2021 годы.</w:t>
            </w:r>
          </w:p>
          <w:p w:rsidR="00771F47" w:rsidRPr="002C62A8" w:rsidRDefault="00771F47">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W w:w="0" w:type="auto"/>
              <w:tblLayout w:type="fixed"/>
              <w:tblLook w:val="04A0" w:firstRow="1" w:lastRow="0" w:firstColumn="1" w:lastColumn="0" w:noHBand="0" w:noVBand="1"/>
            </w:tblPr>
            <w:tblGrid>
              <w:gridCol w:w="1552"/>
              <w:gridCol w:w="931"/>
              <w:gridCol w:w="891"/>
              <w:gridCol w:w="917"/>
              <w:gridCol w:w="891"/>
              <w:gridCol w:w="832"/>
              <w:gridCol w:w="832"/>
            </w:tblGrid>
            <w:tr w:rsidR="002C62A8" w:rsidRPr="002C62A8" w:rsidTr="00CD0A62">
              <w:tc>
                <w:tcPr>
                  <w:tcW w:w="1552" w:type="dxa"/>
                  <w:tcBorders>
                    <w:top w:val="single" w:sz="4" w:space="0" w:color="auto"/>
                    <w:left w:val="single" w:sz="4" w:space="0" w:color="auto"/>
                    <w:bottom w:val="single" w:sz="4" w:space="0" w:color="auto"/>
                    <w:right w:val="single" w:sz="4" w:space="0" w:color="auto"/>
                  </w:tcBorders>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hideMark/>
                </w:tcPr>
                <w:p w:rsidR="00771F47" w:rsidRPr="002C62A8" w:rsidRDefault="00BE24F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w:t>
                  </w:r>
                  <w:r w:rsidR="00771F47" w:rsidRPr="002C62A8">
                    <w:rPr>
                      <w:rFonts w:ascii="Times New Roman" w:eastAsia="Times New Roman" w:hAnsi="Times New Roman" w:cs="Times New Roman"/>
                      <w:sz w:val="24"/>
                      <w:szCs w:val="24"/>
                      <w:lang w:eastAsia="ru-RU"/>
                    </w:rPr>
                    <w:t>о</w:t>
                  </w:r>
                </w:p>
              </w:tc>
              <w:tc>
                <w:tcPr>
                  <w:tcW w:w="891"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917"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891"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832"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832"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CD0A62">
              <w:tc>
                <w:tcPr>
                  <w:tcW w:w="1552"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931"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709922,1</w:t>
                  </w:r>
                </w:p>
                <w:p w:rsidR="00E74480" w:rsidRPr="002C62A8" w:rsidRDefault="00E74480" w:rsidP="00CB7CC1">
                  <w:pPr>
                    <w:pStyle w:val="a5"/>
                    <w:tabs>
                      <w:tab w:val="left" w:pos="1134"/>
                    </w:tabs>
                    <w:spacing w:before="0" w:line="276" w:lineRule="auto"/>
                    <w:ind w:left="0"/>
                    <w:rPr>
                      <w:b/>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119996,5</w:t>
                  </w:r>
                </w:p>
              </w:tc>
              <w:tc>
                <w:tcPr>
                  <w:tcW w:w="917"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143480,6</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144810,0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148240,0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153395,0</w:t>
                  </w:r>
                </w:p>
              </w:tc>
            </w:tr>
            <w:tr w:rsidR="002C62A8" w:rsidRPr="002C62A8" w:rsidTr="00CD0A62">
              <w:tc>
                <w:tcPr>
                  <w:tcW w:w="1552"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 xml:space="preserve">Краевой </w:t>
                  </w:r>
                </w:p>
              </w:tc>
              <w:tc>
                <w:tcPr>
                  <w:tcW w:w="93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326713,0</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63698,0</w:t>
                  </w:r>
                </w:p>
              </w:tc>
              <w:tc>
                <w:tcPr>
                  <w:tcW w:w="917"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63860,0</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63860,0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66320,0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68975,0</w:t>
                  </w:r>
                </w:p>
              </w:tc>
            </w:tr>
            <w:tr w:rsidR="002C62A8" w:rsidRPr="002C62A8" w:rsidTr="00CD0A62">
              <w:tc>
                <w:tcPr>
                  <w:tcW w:w="1552"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Муниципальный </w:t>
                  </w:r>
                </w:p>
              </w:tc>
              <w:tc>
                <w:tcPr>
                  <w:tcW w:w="93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305709,1</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4</w:t>
                  </w:r>
                  <w:r w:rsidRPr="002C62A8">
                    <w:rPr>
                      <w:b/>
                      <w:lang w:eastAsia="en-US"/>
                    </w:rPr>
                    <w:cr/>
                    <w:t>298,5</w:t>
                  </w:r>
                </w:p>
              </w:tc>
              <w:tc>
                <w:tcPr>
                  <w:tcW w:w="917"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64120,6</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65450,0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66420,0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68420,0</w:t>
                  </w:r>
                </w:p>
              </w:tc>
            </w:tr>
            <w:tr w:rsidR="002C62A8" w:rsidRPr="002C62A8" w:rsidTr="00CD0A62">
              <w:tc>
                <w:tcPr>
                  <w:tcW w:w="1552"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93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77500,0</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15000,0</w:t>
                  </w:r>
                </w:p>
              </w:tc>
              <w:tc>
                <w:tcPr>
                  <w:tcW w:w="917"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891"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83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16000,0</w:t>
                  </w:r>
                </w:p>
              </w:tc>
            </w:tr>
          </w:tbl>
          <w:p w:rsidR="00771F47" w:rsidRPr="002C62A8" w:rsidRDefault="00771F47">
            <w:pPr>
              <w:spacing w:after="0"/>
              <w:rPr>
                <w:rFonts w:ascii="Times New Roman" w:hAnsi="Times New Roman" w:cs="Times New Roman"/>
                <w:sz w:val="24"/>
                <w:szCs w:val="24"/>
              </w:rPr>
            </w:pPr>
          </w:p>
        </w:tc>
      </w:tr>
      <w:tr w:rsidR="002C62A8" w:rsidRPr="002C62A8" w:rsidTr="00CD0A62">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8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1F47" w:rsidRPr="002C62A8" w:rsidRDefault="00771F47">
            <w:pPr>
              <w:pStyle w:val="a5"/>
              <w:tabs>
                <w:tab w:val="left" w:pos="459"/>
                <w:tab w:val="left" w:pos="1134"/>
              </w:tabs>
              <w:spacing w:before="60" w:after="60" w:line="276" w:lineRule="auto"/>
              <w:ind w:left="34"/>
              <w:jc w:val="both"/>
              <w:rPr>
                <w:bCs w:val="0"/>
                <w:lang w:eastAsia="en-US"/>
              </w:rPr>
            </w:pPr>
            <w:r w:rsidRPr="002C62A8">
              <w:rPr>
                <w:bCs w:val="0"/>
                <w:lang w:eastAsia="en-US"/>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57%;</w:t>
            </w:r>
          </w:p>
          <w:p w:rsidR="00771F47" w:rsidRPr="002C62A8" w:rsidRDefault="00771F47">
            <w:pPr>
              <w:pStyle w:val="a5"/>
              <w:tabs>
                <w:tab w:val="left" w:pos="459"/>
                <w:tab w:val="left" w:pos="1134"/>
              </w:tabs>
              <w:spacing w:before="60" w:after="60" w:line="276" w:lineRule="auto"/>
              <w:ind w:left="34"/>
              <w:jc w:val="both"/>
              <w:rPr>
                <w:bCs w:val="0"/>
                <w:lang w:eastAsia="en-US"/>
              </w:rPr>
            </w:pPr>
            <w:r w:rsidRPr="002C62A8">
              <w:rPr>
                <w:bCs w:val="0"/>
                <w:lang w:eastAsia="en-US"/>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до5%;</w:t>
            </w:r>
          </w:p>
          <w:p w:rsidR="00771F47" w:rsidRPr="002C62A8" w:rsidRDefault="00771F47">
            <w:pPr>
              <w:pStyle w:val="a5"/>
              <w:tabs>
                <w:tab w:val="left" w:pos="459"/>
                <w:tab w:val="left" w:pos="1134"/>
              </w:tabs>
              <w:spacing w:before="60" w:after="60" w:line="276" w:lineRule="auto"/>
              <w:ind w:left="34"/>
              <w:jc w:val="both"/>
              <w:rPr>
                <w:bCs w:val="0"/>
                <w:lang w:eastAsia="en-US"/>
              </w:rPr>
            </w:pPr>
            <w:r w:rsidRPr="002C62A8">
              <w:rPr>
                <w:bCs w:val="0"/>
                <w:lang w:eastAsia="en-US"/>
              </w:rPr>
              <w:t>3) повышение обеспеченности  местами в ДОУ детей в возрасте от 1,5 до  3 лет</w:t>
            </w:r>
            <w:r w:rsidRPr="002C62A8">
              <w:rPr>
                <w:lang w:eastAsia="en-US"/>
              </w:rPr>
              <w:t>, охваченных программами поддержки раннего развития, в общей численности детей соответствующего возраста</w:t>
            </w:r>
            <w:r w:rsidRPr="002C62A8">
              <w:rPr>
                <w:bCs w:val="0"/>
                <w:lang w:eastAsia="en-US"/>
              </w:rPr>
              <w:t xml:space="preserve"> до 40%;</w:t>
            </w:r>
          </w:p>
          <w:p w:rsidR="00771F47" w:rsidRPr="002C62A8" w:rsidRDefault="00771F47">
            <w:pPr>
              <w:pStyle w:val="a4"/>
              <w:spacing w:line="276" w:lineRule="auto"/>
              <w:jc w:val="both"/>
              <w:rPr>
                <w:lang w:eastAsia="en-US"/>
              </w:rPr>
            </w:pPr>
            <w:r w:rsidRPr="002C62A8">
              <w:rPr>
                <w:lang w:eastAsia="en-US"/>
              </w:rPr>
              <w:t xml:space="preserve">4) </w:t>
            </w:r>
            <w:r w:rsidRPr="002C62A8">
              <w:rPr>
                <w:rStyle w:val="a8"/>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roofErr w:type="gramStart"/>
            <w:r w:rsidRPr="002C62A8">
              <w:rPr>
                <w:rStyle w:val="a8"/>
                <w:i w:val="0"/>
                <w:lang w:eastAsia="en-US"/>
              </w:rPr>
              <w:t>)</w:t>
            </w:r>
            <w:r w:rsidRPr="002C62A8">
              <w:rPr>
                <w:lang w:eastAsia="en-US"/>
              </w:rPr>
              <w:t>у</w:t>
            </w:r>
            <w:proofErr w:type="gramEnd"/>
            <w:r w:rsidRPr="002C62A8">
              <w:rPr>
                <w:lang w:eastAsia="en-US"/>
              </w:rPr>
              <w:t>величение доли детей в возрасте от 1 до 6 лет), до 66%;</w:t>
            </w:r>
          </w:p>
          <w:p w:rsidR="00771F47" w:rsidRPr="002C62A8" w:rsidRDefault="00771F47">
            <w:pPr>
              <w:pStyle w:val="a5"/>
              <w:tabs>
                <w:tab w:val="left" w:pos="459"/>
                <w:tab w:val="left" w:pos="1134"/>
              </w:tabs>
              <w:spacing w:before="60" w:after="60" w:line="276" w:lineRule="auto"/>
              <w:ind w:left="34"/>
              <w:jc w:val="both"/>
              <w:rPr>
                <w:bCs w:val="0"/>
                <w:lang w:eastAsia="en-US"/>
              </w:rPr>
            </w:pPr>
            <w:r w:rsidRPr="002C62A8">
              <w:rPr>
                <w:bCs w:val="0"/>
                <w:lang w:eastAsia="en-US"/>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80 процентов. </w:t>
            </w:r>
          </w:p>
          <w:p w:rsidR="00771F47" w:rsidRPr="002C62A8" w:rsidRDefault="00771F47" w:rsidP="00DB280A">
            <w:pPr>
              <w:pStyle w:val="a5"/>
              <w:tabs>
                <w:tab w:val="left" w:pos="459"/>
                <w:tab w:val="left" w:pos="1134"/>
              </w:tabs>
              <w:spacing w:before="60" w:after="60" w:line="276" w:lineRule="auto"/>
              <w:ind w:left="34"/>
              <w:jc w:val="both"/>
              <w:rPr>
                <w:bCs w:val="0"/>
                <w:lang w:eastAsia="en-US"/>
              </w:rPr>
            </w:pPr>
            <w:r w:rsidRPr="002C62A8">
              <w:rPr>
                <w:bCs w:val="0"/>
                <w:lang w:eastAsia="en-US"/>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tc>
      </w:tr>
    </w:tbl>
    <w:p w:rsidR="00771F47" w:rsidRPr="002C62A8" w:rsidRDefault="00771F47" w:rsidP="00771F4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1. ХАРАКТЕРИСТИКА ТЕКУЩЕГО СОСТОЯНИЯ СФЕРЫ ДЕЯТЕЛЬНОСТИ ПОДПРОГРАММЫ</w:t>
      </w:r>
    </w:p>
    <w:p w:rsidR="00771F47" w:rsidRPr="002C62A8" w:rsidRDefault="00771F47" w:rsidP="00DB280A">
      <w:pPr>
        <w:pStyle w:val="a7"/>
        <w:jc w:val="both"/>
        <w:rPr>
          <w:rStyle w:val="a8"/>
          <w:rFonts w:ascii="Times New Roman" w:hAnsi="Times New Roman"/>
          <w:i w:val="0"/>
          <w:iCs w:val="0"/>
          <w:sz w:val="24"/>
          <w:szCs w:val="24"/>
        </w:rPr>
      </w:pPr>
      <w:r w:rsidRPr="002C62A8">
        <w:rPr>
          <w:rFonts w:ascii="Times New Roman" w:hAnsi="Times New Roman"/>
          <w:sz w:val="24"/>
          <w:szCs w:val="24"/>
          <w:lang w:eastAsia="ru-RU"/>
        </w:rPr>
        <w:br/>
      </w:r>
      <w:r w:rsidRPr="002C62A8">
        <w:rPr>
          <w:rFonts w:ascii="Times New Roman" w:hAnsi="Times New Roman"/>
          <w:sz w:val="24"/>
          <w:szCs w:val="24"/>
        </w:rPr>
        <w:t xml:space="preserve">               Система дошкольного образования в  муниципальном районе  «Оловяннинский район» представлена 9-ю дошкольными образовательными учреждениями, 3 детских сада являются структурными подразделениями школ и 20 групп кратковременного пребывания в 18 общеобразовательных учреждениях, оказывающих муниципальные услуги по реализации программ дошкольного образования</w:t>
      </w:r>
      <w:proofErr w:type="gramStart"/>
      <w:r w:rsidRPr="002C62A8">
        <w:rPr>
          <w:rFonts w:ascii="Times New Roman" w:hAnsi="Times New Roman"/>
          <w:sz w:val="24"/>
          <w:szCs w:val="24"/>
        </w:rPr>
        <w:t xml:space="preserve"> ,</w:t>
      </w:r>
      <w:proofErr w:type="gramEnd"/>
      <w:r w:rsidRPr="002C62A8">
        <w:rPr>
          <w:rFonts w:ascii="Times New Roman" w:hAnsi="Times New Roman"/>
          <w:sz w:val="24"/>
          <w:szCs w:val="24"/>
        </w:rPr>
        <w:t xml:space="preserve"> которые посещают 153 ребенка  в возрасте от 5 до 7 лет, из них 2 группы – 40 детей посещает МДОУ «Детский сад «Карусель». В 59 группах детского сада воспитывается 1358 детей в возрасте от 1,5 до 7 лет (до 3-х лет – 12 групп - 295 чел.,  от 3 до 7 лет 45 групп – 1063 чел.). В районе по состоянию на 01.01.2016 г. насчитывалось 3389 детей от рождения до 7 лет, в том числе: до 1 года – 350 детей; от 1 года до 3 лет – 1011 детей, </w:t>
      </w:r>
      <w:proofErr w:type="gramStart"/>
      <w:r w:rsidRPr="002C62A8">
        <w:rPr>
          <w:rFonts w:ascii="Times New Roman" w:hAnsi="Times New Roman"/>
          <w:sz w:val="24"/>
          <w:szCs w:val="24"/>
        </w:rPr>
        <w:t>от</w:t>
      </w:r>
      <w:proofErr w:type="gramEnd"/>
      <w:r w:rsidRPr="002C62A8">
        <w:rPr>
          <w:rFonts w:ascii="Times New Roman" w:hAnsi="Times New Roman"/>
          <w:sz w:val="24"/>
          <w:szCs w:val="24"/>
        </w:rPr>
        <w:t xml:space="preserve"> 3 </w:t>
      </w:r>
      <w:proofErr w:type="gramStart"/>
      <w:r w:rsidRPr="002C62A8">
        <w:rPr>
          <w:rFonts w:ascii="Times New Roman" w:hAnsi="Times New Roman"/>
          <w:sz w:val="24"/>
          <w:szCs w:val="24"/>
        </w:rPr>
        <w:t>до</w:t>
      </w:r>
      <w:proofErr w:type="gramEnd"/>
      <w:r w:rsidRPr="002C62A8">
        <w:rPr>
          <w:rFonts w:ascii="Times New Roman" w:hAnsi="Times New Roman"/>
          <w:sz w:val="24"/>
          <w:szCs w:val="24"/>
        </w:rPr>
        <w:t xml:space="preserve"> 7 лет – 2028 детей. С каждым годом отмечается значительный рост потребности населения в услугах дошкольных образовательных учреждениях. Детские сады посещают 8 детей-инвалидов и 25 детей, оставшихся без попечения родителей, которые относятся к льготной категории и обеспечены бесплатным питанием. </w:t>
      </w:r>
      <w:proofErr w:type="gramStart"/>
      <w:r w:rsidRPr="002C62A8">
        <w:rPr>
          <w:rFonts w:ascii="Times New Roman" w:hAnsi="Times New Roman"/>
          <w:sz w:val="24"/>
          <w:szCs w:val="24"/>
        </w:rPr>
        <w:t xml:space="preserve">Численность детей, посещающих дошкольные учреждения, увеличивается ежегодно: 1355чел. - в 2014 г., 1412 чел.- в   2015 г.,  1358 детей – в 2016г.,. </w:t>
      </w:r>
      <w:r w:rsidRPr="002C62A8">
        <w:rPr>
          <w:rStyle w:val="a8"/>
          <w:rFonts w:ascii="Times New Roman" w:hAnsi="Times New Roman"/>
          <w:i w:val="0"/>
          <w:sz w:val="24"/>
          <w:szCs w:val="24"/>
        </w:rPr>
        <w:t>Обеспеченность  детей в возрасте от 1 до  6 лет местами в ДОУ в 2016 году составила 60%.</w:t>
      </w:r>
      <w:proofErr w:type="gramEnd"/>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Рождаемость детей дошкольного возраста  за </w:t>
      </w:r>
      <w:proofErr w:type="gramStart"/>
      <w:r w:rsidRPr="002C62A8">
        <w:rPr>
          <w:rFonts w:ascii="Times New Roman" w:hAnsi="Times New Roman"/>
          <w:sz w:val="24"/>
          <w:szCs w:val="24"/>
        </w:rPr>
        <w:t>последние</w:t>
      </w:r>
      <w:proofErr w:type="gramEnd"/>
      <w:r w:rsidRPr="002C62A8">
        <w:rPr>
          <w:rFonts w:ascii="Times New Roman" w:hAnsi="Times New Roman"/>
          <w:sz w:val="24"/>
          <w:szCs w:val="24"/>
        </w:rPr>
        <w:t xml:space="preserve"> 3 года снижается: 2014 год – 458 ребенок, 2015 год – 431 детей, 2016 год -  350 детей.</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lastRenderedPageBreak/>
        <w:tab/>
      </w:r>
      <w:proofErr w:type="gramStart"/>
      <w:r w:rsidRPr="002C62A8">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 (от общего числа детей в районе -  от 2 лет до 7 лет)- в 2014 г. – 53 %, в 2015г. – 53%, в 2016 г. – 50 %.  На сегодняшний день 75% детей 5 – 7 лет получают  дошкольное образование в общеобразовательных учреждениях района.</w:t>
      </w:r>
      <w:proofErr w:type="gramEnd"/>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В июне 2016 года 353 ребенка получили путевки в дошкольные организации района.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Основными задачами дошкольного образовательного учреждения являются: охрана жизни и укрепление здоровья детей,  обеспечение интеллектуального, 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 xml:space="preserve">Однако имеющаяся сеть детских садов не позволяет в полной мере удовлетворить потребности населения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района.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Система дошкольного образования играет важную роль в социально-экономической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Однако с  начала 90-х годов в силу ряда причин шел процесс  сокращения количества дошкольных образовательных учреждений, в результате которого в настоящее время остро ощущается нехватка мест в указанных организациях. В Оловяннинском районе данная проблема усугубилась высокой безработицей и миграцией населения.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 xml:space="preserve">По состоянию на 01.01.2016г. очередность на получение места в детском саду составила 340 человек в возрасте от 0 до 3 лет. </w:t>
      </w:r>
      <w:proofErr w:type="gramStart"/>
      <w:r w:rsidRPr="002C62A8">
        <w:rPr>
          <w:rFonts w:ascii="Times New Roman" w:hAnsi="Times New Roman"/>
          <w:sz w:val="24"/>
          <w:szCs w:val="24"/>
        </w:rPr>
        <w:t>Следовательно</w:t>
      </w:r>
      <w:proofErr w:type="gramEnd"/>
      <w:r w:rsidRPr="002C62A8">
        <w:rPr>
          <w:rFonts w:ascii="Times New Roman" w:hAnsi="Times New Roman"/>
          <w:sz w:val="24"/>
          <w:szCs w:val="24"/>
        </w:rPr>
        <w:t xml:space="preserve"> фактическая очередность нуждающихся в предоставлении путевки в детский сад – нет.</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ab/>
        <w:t>На данный момент (01.09.2016 года)  дети в возрасте от 3 до 7 лет дошкольным образованием охвачены на 100 %, очереди для таких детей нет.</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Существующий дефицит мест потребовал совершенствования управленческих механизмов по обеспечению рационального комплектования детьми дошкольных образовательных организаций. С целью доступности дошкольного образования и ликвидации очередности в дошкольные организации администрация района  ведет активную работу по открытию в районе дополнительных групп детского сада.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За </w:t>
      </w:r>
      <w:proofErr w:type="gramStart"/>
      <w:r w:rsidRPr="002C62A8">
        <w:rPr>
          <w:rFonts w:ascii="Times New Roman" w:hAnsi="Times New Roman"/>
          <w:sz w:val="24"/>
          <w:szCs w:val="24"/>
        </w:rPr>
        <w:t>последние</w:t>
      </w:r>
      <w:proofErr w:type="gramEnd"/>
      <w:r w:rsidRPr="002C62A8">
        <w:rPr>
          <w:rFonts w:ascii="Times New Roman" w:hAnsi="Times New Roman"/>
          <w:sz w:val="24"/>
          <w:szCs w:val="24"/>
        </w:rPr>
        <w:t xml:space="preserve"> 3 года в районе было введено в эксплуатацию:</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в 2014 г. было введено 75 дополнительных мест, в МБДОУ «Теремок» </w:t>
      </w:r>
      <w:proofErr w:type="spellStart"/>
      <w:r w:rsidRPr="002C62A8">
        <w:rPr>
          <w:rFonts w:ascii="Times New Roman" w:hAnsi="Times New Roman"/>
          <w:sz w:val="24"/>
          <w:szCs w:val="24"/>
        </w:rPr>
        <w:t>п</w:t>
      </w:r>
      <w:proofErr w:type="gramStart"/>
      <w:r w:rsidRPr="002C62A8">
        <w:rPr>
          <w:rFonts w:ascii="Times New Roman" w:hAnsi="Times New Roman"/>
          <w:sz w:val="24"/>
          <w:szCs w:val="24"/>
        </w:rPr>
        <w:t>.О</w:t>
      </w:r>
      <w:proofErr w:type="gramEnd"/>
      <w:r w:rsidRPr="002C62A8">
        <w:rPr>
          <w:rFonts w:ascii="Times New Roman" w:hAnsi="Times New Roman"/>
          <w:sz w:val="24"/>
          <w:szCs w:val="24"/>
        </w:rPr>
        <w:t>ловянная</w:t>
      </w:r>
      <w:proofErr w:type="spellEnd"/>
      <w:r w:rsidRPr="002C62A8">
        <w:rPr>
          <w:rFonts w:ascii="Times New Roman" w:hAnsi="Times New Roman"/>
          <w:sz w:val="24"/>
          <w:szCs w:val="24"/>
        </w:rPr>
        <w:t>;</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в 2015 году – в результате реконструкции введено 320 дополнительных мест за счет открытия нового МДОУ «Детский сад «Карусель» </w:t>
      </w:r>
      <w:proofErr w:type="spellStart"/>
      <w:r w:rsidRPr="002C62A8">
        <w:rPr>
          <w:rFonts w:ascii="Times New Roman" w:hAnsi="Times New Roman"/>
          <w:sz w:val="24"/>
          <w:szCs w:val="24"/>
        </w:rPr>
        <w:t>п</w:t>
      </w:r>
      <w:proofErr w:type="gramStart"/>
      <w:r w:rsidRPr="002C62A8">
        <w:rPr>
          <w:rFonts w:ascii="Times New Roman" w:hAnsi="Times New Roman"/>
          <w:sz w:val="24"/>
          <w:szCs w:val="24"/>
        </w:rPr>
        <w:t>.Я</w:t>
      </w:r>
      <w:proofErr w:type="gramEnd"/>
      <w:r w:rsidRPr="002C62A8">
        <w:rPr>
          <w:rFonts w:ascii="Times New Roman" w:hAnsi="Times New Roman"/>
          <w:sz w:val="24"/>
          <w:szCs w:val="24"/>
        </w:rPr>
        <w:t>сногорск</w:t>
      </w:r>
      <w:proofErr w:type="spellEnd"/>
      <w:r w:rsidRPr="002C62A8">
        <w:rPr>
          <w:rFonts w:ascii="Times New Roman" w:hAnsi="Times New Roman"/>
          <w:sz w:val="24"/>
          <w:szCs w:val="24"/>
        </w:rPr>
        <w:t xml:space="preserve">. </w:t>
      </w:r>
    </w:p>
    <w:p w:rsidR="00771F47" w:rsidRPr="002C62A8" w:rsidRDefault="00771F47" w:rsidP="00771F47">
      <w:pPr>
        <w:pStyle w:val="a7"/>
        <w:jc w:val="both"/>
        <w:rPr>
          <w:rFonts w:ascii="Times New Roman" w:hAnsi="Times New Roman"/>
          <w:bCs/>
          <w:sz w:val="24"/>
          <w:szCs w:val="24"/>
        </w:rPr>
      </w:pPr>
      <w:r w:rsidRPr="002C62A8">
        <w:rPr>
          <w:rFonts w:ascii="Times New Roman" w:hAnsi="Times New Roman"/>
          <w:bCs/>
          <w:sz w:val="24"/>
          <w:szCs w:val="24"/>
        </w:rPr>
        <w:t xml:space="preserve">Все дошкольные образовательные учреждения в районе являются муниципальными. </w:t>
      </w:r>
      <w:r w:rsidRPr="002C62A8">
        <w:rPr>
          <w:rFonts w:ascii="Times New Roman" w:hAnsi="Times New Roman"/>
          <w:sz w:val="24"/>
          <w:szCs w:val="24"/>
        </w:rPr>
        <w:t xml:space="preserve">В условиях активного инновационного развития особую важность приобретает профессиональный уровень педагогических кадров. </w:t>
      </w:r>
      <w:r w:rsidRPr="002C62A8">
        <w:rPr>
          <w:rFonts w:ascii="Times New Roman" w:hAnsi="Times New Roman"/>
          <w:bCs/>
          <w:sz w:val="24"/>
          <w:szCs w:val="24"/>
        </w:rPr>
        <w:t>В муниципальных дошкольных образовательных организациях работают 385человек, в том числе 142 педагогических работников, из них высшее образование имеют 35 процентов. Средний возраст педагогов муниципальных дошкольных образовательных учреждений составляет 42 года, сохраняется тенденция к старению педагогических кадров.</w:t>
      </w:r>
    </w:p>
    <w:p w:rsidR="00771F47" w:rsidRPr="002C62A8" w:rsidRDefault="00771F47" w:rsidP="00771F47">
      <w:pPr>
        <w:pStyle w:val="a7"/>
        <w:jc w:val="both"/>
        <w:rPr>
          <w:rFonts w:ascii="Times New Roman" w:hAnsi="Times New Roman"/>
          <w:bCs/>
          <w:sz w:val="24"/>
          <w:szCs w:val="24"/>
        </w:rPr>
      </w:pPr>
      <w:r w:rsidRPr="002C62A8">
        <w:rPr>
          <w:rFonts w:ascii="Times New Roman" w:hAnsi="Times New Roman"/>
          <w:bCs/>
          <w:sz w:val="24"/>
          <w:szCs w:val="24"/>
        </w:rPr>
        <w:t xml:space="preserve">Все муниципальные дошкольные образовательные организации укомплектованы педагогическими кадрами. По состоянию на 01.01.2016 года вакансий в детских садах не было.  </w:t>
      </w:r>
    </w:p>
    <w:p w:rsidR="00771F47" w:rsidRPr="002C62A8" w:rsidRDefault="00771F47" w:rsidP="00771F47">
      <w:pPr>
        <w:pStyle w:val="a7"/>
        <w:jc w:val="both"/>
        <w:rPr>
          <w:rFonts w:ascii="Times New Roman" w:hAnsi="Times New Roman"/>
          <w:bCs/>
          <w:sz w:val="24"/>
          <w:szCs w:val="24"/>
        </w:rPr>
      </w:pPr>
      <w:r w:rsidRPr="002C62A8">
        <w:rPr>
          <w:rFonts w:ascii="Times New Roman" w:hAnsi="Times New Roman"/>
          <w:sz w:val="24"/>
          <w:szCs w:val="24"/>
        </w:rPr>
        <w:t xml:space="preserve">Все муниципальные дошкольные образовательные учреждения имеют свой сайт в сети Интернет (ссылки на сайты учреждений размещены по адресу: </w:t>
      </w:r>
      <w:proofErr w:type="spellStart"/>
      <w:r w:rsidRPr="002C62A8">
        <w:rPr>
          <w:rFonts w:ascii="Times New Roman" w:hAnsi="Times New Roman"/>
          <w:bCs/>
          <w:sz w:val="24"/>
          <w:szCs w:val="24"/>
          <w:lang w:val="en-US"/>
        </w:rPr>
        <w:t>mouo</w:t>
      </w:r>
      <w:proofErr w:type="spellEnd"/>
      <w:r w:rsidRPr="002C62A8">
        <w:rPr>
          <w:rFonts w:ascii="Times New Roman" w:hAnsi="Times New Roman"/>
          <w:bCs/>
          <w:sz w:val="24"/>
          <w:szCs w:val="24"/>
        </w:rPr>
        <w:t>.</w:t>
      </w:r>
      <w:proofErr w:type="spellStart"/>
      <w:r w:rsidRPr="002C62A8">
        <w:rPr>
          <w:rFonts w:ascii="Times New Roman" w:hAnsi="Times New Roman"/>
          <w:bCs/>
          <w:sz w:val="24"/>
          <w:szCs w:val="24"/>
          <w:lang w:val="en-US"/>
        </w:rPr>
        <w:t>olvn</w:t>
      </w:r>
      <w:proofErr w:type="spellEnd"/>
      <w:r w:rsidRPr="002C62A8">
        <w:rPr>
          <w:rFonts w:ascii="Times New Roman" w:hAnsi="Times New Roman"/>
          <w:bCs/>
          <w:sz w:val="24"/>
          <w:szCs w:val="24"/>
        </w:rPr>
        <w:t>.</w:t>
      </w:r>
      <w:proofErr w:type="spellStart"/>
      <w:r w:rsidRPr="002C62A8">
        <w:rPr>
          <w:rFonts w:ascii="Times New Roman" w:hAnsi="Times New Roman"/>
          <w:bCs/>
          <w:sz w:val="24"/>
          <w:szCs w:val="24"/>
          <w:lang w:val="en-US"/>
        </w:rPr>
        <w:t>zabedu</w:t>
      </w:r>
      <w:proofErr w:type="spellEnd"/>
      <w:r w:rsidRPr="002C62A8">
        <w:rPr>
          <w:rFonts w:ascii="Times New Roman" w:hAnsi="Times New Roman"/>
          <w:bCs/>
          <w:sz w:val="24"/>
          <w:szCs w:val="24"/>
        </w:rPr>
        <w:t>.</w:t>
      </w:r>
      <w:proofErr w:type="spellStart"/>
      <w:r w:rsidRPr="002C62A8">
        <w:rPr>
          <w:rFonts w:ascii="Times New Roman" w:hAnsi="Times New Roman"/>
          <w:bCs/>
          <w:sz w:val="24"/>
          <w:szCs w:val="24"/>
          <w:lang w:val="en-US"/>
        </w:rPr>
        <w:t>ru</w:t>
      </w:r>
      <w:proofErr w:type="spellEnd"/>
      <w:r w:rsidRPr="002C62A8">
        <w:rPr>
          <w:rFonts w:ascii="Times New Roman" w:hAnsi="Times New Roman"/>
          <w:bCs/>
          <w:sz w:val="24"/>
          <w:szCs w:val="24"/>
        </w:rPr>
        <w:t>).</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В соответствии с Законом Российской Федерации «Об образовании в РФ»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Компенсацию получают 98 % родителей.</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Все  ДОУ района имеют лицензию на </w:t>
      </w:r>
      <w:proofErr w:type="gramStart"/>
      <w:r w:rsidRPr="002C62A8">
        <w:rPr>
          <w:rFonts w:ascii="Times New Roman" w:hAnsi="Times New Roman"/>
          <w:sz w:val="24"/>
          <w:szCs w:val="24"/>
        </w:rPr>
        <w:t>право ведения</w:t>
      </w:r>
      <w:proofErr w:type="gramEnd"/>
      <w:r w:rsidRPr="002C62A8">
        <w:rPr>
          <w:rFonts w:ascii="Times New Roman" w:hAnsi="Times New Roman"/>
          <w:sz w:val="24"/>
          <w:szCs w:val="24"/>
        </w:rPr>
        <w:t xml:space="preserve"> дошкольного образования. Два  ДОУ являются  центрами развития ребенка ( ДОУ «Аленушка» и «Сказка»), 3 ДОУ являются детскими садами с приоритетными направлениями работы – художественно-эстетическим и физкультурно-</w:t>
      </w:r>
      <w:r w:rsidRPr="002C62A8">
        <w:rPr>
          <w:rFonts w:ascii="Times New Roman" w:hAnsi="Times New Roman"/>
          <w:sz w:val="24"/>
          <w:szCs w:val="24"/>
        </w:rPr>
        <w:lastRenderedPageBreak/>
        <w:t xml:space="preserve">оздоровительным, 4 детских сада, из них 3 детских сада в результате реорганизации в 2014 году стали  структурными подразделениями школ (ДОУ «Березка» с. </w:t>
      </w:r>
      <w:proofErr w:type="spellStart"/>
      <w:r w:rsidRPr="002C62A8">
        <w:rPr>
          <w:rFonts w:ascii="Times New Roman" w:hAnsi="Times New Roman"/>
          <w:sz w:val="24"/>
          <w:szCs w:val="24"/>
        </w:rPr>
        <w:t>Бурулятуй</w:t>
      </w:r>
      <w:proofErr w:type="spellEnd"/>
      <w:r w:rsidRPr="002C62A8">
        <w:rPr>
          <w:rFonts w:ascii="Times New Roman" w:hAnsi="Times New Roman"/>
          <w:sz w:val="24"/>
          <w:szCs w:val="24"/>
        </w:rPr>
        <w:t xml:space="preserve">, ДОУ «Березка» </w:t>
      </w:r>
      <w:proofErr w:type="spellStart"/>
      <w:r w:rsidRPr="002C62A8">
        <w:rPr>
          <w:rFonts w:ascii="Times New Roman" w:hAnsi="Times New Roman"/>
          <w:sz w:val="24"/>
          <w:szCs w:val="24"/>
        </w:rPr>
        <w:t>с</w:t>
      </w:r>
      <w:proofErr w:type="gramStart"/>
      <w:r w:rsidRPr="002C62A8">
        <w:rPr>
          <w:rFonts w:ascii="Times New Roman" w:hAnsi="Times New Roman"/>
          <w:sz w:val="24"/>
          <w:szCs w:val="24"/>
        </w:rPr>
        <w:t>.Д</w:t>
      </w:r>
      <w:proofErr w:type="gramEnd"/>
      <w:r w:rsidRPr="002C62A8">
        <w:rPr>
          <w:rFonts w:ascii="Times New Roman" w:hAnsi="Times New Roman"/>
          <w:sz w:val="24"/>
          <w:szCs w:val="24"/>
        </w:rPr>
        <w:t>олгокыча</w:t>
      </w:r>
      <w:proofErr w:type="spellEnd"/>
      <w:r w:rsidRPr="002C62A8">
        <w:rPr>
          <w:rFonts w:ascii="Times New Roman" w:hAnsi="Times New Roman"/>
          <w:sz w:val="24"/>
          <w:szCs w:val="24"/>
        </w:rPr>
        <w:t xml:space="preserve"> и ДОУ «Малыш» </w:t>
      </w:r>
      <w:proofErr w:type="spellStart"/>
      <w:r w:rsidRPr="002C62A8">
        <w:rPr>
          <w:rFonts w:ascii="Times New Roman" w:hAnsi="Times New Roman"/>
          <w:sz w:val="24"/>
          <w:szCs w:val="24"/>
        </w:rPr>
        <w:t>с.Единение</w:t>
      </w:r>
      <w:proofErr w:type="spellEnd"/>
      <w:r w:rsidRPr="002C62A8">
        <w:rPr>
          <w:rFonts w:ascii="Times New Roman" w:hAnsi="Times New Roman"/>
          <w:sz w:val="24"/>
          <w:szCs w:val="24"/>
        </w:rPr>
        <w:t>.</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Продолжается процесс обновления содержания дошкольного образования. Основа работы каждого дошкольного учреждения – вариативные комплексные программы. Задача дошкольных учреждений: обеспечение программно-методического содержания ДОУ, сохранение единого образовательного пространства детского сада. Дошкольные образовательные учреждения активно сотрудничают с муниципальными общеобразовательными учреждениями, продолжая преемственность дошкольного и начального образования.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Все ДОУ - активные участники районных, региональных (Охранять природу – значит любить Родину, Конкурс основных образовательных программ дошкольного образования, Фестиваль детского творчества «Божьи искорки») и всероссийских мероприятий </w:t>
      </w:r>
      <w:proofErr w:type="gramStart"/>
      <w:r w:rsidRPr="002C62A8">
        <w:rPr>
          <w:rFonts w:ascii="Times New Roman" w:hAnsi="Times New Roman"/>
          <w:sz w:val="24"/>
          <w:szCs w:val="24"/>
        </w:rPr>
        <w:t xml:space="preserve">( </w:t>
      </w:r>
      <w:proofErr w:type="gramEnd"/>
      <w:r w:rsidRPr="002C62A8">
        <w:rPr>
          <w:rFonts w:ascii="Times New Roman" w:hAnsi="Times New Roman"/>
          <w:sz w:val="24"/>
          <w:szCs w:val="24"/>
        </w:rPr>
        <w:t xml:space="preserve">«Пластилиновая фантазия на тему «Осень», «Современный детский сад – 2013», «Росточек: мир спасут дети»). </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Дополнительные бесплатные  образовательные услуги в районе оказывают 7 детских сада по направлениям: физкультурно-оздоровительные, художественно-эстетические, </w:t>
      </w:r>
      <w:proofErr w:type="gramStart"/>
      <w:r w:rsidRPr="002C62A8">
        <w:rPr>
          <w:rFonts w:ascii="Times New Roman" w:hAnsi="Times New Roman"/>
          <w:sz w:val="24"/>
          <w:szCs w:val="24"/>
        </w:rPr>
        <w:t>компьютерный</w:t>
      </w:r>
      <w:proofErr w:type="gramEnd"/>
      <w:r w:rsidRPr="002C62A8">
        <w:rPr>
          <w:rFonts w:ascii="Times New Roman" w:hAnsi="Times New Roman"/>
          <w:sz w:val="24"/>
          <w:szCs w:val="24"/>
        </w:rPr>
        <w:t>, экологический с общим охватом 456 детей.</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Следует отметить, что наряду с проблемами наращивания мощности сети детских садов, мы работаем над проблемами повышения качества дошкольного образования.</w:t>
      </w:r>
    </w:p>
    <w:p w:rsidR="00771F47" w:rsidRPr="002C62A8" w:rsidRDefault="00771F47" w:rsidP="00771F47">
      <w:pPr>
        <w:pStyle w:val="a7"/>
        <w:jc w:val="both"/>
        <w:rPr>
          <w:rFonts w:ascii="Times New Roman" w:hAnsi="Times New Roman"/>
          <w:sz w:val="24"/>
          <w:szCs w:val="24"/>
        </w:rPr>
      </w:pPr>
      <w:proofErr w:type="gramStart"/>
      <w:r w:rsidRPr="002C62A8">
        <w:rPr>
          <w:rFonts w:ascii="Times New Roman" w:hAnsi="Times New Roman"/>
          <w:sz w:val="24"/>
          <w:szCs w:val="24"/>
        </w:rPr>
        <w:t>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90 %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организациям изменилось в лучшую сторону.</w:t>
      </w:r>
      <w:proofErr w:type="gramEnd"/>
      <w:r w:rsidRPr="002C62A8">
        <w:rPr>
          <w:rFonts w:ascii="Times New Roman" w:hAnsi="Times New Roman"/>
          <w:sz w:val="24"/>
          <w:szCs w:val="24"/>
        </w:rPr>
        <w:t xml:space="preserve"> Результаты       исследования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будут использованы для глубокого анализа содержания и качества подготовки детей к обучению в школе. </w:t>
      </w:r>
    </w:p>
    <w:p w:rsidR="00771F47" w:rsidRPr="002C62A8" w:rsidRDefault="00771F47" w:rsidP="00771F47">
      <w:pPr>
        <w:pStyle w:val="a7"/>
        <w:ind w:firstLine="708"/>
        <w:jc w:val="center"/>
        <w:rPr>
          <w:rStyle w:val="a8"/>
          <w:rFonts w:ascii="Times New Roman" w:hAnsi="Times New Roman"/>
          <w:b/>
          <w:i w:val="0"/>
          <w:sz w:val="24"/>
          <w:szCs w:val="24"/>
        </w:rPr>
      </w:pPr>
      <w:r w:rsidRPr="002C62A8">
        <w:rPr>
          <w:rStyle w:val="a8"/>
          <w:rFonts w:ascii="Times New Roman" w:hAnsi="Times New Roman"/>
          <w:b/>
          <w:i w:val="0"/>
          <w:sz w:val="24"/>
          <w:szCs w:val="24"/>
        </w:rPr>
        <w:t>Основные проблемы</w:t>
      </w:r>
    </w:p>
    <w:p w:rsidR="00771F47" w:rsidRPr="00DB280A" w:rsidRDefault="00771F47" w:rsidP="00DB280A">
      <w:pPr>
        <w:pStyle w:val="a7"/>
        <w:ind w:firstLine="300"/>
        <w:jc w:val="both"/>
        <w:rPr>
          <w:rFonts w:ascii="Times New Roman" w:hAnsi="Times New Roman"/>
          <w:iCs/>
          <w:sz w:val="24"/>
          <w:szCs w:val="24"/>
        </w:rPr>
      </w:pPr>
      <w:r w:rsidRPr="002C62A8">
        <w:rPr>
          <w:rStyle w:val="a8"/>
          <w:rFonts w:ascii="Times New Roman" w:hAnsi="Times New Roman"/>
          <w:i w:val="0"/>
          <w:sz w:val="24"/>
          <w:szCs w:val="24"/>
        </w:rPr>
        <w:t xml:space="preserve">Одной из важных задач  является создание оптимальных условий для организации </w:t>
      </w:r>
      <w:proofErr w:type="spellStart"/>
      <w:r w:rsidRPr="002C62A8">
        <w:rPr>
          <w:rStyle w:val="a8"/>
          <w:rFonts w:ascii="Times New Roman" w:hAnsi="Times New Roman"/>
          <w:i w:val="0"/>
          <w:sz w:val="24"/>
          <w:szCs w:val="24"/>
        </w:rPr>
        <w:t>здоровьесберегающей</w:t>
      </w:r>
      <w:proofErr w:type="spellEnd"/>
      <w:r w:rsidRPr="002C62A8">
        <w:rPr>
          <w:rStyle w:val="a8"/>
          <w:rFonts w:ascii="Times New Roman" w:hAnsi="Times New Roman"/>
          <w:i w:val="0"/>
          <w:sz w:val="24"/>
          <w:szCs w:val="24"/>
        </w:rPr>
        <w:t xml:space="preserve"> среды в детских садах, в том числе совершенствование оздоровительно-физкультурных мероприятий, укрепление материально – технической базы дошкольных образовательных учреждений.  В 8–ми детских садах  района медицинские кабинеты оснащены на 50%, устарело технологическое оборудование пищеблоков в 2-х дошкольных учреждениях.</w:t>
      </w:r>
    </w:p>
    <w:p w:rsidR="00771F47" w:rsidRPr="002C62A8" w:rsidRDefault="00771F47" w:rsidP="00771F47">
      <w:pPr>
        <w:shd w:val="clear" w:color="auto" w:fill="FFFFFF"/>
        <w:spacing w:after="0" w:line="240" w:lineRule="auto"/>
        <w:ind w:firstLine="300"/>
        <w:jc w:val="center"/>
        <w:rPr>
          <w:rFonts w:ascii="Times New Roman" w:hAnsi="Times New Roman" w:cs="Times New Roman"/>
          <w:b/>
          <w:iCs/>
          <w:sz w:val="24"/>
          <w:szCs w:val="24"/>
        </w:rPr>
      </w:pPr>
    </w:p>
    <w:p w:rsidR="00771F47" w:rsidRPr="002C62A8" w:rsidRDefault="00771F47" w:rsidP="00771F47">
      <w:pPr>
        <w:shd w:val="clear" w:color="auto" w:fill="FFFFFF"/>
        <w:spacing w:after="0" w:line="240" w:lineRule="auto"/>
        <w:ind w:firstLine="300"/>
        <w:jc w:val="center"/>
        <w:rPr>
          <w:rFonts w:ascii="Times New Roman" w:hAnsi="Times New Roman" w:cs="Times New Roman"/>
          <w:b/>
          <w:iCs/>
          <w:sz w:val="24"/>
          <w:szCs w:val="24"/>
        </w:rPr>
      </w:pPr>
      <w:r w:rsidRPr="002C62A8">
        <w:rPr>
          <w:rFonts w:ascii="Times New Roman" w:hAnsi="Times New Roman" w:cs="Times New Roman"/>
          <w:b/>
          <w:iCs/>
          <w:sz w:val="24"/>
          <w:szCs w:val="24"/>
        </w:rPr>
        <w:t>2. ПРИОРИТЕТЫ, ЦЕЛИ И ЗАДАЧИ ПОДПРОГРАММЫ</w:t>
      </w:r>
    </w:p>
    <w:p w:rsidR="00771F47" w:rsidRPr="002C62A8" w:rsidRDefault="00771F47" w:rsidP="00771F47">
      <w:pPr>
        <w:shd w:val="clear" w:color="auto" w:fill="FFFFFF"/>
        <w:spacing w:after="0" w:line="240" w:lineRule="auto"/>
        <w:ind w:firstLine="300"/>
        <w:jc w:val="center"/>
        <w:rPr>
          <w:rFonts w:ascii="Times New Roman" w:hAnsi="Times New Roman" w:cs="Times New Roman"/>
          <w:b/>
          <w:iCs/>
          <w:sz w:val="24"/>
          <w:szCs w:val="24"/>
        </w:rPr>
      </w:pPr>
    </w:p>
    <w:p w:rsidR="00771F47" w:rsidRPr="002C62A8" w:rsidRDefault="00771F47" w:rsidP="00771F47">
      <w:pPr>
        <w:pStyle w:val="a7"/>
        <w:jc w:val="both"/>
        <w:rPr>
          <w:rFonts w:ascii="Times New Roman" w:hAnsi="Times New Roman"/>
          <w:b/>
          <w:iCs/>
          <w:sz w:val="24"/>
          <w:szCs w:val="24"/>
        </w:rPr>
      </w:pPr>
      <w:r w:rsidRPr="002C62A8">
        <w:rPr>
          <w:rFonts w:ascii="Times New Roman" w:hAnsi="Times New Roman"/>
          <w:sz w:val="24"/>
          <w:szCs w:val="24"/>
        </w:rPr>
        <w:tab/>
        <w:t xml:space="preserve">Вопросы развития и обеспечения доступности дошкольного образования входят в число приоритетов государственной политики Российской Федерации и Забайкальского края. </w:t>
      </w:r>
      <w:proofErr w:type="gramStart"/>
      <w:r w:rsidRPr="002C62A8">
        <w:rPr>
          <w:rFonts w:ascii="Times New Roman" w:hAnsi="Times New Roman"/>
          <w:sz w:val="24"/>
          <w:szCs w:val="24"/>
        </w:rPr>
        <w:t>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 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roofErr w:type="gramEnd"/>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771F47" w:rsidRPr="002C62A8" w:rsidRDefault="00771F47" w:rsidP="00771F47">
      <w:pPr>
        <w:pStyle w:val="a7"/>
        <w:ind w:firstLine="708"/>
        <w:jc w:val="both"/>
        <w:rPr>
          <w:rFonts w:ascii="Times New Roman" w:hAnsi="Times New Roman"/>
          <w:sz w:val="24"/>
          <w:szCs w:val="24"/>
        </w:rPr>
      </w:pPr>
      <w:proofErr w:type="gramStart"/>
      <w:r w:rsidRPr="002C62A8">
        <w:rPr>
          <w:rFonts w:ascii="Times New Roman" w:hAnsi="Times New Roman"/>
          <w:sz w:val="24"/>
          <w:szCs w:val="24"/>
        </w:rPr>
        <w:t>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roofErr w:type="gramEnd"/>
    </w:p>
    <w:p w:rsidR="00771F47" w:rsidRPr="002C62A8" w:rsidRDefault="00771F47" w:rsidP="00771F47">
      <w:pPr>
        <w:pStyle w:val="a7"/>
        <w:ind w:firstLine="708"/>
        <w:jc w:val="both"/>
        <w:rPr>
          <w:rFonts w:ascii="Times New Roman" w:hAnsi="Times New Roman"/>
          <w:sz w:val="24"/>
          <w:szCs w:val="24"/>
        </w:rPr>
      </w:pPr>
      <w:proofErr w:type="gramStart"/>
      <w:r w:rsidRPr="002C62A8">
        <w:rPr>
          <w:rFonts w:ascii="Times New Roman" w:hAnsi="Times New Roman"/>
          <w:sz w:val="24"/>
          <w:szCs w:val="24"/>
        </w:rPr>
        <w:lastRenderedPageBreak/>
        <w:t xml:space="preserve">В целях реализации поручений, содержащихся в программных Указах Президента Российской Федерации от 7 мая 2012 года № 596 – 606, принят Перечень поручений Губернатора Забайкальского края  от 10.10. </w:t>
      </w:r>
      <w:smartTag w:uri="urn:schemas-microsoft-com:office:smarttags" w:element="metricconverter">
        <w:smartTagPr>
          <w:attr w:name="ProductID" w:val="2012 г"/>
        </w:smartTagPr>
        <w:r w:rsidRPr="002C62A8">
          <w:rPr>
            <w:rFonts w:ascii="Times New Roman" w:hAnsi="Times New Roman"/>
            <w:sz w:val="24"/>
            <w:szCs w:val="24"/>
          </w:rPr>
          <w:t>2012 г</w:t>
        </w:r>
      </w:smartTag>
      <w:r w:rsidRPr="002C62A8">
        <w:rPr>
          <w:rFonts w:ascii="Times New Roman" w:hAnsi="Times New Roman"/>
          <w:sz w:val="24"/>
          <w:szCs w:val="24"/>
        </w:rPr>
        <w:t xml:space="preserve">. № ПП-74-12 для организации контроля по исполнению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Забайкальском крае. </w:t>
      </w:r>
      <w:proofErr w:type="gramEnd"/>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 xml:space="preserve">Распоряжением  Правительства Забайкальского края от 18 марта  2014 года № 129-р утвержден План мероприятий («дорожная карта») «Изменения в отраслях социальной сферы, направленные на повышение эффективности образования», который включает в себя мероприятия в сфере дошкольного образования по следующим направлениям: </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реализация мероприятий, направленных на ликвидацию очередности на зачисление детей в дошкольные образовательные организации;</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обеспечение высокого качества услуг дошкольного образования;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введение эффективного контракта в дошкольном образовании.</w:t>
      </w:r>
    </w:p>
    <w:p w:rsidR="00771F47" w:rsidRPr="002C62A8" w:rsidRDefault="00771F47" w:rsidP="00771F47">
      <w:pPr>
        <w:pStyle w:val="a7"/>
        <w:ind w:firstLine="708"/>
        <w:jc w:val="both"/>
        <w:rPr>
          <w:rFonts w:ascii="Times New Roman" w:eastAsia="Calibri" w:hAnsi="Times New Roman"/>
          <w:sz w:val="24"/>
          <w:szCs w:val="24"/>
        </w:rPr>
      </w:pPr>
      <w:r w:rsidRPr="002C62A8">
        <w:rPr>
          <w:rFonts w:ascii="Times New Roman" w:hAnsi="Times New Roman"/>
          <w:sz w:val="24"/>
          <w:szCs w:val="24"/>
        </w:rPr>
        <w:t xml:space="preserve">К полномочиям органов местного самоуправления городских округов в сфере дошкольного образования Федеральным законом от 29 декабря </w:t>
      </w:r>
      <w:smartTag w:uri="urn:schemas-microsoft-com:office:smarttags" w:element="metricconverter">
        <w:smartTagPr>
          <w:attr w:name="ProductID" w:val="2012 г"/>
        </w:smartTagPr>
        <w:r w:rsidRPr="002C62A8">
          <w:rPr>
            <w:rFonts w:ascii="Times New Roman" w:hAnsi="Times New Roman"/>
            <w:sz w:val="24"/>
            <w:szCs w:val="24"/>
          </w:rPr>
          <w:t>2012 г</w:t>
        </w:r>
      </w:smartTag>
      <w:r w:rsidRPr="002C62A8">
        <w:rPr>
          <w:rFonts w:ascii="Times New Roman" w:hAnsi="Times New Roman"/>
          <w:sz w:val="24"/>
          <w:szCs w:val="24"/>
        </w:rPr>
        <w:t>. №273-ФЗ «Об образовании в Российской Федерации» отнесены:</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2C62A8">
          <w:rPr>
            <w:rStyle w:val="a3"/>
            <w:rFonts w:ascii="Times New Roman" w:hAnsi="Times New Roman"/>
            <w:color w:val="auto"/>
            <w:sz w:val="24"/>
            <w:szCs w:val="24"/>
          </w:rPr>
          <w:t>стандартами</w:t>
        </w:r>
      </w:hyperlink>
      <w:r w:rsidRPr="002C62A8">
        <w:rPr>
          <w:rFonts w:ascii="Times New Roman" w:hAnsi="Times New Roman"/>
          <w:sz w:val="24"/>
          <w:szCs w:val="24"/>
        </w:rPr>
        <w:t>);</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городского округа;</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xml:space="preserve">           5) предоставление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детей-инвалидов, детей с туберкулезной интоксикацией, детей-сирот и детей, оставшихся без попечения родителей. </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В целях решения существующих проблем в сфере дошкольного образования в МР «Оловяннинский район», исходя из установленных и переданных полномочий, с учетом приоритетов государственной политики определены цель и задачи.</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b/>
          <w:sz w:val="24"/>
          <w:szCs w:val="24"/>
        </w:rPr>
        <w:t>Целью подпрограммы</w:t>
      </w:r>
      <w:r w:rsidRPr="002C62A8">
        <w:rPr>
          <w:rFonts w:ascii="Times New Roman" w:hAnsi="Times New Roman"/>
          <w:sz w:val="24"/>
          <w:szCs w:val="24"/>
        </w:rPr>
        <w:t xml:space="preserve"> является 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 </w:t>
      </w:r>
    </w:p>
    <w:p w:rsidR="00771F47" w:rsidRPr="002C62A8" w:rsidRDefault="00771F47" w:rsidP="00771F47">
      <w:pPr>
        <w:pStyle w:val="a7"/>
        <w:ind w:firstLine="708"/>
        <w:jc w:val="both"/>
        <w:rPr>
          <w:rFonts w:ascii="Times New Roman" w:hAnsi="Times New Roman"/>
          <w:b/>
          <w:sz w:val="24"/>
          <w:szCs w:val="24"/>
        </w:rPr>
      </w:pPr>
      <w:r w:rsidRPr="002C62A8">
        <w:rPr>
          <w:rFonts w:ascii="Times New Roman" w:hAnsi="Times New Roman"/>
          <w:sz w:val="24"/>
          <w:szCs w:val="24"/>
        </w:rPr>
        <w:t xml:space="preserve">Для достижения поставленной цели в рамках подпрограммы будут решаться </w:t>
      </w:r>
      <w:r w:rsidRPr="002C62A8">
        <w:rPr>
          <w:rFonts w:ascii="Times New Roman" w:hAnsi="Times New Roman"/>
          <w:b/>
          <w:sz w:val="24"/>
          <w:szCs w:val="24"/>
        </w:rPr>
        <w:t>следующие задачи:</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МР «Оловяннинский район»;</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развитие вариативных форм дошкольного образования;</w:t>
      </w:r>
    </w:p>
    <w:p w:rsidR="00771F47" w:rsidRPr="002C62A8" w:rsidRDefault="00771F47" w:rsidP="00771F47">
      <w:pPr>
        <w:pStyle w:val="a7"/>
        <w:jc w:val="both"/>
        <w:rPr>
          <w:rFonts w:ascii="Times New Roman" w:hAnsi="Times New Roman"/>
          <w:b/>
          <w:sz w:val="24"/>
          <w:szCs w:val="24"/>
        </w:rPr>
      </w:pPr>
      <w:r w:rsidRPr="002C62A8">
        <w:rPr>
          <w:rFonts w:ascii="Times New Roman" w:hAnsi="Times New Roman"/>
          <w:sz w:val="24"/>
          <w:szCs w:val="24"/>
        </w:rPr>
        <w:t>реализация мер социальной поддержки, направленных на повышение доступности дошкольного образования;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внедрение федеральных государственных образовательных стандартов дошкольного образования;</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обеспечение безопасных условий для образования и воспитания детей в дошкольных образовательных организациях;</w:t>
      </w:r>
    </w:p>
    <w:p w:rsidR="00771F47" w:rsidRPr="002C62A8" w:rsidRDefault="00771F47" w:rsidP="00771F47">
      <w:pPr>
        <w:pStyle w:val="a7"/>
        <w:jc w:val="both"/>
        <w:rPr>
          <w:rFonts w:ascii="Times New Roman" w:hAnsi="Times New Roman"/>
          <w:sz w:val="24"/>
          <w:szCs w:val="24"/>
        </w:rPr>
      </w:pPr>
      <w:r w:rsidRPr="002C62A8">
        <w:rPr>
          <w:rFonts w:ascii="Times New Roman" w:hAnsi="Times New Roman"/>
          <w:sz w:val="24"/>
          <w:szCs w:val="24"/>
        </w:rPr>
        <w:t>- 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rsidR="00771F47" w:rsidRDefault="00771F47" w:rsidP="00771F47">
      <w:pPr>
        <w:pStyle w:val="a5"/>
        <w:tabs>
          <w:tab w:val="left" w:pos="1134"/>
        </w:tabs>
        <w:spacing w:before="0" w:line="276" w:lineRule="auto"/>
        <w:ind w:left="709"/>
        <w:jc w:val="center"/>
        <w:rPr>
          <w:b/>
        </w:rPr>
      </w:pPr>
    </w:p>
    <w:p w:rsidR="00DB280A" w:rsidRDefault="00DB280A" w:rsidP="00771F47">
      <w:pPr>
        <w:pStyle w:val="a5"/>
        <w:tabs>
          <w:tab w:val="left" w:pos="1134"/>
        </w:tabs>
        <w:spacing w:before="0" w:line="276" w:lineRule="auto"/>
        <w:ind w:left="709"/>
        <w:jc w:val="center"/>
        <w:rPr>
          <w:b/>
        </w:rPr>
      </w:pPr>
    </w:p>
    <w:p w:rsidR="00DB280A" w:rsidRDefault="00DB280A" w:rsidP="00771F47">
      <w:pPr>
        <w:pStyle w:val="a5"/>
        <w:tabs>
          <w:tab w:val="left" w:pos="1134"/>
        </w:tabs>
        <w:spacing w:before="0" w:line="276" w:lineRule="auto"/>
        <w:ind w:left="709"/>
        <w:jc w:val="center"/>
        <w:rPr>
          <w:b/>
        </w:rPr>
      </w:pPr>
    </w:p>
    <w:p w:rsidR="00DB280A" w:rsidRPr="002C62A8" w:rsidRDefault="00DB280A" w:rsidP="00771F47">
      <w:pPr>
        <w:pStyle w:val="a5"/>
        <w:tabs>
          <w:tab w:val="left" w:pos="1134"/>
        </w:tabs>
        <w:spacing w:before="0" w:line="276" w:lineRule="auto"/>
        <w:ind w:left="709"/>
        <w:jc w:val="center"/>
        <w:rPr>
          <w:b/>
        </w:rPr>
      </w:pPr>
    </w:p>
    <w:p w:rsidR="00771F47" w:rsidRPr="002C62A8" w:rsidRDefault="00771F47" w:rsidP="00771F47">
      <w:pPr>
        <w:pStyle w:val="a5"/>
        <w:tabs>
          <w:tab w:val="left" w:pos="1134"/>
        </w:tabs>
        <w:spacing w:before="0" w:line="276" w:lineRule="auto"/>
        <w:ind w:left="709"/>
        <w:jc w:val="center"/>
        <w:rPr>
          <w:b/>
        </w:rPr>
      </w:pPr>
      <w:r w:rsidRPr="002C62A8">
        <w:rPr>
          <w:b/>
        </w:rPr>
        <w:lastRenderedPageBreak/>
        <w:t>3. ЦЕЛЕВЫЕ ПОКАЗАТЕЛИ (ИНДИКАТОРЫ) ПОДПРОГРАММЫ</w:t>
      </w:r>
    </w:p>
    <w:tbl>
      <w:tblPr>
        <w:tblpPr w:leftFromText="180" w:rightFromText="180" w:bottomFromText="200" w:vertAnchor="text" w:horzAnchor="page" w:tblpX="1163" w:tblpY="125"/>
        <w:tblOverlap w:val="never"/>
        <w:tblW w:w="15165" w:type="dxa"/>
        <w:tblLayout w:type="fixed"/>
        <w:tblLook w:val="04A0" w:firstRow="1" w:lastRow="0" w:firstColumn="1" w:lastColumn="0" w:noHBand="0" w:noVBand="1"/>
      </w:tblPr>
      <w:tblGrid>
        <w:gridCol w:w="532"/>
        <w:gridCol w:w="268"/>
        <w:gridCol w:w="1276"/>
        <w:gridCol w:w="2285"/>
        <w:gridCol w:w="567"/>
        <w:gridCol w:w="850"/>
        <w:gridCol w:w="851"/>
        <w:gridCol w:w="378"/>
        <w:gridCol w:w="472"/>
        <w:gridCol w:w="648"/>
        <w:gridCol w:w="203"/>
        <w:gridCol w:w="850"/>
        <w:gridCol w:w="67"/>
        <w:gridCol w:w="784"/>
        <w:gridCol w:w="492"/>
        <w:gridCol w:w="4642"/>
      </w:tblGrid>
      <w:tr w:rsidR="002C62A8" w:rsidRPr="002C62A8" w:rsidTr="00771F47">
        <w:trPr>
          <w:gridAfter w:val="13"/>
          <w:wAfter w:w="13089" w:type="dxa"/>
          <w:trHeight w:val="143"/>
        </w:trPr>
        <w:tc>
          <w:tcPr>
            <w:tcW w:w="800" w:type="dxa"/>
            <w:gridSpan w:val="2"/>
            <w:noWrap/>
            <w:vAlign w:val="bottom"/>
          </w:tcPr>
          <w:p w:rsidR="00771F47" w:rsidRPr="002C62A8" w:rsidRDefault="00771F47">
            <w:pPr>
              <w:spacing w:after="0" w:line="240" w:lineRule="auto"/>
              <w:rPr>
                <w:rFonts w:ascii="Times New Roman" w:hAnsi="Times New Roman" w:cs="Times New Roman"/>
                <w:sz w:val="24"/>
                <w:szCs w:val="24"/>
                <w:lang w:eastAsia="ru-RU"/>
              </w:rPr>
            </w:pPr>
          </w:p>
        </w:tc>
        <w:tc>
          <w:tcPr>
            <w:tcW w:w="1276" w:type="dxa"/>
          </w:tcPr>
          <w:p w:rsidR="00771F47" w:rsidRPr="002C62A8" w:rsidRDefault="00771F47">
            <w:pPr>
              <w:spacing w:after="0" w:line="240" w:lineRule="auto"/>
              <w:rPr>
                <w:rFonts w:ascii="Times New Roman" w:hAnsi="Times New Roman" w:cs="Times New Roman"/>
                <w:sz w:val="24"/>
                <w:szCs w:val="24"/>
                <w:lang w:eastAsia="ru-RU"/>
              </w:rPr>
            </w:pPr>
          </w:p>
        </w:tc>
      </w:tr>
      <w:tr w:rsidR="002C62A8" w:rsidRPr="002C62A8" w:rsidTr="00771F47">
        <w:trPr>
          <w:trHeight w:val="80"/>
        </w:trPr>
        <w:tc>
          <w:tcPr>
            <w:tcW w:w="532" w:type="dxa"/>
            <w:tcBorders>
              <w:top w:val="nil"/>
              <w:left w:val="nil"/>
              <w:bottom w:val="single" w:sz="4" w:space="0" w:color="auto"/>
              <w:right w:val="nil"/>
            </w:tcBorders>
            <w:noWrap/>
            <w:vAlign w:val="bottom"/>
          </w:tcPr>
          <w:p w:rsidR="00771F47" w:rsidRPr="002C62A8" w:rsidRDefault="00771F47">
            <w:pPr>
              <w:spacing w:after="0" w:line="240" w:lineRule="auto"/>
              <w:rPr>
                <w:rFonts w:ascii="Times New Roman" w:hAnsi="Times New Roman" w:cs="Times New Roman"/>
                <w:b/>
                <w:bCs/>
                <w:sz w:val="24"/>
                <w:szCs w:val="24"/>
                <w:lang w:eastAsia="ru-RU"/>
              </w:rPr>
            </w:pPr>
          </w:p>
        </w:tc>
        <w:tc>
          <w:tcPr>
            <w:tcW w:w="3829" w:type="dxa"/>
            <w:gridSpan w:val="3"/>
            <w:tcBorders>
              <w:top w:val="nil"/>
              <w:left w:val="nil"/>
              <w:bottom w:val="single" w:sz="4" w:space="0" w:color="auto"/>
              <w:right w:val="nil"/>
            </w:tcBorders>
            <w:noWrap/>
            <w:vAlign w:val="bottom"/>
          </w:tcPr>
          <w:p w:rsidR="00771F47" w:rsidRPr="002C62A8" w:rsidRDefault="00771F47">
            <w:pPr>
              <w:spacing w:after="0" w:line="240" w:lineRule="auto"/>
              <w:rPr>
                <w:rFonts w:ascii="Times New Roman" w:hAnsi="Times New Roman" w:cs="Times New Roman"/>
                <w:b/>
                <w:bCs/>
                <w:sz w:val="24"/>
                <w:szCs w:val="24"/>
                <w:lang w:eastAsia="ru-RU"/>
              </w:rPr>
            </w:pPr>
          </w:p>
        </w:tc>
        <w:tc>
          <w:tcPr>
            <w:tcW w:w="2646" w:type="dxa"/>
            <w:gridSpan w:val="4"/>
            <w:noWrap/>
            <w:vAlign w:val="bottom"/>
          </w:tcPr>
          <w:p w:rsidR="00771F47" w:rsidRPr="002C62A8" w:rsidRDefault="00771F47">
            <w:pPr>
              <w:spacing w:after="0" w:line="240" w:lineRule="auto"/>
              <w:jc w:val="center"/>
              <w:rPr>
                <w:rFonts w:ascii="Times New Roman" w:hAnsi="Times New Roman" w:cs="Times New Roman"/>
                <w:b/>
                <w:bCs/>
                <w:sz w:val="24"/>
                <w:szCs w:val="24"/>
                <w:lang w:eastAsia="ru-RU"/>
              </w:rPr>
            </w:pPr>
          </w:p>
        </w:tc>
        <w:tc>
          <w:tcPr>
            <w:tcW w:w="1120" w:type="dxa"/>
            <w:gridSpan w:val="2"/>
            <w:noWrap/>
            <w:vAlign w:val="bottom"/>
          </w:tcPr>
          <w:p w:rsidR="00771F47" w:rsidRPr="002C62A8" w:rsidRDefault="00771F47">
            <w:pPr>
              <w:spacing w:after="0" w:line="240" w:lineRule="auto"/>
              <w:jc w:val="center"/>
              <w:rPr>
                <w:rFonts w:ascii="Times New Roman" w:hAnsi="Times New Roman" w:cs="Times New Roman"/>
                <w:b/>
                <w:bCs/>
                <w:sz w:val="24"/>
                <w:szCs w:val="24"/>
                <w:lang w:eastAsia="ru-RU"/>
              </w:rPr>
            </w:pPr>
          </w:p>
        </w:tc>
        <w:tc>
          <w:tcPr>
            <w:tcW w:w="1120" w:type="dxa"/>
            <w:gridSpan w:val="3"/>
            <w:noWrap/>
            <w:vAlign w:val="bottom"/>
          </w:tcPr>
          <w:p w:rsidR="00771F47" w:rsidRPr="002C62A8" w:rsidRDefault="00771F47">
            <w:pPr>
              <w:spacing w:after="0" w:line="240" w:lineRule="auto"/>
              <w:jc w:val="center"/>
              <w:rPr>
                <w:rFonts w:ascii="Times New Roman" w:hAnsi="Times New Roman" w:cs="Times New Roman"/>
                <w:b/>
                <w:bCs/>
                <w:sz w:val="24"/>
                <w:szCs w:val="24"/>
                <w:lang w:eastAsia="ru-RU"/>
              </w:rPr>
            </w:pPr>
          </w:p>
        </w:tc>
        <w:tc>
          <w:tcPr>
            <w:tcW w:w="1276" w:type="dxa"/>
            <w:gridSpan w:val="2"/>
          </w:tcPr>
          <w:p w:rsidR="00771F47" w:rsidRPr="002C62A8" w:rsidRDefault="00771F47">
            <w:pPr>
              <w:spacing w:after="0" w:line="240" w:lineRule="auto"/>
              <w:jc w:val="center"/>
              <w:rPr>
                <w:rFonts w:ascii="Times New Roman" w:hAnsi="Times New Roman" w:cs="Times New Roman"/>
                <w:b/>
                <w:bCs/>
                <w:sz w:val="24"/>
                <w:szCs w:val="24"/>
                <w:lang w:eastAsia="ru-RU"/>
              </w:rPr>
            </w:pPr>
          </w:p>
        </w:tc>
        <w:tc>
          <w:tcPr>
            <w:tcW w:w="4642" w:type="dxa"/>
            <w:noWrap/>
            <w:vAlign w:val="bottom"/>
          </w:tcPr>
          <w:p w:rsidR="00771F47" w:rsidRPr="002C62A8" w:rsidRDefault="00771F47">
            <w:pPr>
              <w:spacing w:after="0" w:line="240" w:lineRule="auto"/>
              <w:jc w:val="center"/>
              <w:rPr>
                <w:rFonts w:ascii="Times New Roman" w:hAnsi="Times New Roman" w:cs="Times New Roman"/>
                <w:b/>
                <w:bCs/>
                <w:sz w:val="24"/>
                <w:szCs w:val="24"/>
                <w:lang w:eastAsia="ru-RU"/>
              </w:rPr>
            </w:pPr>
          </w:p>
        </w:tc>
      </w:tr>
      <w:tr w:rsidR="002C62A8" w:rsidRPr="002C62A8" w:rsidTr="00771F47">
        <w:trPr>
          <w:gridAfter w:val="2"/>
          <w:wAfter w:w="5134" w:type="dxa"/>
          <w:trHeight w:val="267"/>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п/п</w:t>
            </w:r>
          </w:p>
        </w:tc>
        <w:tc>
          <w:tcPr>
            <w:tcW w:w="38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Наименование целевого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71F47" w:rsidRPr="002C62A8" w:rsidRDefault="00490E10">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Ед.</w:t>
            </w:r>
            <w:r w:rsidR="00BA25E4" w:rsidRPr="002C62A8">
              <w:rPr>
                <w:rFonts w:ascii="Times New Roman" w:hAnsi="Times New Roman" w:cs="Times New Roman"/>
                <w:sz w:val="24"/>
                <w:szCs w:val="24"/>
                <w:lang w:eastAsia="ru-RU"/>
              </w:rPr>
              <w:t xml:space="preserve"> изм.</w:t>
            </w:r>
          </w:p>
        </w:tc>
        <w:tc>
          <w:tcPr>
            <w:tcW w:w="5103" w:type="dxa"/>
            <w:gridSpan w:val="9"/>
            <w:tcBorders>
              <w:top w:val="single" w:sz="4" w:space="0" w:color="auto"/>
              <w:left w:val="nil"/>
              <w:bottom w:val="single" w:sz="4" w:space="0" w:color="auto"/>
              <w:right w:val="single" w:sz="4" w:space="0" w:color="auto"/>
            </w:tcBorders>
          </w:tcPr>
          <w:p w:rsidR="00771F47" w:rsidRPr="002C62A8" w:rsidRDefault="00771F47">
            <w:pPr>
              <w:pStyle w:val="a5"/>
              <w:tabs>
                <w:tab w:val="left" w:pos="1134"/>
              </w:tabs>
              <w:autoSpaceDE w:val="0"/>
              <w:autoSpaceDN w:val="0"/>
              <w:adjustRightInd w:val="0"/>
              <w:spacing w:before="0" w:line="276" w:lineRule="auto"/>
              <w:ind w:left="0"/>
              <w:jc w:val="center"/>
              <w:rPr>
                <w:lang w:eastAsia="en-US"/>
              </w:rPr>
            </w:pPr>
            <w:r w:rsidRPr="002C62A8">
              <w:rPr>
                <w:lang w:eastAsia="en-US"/>
              </w:rPr>
              <w:t>Значение целевых показателей (индикаторов)</w:t>
            </w:r>
          </w:p>
          <w:p w:rsidR="00771F47" w:rsidRPr="002C62A8" w:rsidRDefault="00771F47">
            <w:pPr>
              <w:pStyle w:val="a5"/>
              <w:tabs>
                <w:tab w:val="left" w:pos="1134"/>
              </w:tabs>
              <w:autoSpaceDE w:val="0"/>
              <w:autoSpaceDN w:val="0"/>
              <w:adjustRightInd w:val="0"/>
              <w:spacing w:before="0" w:line="276" w:lineRule="auto"/>
              <w:ind w:left="0"/>
              <w:rPr>
                <w:lang w:eastAsia="en-US"/>
              </w:rPr>
            </w:pPr>
          </w:p>
        </w:tc>
      </w:tr>
      <w:tr w:rsidR="002C62A8" w:rsidRPr="002C62A8" w:rsidTr="00CD0A62">
        <w:trPr>
          <w:gridAfter w:val="2"/>
          <w:wAfter w:w="5134" w:type="dxa"/>
          <w:trHeight w:val="106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3829" w:type="dxa"/>
            <w:gridSpan w:val="3"/>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8F7A11">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w:t>
            </w:r>
            <w:r w:rsidR="003378BA" w:rsidRPr="002C62A8">
              <w:rPr>
                <w:rFonts w:ascii="Times New Roman" w:hAnsi="Times New Roman" w:cs="Times New Roman"/>
                <w:sz w:val="24"/>
                <w:szCs w:val="24"/>
                <w:lang w:eastAsia="ru-RU"/>
              </w:rPr>
              <w:t>016</w:t>
            </w:r>
            <w:r w:rsidR="00771F47" w:rsidRPr="002C62A8">
              <w:rPr>
                <w:rFonts w:ascii="Times New Roman" w:hAnsi="Times New Roman" w:cs="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3378BA">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2017</w:t>
            </w:r>
            <w:r w:rsidR="00771F47" w:rsidRPr="002C62A8">
              <w:rPr>
                <w:rFonts w:ascii="Times New Roman" w:hAnsi="Times New Roman" w:cs="Times New Roman"/>
                <w:sz w:val="24"/>
                <w:szCs w:val="24"/>
                <w:lang w:eastAsia="ru-RU"/>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3378BA" w:rsidP="00076D30">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201</w:t>
            </w:r>
            <w:r w:rsidR="00076D30" w:rsidRPr="002C62A8">
              <w:rPr>
                <w:rFonts w:ascii="Times New Roman" w:hAnsi="Times New Roman" w:cs="Times New Roman"/>
                <w:sz w:val="24"/>
                <w:szCs w:val="24"/>
                <w:lang w:eastAsia="ru-RU"/>
              </w:rPr>
              <w:t>0</w:t>
            </w:r>
            <w:r w:rsidR="00771F47" w:rsidRPr="002C62A8">
              <w:rPr>
                <w:rFonts w:ascii="Times New Roman" w:hAnsi="Times New Roman" w:cs="Times New Roman"/>
                <w:sz w:val="24"/>
                <w:szCs w:val="24"/>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71F47" w:rsidRPr="002C62A8" w:rsidRDefault="00771F47">
            <w:pPr>
              <w:spacing w:after="0" w:line="240" w:lineRule="auto"/>
              <w:rPr>
                <w:rFonts w:ascii="Times New Roman" w:hAnsi="Times New Roman" w:cs="Times New Roman"/>
                <w:sz w:val="24"/>
                <w:szCs w:val="24"/>
                <w:lang w:eastAsia="ru-RU"/>
              </w:rPr>
            </w:pPr>
          </w:p>
          <w:p w:rsidR="00490E10" w:rsidRPr="002C62A8" w:rsidRDefault="00490E10">
            <w:pPr>
              <w:spacing w:after="0" w:line="240" w:lineRule="auto"/>
              <w:rPr>
                <w:rFonts w:ascii="Times New Roman" w:hAnsi="Times New Roman" w:cs="Times New Roman"/>
                <w:sz w:val="24"/>
                <w:szCs w:val="24"/>
                <w:lang w:eastAsia="ru-RU"/>
              </w:rPr>
            </w:pPr>
          </w:p>
          <w:p w:rsidR="00771F47" w:rsidRPr="002C62A8" w:rsidRDefault="003378BA">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2019</w:t>
            </w:r>
            <w:r w:rsidR="00771F47" w:rsidRPr="002C62A8">
              <w:rPr>
                <w:rFonts w:ascii="Times New Roman" w:hAnsi="Times New Roman" w:cs="Times New Roman"/>
                <w:sz w:val="24"/>
                <w:szCs w:val="24"/>
                <w:lang w:eastAsia="ru-RU"/>
              </w:rPr>
              <w:t>год</w:t>
            </w:r>
          </w:p>
          <w:p w:rsidR="00771F47" w:rsidRPr="002C62A8" w:rsidRDefault="00771F47">
            <w:pPr>
              <w:spacing w:after="0" w:line="240" w:lineRule="auto"/>
              <w:jc w:val="center"/>
              <w:rPr>
                <w:rFonts w:ascii="Times New Roman" w:hAnsi="Times New Roman" w:cs="Times New Roman"/>
                <w:sz w:val="24"/>
                <w:szCs w:val="24"/>
                <w:lang w:eastAsia="ru-RU"/>
              </w:rPr>
            </w:pPr>
          </w:p>
          <w:p w:rsidR="00771F47" w:rsidRPr="002C62A8" w:rsidRDefault="00771F47">
            <w:pPr>
              <w:spacing w:after="0"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0E10" w:rsidRPr="002C62A8" w:rsidRDefault="00490E10" w:rsidP="00076D30">
            <w:pPr>
              <w:rPr>
                <w:rFonts w:ascii="Times New Roman" w:hAnsi="Times New Roman" w:cs="Times New Roman"/>
                <w:sz w:val="24"/>
                <w:szCs w:val="24"/>
                <w:lang w:eastAsia="ru-RU"/>
              </w:rPr>
            </w:pPr>
          </w:p>
          <w:p w:rsidR="00771F47" w:rsidRPr="002C62A8" w:rsidRDefault="003378BA" w:rsidP="00076D30">
            <w:pP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2020</w:t>
            </w:r>
            <w:r w:rsidR="00771F47" w:rsidRPr="002C62A8">
              <w:rPr>
                <w:rFonts w:ascii="Times New Roman" w:hAnsi="Times New Roman" w:cs="Times New Roman"/>
                <w:sz w:val="24"/>
                <w:szCs w:val="24"/>
                <w:lang w:eastAsia="ru-RU"/>
              </w:rPr>
              <w:t>год</w:t>
            </w:r>
          </w:p>
          <w:p w:rsidR="00771F47" w:rsidRPr="002C62A8" w:rsidRDefault="00771F47">
            <w:pPr>
              <w:spacing w:after="0" w:line="240" w:lineRule="auto"/>
              <w:rPr>
                <w:rFonts w:ascii="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6D30" w:rsidRPr="002C62A8" w:rsidRDefault="00076D30">
            <w:pPr>
              <w:rPr>
                <w:rFonts w:ascii="Times New Roman" w:hAnsi="Times New Roman" w:cs="Times New Roman"/>
                <w:sz w:val="24"/>
                <w:szCs w:val="24"/>
                <w:lang w:eastAsia="ru-RU"/>
              </w:rPr>
            </w:pPr>
          </w:p>
          <w:p w:rsidR="00771F47" w:rsidRPr="002C62A8" w:rsidRDefault="00490E10">
            <w:pP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w:t>
            </w:r>
            <w:r w:rsidR="003378BA" w:rsidRPr="002C62A8">
              <w:rPr>
                <w:rFonts w:ascii="Times New Roman" w:hAnsi="Times New Roman" w:cs="Times New Roman"/>
                <w:sz w:val="24"/>
                <w:szCs w:val="24"/>
                <w:lang w:eastAsia="ru-RU"/>
              </w:rPr>
              <w:t>021</w:t>
            </w:r>
            <w:r w:rsidR="00771F47" w:rsidRPr="002C62A8">
              <w:rPr>
                <w:rFonts w:ascii="Times New Roman" w:hAnsi="Times New Roman" w:cs="Times New Roman"/>
                <w:sz w:val="24"/>
                <w:szCs w:val="24"/>
                <w:lang w:eastAsia="ru-RU"/>
              </w:rPr>
              <w:t>год</w:t>
            </w:r>
          </w:p>
          <w:p w:rsidR="00771F47" w:rsidRPr="002C62A8" w:rsidRDefault="00771F47">
            <w:pPr>
              <w:spacing w:after="0" w:line="240" w:lineRule="auto"/>
              <w:jc w:val="center"/>
              <w:rPr>
                <w:rFonts w:ascii="Times New Roman" w:hAnsi="Times New Roman" w:cs="Times New Roman"/>
                <w:sz w:val="24"/>
                <w:szCs w:val="24"/>
                <w:lang w:eastAsia="ru-RU"/>
              </w:rPr>
            </w:pPr>
          </w:p>
          <w:p w:rsidR="00771F47" w:rsidRPr="002C62A8" w:rsidRDefault="00771F47">
            <w:pPr>
              <w:spacing w:after="0" w:line="240" w:lineRule="auto"/>
              <w:rPr>
                <w:rFonts w:ascii="Times New Roman" w:hAnsi="Times New Roman" w:cs="Times New Roman"/>
                <w:sz w:val="24"/>
                <w:szCs w:val="24"/>
                <w:lang w:eastAsia="ru-RU"/>
              </w:rPr>
            </w:pPr>
          </w:p>
        </w:tc>
      </w:tr>
      <w:tr w:rsidR="002C62A8" w:rsidRPr="002C62A8" w:rsidTr="00CD0A62">
        <w:trPr>
          <w:gridAfter w:val="2"/>
          <w:wAfter w:w="5134" w:type="dxa"/>
          <w:trHeight w:val="7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3829" w:type="dxa"/>
            <w:gridSpan w:val="3"/>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c>
          <w:tcPr>
            <w:tcW w:w="851"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прогноз</w:t>
            </w:r>
          </w:p>
        </w:tc>
      </w:tr>
      <w:tr w:rsidR="002C62A8" w:rsidRPr="002C62A8" w:rsidTr="00CD0A62">
        <w:trPr>
          <w:gridAfter w:val="2"/>
          <w:wAfter w:w="5134" w:type="dxa"/>
          <w:trHeight w:val="919"/>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1</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53</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56</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57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57</w:t>
            </w:r>
          </w:p>
        </w:tc>
      </w:tr>
      <w:tr w:rsidR="002C62A8" w:rsidRPr="002C62A8" w:rsidTr="00CD0A62">
        <w:trPr>
          <w:gridAfter w:val="2"/>
          <w:wAfter w:w="5134" w:type="dxa"/>
          <w:trHeight w:val="691"/>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2</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9</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9</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5</w:t>
            </w:r>
          </w:p>
        </w:tc>
      </w:tr>
      <w:tr w:rsidR="002C62A8" w:rsidRPr="002C62A8" w:rsidTr="00CD0A62">
        <w:trPr>
          <w:gridAfter w:val="2"/>
          <w:wAfter w:w="5134" w:type="dxa"/>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35</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40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40</w:t>
            </w:r>
          </w:p>
        </w:tc>
      </w:tr>
      <w:tr w:rsidR="002C62A8" w:rsidRPr="002C62A8" w:rsidTr="00CD0A62">
        <w:trPr>
          <w:gridAfter w:val="2"/>
          <w:wAfter w:w="5134" w:type="dxa"/>
          <w:trHeight w:val="71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4</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Style w:val="a8"/>
                <w:rFonts w:ascii="Times New Roman" w:hAnsi="Times New Roman" w:cs="Times New Roman"/>
                <w:i w:val="0"/>
                <w:sz w:val="24"/>
                <w:szCs w:val="24"/>
              </w:rPr>
            </w:pPr>
            <w:r w:rsidRPr="002C62A8">
              <w:rPr>
                <w:rStyle w:val="a8"/>
                <w:rFonts w:ascii="Times New Roman" w:hAnsi="Times New Roman" w:cs="Times New Roman"/>
                <w:i w:val="0"/>
                <w:sz w:val="24"/>
                <w:szCs w:val="24"/>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63</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64</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66</w:t>
            </w:r>
          </w:p>
        </w:tc>
      </w:tr>
      <w:tr w:rsidR="002C62A8" w:rsidRPr="002C62A8" w:rsidTr="00CD0A62">
        <w:trPr>
          <w:gridAfter w:val="2"/>
          <w:wAfter w:w="5134" w:type="dxa"/>
          <w:trHeight w:val="67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5</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75</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77</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77</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80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80</w:t>
            </w:r>
          </w:p>
        </w:tc>
      </w:tr>
      <w:tr w:rsidR="002C62A8" w:rsidRPr="002C62A8" w:rsidTr="00CD0A62">
        <w:trPr>
          <w:gridAfter w:val="2"/>
          <w:wAfter w:w="5134" w:type="dxa"/>
          <w:trHeight w:val="1124"/>
        </w:trPr>
        <w:tc>
          <w:tcPr>
            <w:tcW w:w="532"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6</w:t>
            </w:r>
          </w:p>
        </w:tc>
        <w:tc>
          <w:tcPr>
            <w:tcW w:w="3829" w:type="dxa"/>
            <w:gridSpan w:val="3"/>
            <w:tcBorders>
              <w:top w:val="single" w:sz="4" w:space="0" w:color="auto"/>
              <w:left w:val="single" w:sz="4" w:space="0" w:color="auto"/>
              <w:bottom w:val="single" w:sz="4" w:space="0" w:color="auto"/>
              <w:right w:val="single" w:sz="4" w:space="0" w:color="auto"/>
            </w:tcBorders>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Pr="002C62A8">
              <w:rPr>
                <w:rFonts w:ascii="Times New Roman" w:hAnsi="Times New Roman" w:cs="Times New Roman"/>
                <w:sz w:val="24"/>
                <w:szCs w:val="24"/>
                <w:lang w:eastAsia="ru-RU"/>
              </w:rPr>
              <w:lastRenderedPageBreak/>
              <w:t>числе муниципальных дошкольных 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0</w:t>
            </w:r>
          </w:p>
        </w:tc>
      </w:tr>
    </w:tbl>
    <w:p w:rsidR="00771F47" w:rsidRPr="002C62A8" w:rsidRDefault="00771F47" w:rsidP="00DB280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71F47" w:rsidRPr="002C62A8" w:rsidRDefault="00771F47" w:rsidP="00771F4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4. ЭТАПЫ И СРОКИ РЕАЛИЗАЦИИ ПОДПРОГРАММЫ</w:t>
      </w:r>
    </w:p>
    <w:p w:rsidR="00771F47" w:rsidRPr="002C62A8" w:rsidRDefault="00771F47" w:rsidP="00771F47">
      <w:pPr>
        <w:spacing w:after="0" w:line="240" w:lineRule="auto"/>
        <w:ind w:firstLine="708"/>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Подпрограмма реализуется в течение 2017 - 2021 </w:t>
      </w:r>
      <w:proofErr w:type="spellStart"/>
      <w:r w:rsidRPr="002C62A8">
        <w:rPr>
          <w:rFonts w:ascii="Times New Roman" w:eastAsia="Times New Roman" w:hAnsi="Times New Roman" w:cs="Times New Roman"/>
          <w:sz w:val="24"/>
          <w:szCs w:val="24"/>
          <w:lang w:eastAsia="ru-RU"/>
        </w:rPr>
        <w:t>гг.Этапы</w:t>
      </w:r>
      <w:proofErr w:type="spellEnd"/>
      <w:r w:rsidRPr="002C62A8">
        <w:rPr>
          <w:rFonts w:ascii="Times New Roman" w:eastAsia="Times New Roman" w:hAnsi="Times New Roman" w:cs="Times New Roman"/>
          <w:sz w:val="24"/>
          <w:szCs w:val="24"/>
          <w:lang w:eastAsia="ru-RU"/>
        </w:rPr>
        <w:t xml:space="preserve"> реализации не выделяются</w:t>
      </w:r>
    </w:p>
    <w:p w:rsidR="00771F47" w:rsidRPr="002C62A8" w:rsidRDefault="00771F47" w:rsidP="00771F4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5. ФИНАНСОВОЕ ОБЕСПЕЧЕНИЕ ПОДПРОГРАММЫ</w:t>
      </w:r>
    </w:p>
    <w:tbl>
      <w:tblPr>
        <w:tblStyle w:val="ab"/>
        <w:tblW w:w="0" w:type="auto"/>
        <w:jc w:val="center"/>
        <w:tblLook w:val="04A0" w:firstRow="1" w:lastRow="0" w:firstColumn="1" w:lastColumn="0" w:noHBand="0" w:noVBand="1"/>
      </w:tblPr>
      <w:tblGrid>
        <w:gridCol w:w="1946"/>
        <w:gridCol w:w="1116"/>
        <w:gridCol w:w="1134"/>
        <w:gridCol w:w="1134"/>
        <w:gridCol w:w="1134"/>
        <w:gridCol w:w="1291"/>
        <w:gridCol w:w="1116"/>
      </w:tblGrid>
      <w:tr w:rsidR="002C62A8" w:rsidRPr="002C62A8" w:rsidTr="00771F47">
        <w:trPr>
          <w:jc w:val="center"/>
        </w:trPr>
        <w:tc>
          <w:tcPr>
            <w:tcW w:w="1946" w:type="dxa"/>
            <w:tcBorders>
              <w:top w:val="single" w:sz="4" w:space="0" w:color="auto"/>
              <w:left w:val="single" w:sz="4" w:space="0" w:color="auto"/>
              <w:bottom w:val="single" w:sz="4" w:space="0" w:color="auto"/>
              <w:right w:val="single" w:sz="4" w:space="0" w:color="auto"/>
            </w:tcBorders>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771F47" w:rsidRPr="002C62A8" w:rsidRDefault="00771F47">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291" w:type="dxa"/>
            <w:tcBorders>
              <w:top w:val="single" w:sz="4" w:space="0" w:color="auto"/>
              <w:left w:val="single" w:sz="4" w:space="0" w:color="auto"/>
              <w:bottom w:val="single" w:sz="4" w:space="0" w:color="auto"/>
              <w:right w:val="single" w:sz="4" w:space="0" w:color="auto"/>
            </w:tcBorders>
            <w:hideMark/>
          </w:tcPr>
          <w:p w:rsidR="00771F47" w:rsidRPr="002C62A8" w:rsidRDefault="00771F47">
            <w:pPr>
              <w:rPr>
                <w:rStyle w:val="a8"/>
                <w:rFonts w:ascii="Times New Roman" w:hAnsi="Times New Roman" w:cs="Times New Roman"/>
                <w:i w:val="0"/>
                <w:sz w:val="24"/>
                <w:szCs w:val="24"/>
              </w:rPr>
            </w:pPr>
            <w:r w:rsidRPr="002C62A8">
              <w:rPr>
                <w:rStyle w:val="a8"/>
                <w:rFonts w:ascii="Times New Roman" w:hAnsi="Times New Roman" w:cs="Times New Roman"/>
                <w:i w:val="0"/>
                <w:sz w:val="24"/>
                <w:szCs w:val="24"/>
              </w:rPr>
              <w:t>2020 год</w:t>
            </w:r>
          </w:p>
        </w:tc>
        <w:tc>
          <w:tcPr>
            <w:tcW w:w="1005" w:type="dxa"/>
            <w:tcBorders>
              <w:top w:val="single" w:sz="4" w:space="0" w:color="auto"/>
              <w:left w:val="single" w:sz="4" w:space="0" w:color="auto"/>
              <w:bottom w:val="single" w:sz="4" w:space="0" w:color="auto"/>
              <w:right w:val="single" w:sz="4" w:space="0" w:color="auto"/>
            </w:tcBorders>
            <w:hideMark/>
          </w:tcPr>
          <w:p w:rsidR="00771F47" w:rsidRPr="002C62A8" w:rsidRDefault="00771F47">
            <w:pPr>
              <w:rPr>
                <w:rStyle w:val="a8"/>
                <w:rFonts w:ascii="Times New Roman" w:hAnsi="Times New Roman" w:cs="Times New Roman"/>
                <w:i w:val="0"/>
                <w:sz w:val="24"/>
                <w:szCs w:val="24"/>
              </w:rPr>
            </w:pPr>
            <w:r w:rsidRPr="002C62A8">
              <w:rPr>
                <w:rStyle w:val="a8"/>
                <w:rFonts w:ascii="Times New Roman" w:hAnsi="Times New Roman" w:cs="Times New Roman"/>
                <w:i w:val="0"/>
                <w:sz w:val="24"/>
                <w:szCs w:val="24"/>
              </w:rPr>
              <w:t>2021год</w:t>
            </w:r>
          </w:p>
        </w:tc>
      </w:tr>
      <w:tr w:rsidR="002C62A8" w:rsidRPr="002C62A8" w:rsidTr="00771F47">
        <w:trPr>
          <w:jc w:val="center"/>
        </w:trPr>
        <w:tc>
          <w:tcPr>
            <w:tcW w:w="1946"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062"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709922,1</w:t>
            </w:r>
          </w:p>
          <w:p w:rsidR="00E74480" w:rsidRPr="002C62A8" w:rsidRDefault="00E74480" w:rsidP="00CB7CC1">
            <w:pPr>
              <w:pStyle w:val="a5"/>
              <w:tabs>
                <w:tab w:val="left" w:pos="1134"/>
              </w:tabs>
              <w:spacing w:before="0" w:line="276" w:lineRule="auto"/>
              <w:ind w:left="0"/>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119996,5</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143480,6</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144810,0</w:t>
            </w:r>
          </w:p>
        </w:tc>
        <w:tc>
          <w:tcPr>
            <w:tcW w:w="1291"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148240,0</w:t>
            </w:r>
          </w:p>
        </w:tc>
        <w:tc>
          <w:tcPr>
            <w:tcW w:w="1005"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153395,0</w:t>
            </w:r>
          </w:p>
        </w:tc>
      </w:tr>
      <w:tr w:rsidR="002C62A8" w:rsidRPr="002C62A8" w:rsidTr="00771F47">
        <w:trPr>
          <w:jc w:val="center"/>
        </w:trPr>
        <w:tc>
          <w:tcPr>
            <w:tcW w:w="1946"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Краевой </w:t>
            </w:r>
          </w:p>
        </w:tc>
        <w:tc>
          <w:tcPr>
            <w:tcW w:w="1062"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326713,0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63698,0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63860,0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63860,0</w:t>
            </w:r>
          </w:p>
        </w:tc>
        <w:tc>
          <w:tcPr>
            <w:tcW w:w="1291"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66320,0</w:t>
            </w:r>
          </w:p>
        </w:tc>
        <w:tc>
          <w:tcPr>
            <w:tcW w:w="1005"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68975,0</w:t>
            </w:r>
          </w:p>
        </w:tc>
      </w:tr>
      <w:tr w:rsidR="002C62A8" w:rsidRPr="002C62A8" w:rsidTr="00771F47">
        <w:trPr>
          <w:jc w:val="center"/>
        </w:trPr>
        <w:tc>
          <w:tcPr>
            <w:tcW w:w="1946"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Муниципальный </w:t>
            </w:r>
          </w:p>
        </w:tc>
        <w:tc>
          <w:tcPr>
            <w:tcW w:w="1062"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305709,1</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41298,5</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64120,6</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65450,0</w:t>
            </w:r>
          </w:p>
        </w:tc>
        <w:tc>
          <w:tcPr>
            <w:tcW w:w="1291"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66420,0</w:t>
            </w:r>
          </w:p>
        </w:tc>
        <w:tc>
          <w:tcPr>
            <w:tcW w:w="1005"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68420,0</w:t>
            </w:r>
          </w:p>
        </w:tc>
      </w:tr>
      <w:tr w:rsidR="002C62A8" w:rsidRPr="002C62A8" w:rsidTr="00771F47">
        <w:trPr>
          <w:jc w:val="center"/>
        </w:trPr>
        <w:tc>
          <w:tcPr>
            <w:tcW w:w="1946" w:type="dxa"/>
            <w:tcBorders>
              <w:top w:val="single" w:sz="4" w:space="0" w:color="auto"/>
              <w:left w:val="single" w:sz="4" w:space="0" w:color="auto"/>
              <w:bottom w:val="single" w:sz="4" w:space="0" w:color="auto"/>
              <w:right w:val="single" w:sz="4" w:space="0" w:color="auto"/>
            </w:tcBorders>
            <w:hideMark/>
          </w:tcPr>
          <w:p w:rsidR="00E74480" w:rsidRPr="002C62A8" w:rsidRDefault="00E74480">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062"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77500,0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1134" w:type="dxa"/>
            <w:tcBorders>
              <w:top w:val="single" w:sz="4" w:space="0" w:color="auto"/>
              <w:left w:val="single" w:sz="4" w:space="0" w:color="auto"/>
              <w:bottom w:val="single" w:sz="4" w:space="0" w:color="auto"/>
              <w:right w:val="single" w:sz="4" w:space="0" w:color="auto"/>
            </w:tcBorders>
            <w:hideMark/>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1291"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15500,0</w:t>
            </w:r>
          </w:p>
        </w:tc>
        <w:tc>
          <w:tcPr>
            <w:tcW w:w="1005" w:type="dxa"/>
            <w:tcBorders>
              <w:top w:val="single" w:sz="4" w:space="0" w:color="auto"/>
              <w:left w:val="single" w:sz="4" w:space="0" w:color="auto"/>
              <w:bottom w:val="single" w:sz="4" w:space="0" w:color="auto"/>
              <w:right w:val="single" w:sz="4" w:space="0" w:color="auto"/>
            </w:tcBorders>
          </w:tcPr>
          <w:p w:rsidR="00E74480" w:rsidRPr="002C62A8" w:rsidRDefault="00E74480" w:rsidP="00CB7CC1">
            <w:pPr>
              <w:pStyle w:val="a5"/>
              <w:tabs>
                <w:tab w:val="left" w:pos="1134"/>
              </w:tabs>
              <w:spacing w:before="0" w:line="276" w:lineRule="auto"/>
              <w:ind w:left="0"/>
              <w:rPr>
                <w:b/>
                <w:lang w:eastAsia="en-US"/>
              </w:rPr>
            </w:pPr>
            <w:r w:rsidRPr="002C62A8">
              <w:rPr>
                <w:b/>
                <w:lang w:eastAsia="en-US"/>
              </w:rPr>
              <w:t>16000,0</w:t>
            </w:r>
          </w:p>
        </w:tc>
      </w:tr>
    </w:tbl>
    <w:p w:rsidR="00771F47" w:rsidRPr="002C62A8" w:rsidRDefault="00771F47" w:rsidP="00771F4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6. ОСНОВНЫЕ МЕРОПРИЯТИЯ ПОДПРОГРАММЫ</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1274"/>
        <w:gridCol w:w="992"/>
        <w:gridCol w:w="991"/>
        <w:gridCol w:w="991"/>
        <w:gridCol w:w="991"/>
        <w:gridCol w:w="857"/>
        <w:gridCol w:w="851"/>
      </w:tblGrid>
      <w:tr w:rsidR="002C62A8" w:rsidRPr="002C62A8" w:rsidTr="002A5717">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rsidP="00CD0A62">
            <w:pPr>
              <w:pStyle w:val="a5"/>
              <w:tabs>
                <w:tab w:val="left" w:pos="1134"/>
              </w:tabs>
              <w:spacing w:before="0" w:line="276" w:lineRule="auto"/>
              <w:ind w:left="-39" w:firstLine="30"/>
              <w:rPr>
                <w:lang w:eastAsia="en-US"/>
              </w:rPr>
            </w:pPr>
            <w:r w:rsidRPr="002C62A8">
              <w:rPr>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 xml:space="preserve">                  Мероприятия</w:t>
            </w: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 xml:space="preserve">Всего </w:t>
            </w:r>
            <w:proofErr w:type="spellStart"/>
            <w:r w:rsidRPr="002C62A8">
              <w:rPr>
                <w:lang w:eastAsia="en-US"/>
              </w:rPr>
              <w:t>тыс.руб</w:t>
            </w:r>
            <w:proofErr w:type="spellEnd"/>
            <w:r w:rsidRPr="002C62A8">
              <w:rPr>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2017г.</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2018г.</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2019г.</w:t>
            </w:r>
          </w:p>
        </w:tc>
        <w:tc>
          <w:tcPr>
            <w:tcW w:w="85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2020г</w:t>
            </w:r>
            <w:r w:rsidR="002A5717">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71F47" w:rsidRDefault="002A5717">
            <w:pPr>
              <w:pStyle w:val="a5"/>
              <w:tabs>
                <w:tab w:val="left" w:pos="1134"/>
              </w:tabs>
              <w:spacing w:before="0" w:line="276" w:lineRule="auto"/>
              <w:ind w:left="0"/>
              <w:rPr>
                <w:lang w:eastAsia="en-US"/>
              </w:rPr>
            </w:pPr>
            <w:r>
              <w:rPr>
                <w:lang w:eastAsia="en-US"/>
              </w:rPr>
              <w:t>2021г</w:t>
            </w:r>
          </w:p>
          <w:p w:rsidR="002A5717" w:rsidRDefault="002A5717">
            <w:pPr>
              <w:pStyle w:val="a5"/>
              <w:tabs>
                <w:tab w:val="left" w:pos="1134"/>
              </w:tabs>
              <w:spacing w:before="0" w:line="276" w:lineRule="auto"/>
              <w:ind w:left="0"/>
              <w:rPr>
                <w:lang w:eastAsia="en-US"/>
              </w:rPr>
            </w:pPr>
          </w:p>
          <w:p w:rsidR="002A5717" w:rsidRPr="002C62A8" w:rsidRDefault="002A5717">
            <w:pPr>
              <w:pStyle w:val="a5"/>
              <w:tabs>
                <w:tab w:val="left" w:pos="1134"/>
              </w:tabs>
              <w:spacing w:before="0" w:line="276" w:lineRule="auto"/>
              <w:ind w:left="0"/>
              <w:rPr>
                <w:lang w:eastAsia="en-US"/>
              </w:rPr>
            </w:pP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autoSpaceDE w:val="0"/>
              <w:autoSpaceDN w:val="0"/>
              <w:adjustRightInd w:val="0"/>
              <w:spacing w:before="0" w:line="276" w:lineRule="auto"/>
              <w:ind w:left="0"/>
              <w:rPr>
                <w:b/>
                <w:lang w:eastAsia="en-US"/>
              </w:rPr>
            </w:pPr>
            <w:proofErr w:type="spellStart"/>
            <w:r w:rsidRPr="002C62A8">
              <w:rPr>
                <w:b/>
                <w:lang w:eastAsia="en-US"/>
              </w:rPr>
              <w:t>Реализацияосновных</w:t>
            </w:r>
            <w:proofErr w:type="spellEnd"/>
            <w:r w:rsidRPr="002C62A8">
              <w:rPr>
                <w:b/>
                <w:lang w:eastAsia="en-US"/>
              </w:rPr>
              <w:t xml:space="preserve"> общеобразовательных программ дошкольного образования всего, в том числе:</w:t>
            </w:r>
          </w:p>
        </w:tc>
        <w:tc>
          <w:tcPr>
            <w:tcW w:w="1274" w:type="dxa"/>
            <w:tcBorders>
              <w:top w:val="single" w:sz="4" w:space="0" w:color="auto"/>
              <w:left w:val="single" w:sz="4" w:space="0" w:color="auto"/>
              <w:bottom w:val="single" w:sz="4" w:space="0" w:color="auto"/>
              <w:right w:val="single" w:sz="4" w:space="0" w:color="auto"/>
            </w:tcBorders>
          </w:tcPr>
          <w:p w:rsidR="00771F47" w:rsidRPr="002C62A8" w:rsidRDefault="00771F47">
            <w:pPr>
              <w:pStyle w:val="a5"/>
              <w:tabs>
                <w:tab w:val="left" w:pos="1134"/>
              </w:tabs>
              <w:spacing w:before="0" w:line="276" w:lineRule="auto"/>
              <w:ind w:left="0"/>
              <w:rPr>
                <w:b/>
                <w:lang w:eastAsia="en-US"/>
              </w:rPr>
            </w:pPr>
          </w:p>
          <w:p w:rsidR="00771F47" w:rsidRPr="002C62A8" w:rsidRDefault="00771F47">
            <w:pPr>
              <w:pStyle w:val="a5"/>
              <w:tabs>
                <w:tab w:val="left" w:pos="1134"/>
              </w:tabs>
              <w:spacing w:before="0" w:line="276" w:lineRule="auto"/>
              <w:ind w:left="0"/>
              <w:rPr>
                <w:b/>
                <w:lang w:eastAsia="en-US"/>
              </w:rPr>
            </w:pPr>
            <w:r w:rsidRPr="002C62A8">
              <w:rPr>
                <w:b/>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F76AFA">
            <w:pPr>
              <w:pStyle w:val="a5"/>
              <w:tabs>
                <w:tab w:val="left" w:pos="1134"/>
              </w:tabs>
              <w:spacing w:before="0" w:line="276" w:lineRule="auto"/>
              <w:ind w:left="0"/>
              <w:rPr>
                <w:b/>
                <w:lang w:eastAsia="en-US"/>
              </w:rPr>
            </w:pPr>
            <w:r w:rsidRPr="002C62A8">
              <w:rPr>
                <w:b/>
                <w:lang w:eastAsia="en-US"/>
              </w:rPr>
              <w:t>9470,3</w:t>
            </w:r>
            <w:r w:rsidR="00771F47" w:rsidRPr="002C62A8">
              <w:rPr>
                <w:b/>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1855,3</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1860,0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1860,0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F76AFA">
            <w:pPr>
              <w:pStyle w:val="a5"/>
              <w:tabs>
                <w:tab w:val="left" w:pos="1134"/>
              </w:tabs>
              <w:spacing w:before="0" w:line="276" w:lineRule="auto"/>
              <w:ind w:left="0"/>
              <w:rPr>
                <w:b/>
                <w:lang w:eastAsia="en-US"/>
              </w:rPr>
            </w:pPr>
            <w:r w:rsidRPr="002C62A8">
              <w:rPr>
                <w:b/>
                <w:lang w:eastAsia="en-US"/>
              </w:rPr>
              <w:t>1920,0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F76AFA">
            <w:pPr>
              <w:pStyle w:val="a5"/>
              <w:tabs>
                <w:tab w:val="left" w:pos="1134"/>
              </w:tabs>
              <w:spacing w:before="0" w:line="276" w:lineRule="auto"/>
              <w:ind w:left="0"/>
              <w:rPr>
                <w:b/>
                <w:lang w:eastAsia="en-US"/>
              </w:rPr>
            </w:pPr>
            <w:r w:rsidRPr="002C62A8">
              <w:rPr>
                <w:b/>
                <w:lang w:eastAsia="en-US"/>
              </w:rPr>
              <w:t>1975,0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autoSpaceDE w:val="0"/>
              <w:autoSpaceDN w:val="0"/>
              <w:adjustRightInd w:val="0"/>
              <w:spacing w:before="0" w:line="276" w:lineRule="auto"/>
              <w:ind w:left="0"/>
              <w:rPr>
                <w:lang w:eastAsia="en-US"/>
              </w:rPr>
            </w:pPr>
            <w:r w:rsidRPr="002C62A8">
              <w:rPr>
                <w:lang w:eastAsia="en-US"/>
              </w:rPr>
              <w:t>Оснащение дошкольных учреждений учебным оборудованием</w:t>
            </w: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F76AFA">
            <w:pPr>
              <w:pStyle w:val="a5"/>
              <w:tabs>
                <w:tab w:val="left" w:pos="1134"/>
              </w:tabs>
              <w:spacing w:before="0" w:line="276" w:lineRule="auto"/>
              <w:ind w:left="0"/>
              <w:rPr>
                <w:lang w:eastAsia="en-US"/>
              </w:rPr>
            </w:pPr>
            <w:r w:rsidRPr="002C62A8">
              <w:rPr>
                <w:lang w:eastAsia="en-US"/>
              </w:rPr>
              <w:t>7650</w:t>
            </w:r>
            <w:r w:rsidR="00771F47"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1500,0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1500,0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1500,0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A44CFB">
            <w:pPr>
              <w:pStyle w:val="a5"/>
              <w:tabs>
                <w:tab w:val="left" w:pos="1134"/>
              </w:tabs>
              <w:spacing w:before="0" w:line="276" w:lineRule="auto"/>
              <w:ind w:left="0"/>
              <w:rPr>
                <w:lang w:eastAsia="en-US"/>
              </w:rPr>
            </w:pPr>
            <w:r w:rsidRPr="002C62A8">
              <w:rPr>
                <w:lang w:eastAsia="en-US"/>
              </w:rPr>
              <w:t>1550,0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A44CFB">
            <w:pPr>
              <w:pStyle w:val="a5"/>
              <w:tabs>
                <w:tab w:val="left" w:pos="1134"/>
              </w:tabs>
              <w:spacing w:before="0" w:line="276" w:lineRule="auto"/>
              <w:ind w:left="0"/>
              <w:rPr>
                <w:lang w:eastAsia="en-US"/>
              </w:rPr>
            </w:pPr>
            <w:r w:rsidRPr="002C62A8">
              <w:rPr>
                <w:lang w:eastAsia="en-US"/>
              </w:rPr>
              <w:t>1600,0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autoSpaceDE w:val="0"/>
              <w:autoSpaceDN w:val="0"/>
              <w:adjustRightInd w:val="0"/>
              <w:spacing w:before="0" w:line="276" w:lineRule="auto"/>
              <w:ind w:left="0"/>
              <w:rPr>
                <w:lang w:eastAsia="en-US"/>
              </w:rPr>
            </w:pPr>
            <w:r w:rsidRPr="002C62A8">
              <w:rPr>
                <w:lang w:eastAsia="en-US"/>
              </w:rPr>
              <w:t>Оснащение дошкольных учреждений игровым оборудованием и наглядными пособиями</w:t>
            </w: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F76AFA">
            <w:pPr>
              <w:pStyle w:val="a5"/>
              <w:tabs>
                <w:tab w:val="left" w:pos="1134"/>
              </w:tabs>
              <w:spacing w:before="0" w:line="276" w:lineRule="auto"/>
              <w:ind w:left="0"/>
              <w:rPr>
                <w:lang w:eastAsia="en-US"/>
              </w:rPr>
            </w:pPr>
            <w:r w:rsidRPr="002C62A8">
              <w:rPr>
                <w:lang w:eastAsia="en-US"/>
              </w:rPr>
              <w:t>1820</w:t>
            </w:r>
            <w:r w:rsidR="00771F47" w:rsidRPr="002C62A8">
              <w:rPr>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355,3</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360,0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360,0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B471FD">
            <w:pPr>
              <w:pStyle w:val="a5"/>
              <w:tabs>
                <w:tab w:val="left" w:pos="1134"/>
              </w:tabs>
              <w:spacing w:before="0" w:line="276" w:lineRule="auto"/>
              <w:ind w:left="0"/>
              <w:rPr>
                <w:lang w:eastAsia="en-US"/>
              </w:rPr>
            </w:pPr>
            <w:r w:rsidRPr="002C62A8">
              <w:rPr>
                <w:lang w:eastAsia="en-US"/>
              </w:rPr>
              <w:t>370,0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B471FD">
            <w:pPr>
              <w:pStyle w:val="a5"/>
              <w:tabs>
                <w:tab w:val="left" w:pos="1134"/>
              </w:tabs>
              <w:spacing w:before="0" w:line="276" w:lineRule="auto"/>
              <w:ind w:left="0"/>
              <w:rPr>
                <w:lang w:eastAsia="en-US"/>
              </w:rPr>
            </w:pPr>
            <w:r w:rsidRPr="002C62A8">
              <w:rPr>
                <w:lang w:eastAsia="en-US"/>
              </w:rPr>
              <w:t>375,0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shd w:val="clear" w:color="auto" w:fill="FFFFFF"/>
              <w:tabs>
                <w:tab w:val="left" w:pos="1134"/>
              </w:tabs>
              <w:spacing w:before="0" w:line="276" w:lineRule="auto"/>
              <w:ind w:left="0"/>
              <w:rPr>
                <w:lang w:eastAsia="en-US"/>
              </w:rPr>
            </w:pPr>
            <w:r w:rsidRPr="002C62A8">
              <w:rPr>
                <w:lang w:eastAsia="en-US"/>
              </w:rPr>
              <w:t>Внедрение федеральных государственных образовательных стандартов (требований) дошкольного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B471FD">
            <w:pPr>
              <w:pStyle w:val="a5"/>
              <w:tabs>
                <w:tab w:val="left" w:pos="1134"/>
              </w:tabs>
              <w:spacing w:before="0" w:line="276" w:lineRule="auto"/>
              <w:ind w:left="0"/>
              <w:rPr>
                <w:lang w:eastAsia="en-US"/>
              </w:rPr>
            </w:pPr>
            <w:r w:rsidRPr="002C62A8">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B471FD">
            <w:pPr>
              <w:pStyle w:val="a5"/>
              <w:tabs>
                <w:tab w:val="left" w:pos="1134"/>
              </w:tabs>
              <w:spacing w:before="0" w:line="276" w:lineRule="auto"/>
              <w:ind w:left="0"/>
              <w:rPr>
                <w:lang w:eastAsia="en-US"/>
              </w:rPr>
            </w:pPr>
            <w:r w:rsidRPr="002C62A8">
              <w:rPr>
                <w:lang w:eastAsia="en-US"/>
              </w:rPr>
              <w:t>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2.</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pStyle w:val="a5"/>
              <w:tabs>
                <w:tab w:val="left" w:pos="1134"/>
              </w:tabs>
              <w:autoSpaceDE w:val="0"/>
              <w:autoSpaceDN w:val="0"/>
              <w:adjustRightInd w:val="0"/>
              <w:spacing w:before="0" w:line="276" w:lineRule="auto"/>
              <w:ind w:left="0"/>
              <w:jc w:val="center"/>
              <w:rPr>
                <w:b/>
                <w:lang w:eastAsia="en-US"/>
              </w:rPr>
            </w:pPr>
            <w:r w:rsidRPr="002C62A8">
              <w:rPr>
                <w:b/>
                <w:lang w:eastAsia="en-US"/>
              </w:rPr>
              <w:t>Создание условий для реализации программы</w:t>
            </w:r>
          </w:p>
        </w:tc>
        <w:tc>
          <w:tcPr>
            <w:tcW w:w="1274" w:type="dxa"/>
            <w:tcBorders>
              <w:top w:val="single" w:sz="4" w:space="0" w:color="auto"/>
              <w:left w:val="single" w:sz="4" w:space="0" w:color="auto"/>
              <w:bottom w:val="single" w:sz="4" w:space="0" w:color="auto"/>
              <w:right w:val="single" w:sz="4" w:space="0" w:color="auto"/>
            </w:tcBorders>
          </w:tcPr>
          <w:p w:rsidR="00771F47" w:rsidRPr="002C62A8" w:rsidRDefault="00771F47">
            <w:pPr>
              <w:pStyle w:val="a5"/>
              <w:tabs>
                <w:tab w:val="left" w:pos="1134"/>
              </w:tabs>
              <w:spacing w:before="0" w:line="276" w:lineRule="auto"/>
              <w:ind w:left="0"/>
              <w:rPr>
                <w:b/>
                <w:lang w:eastAsia="en-US"/>
              </w:rPr>
            </w:pPr>
          </w:p>
          <w:p w:rsidR="00771F47" w:rsidRPr="002C62A8" w:rsidRDefault="00771F47">
            <w:pPr>
              <w:pStyle w:val="a5"/>
              <w:tabs>
                <w:tab w:val="left" w:pos="1134"/>
              </w:tabs>
              <w:spacing w:before="0" w:line="276" w:lineRule="auto"/>
              <w:ind w:left="0"/>
              <w:rPr>
                <w:b/>
                <w:lang w:eastAsia="en-US"/>
              </w:rPr>
            </w:pPr>
            <w:r w:rsidRPr="002C62A8">
              <w:rPr>
                <w:b/>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EC1C6E">
            <w:pPr>
              <w:pStyle w:val="a5"/>
              <w:tabs>
                <w:tab w:val="left" w:pos="1134"/>
              </w:tabs>
              <w:spacing w:before="0" w:line="276" w:lineRule="auto"/>
              <w:ind w:left="0"/>
              <w:rPr>
                <w:b/>
                <w:lang w:eastAsia="en-US"/>
              </w:rPr>
            </w:pPr>
            <w:r w:rsidRPr="002C62A8">
              <w:rPr>
                <w:b/>
                <w:lang w:eastAsia="en-US"/>
              </w:rPr>
              <w:t>621191,8</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103121,2</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ED1A22">
            <w:pPr>
              <w:pStyle w:val="a5"/>
              <w:tabs>
                <w:tab w:val="left" w:pos="1134"/>
              </w:tabs>
              <w:spacing w:before="0" w:line="276" w:lineRule="auto"/>
              <w:ind w:left="0"/>
              <w:rPr>
                <w:b/>
                <w:lang w:eastAsia="en-US"/>
              </w:rPr>
            </w:pPr>
            <w:r w:rsidRPr="002C62A8">
              <w:rPr>
                <w:b/>
                <w:lang w:eastAsia="en-US"/>
              </w:rPr>
              <w:t>125670,6</w:t>
            </w:r>
          </w:p>
        </w:tc>
        <w:tc>
          <w:tcPr>
            <w:tcW w:w="991" w:type="dxa"/>
            <w:tcBorders>
              <w:top w:val="single" w:sz="4" w:space="0" w:color="auto"/>
              <w:left w:val="single" w:sz="4" w:space="0" w:color="auto"/>
              <w:bottom w:val="single" w:sz="4" w:space="0" w:color="auto"/>
              <w:right w:val="single" w:sz="4" w:space="0" w:color="auto"/>
            </w:tcBorders>
          </w:tcPr>
          <w:p w:rsidR="00771F47" w:rsidRPr="002C62A8" w:rsidRDefault="00ED1A22">
            <w:pPr>
              <w:pStyle w:val="a5"/>
              <w:tabs>
                <w:tab w:val="left" w:pos="1134"/>
              </w:tabs>
              <w:spacing w:before="0" w:line="276" w:lineRule="auto"/>
              <w:ind w:left="0"/>
              <w:rPr>
                <w:b/>
                <w:lang w:eastAsia="en-US"/>
              </w:rPr>
            </w:pPr>
            <w:r w:rsidRPr="002C62A8">
              <w:rPr>
                <w:b/>
                <w:lang w:eastAsia="en-US"/>
              </w:rPr>
              <w:t>127000,0</w:t>
            </w:r>
          </w:p>
          <w:p w:rsidR="00771F47" w:rsidRPr="002C62A8" w:rsidRDefault="00771F47">
            <w:pPr>
              <w:pStyle w:val="a5"/>
              <w:tabs>
                <w:tab w:val="left" w:pos="1134"/>
              </w:tabs>
              <w:spacing w:before="0" w:line="276" w:lineRule="auto"/>
              <w:ind w:left="0"/>
              <w:rPr>
                <w:b/>
                <w:lang w:eastAsia="en-US"/>
              </w:rPr>
            </w:pP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5235CA">
            <w:pPr>
              <w:pStyle w:val="a5"/>
              <w:tabs>
                <w:tab w:val="left" w:pos="1134"/>
              </w:tabs>
              <w:spacing w:before="0" w:line="276" w:lineRule="auto"/>
              <w:ind w:left="0"/>
              <w:rPr>
                <w:b/>
                <w:lang w:eastAsia="en-US"/>
              </w:rPr>
            </w:pPr>
            <w:r w:rsidRPr="002C62A8">
              <w:rPr>
                <w:b/>
                <w:lang w:eastAsia="en-US"/>
              </w:rPr>
              <w:t>130400,0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40238A">
            <w:pPr>
              <w:pStyle w:val="a5"/>
              <w:tabs>
                <w:tab w:val="left" w:pos="1134"/>
              </w:tabs>
              <w:spacing w:before="0" w:line="276" w:lineRule="auto"/>
              <w:ind w:left="0"/>
              <w:rPr>
                <w:b/>
                <w:lang w:eastAsia="en-US"/>
              </w:rPr>
            </w:pPr>
            <w:r w:rsidRPr="002C62A8">
              <w:rPr>
                <w:b/>
                <w:lang w:eastAsia="en-US"/>
              </w:rPr>
              <w:t>135000,</w:t>
            </w:r>
            <w:r w:rsidR="00243D2E" w:rsidRPr="002C62A8">
              <w:rPr>
                <w:b/>
                <w:lang w:eastAsia="en-US"/>
              </w:rPr>
              <w:t>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tcPr>
          <w:p w:rsidR="00771F47" w:rsidRPr="002C62A8" w:rsidRDefault="00771F47">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eastAsia="Times New Roman" w:hAnsi="Times New Roman" w:cs="Times New Roman"/>
                <w:b/>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 xml:space="preserve">Муниципальный бюджет </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B05539">
            <w:pPr>
              <w:pStyle w:val="a5"/>
              <w:tabs>
                <w:tab w:val="left" w:pos="1134"/>
              </w:tabs>
              <w:spacing w:before="0" w:line="276" w:lineRule="auto"/>
              <w:ind w:left="0"/>
              <w:rPr>
                <w:b/>
                <w:lang w:eastAsia="en-US"/>
              </w:rPr>
            </w:pPr>
            <w:r w:rsidRPr="002C62A8">
              <w:rPr>
                <w:b/>
                <w:lang w:eastAsia="en-US"/>
              </w:rPr>
              <w:t>303949,1</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41278,5</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1275D0">
            <w:pPr>
              <w:pStyle w:val="a5"/>
              <w:tabs>
                <w:tab w:val="left" w:pos="1134"/>
              </w:tabs>
              <w:spacing w:before="0" w:line="276" w:lineRule="auto"/>
              <w:ind w:left="0"/>
              <w:rPr>
                <w:b/>
                <w:lang w:eastAsia="en-US"/>
              </w:rPr>
            </w:pPr>
            <w:r w:rsidRPr="002C62A8">
              <w:rPr>
                <w:b/>
                <w:lang w:eastAsia="en-US"/>
              </w:rPr>
              <w:t>6367</w:t>
            </w:r>
            <w:r w:rsidR="001F2380" w:rsidRPr="002C62A8">
              <w:rPr>
                <w:b/>
                <w:lang w:eastAsia="en-US"/>
              </w:rPr>
              <w:t>0,6</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BC76C1">
            <w:pPr>
              <w:pStyle w:val="a5"/>
              <w:tabs>
                <w:tab w:val="left" w:pos="1134"/>
              </w:tabs>
              <w:spacing w:before="0" w:line="276" w:lineRule="auto"/>
              <w:ind w:left="0"/>
              <w:rPr>
                <w:b/>
                <w:lang w:eastAsia="en-US"/>
              </w:rPr>
            </w:pPr>
            <w:r w:rsidRPr="002C62A8">
              <w:rPr>
                <w:b/>
                <w:lang w:eastAsia="en-US"/>
              </w:rPr>
              <w:t>65000,0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437E7E">
            <w:pPr>
              <w:pStyle w:val="a5"/>
              <w:tabs>
                <w:tab w:val="left" w:pos="1134"/>
              </w:tabs>
              <w:spacing w:before="0" w:line="276" w:lineRule="auto"/>
              <w:ind w:left="0"/>
              <w:rPr>
                <w:b/>
                <w:lang w:eastAsia="en-US"/>
              </w:rPr>
            </w:pPr>
            <w:r w:rsidRPr="002C62A8">
              <w:rPr>
                <w:b/>
                <w:lang w:eastAsia="en-US"/>
              </w:rPr>
              <w:t>66000,0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437E7E">
            <w:pPr>
              <w:pStyle w:val="a5"/>
              <w:tabs>
                <w:tab w:val="left" w:pos="1134"/>
              </w:tabs>
              <w:spacing w:before="0" w:line="276" w:lineRule="auto"/>
              <w:ind w:left="0"/>
              <w:rPr>
                <w:b/>
                <w:lang w:eastAsia="en-US"/>
              </w:rPr>
            </w:pPr>
            <w:r w:rsidRPr="002C62A8">
              <w:rPr>
                <w:b/>
                <w:lang w:eastAsia="en-US"/>
              </w:rPr>
              <w:t>68000,0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tcPr>
          <w:p w:rsidR="00771F47" w:rsidRPr="002C62A8" w:rsidRDefault="00771F47">
            <w:pPr>
              <w:pStyle w:val="a5"/>
              <w:tabs>
                <w:tab w:val="left" w:pos="1134"/>
              </w:tabs>
              <w:spacing w:before="0" w:line="276" w:lineRule="auto"/>
              <w:ind w:left="0"/>
              <w:rPr>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71F47" w:rsidRPr="002C62A8" w:rsidRDefault="00771F47">
            <w:pPr>
              <w:spacing w:after="0" w:line="240" w:lineRule="auto"/>
              <w:rPr>
                <w:rFonts w:ascii="Times New Roman" w:eastAsia="Times New Roman" w:hAnsi="Times New Roman" w:cs="Times New Roman"/>
                <w:b/>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 xml:space="preserve">Краевой бюджет </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0D2534">
            <w:pPr>
              <w:pStyle w:val="a5"/>
              <w:tabs>
                <w:tab w:val="left" w:pos="1134"/>
              </w:tabs>
              <w:spacing w:before="0" w:line="276" w:lineRule="auto"/>
              <w:ind w:left="0"/>
              <w:rPr>
                <w:b/>
                <w:lang w:eastAsia="en-US"/>
              </w:rPr>
            </w:pPr>
            <w:r w:rsidRPr="002C62A8">
              <w:rPr>
                <w:b/>
                <w:lang w:eastAsia="en-US"/>
              </w:rPr>
              <w:t>317242,7</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61842,7</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62000</w:t>
            </w:r>
            <w:r w:rsidR="0056310D" w:rsidRPr="002C62A8">
              <w:rPr>
                <w:b/>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b/>
                <w:lang w:eastAsia="en-US"/>
              </w:rPr>
            </w:pPr>
            <w:r w:rsidRPr="002C62A8">
              <w:rPr>
                <w:b/>
                <w:lang w:eastAsia="en-US"/>
              </w:rPr>
              <w:t>62000</w:t>
            </w:r>
            <w:r w:rsidR="00ED1A22" w:rsidRPr="002C62A8">
              <w:rPr>
                <w:b/>
                <w:lang w:eastAsia="en-US"/>
              </w:rPr>
              <w:t>,0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437E7E">
            <w:pPr>
              <w:pStyle w:val="a5"/>
              <w:tabs>
                <w:tab w:val="left" w:pos="1134"/>
              </w:tabs>
              <w:spacing w:before="0" w:line="276" w:lineRule="auto"/>
              <w:ind w:left="0"/>
              <w:rPr>
                <w:b/>
                <w:lang w:eastAsia="en-US"/>
              </w:rPr>
            </w:pPr>
            <w:r w:rsidRPr="002C62A8">
              <w:rPr>
                <w:b/>
                <w:lang w:eastAsia="en-US"/>
              </w:rPr>
              <w:t>64400,0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0A57EB">
            <w:pPr>
              <w:pStyle w:val="a5"/>
              <w:tabs>
                <w:tab w:val="left" w:pos="1134"/>
              </w:tabs>
              <w:spacing w:before="0" w:line="276" w:lineRule="auto"/>
              <w:ind w:left="0"/>
              <w:rPr>
                <w:b/>
                <w:lang w:eastAsia="en-US"/>
              </w:rPr>
            </w:pPr>
            <w:r w:rsidRPr="002C62A8">
              <w:rPr>
                <w:b/>
                <w:lang w:eastAsia="en-US"/>
              </w:rPr>
              <w:t>67000,0</w:t>
            </w:r>
          </w:p>
        </w:tc>
      </w:tr>
      <w:tr w:rsidR="002C62A8"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2.1.</w:t>
            </w:r>
          </w:p>
        </w:tc>
        <w:tc>
          <w:tcPr>
            <w:tcW w:w="3827" w:type="dxa"/>
            <w:tcBorders>
              <w:top w:val="single" w:sz="4" w:space="0" w:color="auto"/>
              <w:left w:val="single" w:sz="4" w:space="0" w:color="auto"/>
              <w:bottom w:val="single" w:sz="4" w:space="0" w:color="auto"/>
              <w:right w:val="single" w:sz="4" w:space="0" w:color="auto"/>
            </w:tcBorders>
            <w:hideMark/>
          </w:tcPr>
          <w:p w:rsidR="00771F47" w:rsidRPr="002C62A8" w:rsidRDefault="00771F47" w:rsidP="00DB280A">
            <w:pPr>
              <w:pStyle w:val="a5"/>
              <w:tabs>
                <w:tab w:val="left" w:pos="1134"/>
              </w:tabs>
              <w:autoSpaceDE w:val="0"/>
              <w:autoSpaceDN w:val="0"/>
              <w:adjustRightInd w:val="0"/>
              <w:spacing w:before="0" w:line="276" w:lineRule="auto"/>
              <w:ind w:left="0"/>
              <w:rPr>
                <w:b/>
                <w:lang w:eastAsia="en-US"/>
              </w:rPr>
            </w:pPr>
            <w:r w:rsidRPr="002C62A8">
              <w:rPr>
                <w:lang w:eastAsia="en-US"/>
              </w:rPr>
              <w:t xml:space="preserve">Мероприятия, направленные на обеспечение безопасности условий </w:t>
            </w:r>
            <w:r w:rsidRPr="002C62A8">
              <w:rPr>
                <w:lang w:eastAsia="en-US"/>
              </w:rPr>
              <w:lastRenderedPageBreak/>
              <w:t>обучения и воспитания детей в муниципальных дошкольных образовательных организациях</w:t>
            </w:r>
            <w:r w:rsidR="00DB280A">
              <w:rPr>
                <w:lang w:eastAsia="en-US"/>
              </w:rPr>
              <w:t xml:space="preserve"> - установка видеонаблюдения</w:t>
            </w:r>
          </w:p>
        </w:tc>
        <w:tc>
          <w:tcPr>
            <w:tcW w:w="1274"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lastRenderedPageBreak/>
              <w:t xml:space="preserve">Муниципальный </w:t>
            </w:r>
            <w:r w:rsidRPr="002C62A8">
              <w:rPr>
                <w:lang w:eastAsia="en-US"/>
              </w:rPr>
              <w:lastRenderedPageBreak/>
              <w:t>бюджет</w:t>
            </w:r>
          </w:p>
        </w:tc>
        <w:tc>
          <w:tcPr>
            <w:tcW w:w="992"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lastRenderedPageBreak/>
              <w:t>1300,0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400,0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450,0</w:t>
            </w:r>
          </w:p>
        </w:tc>
        <w:tc>
          <w:tcPr>
            <w:tcW w:w="991" w:type="dxa"/>
            <w:tcBorders>
              <w:top w:val="single" w:sz="4" w:space="0" w:color="auto"/>
              <w:left w:val="single" w:sz="4" w:space="0" w:color="auto"/>
              <w:bottom w:val="single" w:sz="4" w:space="0" w:color="auto"/>
              <w:right w:val="single" w:sz="4" w:space="0" w:color="auto"/>
            </w:tcBorders>
            <w:hideMark/>
          </w:tcPr>
          <w:p w:rsidR="00771F47" w:rsidRPr="002C62A8" w:rsidRDefault="00771F47">
            <w:pPr>
              <w:pStyle w:val="a5"/>
              <w:tabs>
                <w:tab w:val="left" w:pos="1134"/>
              </w:tabs>
              <w:spacing w:before="0" w:line="276" w:lineRule="auto"/>
              <w:ind w:left="0"/>
              <w:rPr>
                <w:lang w:eastAsia="en-US"/>
              </w:rPr>
            </w:pPr>
            <w:r w:rsidRPr="002C62A8">
              <w:rPr>
                <w:lang w:eastAsia="en-US"/>
              </w:rPr>
              <w:t>450,0</w:t>
            </w:r>
          </w:p>
        </w:tc>
        <w:tc>
          <w:tcPr>
            <w:tcW w:w="857" w:type="dxa"/>
            <w:tcBorders>
              <w:top w:val="single" w:sz="4" w:space="0" w:color="auto"/>
              <w:left w:val="single" w:sz="4" w:space="0" w:color="auto"/>
              <w:bottom w:val="single" w:sz="4" w:space="0" w:color="auto"/>
              <w:right w:val="single" w:sz="4" w:space="0" w:color="auto"/>
            </w:tcBorders>
          </w:tcPr>
          <w:p w:rsidR="00771F47" w:rsidRPr="002C62A8" w:rsidRDefault="00F03C77">
            <w:pPr>
              <w:pStyle w:val="a5"/>
              <w:tabs>
                <w:tab w:val="left" w:pos="1134"/>
              </w:tabs>
              <w:spacing w:before="0" w:line="276" w:lineRule="auto"/>
              <w:ind w:left="0"/>
              <w:rPr>
                <w:lang w:eastAsia="en-US"/>
              </w:rPr>
            </w:pPr>
            <w:r w:rsidRPr="002C62A8">
              <w:rPr>
                <w:lang w:eastAsia="en-US"/>
              </w:rPr>
              <w:t>460,0</w:t>
            </w:r>
          </w:p>
        </w:tc>
        <w:tc>
          <w:tcPr>
            <w:tcW w:w="851" w:type="dxa"/>
            <w:tcBorders>
              <w:top w:val="single" w:sz="4" w:space="0" w:color="auto"/>
              <w:left w:val="single" w:sz="4" w:space="0" w:color="auto"/>
              <w:bottom w:val="single" w:sz="4" w:space="0" w:color="auto"/>
              <w:right w:val="single" w:sz="4" w:space="0" w:color="auto"/>
            </w:tcBorders>
          </w:tcPr>
          <w:p w:rsidR="00771F47" w:rsidRPr="002C62A8" w:rsidRDefault="00F03C77">
            <w:pPr>
              <w:pStyle w:val="a5"/>
              <w:tabs>
                <w:tab w:val="left" w:pos="1134"/>
              </w:tabs>
              <w:spacing w:before="0" w:line="276" w:lineRule="auto"/>
              <w:ind w:left="0"/>
              <w:rPr>
                <w:lang w:eastAsia="en-US"/>
              </w:rPr>
            </w:pPr>
            <w:r w:rsidRPr="002C62A8">
              <w:rPr>
                <w:lang w:eastAsia="en-US"/>
              </w:rPr>
              <w:t>470,0</w:t>
            </w: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МБДОУ «Аленушка» </w:t>
            </w:r>
            <w:proofErr w:type="spellStart"/>
            <w:r>
              <w:rPr>
                <w:lang w:eastAsia="en-US"/>
              </w:rPr>
              <w:t>п.Ясногорск</w:t>
            </w:r>
            <w:proofErr w:type="spellEnd"/>
          </w:p>
          <w:p w:rsidR="002A5717" w:rsidRPr="002C62A8"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МДОУ «Карусель» </w:t>
            </w:r>
            <w:proofErr w:type="spellStart"/>
            <w:r>
              <w:rPr>
                <w:lang w:eastAsia="en-US"/>
              </w:rPr>
              <w:t>п.Ясногорск</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spacing w:before="0" w:line="276" w:lineRule="auto"/>
              <w:ind w:left="0"/>
              <w:rPr>
                <w:lang w:eastAsia="en-US"/>
              </w:rPr>
            </w:pPr>
            <w:r>
              <w:rPr>
                <w:lang w:eastAsia="en-US"/>
              </w:rPr>
              <w:t>225,0</w:t>
            </w:r>
          </w:p>
          <w:p w:rsidR="002A5717" w:rsidRPr="002C62A8" w:rsidRDefault="002A5717" w:rsidP="00EA6BD9">
            <w:pPr>
              <w:pStyle w:val="a5"/>
              <w:tabs>
                <w:tab w:val="left" w:pos="1134"/>
              </w:tabs>
              <w:spacing w:before="0" w:line="276" w:lineRule="auto"/>
              <w:ind w:left="0"/>
              <w:rPr>
                <w:lang w:eastAsia="en-US"/>
              </w:rPr>
            </w:pPr>
            <w:r>
              <w:rPr>
                <w:lang w:eastAsia="en-US"/>
              </w:rPr>
              <w:t>225,0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rsidP="00EA6BD9">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МБДОУ «Светлячок» </w:t>
            </w:r>
            <w:proofErr w:type="spellStart"/>
            <w:r>
              <w:rPr>
                <w:lang w:eastAsia="en-US"/>
              </w:rPr>
              <w:t>п.Ясногорск</w:t>
            </w:r>
            <w:proofErr w:type="spellEnd"/>
          </w:p>
          <w:p w:rsidR="002A5717" w:rsidRPr="002C62A8"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МБДОУ «Малыш» </w:t>
            </w:r>
            <w:proofErr w:type="spellStart"/>
            <w:r>
              <w:rPr>
                <w:lang w:eastAsia="en-US"/>
              </w:rPr>
              <w:t>ст.Ясная</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spacing w:before="0" w:line="276" w:lineRule="auto"/>
              <w:ind w:left="0"/>
              <w:rPr>
                <w:lang w:eastAsia="en-US"/>
              </w:rPr>
            </w:pPr>
            <w:r>
              <w:rPr>
                <w:lang w:eastAsia="en-US"/>
              </w:rPr>
              <w:t>225,0</w:t>
            </w:r>
          </w:p>
          <w:p w:rsidR="002A5717" w:rsidRPr="002C62A8" w:rsidRDefault="002A5717" w:rsidP="00EA6BD9">
            <w:pPr>
              <w:pStyle w:val="a5"/>
              <w:tabs>
                <w:tab w:val="left" w:pos="1134"/>
              </w:tabs>
              <w:spacing w:before="0" w:line="276" w:lineRule="auto"/>
              <w:ind w:left="0"/>
              <w:rPr>
                <w:lang w:eastAsia="en-US"/>
              </w:rPr>
            </w:pPr>
            <w:r>
              <w:rPr>
                <w:lang w:eastAsia="en-US"/>
              </w:rPr>
              <w:t>225,0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rsidP="00EA6BD9">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МДОУ «Капелька» </w:t>
            </w:r>
            <w:proofErr w:type="spellStart"/>
            <w:r>
              <w:rPr>
                <w:lang w:eastAsia="en-US"/>
              </w:rPr>
              <w:t>п.Оловянная</w:t>
            </w:r>
            <w:proofErr w:type="spellEnd"/>
          </w:p>
          <w:p w:rsidR="002A5717" w:rsidRPr="002C62A8"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МДОУ «Солнышко» </w:t>
            </w:r>
            <w:proofErr w:type="spellStart"/>
            <w:r>
              <w:rPr>
                <w:lang w:eastAsia="en-US"/>
              </w:rPr>
              <w:t>п.Оловянная</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857" w:type="dxa"/>
            <w:tcBorders>
              <w:top w:val="single" w:sz="4" w:space="0" w:color="auto"/>
              <w:left w:val="single" w:sz="4" w:space="0" w:color="auto"/>
              <w:bottom w:val="single" w:sz="4" w:space="0" w:color="auto"/>
              <w:right w:val="single" w:sz="4" w:space="0" w:color="auto"/>
            </w:tcBorders>
          </w:tcPr>
          <w:p w:rsidR="002A5717" w:rsidRDefault="002A5717" w:rsidP="00EA6BD9">
            <w:pPr>
              <w:pStyle w:val="a5"/>
              <w:tabs>
                <w:tab w:val="left" w:pos="1134"/>
              </w:tabs>
              <w:spacing w:before="0" w:line="276" w:lineRule="auto"/>
              <w:ind w:left="0"/>
              <w:rPr>
                <w:lang w:eastAsia="en-US"/>
              </w:rPr>
            </w:pPr>
            <w:r>
              <w:rPr>
                <w:lang w:eastAsia="en-US"/>
              </w:rPr>
              <w:t>230,0</w:t>
            </w:r>
          </w:p>
          <w:p w:rsidR="002A5717" w:rsidRPr="002C62A8" w:rsidRDefault="002A5717" w:rsidP="00EA6BD9">
            <w:pPr>
              <w:pStyle w:val="a5"/>
              <w:tabs>
                <w:tab w:val="left" w:pos="1134"/>
              </w:tabs>
              <w:spacing w:before="0" w:line="276" w:lineRule="auto"/>
              <w:ind w:left="0"/>
              <w:rPr>
                <w:lang w:eastAsia="en-US"/>
              </w:rPr>
            </w:pPr>
            <w:r>
              <w:rPr>
                <w:lang w:eastAsia="en-US"/>
              </w:rPr>
              <w:t>230,0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5717" w:rsidRDefault="002A5717" w:rsidP="00EA6BD9">
            <w:pPr>
              <w:pStyle w:val="a5"/>
              <w:tabs>
                <w:tab w:val="left" w:pos="1134"/>
              </w:tabs>
              <w:autoSpaceDE w:val="0"/>
              <w:autoSpaceDN w:val="0"/>
              <w:adjustRightInd w:val="0"/>
              <w:spacing w:before="0" w:line="276" w:lineRule="auto"/>
              <w:ind w:left="0"/>
              <w:rPr>
                <w:lang w:eastAsia="en-US"/>
              </w:rPr>
            </w:pPr>
            <w:r>
              <w:rPr>
                <w:lang w:eastAsia="en-US"/>
              </w:rPr>
              <w:t xml:space="preserve">МБДОУ «Теремок» </w:t>
            </w:r>
            <w:proofErr w:type="spellStart"/>
            <w:r>
              <w:rPr>
                <w:lang w:eastAsia="en-US"/>
              </w:rPr>
              <w:t>п.Оловянная</w:t>
            </w:r>
            <w:proofErr w:type="spellEnd"/>
          </w:p>
          <w:p w:rsidR="002A5717" w:rsidRPr="002C62A8" w:rsidRDefault="002A5717" w:rsidP="00EA6BD9">
            <w:pPr>
              <w:pStyle w:val="a5"/>
              <w:tabs>
                <w:tab w:val="left" w:pos="1134"/>
              </w:tabs>
              <w:autoSpaceDE w:val="0"/>
              <w:autoSpaceDN w:val="0"/>
              <w:adjustRightInd w:val="0"/>
              <w:spacing w:before="0" w:line="276" w:lineRule="auto"/>
              <w:ind w:left="0"/>
              <w:rPr>
                <w:lang w:eastAsia="en-US"/>
              </w:rPr>
            </w:pPr>
            <w:r>
              <w:rPr>
                <w:lang w:eastAsia="en-US"/>
              </w:rPr>
              <w:t>МБДОУ «</w:t>
            </w:r>
            <w:proofErr w:type="spellStart"/>
            <w:r>
              <w:rPr>
                <w:lang w:eastAsia="en-US"/>
              </w:rPr>
              <w:t>Сказка»п.Золотореченск</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rsidP="00EA6BD9">
            <w:pPr>
              <w:pStyle w:val="a5"/>
              <w:tabs>
                <w:tab w:val="left" w:pos="1134"/>
              </w:tabs>
              <w:spacing w:before="0" w:line="276" w:lineRule="auto"/>
              <w:ind w:left="0"/>
              <w:rPr>
                <w:lang w:eastAsia="en-US"/>
              </w:rPr>
            </w:pP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rsidP="00EA6BD9">
            <w:pPr>
              <w:pStyle w:val="a5"/>
              <w:tabs>
                <w:tab w:val="left" w:pos="1134"/>
              </w:tabs>
              <w:spacing w:before="0" w:line="276" w:lineRule="auto"/>
              <w:ind w:left="0"/>
              <w:rPr>
                <w:lang w:eastAsia="en-US"/>
              </w:rPr>
            </w:pPr>
          </w:p>
        </w:tc>
        <w:tc>
          <w:tcPr>
            <w:tcW w:w="851" w:type="dxa"/>
            <w:tcBorders>
              <w:top w:val="single" w:sz="4" w:space="0" w:color="auto"/>
              <w:left w:val="single" w:sz="4" w:space="0" w:color="auto"/>
              <w:bottom w:val="single" w:sz="4" w:space="0" w:color="auto"/>
              <w:right w:val="single" w:sz="4" w:space="0" w:color="auto"/>
            </w:tcBorders>
          </w:tcPr>
          <w:p w:rsidR="002A5717" w:rsidRDefault="002A5717">
            <w:pPr>
              <w:pStyle w:val="a5"/>
              <w:tabs>
                <w:tab w:val="left" w:pos="1134"/>
              </w:tabs>
              <w:spacing w:before="0" w:line="276" w:lineRule="auto"/>
              <w:ind w:left="0"/>
              <w:rPr>
                <w:lang w:eastAsia="en-US"/>
              </w:rPr>
            </w:pPr>
            <w:r>
              <w:rPr>
                <w:lang w:eastAsia="en-US"/>
              </w:rPr>
              <w:t>235,0</w:t>
            </w:r>
          </w:p>
          <w:p w:rsidR="002A5717" w:rsidRPr="002C62A8" w:rsidRDefault="002A5717">
            <w:pPr>
              <w:pStyle w:val="a5"/>
              <w:tabs>
                <w:tab w:val="left" w:pos="1134"/>
              </w:tabs>
              <w:spacing w:before="0" w:line="276" w:lineRule="auto"/>
              <w:ind w:left="0"/>
              <w:rPr>
                <w:lang w:eastAsia="en-US"/>
              </w:rPr>
            </w:pPr>
            <w:r>
              <w:rPr>
                <w:lang w:eastAsia="en-US"/>
              </w:rPr>
              <w:t>235,0</w:t>
            </w: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2.2.</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shd w:val="clear" w:color="auto" w:fill="FFFFFF"/>
              <w:tabs>
                <w:tab w:val="left" w:pos="1134"/>
              </w:tabs>
              <w:spacing w:before="0" w:line="276" w:lineRule="auto"/>
              <w:ind w:left="0"/>
              <w:rPr>
                <w:lang w:eastAsia="en-US"/>
              </w:rPr>
            </w:pPr>
            <w:r w:rsidRPr="002C62A8">
              <w:rPr>
                <w:lang w:eastAsia="en-US"/>
              </w:rPr>
              <w:t>Обустройство прилегающих территорий к зданиям и сооружениям муниципальных дошкольных 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790,0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190,0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300,0</w:t>
            </w:r>
          </w:p>
        </w:tc>
      </w:tr>
      <w:tr w:rsidR="002A5717" w:rsidRPr="002C62A8" w:rsidTr="002A5717">
        <w:trPr>
          <w:trHeight w:val="59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2.3.</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shd w:val="clear" w:color="auto" w:fill="FFFFFF"/>
              <w:tabs>
                <w:tab w:val="left" w:pos="1134"/>
              </w:tabs>
              <w:spacing w:before="0" w:line="276" w:lineRule="auto"/>
              <w:ind w:left="0"/>
              <w:rPr>
                <w:lang w:eastAsia="en-US"/>
              </w:rPr>
            </w:pPr>
            <w:r w:rsidRPr="002C62A8">
              <w:rPr>
                <w:lang w:eastAsia="en-US"/>
              </w:rPr>
              <w:t>Капитальный и текущий ремонт, реконструкция муниципальных дошкольных образовательных учреждений</w:t>
            </w:r>
            <w:r w:rsidRPr="002C62A8">
              <w:rPr>
                <w:bCs w:val="0"/>
                <w:lang w:eastAsia="en-US"/>
              </w:rPr>
              <w:t xml:space="preserve"> МР «Оловяннинский район»</w:t>
            </w:r>
            <w:r w:rsidRPr="002C62A8">
              <w:rPr>
                <w:lang w:eastAsia="en-US"/>
              </w:rPr>
              <w:t>.</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300,0</w:t>
            </w:r>
          </w:p>
          <w:p w:rsidR="002A5717" w:rsidRPr="002C62A8" w:rsidRDefault="002A5717">
            <w:pPr>
              <w:pStyle w:val="a5"/>
              <w:tabs>
                <w:tab w:val="left" w:pos="1134"/>
              </w:tabs>
              <w:spacing w:before="0" w:line="276" w:lineRule="auto"/>
              <w:ind w:left="0"/>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150,0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150,0</w:t>
            </w:r>
          </w:p>
        </w:tc>
      </w:tr>
      <w:tr w:rsidR="002A5717" w:rsidRPr="002C62A8" w:rsidTr="002A5717">
        <w:trPr>
          <w:trHeight w:val="596"/>
        </w:trPr>
        <w:tc>
          <w:tcPr>
            <w:tcW w:w="567" w:type="dxa"/>
            <w:vMerge w:val="restart"/>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2.4.</w:t>
            </w:r>
          </w:p>
        </w:tc>
        <w:tc>
          <w:tcPr>
            <w:tcW w:w="3827" w:type="dxa"/>
            <w:vMerge w:val="restart"/>
            <w:tcBorders>
              <w:top w:val="single" w:sz="4" w:space="0" w:color="auto"/>
              <w:left w:val="single" w:sz="4" w:space="0" w:color="auto"/>
              <w:bottom w:val="single" w:sz="4" w:space="0" w:color="auto"/>
              <w:right w:val="single" w:sz="4" w:space="0" w:color="auto"/>
            </w:tcBorders>
          </w:tcPr>
          <w:p w:rsidR="002A5717" w:rsidRPr="002C62A8" w:rsidRDefault="002A5717">
            <w:pPr>
              <w:pStyle w:val="a5"/>
              <w:shd w:val="clear" w:color="auto" w:fill="FFFFFF"/>
              <w:tabs>
                <w:tab w:val="left" w:pos="1134"/>
              </w:tabs>
              <w:spacing w:before="0" w:line="276" w:lineRule="auto"/>
              <w:ind w:left="0"/>
              <w:jc w:val="center"/>
              <w:rPr>
                <w:lang w:eastAsia="en-US"/>
              </w:rPr>
            </w:pPr>
          </w:p>
          <w:p w:rsidR="002A5717" w:rsidRPr="002C62A8" w:rsidRDefault="002A5717">
            <w:pPr>
              <w:pStyle w:val="a5"/>
              <w:shd w:val="clear" w:color="auto" w:fill="FFFFFF"/>
              <w:tabs>
                <w:tab w:val="left" w:pos="1134"/>
              </w:tabs>
              <w:spacing w:before="0" w:line="276" w:lineRule="auto"/>
              <w:ind w:left="0"/>
              <w:rPr>
                <w:lang w:eastAsia="en-US"/>
              </w:rPr>
            </w:pPr>
            <w:r w:rsidRPr="002C62A8">
              <w:rPr>
                <w:lang w:eastAsia="en-US"/>
              </w:rPr>
              <w:t>Мероприятия обеспечивающее деятельность учреждений дошкольного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138388,5</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40588,5</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62820,6</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64150,0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65090,0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67080,0</w:t>
            </w:r>
          </w:p>
        </w:tc>
      </w:tr>
      <w:tr w:rsidR="002A5717" w:rsidRPr="002C62A8" w:rsidTr="002A5717">
        <w:trPr>
          <w:trHeight w:val="5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5717" w:rsidRPr="002C62A8" w:rsidRDefault="002A5717">
            <w:pPr>
              <w:spacing w:after="0" w:line="240" w:lineRule="auto"/>
              <w:rPr>
                <w:rFonts w:ascii="Times New Roman" w:eastAsia="Times New Roman" w:hAnsi="Times New Roman" w:cs="Times New Roman"/>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5717" w:rsidRPr="002C62A8" w:rsidRDefault="002A5717">
            <w:pPr>
              <w:spacing w:after="0" w:line="240" w:lineRule="auto"/>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185842,7</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61842,7</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62000,0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62000,0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rsidP="009D0A2B">
            <w:pPr>
              <w:pStyle w:val="a5"/>
              <w:tabs>
                <w:tab w:val="left" w:pos="1134"/>
              </w:tabs>
              <w:spacing w:before="0" w:line="276" w:lineRule="auto"/>
              <w:ind w:left="0"/>
              <w:rPr>
                <w:b/>
                <w:lang w:eastAsia="en-US"/>
              </w:rPr>
            </w:pPr>
            <w:r w:rsidRPr="002C62A8">
              <w:rPr>
                <w:b/>
                <w:lang w:eastAsia="en-US"/>
              </w:rPr>
              <w:t>64400,0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rsidP="009D0A2B">
            <w:pPr>
              <w:pStyle w:val="a5"/>
              <w:tabs>
                <w:tab w:val="left" w:pos="1134"/>
              </w:tabs>
              <w:spacing w:before="0" w:line="276" w:lineRule="auto"/>
              <w:ind w:left="0"/>
              <w:rPr>
                <w:b/>
                <w:lang w:eastAsia="en-US"/>
              </w:rPr>
            </w:pPr>
            <w:r w:rsidRPr="002C62A8">
              <w:rPr>
                <w:b/>
                <w:lang w:eastAsia="en-US"/>
              </w:rPr>
              <w:t>67000,0</w:t>
            </w:r>
          </w:p>
        </w:tc>
      </w:tr>
      <w:tr w:rsidR="002A5717" w:rsidRPr="002C62A8" w:rsidTr="002A5717">
        <w:trPr>
          <w:trHeight w:val="846"/>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58" w:firstLine="15"/>
              <w:rPr>
                <w:b/>
                <w:lang w:eastAsia="en-US"/>
              </w:rPr>
            </w:pPr>
            <w:r w:rsidRPr="002C62A8">
              <w:rPr>
                <w:b/>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autoSpaceDE w:val="0"/>
              <w:autoSpaceDN w:val="0"/>
              <w:adjustRightInd w:val="0"/>
              <w:spacing w:before="0" w:line="276" w:lineRule="auto"/>
              <w:ind w:left="0"/>
              <w:rPr>
                <w:b/>
                <w:lang w:eastAsia="en-US"/>
              </w:rPr>
            </w:pPr>
            <w:r w:rsidRPr="002C62A8">
              <w:rPr>
                <w:b/>
                <w:lang w:eastAsia="en-US"/>
              </w:rPr>
              <w:t>Осуществление ухода и присмотра детей, организация питания в образовательных учреждениях</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Всего</w:t>
            </w:r>
          </w:p>
          <w:p w:rsidR="002A5717" w:rsidRPr="002C62A8" w:rsidRDefault="002A5717">
            <w:pPr>
              <w:pStyle w:val="a5"/>
              <w:tabs>
                <w:tab w:val="left" w:pos="1134"/>
              </w:tabs>
              <w:spacing w:before="0" w:line="276" w:lineRule="auto"/>
              <w:ind w:left="0"/>
              <w:rPr>
                <w:b/>
                <w:lang w:eastAsia="en-US"/>
              </w:rPr>
            </w:pPr>
            <w:r w:rsidRPr="002C62A8">
              <w:rPr>
                <w:b/>
                <w:lang w:eastAsia="en-US"/>
              </w:rPr>
              <w:t xml:space="preserve">Муниципальный бюджет </w:t>
            </w:r>
          </w:p>
          <w:p w:rsidR="002A5717" w:rsidRPr="002C62A8" w:rsidRDefault="002A5717">
            <w:pPr>
              <w:pStyle w:val="a5"/>
              <w:tabs>
                <w:tab w:val="left" w:pos="1134"/>
              </w:tabs>
              <w:spacing w:before="0" w:line="276" w:lineRule="auto"/>
              <w:ind w:left="0"/>
              <w:rPr>
                <w:b/>
                <w:lang w:eastAsia="en-US"/>
              </w:rPr>
            </w:pPr>
            <w:r w:rsidRPr="002C62A8">
              <w:rPr>
                <w:b/>
                <w:lang w:eastAsia="en-US"/>
              </w:rPr>
              <w:t>Внебюджетные ср-</w:t>
            </w:r>
            <w:proofErr w:type="spellStart"/>
            <w:r w:rsidRPr="002C62A8">
              <w:rPr>
                <w:b/>
                <w:lang w:eastAsia="en-US"/>
              </w:rPr>
              <w:t>ва</w:t>
            </w:r>
            <w:proofErr w:type="spellEnd"/>
          </w:p>
        </w:tc>
        <w:tc>
          <w:tcPr>
            <w:tcW w:w="992"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46920,0</w:t>
            </w:r>
          </w:p>
          <w:p w:rsidR="002A5717" w:rsidRPr="002C62A8" w:rsidRDefault="002A5717">
            <w:pPr>
              <w:pStyle w:val="a5"/>
              <w:tabs>
                <w:tab w:val="left" w:pos="1134"/>
              </w:tabs>
              <w:spacing w:before="0" w:line="276" w:lineRule="auto"/>
              <w:ind w:left="0"/>
              <w:rPr>
                <w:b/>
                <w:lang w:eastAsia="en-US"/>
              </w:rPr>
            </w:pPr>
          </w:p>
          <w:p w:rsidR="002A5717" w:rsidRPr="002C62A8" w:rsidRDefault="002A5717">
            <w:pPr>
              <w:pStyle w:val="a5"/>
              <w:tabs>
                <w:tab w:val="left" w:pos="1134"/>
              </w:tabs>
              <w:spacing w:before="0" w:line="276" w:lineRule="auto"/>
              <w:ind w:left="0"/>
              <w:rPr>
                <w:lang w:eastAsia="en-US"/>
              </w:rPr>
            </w:pPr>
            <w:r w:rsidRPr="002C62A8">
              <w:rPr>
                <w:lang w:eastAsia="en-US"/>
              </w:rPr>
              <w:t>920,0</w:t>
            </w:r>
          </w:p>
          <w:p w:rsidR="002A5717" w:rsidRPr="002C62A8" w:rsidRDefault="002A5717">
            <w:pPr>
              <w:pStyle w:val="a5"/>
              <w:tabs>
                <w:tab w:val="left" w:pos="1134"/>
              </w:tabs>
              <w:spacing w:before="0" w:line="276" w:lineRule="auto"/>
              <w:ind w:left="0"/>
              <w:rPr>
                <w:lang w:eastAsia="en-US"/>
              </w:rPr>
            </w:pPr>
          </w:p>
          <w:p w:rsidR="002A5717" w:rsidRPr="002C62A8" w:rsidRDefault="002A5717">
            <w:pPr>
              <w:pStyle w:val="a5"/>
              <w:tabs>
                <w:tab w:val="left" w:pos="1134"/>
              </w:tabs>
              <w:spacing w:before="0" w:line="276" w:lineRule="auto"/>
              <w:ind w:left="0"/>
              <w:rPr>
                <w:b/>
                <w:lang w:eastAsia="en-US"/>
              </w:rPr>
            </w:pPr>
            <w:r w:rsidRPr="002C62A8">
              <w:rPr>
                <w:lang w:eastAsia="en-US"/>
              </w:rPr>
              <w:t>46000,0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15020,0</w:t>
            </w:r>
          </w:p>
          <w:p w:rsidR="002A5717" w:rsidRPr="002C62A8" w:rsidRDefault="002A5717">
            <w:pPr>
              <w:pStyle w:val="a5"/>
              <w:tabs>
                <w:tab w:val="left" w:pos="1134"/>
              </w:tabs>
              <w:spacing w:before="0" w:line="276" w:lineRule="auto"/>
              <w:ind w:left="0"/>
              <w:rPr>
                <w:b/>
                <w:lang w:eastAsia="en-US"/>
              </w:rPr>
            </w:pPr>
          </w:p>
          <w:p w:rsidR="002A5717" w:rsidRPr="002C62A8" w:rsidRDefault="002A5717">
            <w:pPr>
              <w:pStyle w:val="a5"/>
              <w:tabs>
                <w:tab w:val="left" w:pos="1134"/>
              </w:tabs>
              <w:spacing w:before="0" w:line="276" w:lineRule="auto"/>
              <w:ind w:left="0"/>
              <w:rPr>
                <w:lang w:eastAsia="en-US"/>
              </w:rPr>
            </w:pPr>
            <w:r w:rsidRPr="002C62A8">
              <w:rPr>
                <w:lang w:eastAsia="en-US"/>
              </w:rPr>
              <w:t>20,0</w:t>
            </w:r>
          </w:p>
          <w:p w:rsidR="002A5717" w:rsidRPr="002C62A8" w:rsidRDefault="002A5717">
            <w:pPr>
              <w:pStyle w:val="a5"/>
              <w:tabs>
                <w:tab w:val="left" w:pos="1134"/>
              </w:tabs>
              <w:spacing w:before="0" w:line="276" w:lineRule="auto"/>
              <w:ind w:left="0"/>
              <w:rPr>
                <w:lang w:eastAsia="en-US"/>
              </w:rPr>
            </w:pPr>
          </w:p>
          <w:p w:rsidR="002A5717" w:rsidRPr="002C62A8" w:rsidRDefault="002A5717">
            <w:pPr>
              <w:pStyle w:val="a5"/>
              <w:tabs>
                <w:tab w:val="left" w:pos="1134"/>
              </w:tabs>
              <w:spacing w:before="0" w:line="276" w:lineRule="auto"/>
              <w:ind w:left="0"/>
              <w:rPr>
                <w:b/>
                <w:lang w:eastAsia="en-US"/>
              </w:rPr>
            </w:pPr>
            <w:r w:rsidRPr="002C62A8">
              <w:rPr>
                <w:lang w:eastAsia="en-US"/>
              </w:rPr>
              <w:t>15000,0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15950,0</w:t>
            </w:r>
          </w:p>
          <w:p w:rsidR="002A5717" w:rsidRPr="002C62A8" w:rsidRDefault="002A5717">
            <w:pPr>
              <w:pStyle w:val="a5"/>
              <w:tabs>
                <w:tab w:val="left" w:pos="1134"/>
              </w:tabs>
              <w:spacing w:before="0" w:line="276" w:lineRule="auto"/>
              <w:ind w:left="0"/>
              <w:rPr>
                <w:b/>
                <w:lang w:eastAsia="en-US"/>
              </w:rPr>
            </w:pPr>
          </w:p>
          <w:p w:rsidR="002A5717" w:rsidRPr="002C62A8" w:rsidRDefault="002A5717">
            <w:pPr>
              <w:pStyle w:val="a5"/>
              <w:tabs>
                <w:tab w:val="left" w:pos="1134"/>
              </w:tabs>
              <w:spacing w:before="0" w:line="276" w:lineRule="auto"/>
              <w:ind w:left="0"/>
              <w:rPr>
                <w:lang w:eastAsia="en-US"/>
              </w:rPr>
            </w:pPr>
            <w:r w:rsidRPr="002C62A8">
              <w:rPr>
                <w:lang w:eastAsia="en-US"/>
              </w:rPr>
              <w:t>450,0</w:t>
            </w:r>
          </w:p>
          <w:p w:rsidR="002A5717" w:rsidRPr="002C62A8" w:rsidRDefault="002A5717">
            <w:pPr>
              <w:pStyle w:val="a5"/>
              <w:tabs>
                <w:tab w:val="left" w:pos="1134"/>
              </w:tabs>
              <w:spacing w:before="0" w:line="276" w:lineRule="auto"/>
              <w:ind w:left="0"/>
              <w:rPr>
                <w:lang w:eastAsia="en-US"/>
              </w:rPr>
            </w:pPr>
          </w:p>
          <w:p w:rsidR="002A5717" w:rsidRPr="002C62A8" w:rsidRDefault="002A5717">
            <w:pPr>
              <w:pStyle w:val="a5"/>
              <w:tabs>
                <w:tab w:val="left" w:pos="1134"/>
              </w:tabs>
              <w:spacing w:before="0" w:line="276" w:lineRule="auto"/>
              <w:ind w:left="0"/>
              <w:rPr>
                <w:b/>
                <w:lang w:eastAsia="en-US"/>
              </w:rPr>
            </w:pPr>
            <w:r w:rsidRPr="002C62A8">
              <w:rPr>
                <w:lang w:eastAsia="en-US"/>
              </w:rPr>
              <w:t>15500,0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15950,0</w:t>
            </w:r>
          </w:p>
          <w:p w:rsidR="002A5717" w:rsidRPr="002C62A8" w:rsidRDefault="002A5717">
            <w:pPr>
              <w:pStyle w:val="a5"/>
              <w:tabs>
                <w:tab w:val="left" w:pos="1134"/>
              </w:tabs>
              <w:spacing w:before="0" w:line="276" w:lineRule="auto"/>
              <w:ind w:left="0"/>
              <w:rPr>
                <w:b/>
                <w:lang w:eastAsia="en-US"/>
              </w:rPr>
            </w:pPr>
          </w:p>
          <w:p w:rsidR="002A5717" w:rsidRPr="002C62A8" w:rsidRDefault="002A5717">
            <w:pPr>
              <w:pStyle w:val="a5"/>
              <w:tabs>
                <w:tab w:val="left" w:pos="1134"/>
              </w:tabs>
              <w:spacing w:before="0" w:line="276" w:lineRule="auto"/>
              <w:ind w:left="0"/>
              <w:rPr>
                <w:lang w:eastAsia="en-US"/>
              </w:rPr>
            </w:pPr>
            <w:r w:rsidRPr="002C62A8">
              <w:rPr>
                <w:lang w:eastAsia="en-US"/>
              </w:rPr>
              <w:t>450,0</w:t>
            </w:r>
          </w:p>
          <w:p w:rsidR="002A5717" w:rsidRPr="002C62A8" w:rsidRDefault="002A5717">
            <w:pPr>
              <w:pStyle w:val="a5"/>
              <w:tabs>
                <w:tab w:val="left" w:pos="1134"/>
              </w:tabs>
              <w:spacing w:before="0" w:line="276" w:lineRule="auto"/>
              <w:ind w:left="0"/>
              <w:rPr>
                <w:lang w:eastAsia="en-US"/>
              </w:rPr>
            </w:pPr>
          </w:p>
          <w:p w:rsidR="002A5717" w:rsidRPr="002C62A8" w:rsidRDefault="002A5717">
            <w:pPr>
              <w:pStyle w:val="a5"/>
              <w:tabs>
                <w:tab w:val="left" w:pos="1134"/>
              </w:tabs>
              <w:spacing w:before="0" w:line="276" w:lineRule="auto"/>
              <w:ind w:left="0"/>
              <w:rPr>
                <w:b/>
                <w:lang w:eastAsia="en-US"/>
              </w:rPr>
            </w:pPr>
            <w:r w:rsidRPr="002C62A8">
              <w:rPr>
                <w:lang w:eastAsia="en-US"/>
              </w:rPr>
              <w:t>15500,0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15920,0</w:t>
            </w:r>
          </w:p>
          <w:p w:rsidR="002A5717" w:rsidRPr="002C62A8" w:rsidRDefault="002A5717">
            <w:pPr>
              <w:rPr>
                <w:rFonts w:ascii="Times New Roman" w:eastAsia="Times New Roman" w:hAnsi="Times New Roman" w:cs="Times New Roman"/>
                <w:bCs/>
                <w:sz w:val="24"/>
                <w:szCs w:val="24"/>
                <w:lang w:eastAsia="ru-RU"/>
              </w:rPr>
            </w:pPr>
            <w:r w:rsidRPr="002C62A8">
              <w:rPr>
                <w:rFonts w:ascii="Times New Roman" w:eastAsia="Times New Roman" w:hAnsi="Times New Roman" w:cs="Times New Roman"/>
                <w:bCs/>
                <w:sz w:val="24"/>
                <w:szCs w:val="24"/>
                <w:lang w:eastAsia="ru-RU"/>
              </w:rPr>
              <w:t>420,0</w:t>
            </w:r>
          </w:p>
          <w:p w:rsidR="002A5717" w:rsidRPr="002C62A8" w:rsidRDefault="002A5717">
            <w:pPr>
              <w:rPr>
                <w:rFonts w:ascii="Times New Roman" w:eastAsia="Times New Roman" w:hAnsi="Times New Roman" w:cs="Times New Roman"/>
                <w:bCs/>
                <w:sz w:val="24"/>
                <w:szCs w:val="24"/>
                <w:lang w:eastAsia="ru-RU"/>
              </w:rPr>
            </w:pPr>
            <w:r w:rsidRPr="002C62A8">
              <w:rPr>
                <w:rFonts w:ascii="Times New Roman" w:eastAsia="Times New Roman" w:hAnsi="Times New Roman" w:cs="Times New Roman"/>
                <w:bCs/>
                <w:sz w:val="24"/>
                <w:szCs w:val="24"/>
                <w:lang w:eastAsia="ru-RU"/>
              </w:rPr>
              <w:t>15500,0</w:t>
            </w:r>
          </w:p>
          <w:p w:rsidR="002A5717" w:rsidRPr="002C62A8" w:rsidRDefault="002A5717">
            <w:pPr>
              <w:rPr>
                <w:rFonts w:ascii="Times New Roman" w:eastAsia="Times New Roman" w:hAnsi="Times New Roman" w:cs="Times New Roman"/>
                <w:b/>
                <w:bCs/>
                <w:sz w:val="24"/>
                <w:szCs w:val="24"/>
                <w:lang w:eastAsia="ru-RU"/>
              </w:rPr>
            </w:pPr>
          </w:p>
          <w:p w:rsidR="002A5717" w:rsidRPr="002C62A8" w:rsidRDefault="002A5717">
            <w:pPr>
              <w:pStyle w:val="a5"/>
              <w:tabs>
                <w:tab w:val="left" w:pos="1134"/>
              </w:tabs>
              <w:spacing w:before="0" w:line="276" w:lineRule="auto"/>
              <w:ind w:left="0"/>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16420,0</w:t>
            </w:r>
          </w:p>
          <w:p w:rsidR="002A5717" w:rsidRPr="002C62A8" w:rsidRDefault="002A5717">
            <w:pPr>
              <w:rPr>
                <w:rFonts w:ascii="Times New Roman" w:eastAsia="Times New Roman" w:hAnsi="Times New Roman" w:cs="Times New Roman"/>
                <w:bCs/>
                <w:sz w:val="24"/>
                <w:szCs w:val="24"/>
                <w:lang w:eastAsia="ru-RU"/>
              </w:rPr>
            </w:pPr>
            <w:r w:rsidRPr="002C62A8">
              <w:rPr>
                <w:rFonts w:ascii="Times New Roman" w:eastAsia="Times New Roman" w:hAnsi="Times New Roman" w:cs="Times New Roman"/>
                <w:bCs/>
                <w:sz w:val="24"/>
                <w:szCs w:val="24"/>
                <w:lang w:eastAsia="ru-RU"/>
              </w:rPr>
              <w:t>420,0</w:t>
            </w:r>
          </w:p>
          <w:p w:rsidR="002A5717" w:rsidRPr="002C62A8" w:rsidRDefault="002A5717">
            <w:pPr>
              <w:rPr>
                <w:rFonts w:ascii="Times New Roman" w:eastAsia="Times New Roman" w:hAnsi="Times New Roman" w:cs="Times New Roman"/>
                <w:bCs/>
                <w:sz w:val="24"/>
                <w:szCs w:val="24"/>
                <w:lang w:eastAsia="ru-RU"/>
              </w:rPr>
            </w:pPr>
            <w:r w:rsidRPr="002C62A8">
              <w:rPr>
                <w:rFonts w:ascii="Times New Roman" w:eastAsia="Times New Roman" w:hAnsi="Times New Roman" w:cs="Times New Roman"/>
                <w:bCs/>
                <w:sz w:val="24"/>
                <w:szCs w:val="24"/>
                <w:lang w:eastAsia="ru-RU"/>
              </w:rPr>
              <w:t>16000,0</w:t>
            </w:r>
          </w:p>
          <w:p w:rsidR="002A5717" w:rsidRPr="002C62A8" w:rsidRDefault="002A5717">
            <w:pPr>
              <w:rPr>
                <w:rFonts w:ascii="Times New Roman" w:eastAsia="Times New Roman" w:hAnsi="Times New Roman" w:cs="Times New Roman"/>
                <w:b/>
                <w:bCs/>
                <w:sz w:val="24"/>
                <w:szCs w:val="24"/>
                <w:lang w:eastAsia="ru-RU"/>
              </w:rPr>
            </w:pPr>
          </w:p>
          <w:p w:rsidR="002A5717" w:rsidRPr="002C62A8" w:rsidRDefault="002A5717">
            <w:pPr>
              <w:pStyle w:val="a5"/>
              <w:tabs>
                <w:tab w:val="left" w:pos="1134"/>
              </w:tabs>
              <w:spacing w:before="0" w:line="276" w:lineRule="auto"/>
              <w:ind w:left="0"/>
              <w:rPr>
                <w:b/>
                <w:lang w:eastAsia="en-US"/>
              </w:rPr>
            </w:pPr>
          </w:p>
        </w:tc>
      </w:tr>
      <w:tr w:rsidR="002A5717" w:rsidRPr="002C62A8" w:rsidTr="002A5717">
        <w:trPr>
          <w:trHeight w:val="924"/>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3.1.</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shd w:val="clear" w:color="auto" w:fill="FFFFFF"/>
              <w:tabs>
                <w:tab w:val="left" w:pos="1134"/>
              </w:tabs>
              <w:spacing w:before="0" w:line="276" w:lineRule="auto"/>
              <w:ind w:left="0"/>
              <w:rPr>
                <w:lang w:eastAsia="en-US"/>
              </w:rPr>
            </w:pPr>
            <w:r w:rsidRPr="002C62A8">
              <w:rPr>
                <w:lang w:eastAsia="en-US"/>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детей-инвалидов, детей с туберкулезной интоксикацией, детей-сирот, детей, оставшихся без попечения родителей.</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300,0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300,0</w:t>
            </w:r>
          </w:p>
        </w:tc>
      </w:tr>
      <w:tr w:rsidR="002A5717" w:rsidRPr="002C62A8" w:rsidTr="002A5717">
        <w:trPr>
          <w:trHeight w:val="614"/>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lastRenderedPageBreak/>
              <w:t>3.2.</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rPr>
                <w:rFonts w:ascii="Times New Roman" w:hAnsi="Times New Roman" w:cs="Times New Roman"/>
                <w:sz w:val="24"/>
                <w:szCs w:val="24"/>
              </w:rPr>
            </w:pPr>
            <w:r w:rsidRPr="002C62A8">
              <w:rPr>
                <w:rFonts w:ascii="Times New Roman" w:hAnsi="Times New Roman" w:cs="Times New Roman"/>
                <w:sz w:val="24"/>
                <w:szCs w:val="24"/>
              </w:rPr>
              <w:t>Модернизация пищеблоков в муниципальных дошкольных образовательных организациях</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200,0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100,0</w:t>
            </w:r>
          </w:p>
        </w:tc>
      </w:tr>
      <w:tr w:rsidR="002A5717" w:rsidRPr="002C62A8" w:rsidTr="002A5717">
        <w:trPr>
          <w:trHeight w:val="613"/>
        </w:trPr>
        <w:tc>
          <w:tcPr>
            <w:tcW w:w="56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3.3.</w:t>
            </w: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keepNext/>
              <w:shd w:val="clear" w:color="auto" w:fill="FFFFFF"/>
              <w:tabs>
                <w:tab w:val="left" w:pos="1134"/>
              </w:tabs>
              <w:spacing w:before="0" w:line="276" w:lineRule="auto"/>
              <w:ind w:left="0"/>
              <w:rPr>
                <w:lang w:eastAsia="en-US"/>
              </w:rPr>
            </w:pPr>
            <w:r w:rsidRPr="002C62A8">
              <w:rPr>
                <w:lang w:eastAsia="en-US"/>
              </w:rPr>
              <w:t>Организация подготовки и повышения квалификации педагогических кадров.</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120,0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20,0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50,0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50,0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20,0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20,0</w:t>
            </w:r>
          </w:p>
        </w:tc>
      </w:tr>
      <w:tr w:rsidR="002A5717" w:rsidRPr="002C62A8" w:rsidTr="002A5717">
        <w:trPr>
          <w:trHeight w:val="549"/>
        </w:trPr>
        <w:tc>
          <w:tcPr>
            <w:tcW w:w="56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shd w:val="clear" w:color="auto" w:fill="FFFFFF"/>
              <w:tabs>
                <w:tab w:val="left" w:pos="1134"/>
              </w:tabs>
              <w:spacing w:before="0" w:line="276" w:lineRule="auto"/>
              <w:ind w:left="0"/>
              <w:rPr>
                <w:b/>
                <w:lang w:eastAsia="en-US"/>
              </w:rPr>
            </w:pPr>
            <w:r w:rsidRPr="002C62A8">
              <w:rPr>
                <w:b/>
                <w:lang w:eastAsia="en-US"/>
              </w:rPr>
              <w:t>Итого по мероприятиям:</w:t>
            </w: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ВСЕГО</w:t>
            </w:r>
          </w:p>
          <w:p w:rsidR="002A5717" w:rsidRPr="002C62A8" w:rsidRDefault="002A5717">
            <w:pPr>
              <w:pStyle w:val="a5"/>
              <w:tabs>
                <w:tab w:val="left" w:pos="1134"/>
              </w:tabs>
              <w:spacing w:before="0" w:line="276" w:lineRule="auto"/>
              <w:ind w:left="0"/>
              <w:rPr>
                <w:b/>
                <w:lang w:eastAsia="en-US"/>
              </w:rPr>
            </w:pPr>
            <w:r w:rsidRPr="002C62A8">
              <w:rPr>
                <w:b/>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709922,1</w:t>
            </w:r>
          </w:p>
          <w:p w:rsidR="002A5717" w:rsidRPr="002C62A8" w:rsidRDefault="002A5717">
            <w:pPr>
              <w:pStyle w:val="a5"/>
              <w:tabs>
                <w:tab w:val="left" w:pos="1134"/>
              </w:tabs>
              <w:spacing w:before="0" w:line="276" w:lineRule="auto"/>
              <w:ind w:left="0"/>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119996,5</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143480,6</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144810,0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148240,0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r w:rsidRPr="002C62A8">
              <w:rPr>
                <w:b/>
                <w:lang w:eastAsia="en-US"/>
              </w:rPr>
              <w:t>153395,0</w:t>
            </w:r>
          </w:p>
        </w:tc>
      </w:tr>
      <w:tr w:rsidR="002A5717" w:rsidRPr="002C62A8" w:rsidTr="002A5717">
        <w:trPr>
          <w:trHeight w:val="368"/>
        </w:trPr>
        <w:tc>
          <w:tcPr>
            <w:tcW w:w="56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shd w:val="clear" w:color="auto" w:fill="FFFFFF"/>
              <w:tabs>
                <w:tab w:val="left" w:pos="1134"/>
              </w:tabs>
              <w:spacing w:before="0" w:line="276" w:lineRule="auto"/>
              <w:ind w:left="0"/>
              <w:rPr>
                <w:b/>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326713,0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63698,0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63860,0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63860,0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66320,0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68975,0</w:t>
            </w:r>
          </w:p>
        </w:tc>
      </w:tr>
      <w:tr w:rsidR="002A5717" w:rsidRPr="002C62A8" w:rsidTr="002A5717">
        <w:trPr>
          <w:trHeight w:val="544"/>
        </w:trPr>
        <w:tc>
          <w:tcPr>
            <w:tcW w:w="56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shd w:val="clear" w:color="auto" w:fill="FFFFFF"/>
              <w:tabs>
                <w:tab w:val="left" w:pos="1134"/>
              </w:tabs>
              <w:spacing w:before="0" w:line="276" w:lineRule="auto"/>
              <w:ind w:left="0"/>
              <w:rPr>
                <w:b/>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305709,1</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41298,5</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64120,6</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65450,0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66420,0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68420,0</w:t>
            </w:r>
          </w:p>
        </w:tc>
      </w:tr>
      <w:tr w:rsidR="002A5717" w:rsidRPr="002C62A8" w:rsidTr="002A5717">
        <w:trPr>
          <w:trHeight w:val="819"/>
        </w:trPr>
        <w:tc>
          <w:tcPr>
            <w:tcW w:w="56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b/>
                <w:lang w:eastAsia="en-US"/>
              </w:rPr>
            </w:pPr>
          </w:p>
        </w:tc>
        <w:tc>
          <w:tcPr>
            <w:tcW w:w="382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shd w:val="clear" w:color="auto" w:fill="FFFFFF"/>
              <w:tabs>
                <w:tab w:val="left" w:pos="1134"/>
              </w:tabs>
              <w:spacing w:before="0" w:line="276" w:lineRule="auto"/>
              <w:ind w:left="0"/>
              <w:rPr>
                <w:b/>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b/>
                <w:lang w:eastAsia="en-US"/>
              </w:rPr>
            </w:pPr>
            <w:r w:rsidRPr="002C62A8">
              <w:rPr>
                <w:b/>
                <w:lang w:eastAsia="en-US"/>
              </w:rPr>
              <w:t xml:space="preserve">Внебюджетные средства                      </w:t>
            </w:r>
          </w:p>
        </w:tc>
        <w:tc>
          <w:tcPr>
            <w:tcW w:w="992"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77500,0</w:t>
            </w:r>
          </w:p>
        </w:tc>
        <w:tc>
          <w:tcPr>
            <w:tcW w:w="991" w:type="dxa"/>
            <w:tcBorders>
              <w:top w:val="single" w:sz="4" w:space="0" w:color="auto"/>
              <w:left w:val="single" w:sz="4" w:space="0" w:color="auto"/>
              <w:bottom w:val="single" w:sz="4" w:space="0" w:color="auto"/>
              <w:right w:val="single" w:sz="4" w:space="0" w:color="auto"/>
            </w:tcBorders>
            <w:hideMark/>
          </w:tcPr>
          <w:p w:rsidR="002A5717" w:rsidRPr="002C62A8" w:rsidRDefault="002A5717">
            <w:pPr>
              <w:pStyle w:val="a5"/>
              <w:tabs>
                <w:tab w:val="left" w:pos="1134"/>
              </w:tabs>
              <w:spacing w:before="0" w:line="276" w:lineRule="auto"/>
              <w:ind w:left="0"/>
              <w:rPr>
                <w:lang w:eastAsia="en-US"/>
              </w:rPr>
            </w:pPr>
            <w:r w:rsidRPr="002C62A8">
              <w:rPr>
                <w:lang w:eastAsia="en-US"/>
              </w:rPr>
              <w:t>15000,0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15500,0</w:t>
            </w:r>
          </w:p>
        </w:tc>
        <w:tc>
          <w:tcPr>
            <w:tcW w:w="99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15500,0</w:t>
            </w:r>
          </w:p>
        </w:tc>
        <w:tc>
          <w:tcPr>
            <w:tcW w:w="857"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15500,0</w:t>
            </w:r>
          </w:p>
        </w:tc>
        <w:tc>
          <w:tcPr>
            <w:tcW w:w="851" w:type="dxa"/>
            <w:tcBorders>
              <w:top w:val="single" w:sz="4" w:space="0" w:color="auto"/>
              <w:left w:val="single" w:sz="4" w:space="0" w:color="auto"/>
              <w:bottom w:val="single" w:sz="4" w:space="0" w:color="auto"/>
              <w:right w:val="single" w:sz="4" w:space="0" w:color="auto"/>
            </w:tcBorders>
          </w:tcPr>
          <w:p w:rsidR="002A5717" w:rsidRPr="002C62A8" w:rsidRDefault="002A5717">
            <w:pPr>
              <w:pStyle w:val="a5"/>
              <w:tabs>
                <w:tab w:val="left" w:pos="1134"/>
              </w:tabs>
              <w:spacing w:before="0" w:line="276" w:lineRule="auto"/>
              <w:ind w:left="0"/>
              <w:rPr>
                <w:lang w:eastAsia="en-US"/>
              </w:rPr>
            </w:pPr>
            <w:r w:rsidRPr="002C62A8">
              <w:rPr>
                <w:lang w:eastAsia="en-US"/>
              </w:rPr>
              <w:t>16000,0</w:t>
            </w:r>
          </w:p>
        </w:tc>
      </w:tr>
    </w:tbl>
    <w:p w:rsidR="00771F47" w:rsidRPr="002C62A8" w:rsidRDefault="00771F47" w:rsidP="00771F47">
      <w:pPr>
        <w:pStyle w:val="a5"/>
        <w:spacing w:before="100" w:beforeAutospacing="1" w:after="100" w:afterAutospacing="1"/>
        <w:jc w:val="center"/>
        <w:outlineLvl w:val="3"/>
        <w:rPr>
          <w:b/>
        </w:rPr>
      </w:pPr>
      <w:r w:rsidRPr="002C62A8">
        <w:rPr>
          <w:b/>
        </w:rPr>
        <w:t>7. ОЖИДАЕМЫЕ КОНЕЧНЫЕ РЕЗУЛЬТАТЫ ПОДПРОГРАММЫ</w:t>
      </w:r>
    </w:p>
    <w:p w:rsidR="00771F47" w:rsidRPr="002C62A8" w:rsidRDefault="00771F47" w:rsidP="00771F47">
      <w:pPr>
        <w:pStyle w:val="a5"/>
        <w:spacing w:before="100" w:beforeAutospacing="1" w:after="100" w:afterAutospacing="1"/>
        <w:jc w:val="center"/>
        <w:outlineLvl w:val="3"/>
        <w:rPr>
          <w:b/>
        </w:rPr>
      </w:pP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57%;</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5%;</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3) 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до 40%;</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 xml:space="preserve">4) увеличение доли детей в возрасте от 1,5 до 3 лет, охваченных программами дошкольного образования, в общей численности детей соответствующего возраста до 100%; </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75 процентов. </w:t>
      </w:r>
    </w:p>
    <w:p w:rsidR="00771F47" w:rsidRPr="002C62A8" w:rsidRDefault="00771F47" w:rsidP="00771F47">
      <w:pPr>
        <w:pStyle w:val="a7"/>
        <w:ind w:firstLine="708"/>
        <w:jc w:val="both"/>
        <w:rPr>
          <w:rFonts w:ascii="Times New Roman" w:hAnsi="Times New Roman"/>
          <w:sz w:val="24"/>
          <w:szCs w:val="24"/>
        </w:rPr>
      </w:pPr>
      <w:r w:rsidRPr="002C62A8">
        <w:rPr>
          <w:rFonts w:ascii="Times New Roman" w:hAnsi="Times New Roman"/>
          <w:sz w:val="24"/>
          <w:szCs w:val="24"/>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p w:rsidR="00771F47" w:rsidRPr="002C62A8" w:rsidRDefault="00771F47" w:rsidP="00771F47">
      <w:pPr>
        <w:pStyle w:val="a7"/>
        <w:ind w:firstLine="708"/>
        <w:jc w:val="center"/>
        <w:rPr>
          <w:rFonts w:ascii="Times New Roman" w:hAnsi="Times New Roman"/>
          <w:b/>
          <w:sz w:val="24"/>
          <w:szCs w:val="24"/>
        </w:rPr>
      </w:pPr>
    </w:p>
    <w:p w:rsidR="00E849FD" w:rsidRPr="002C62A8" w:rsidRDefault="00E849FD" w:rsidP="00771F47">
      <w:pPr>
        <w:pStyle w:val="a7"/>
        <w:ind w:firstLine="708"/>
        <w:jc w:val="center"/>
        <w:rPr>
          <w:rFonts w:ascii="Times New Roman" w:hAnsi="Times New Roman"/>
          <w:b/>
          <w:sz w:val="24"/>
          <w:szCs w:val="24"/>
        </w:rPr>
      </w:pPr>
    </w:p>
    <w:p w:rsidR="00771F47" w:rsidRPr="002C62A8" w:rsidRDefault="00771F47" w:rsidP="00771F47">
      <w:pPr>
        <w:pStyle w:val="a7"/>
        <w:rPr>
          <w:rFonts w:ascii="Times New Roman" w:hAnsi="Times New Roman"/>
          <w:b/>
          <w:sz w:val="24"/>
          <w:szCs w:val="24"/>
        </w:rPr>
      </w:pPr>
    </w:p>
    <w:p w:rsidR="00335B03" w:rsidRPr="002C62A8" w:rsidRDefault="00335B03" w:rsidP="00335B03">
      <w:pPr>
        <w:pStyle w:val="a7"/>
        <w:shd w:val="clear" w:color="auto" w:fill="92D050"/>
        <w:ind w:firstLine="708"/>
        <w:jc w:val="center"/>
        <w:rPr>
          <w:rFonts w:ascii="Times New Roman" w:hAnsi="Times New Roman"/>
          <w:b/>
          <w:sz w:val="24"/>
          <w:szCs w:val="24"/>
        </w:rPr>
      </w:pPr>
      <w:r w:rsidRPr="002C62A8">
        <w:rPr>
          <w:rFonts w:ascii="Times New Roman" w:hAnsi="Times New Roman"/>
          <w:b/>
          <w:sz w:val="24"/>
          <w:szCs w:val="24"/>
        </w:rPr>
        <w:t>2. ПОДПРОГРАММА «РАЗВИТИЕ ОБЩЕГО ОБРАЗОВАНИЯ В МУНИЦИПАЛЬНОМ РАЙОНЕ «ОЛОВЯННИНСКИЙ РАЙОН»</w:t>
      </w:r>
    </w:p>
    <w:p w:rsidR="00335B03" w:rsidRPr="002C62A8" w:rsidRDefault="00335B03" w:rsidP="00335B03">
      <w:pPr>
        <w:pStyle w:val="3"/>
        <w:shd w:val="clear" w:color="auto" w:fill="92D050"/>
        <w:jc w:val="center"/>
        <w:rPr>
          <w:sz w:val="24"/>
          <w:szCs w:val="24"/>
        </w:rPr>
      </w:pPr>
      <w:r w:rsidRPr="002C62A8">
        <w:rPr>
          <w:sz w:val="24"/>
          <w:szCs w:val="24"/>
        </w:rPr>
        <w:t xml:space="preserve">ПАСПОРТ </w:t>
      </w:r>
    </w:p>
    <w:tbl>
      <w:tblPr>
        <w:tblW w:w="0" w:type="auto"/>
        <w:tblCellSpacing w:w="15" w:type="dxa"/>
        <w:tblLook w:val="04A0" w:firstRow="1" w:lastRow="0" w:firstColumn="1" w:lastColumn="0" w:noHBand="0" w:noVBand="1"/>
      </w:tblPr>
      <w:tblGrid>
        <w:gridCol w:w="1928"/>
        <w:gridCol w:w="8807"/>
      </w:tblGrid>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«Развитие общего образования в муниципальном районе «Оловяннинский район»</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Координатор</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both"/>
              <w:rPr>
                <w:rFonts w:ascii="Times New Roman" w:hAnsi="Times New Roman" w:cs="Times New Roman"/>
                <w:sz w:val="24"/>
                <w:szCs w:val="24"/>
              </w:rPr>
            </w:pPr>
            <w:r w:rsidRPr="002C62A8">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Ответственный исполнитель </w:t>
            </w:r>
            <w:r w:rsidRPr="002C62A8">
              <w:rPr>
                <w:rFonts w:ascii="Times New Roman" w:eastAsia="Times New Roman" w:hAnsi="Times New Roman" w:cs="Times New Roman"/>
                <w:sz w:val="24"/>
                <w:szCs w:val="24"/>
                <w:lang w:eastAsia="ru-RU"/>
              </w:rPr>
              <w:lastRenderedPageBreak/>
              <w:t>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 xml:space="preserve">Муниципальное казенное учреждение Районный комитет по  образованию и делам молодежи администрации муниципального района «Оловяннинский </w:t>
            </w:r>
            <w:r w:rsidRPr="002C62A8">
              <w:rPr>
                <w:rFonts w:ascii="Times New Roman" w:eastAsia="Times New Roman" w:hAnsi="Times New Roman" w:cs="Times New Roman"/>
                <w:sz w:val="24"/>
                <w:szCs w:val="24"/>
                <w:lang w:eastAsia="ru-RU"/>
              </w:rPr>
              <w:lastRenderedPageBreak/>
              <w:t>район».</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Соисполнители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Повышение качества  и  эффективности предоставления услуг основного общего образования детей, учреждений  образования муниципального  района «Оловяннинский район».</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-обеспечение равных возможностей в получении качественного образования в сфере общего образования граждан в течение всей жизни;</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 xml:space="preserve">-обеспечение своевременного и полноценного психофизического, социального, культурного развития детей и подростков; </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 xml:space="preserve">-сохранение и развитие сети образовательных учреждений, укрепление материально-технической базы, </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-обеспечение обновления и закрепления педагогических кадров, в том числе молодых специалистов, в образовательных учреждениях;</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 xml:space="preserve">-повышение уровня профессиональной компетентности педагогических и руководящих работников системы образования муниципального района; </w:t>
            </w:r>
          </w:p>
          <w:p w:rsidR="00335B03" w:rsidRPr="002C62A8" w:rsidRDefault="00335B03">
            <w:pPr>
              <w:pStyle w:val="a7"/>
              <w:spacing w:line="276" w:lineRule="auto"/>
              <w:jc w:val="both"/>
              <w:rPr>
                <w:rFonts w:ascii="Times New Roman" w:hAnsi="Times New Roman"/>
                <w:sz w:val="24"/>
                <w:szCs w:val="24"/>
              </w:rPr>
            </w:pPr>
            <w:r w:rsidRPr="002C62A8">
              <w:rPr>
                <w:rFonts w:ascii="Times New Roman" w:hAnsi="Times New Roman"/>
                <w:sz w:val="24"/>
                <w:szCs w:val="24"/>
              </w:rPr>
              <w:t>-оказание методической помощи в организации образовательного процесса.</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Целевые показатели (индикаторы)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1. Удельный вес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2. Численность учащихся, приходящихся на одного учителя;</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3.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4. Численность  обучающихся на один персональный компьютер;</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5. 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6. Удельный вес численности обучающихся организаций общего образования, обучающихся по новым  федеральным государственным стандартам;</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sz w:val="24"/>
                <w:szCs w:val="24"/>
              </w:rPr>
              <w:t>7. Доля педагогических работников, прошедших повышение квалификации, в общем количестве педагогических работников общеобразовательных учреждений;</w:t>
            </w:r>
          </w:p>
          <w:p w:rsidR="00335B03" w:rsidRPr="002C62A8" w:rsidRDefault="00335B03">
            <w:pPr>
              <w:shd w:val="clear" w:color="auto" w:fill="FFFFFF"/>
              <w:spacing w:after="0"/>
              <w:ind w:right="30"/>
              <w:jc w:val="both"/>
              <w:rPr>
                <w:rFonts w:ascii="Times New Roman" w:hAnsi="Times New Roman" w:cs="Times New Roman"/>
                <w:bCs/>
                <w:sz w:val="24"/>
                <w:szCs w:val="24"/>
              </w:rPr>
            </w:pPr>
            <w:r w:rsidRPr="002C62A8">
              <w:rPr>
                <w:rFonts w:ascii="Times New Roman" w:hAnsi="Times New Roman" w:cs="Times New Roman"/>
                <w:sz w:val="24"/>
                <w:szCs w:val="24"/>
              </w:rPr>
              <w:t xml:space="preserve">8. </w:t>
            </w:r>
            <w:r w:rsidRPr="002C62A8">
              <w:rPr>
                <w:rFonts w:ascii="Times New Roman" w:hAnsi="Times New Roman" w:cs="Times New Roman"/>
                <w:bCs/>
                <w:sz w:val="24"/>
                <w:szCs w:val="24"/>
              </w:rPr>
              <w:t>Доля специалистов (педагогических работников, руководителей) прошедших аттестацию, с которы</w:t>
            </w:r>
            <w:r w:rsidRPr="002C62A8">
              <w:rPr>
                <w:rFonts w:ascii="Times New Roman" w:hAnsi="Times New Roman" w:cs="Times New Roman"/>
                <w:bCs/>
                <w:sz w:val="24"/>
                <w:szCs w:val="24"/>
              </w:rPr>
              <w:softHyphen/>
              <w:t>ми заключен эффективный контракт;</w:t>
            </w:r>
          </w:p>
          <w:p w:rsidR="00335B03" w:rsidRPr="002C62A8" w:rsidRDefault="00335B03">
            <w:pPr>
              <w:shd w:val="clear" w:color="auto" w:fill="FFFFFF"/>
              <w:spacing w:after="0"/>
              <w:ind w:right="30"/>
              <w:jc w:val="both"/>
              <w:rPr>
                <w:rFonts w:ascii="Times New Roman" w:hAnsi="Times New Roman" w:cs="Times New Roman"/>
                <w:sz w:val="24"/>
                <w:szCs w:val="24"/>
              </w:rPr>
            </w:pPr>
            <w:r w:rsidRPr="002C62A8">
              <w:rPr>
                <w:rFonts w:ascii="Times New Roman" w:hAnsi="Times New Roman" w:cs="Times New Roman"/>
                <w:bCs/>
                <w:sz w:val="24"/>
                <w:szCs w:val="24"/>
              </w:rPr>
              <w:t xml:space="preserve">9. </w:t>
            </w:r>
            <w:r w:rsidRPr="002C62A8">
              <w:rPr>
                <w:rFonts w:ascii="Times New Roman" w:hAnsi="Times New Roman" w:cs="Times New Roman"/>
                <w:sz w:val="24"/>
                <w:szCs w:val="24"/>
              </w:rPr>
              <w:t xml:space="preserve">Удовлетворенность населения качеством общего образования (от числа опрошенных). </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реализации подпрограммы - 2017-2021 годы.</w:t>
            </w:r>
          </w:p>
          <w:p w:rsidR="00335B03" w:rsidRPr="002C62A8" w:rsidRDefault="00335B03">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Объемы бюджетных ассигнований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horzAnchor="margin" w:tblpY="270"/>
              <w:tblOverlap w:val="never"/>
              <w:tblW w:w="0" w:type="auto"/>
              <w:tblLook w:val="04A0" w:firstRow="1" w:lastRow="0" w:firstColumn="1" w:lastColumn="0" w:noHBand="0" w:noVBand="1"/>
            </w:tblPr>
            <w:tblGrid>
              <w:gridCol w:w="1762"/>
              <w:gridCol w:w="1207"/>
              <w:gridCol w:w="1091"/>
              <w:gridCol w:w="1091"/>
              <w:gridCol w:w="1091"/>
              <w:gridCol w:w="1091"/>
              <w:gridCol w:w="1091"/>
            </w:tblGrid>
            <w:tr w:rsidR="002C62A8" w:rsidRPr="002C62A8">
              <w:tc>
                <w:tcPr>
                  <w:tcW w:w="1656"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942"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92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891"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669"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755"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ab/>
                    <w:t>2021 год</w:t>
                  </w:r>
                </w:p>
              </w:tc>
            </w:tr>
            <w:tr w:rsidR="002C62A8" w:rsidRPr="002C62A8">
              <w:tc>
                <w:tcPr>
                  <w:tcW w:w="165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программе</w:t>
                  </w:r>
                </w:p>
              </w:tc>
              <w:tc>
                <w:tcPr>
                  <w:tcW w:w="1007"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942"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92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891"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669"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755"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tc>
                <w:tcPr>
                  <w:tcW w:w="165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Край</w:t>
                  </w:r>
                </w:p>
              </w:tc>
              <w:tc>
                <w:tcPr>
                  <w:tcW w:w="1007"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1223310,3</w:t>
                  </w:r>
                </w:p>
              </w:tc>
              <w:tc>
                <w:tcPr>
                  <w:tcW w:w="942"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232650,3</w:t>
                  </w:r>
                </w:p>
              </w:tc>
              <w:tc>
                <w:tcPr>
                  <w:tcW w:w="92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232700,0</w:t>
                  </w:r>
                </w:p>
              </w:tc>
              <w:tc>
                <w:tcPr>
                  <w:tcW w:w="891"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242800,0</w:t>
                  </w:r>
                </w:p>
              </w:tc>
              <w:tc>
                <w:tcPr>
                  <w:tcW w:w="669"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252530,0</w:t>
                  </w:r>
                </w:p>
              </w:tc>
              <w:tc>
                <w:tcPr>
                  <w:tcW w:w="755"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262630,0</w:t>
                  </w:r>
                </w:p>
              </w:tc>
            </w:tr>
            <w:tr w:rsidR="002C62A8" w:rsidRPr="002C62A8">
              <w:tc>
                <w:tcPr>
                  <w:tcW w:w="165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Местный</w:t>
                  </w:r>
                </w:p>
              </w:tc>
              <w:tc>
                <w:tcPr>
                  <w:tcW w:w="1007"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473980,6</w:t>
                  </w:r>
                </w:p>
              </w:tc>
              <w:tc>
                <w:tcPr>
                  <w:tcW w:w="942"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45580,6</w:t>
                  </w:r>
                </w:p>
              </w:tc>
              <w:tc>
                <w:tcPr>
                  <w:tcW w:w="92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101200,0</w:t>
                  </w:r>
                </w:p>
              </w:tc>
              <w:tc>
                <w:tcPr>
                  <w:tcW w:w="891"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105200,0</w:t>
                  </w:r>
                </w:p>
              </w:tc>
              <w:tc>
                <w:tcPr>
                  <w:tcW w:w="669"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109000,0</w:t>
                  </w:r>
                </w:p>
              </w:tc>
              <w:tc>
                <w:tcPr>
                  <w:tcW w:w="755" w:type="dxa"/>
                  <w:tcBorders>
                    <w:top w:val="single" w:sz="4" w:space="0" w:color="auto"/>
                    <w:left w:val="single" w:sz="4" w:space="0" w:color="auto"/>
                    <w:bottom w:val="single" w:sz="4" w:space="0" w:color="auto"/>
                    <w:right w:val="single" w:sz="4" w:space="0" w:color="auto"/>
                  </w:tcBorders>
                </w:tcPr>
                <w:p w:rsidR="004D1F03" w:rsidRPr="002C62A8" w:rsidRDefault="00555379"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11</w:t>
                  </w:r>
                  <w:r w:rsidR="004D1F03" w:rsidRPr="002C62A8">
                    <w:rPr>
                      <w:rFonts w:ascii="Times New Roman" w:eastAsia="Times New Roman" w:hAnsi="Times New Roman" w:cs="Times New Roman"/>
                      <w:b/>
                      <w:sz w:val="24"/>
                      <w:szCs w:val="24"/>
                      <w:lang w:eastAsia="ru-RU"/>
                    </w:rPr>
                    <w:t>3000,0</w:t>
                  </w:r>
                </w:p>
              </w:tc>
            </w:tr>
            <w:tr w:rsidR="002C62A8" w:rsidRPr="002C62A8">
              <w:tc>
                <w:tcPr>
                  <w:tcW w:w="165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007"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8000,0</w:t>
                  </w:r>
                </w:p>
              </w:tc>
              <w:tc>
                <w:tcPr>
                  <w:tcW w:w="942"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1000,0</w:t>
                  </w:r>
                </w:p>
              </w:tc>
              <w:tc>
                <w:tcPr>
                  <w:tcW w:w="926"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1500,0</w:t>
                  </w:r>
                </w:p>
              </w:tc>
              <w:tc>
                <w:tcPr>
                  <w:tcW w:w="891" w:type="dxa"/>
                  <w:tcBorders>
                    <w:top w:val="single" w:sz="4" w:space="0" w:color="auto"/>
                    <w:left w:val="single" w:sz="4" w:space="0" w:color="auto"/>
                    <w:bottom w:val="single" w:sz="4" w:space="0" w:color="auto"/>
                    <w:right w:val="single" w:sz="4" w:space="0" w:color="auto"/>
                  </w:tcBorders>
                  <w:hideMark/>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1500,0</w:t>
                  </w:r>
                </w:p>
              </w:tc>
              <w:tc>
                <w:tcPr>
                  <w:tcW w:w="669"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2000,0</w:t>
                  </w:r>
                </w:p>
              </w:tc>
              <w:tc>
                <w:tcPr>
                  <w:tcW w:w="755" w:type="dxa"/>
                  <w:tcBorders>
                    <w:top w:val="single" w:sz="4" w:space="0" w:color="auto"/>
                    <w:left w:val="single" w:sz="4" w:space="0" w:color="auto"/>
                    <w:bottom w:val="single" w:sz="4" w:space="0" w:color="auto"/>
                    <w:right w:val="single" w:sz="4" w:space="0" w:color="auto"/>
                  </w:tcBorders>
                </w:tcPr>
                <w:p w:rsidR="004D1F03" w:rsidRPr="002C62A8" w:rsidRDefault="004D1F03" w:rsidP="004D1B1D">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2000,0</w:t>
                  </w:r>
                </w:p>
              </w:tc>
            </w:tr>
          </w:tbl>
          <w:p w:rsidR="00335B03" w:rsidRPr="002C62A8" w:rsidRDefault="00335B03">
            <w:pPr>
              <w:spacing w:after="0"/>
              <w:rPr>
                <w:rFonts w:ascii="Times New Roman" w:hAnsi="Times New Roman" w:cs="Times New Roman"/>
                <w:sz w:val="24"/>
                <w:szCs w:val="24"/>
              </w:rPr>
            </w:pPr>
          </w:p>
        </w:tc>
      </w:tr>
      <w:tr w:rsidR="002C62A8" w:rsidRPr="002C62A8" w:rsidTr="00D219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9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99%</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2.Увеличение численности учащихся, приходящихся на одного учителя – до 12 чел.</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4.Уменьшение численности обучающихся на один персональный компьютер – до 9 чел.</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70%</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6.Увеличение удельного веса численности обучающихся организаций общего образования, обучающихся по новым  федеральным государственным стандартам –до  82%</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7.Увеличение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90%</w:t>
            </w:r>
          </w:p>
          <w:p w:rsidR="00335B03" w:rsidRPr="002C62A8" w:rsidRDefault="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8.Увеличение доли специалистов (педагогических работников, руководителей) прошедших аттестацию, с которыми заключен эффективный контракт – до 60%</w:t>
            </w:r>
          </w:p>
          <w:p w:rsidR="00335B03" w:rsidRPr="002C62A8" w:rsidRDefault="00335B03">
            <w:pPr>
              <w:spacing w:after="0"/>
              <w:jc w:val="both"/>
              <w:rPr>
                <w:rFonts w:ascii="Times New Roman" w:hAnsi="Times New Roman" w:cs="Times New Roman"/>
                <w:sz w:val="24"/>
                <w:szCs w:val="24"/>
              </w:rPr>
            </w:pPr>
            <w:r w:rsidRPr="002C62A8">
              <w:rPr>
                <w:rFonts w:ascii="Times New Roman" w:hAnsi="Times New Roman" w:cs="Times New Roman"/>
                <w:sz w:val="24"/>
                <w:szCs w:val="24"/>
              </w:rPr>
              <w:t>9. Увеличение процента удовлетворенности населения качеством общего образования – до 85,2%</w:t>
            </w:r>
          </w:p>
        </w:tc>
      </w:tr>
    </w:tbl>
    <w:p w:rsidR="00335B03" w:rsidRPr="002C62A8" w:rsidRDefault="00335B03" w:rsidP="00335B03">
      <w:pPr>
        <w:rPr>
          <w:rFonts w:ascii="Times New Roman" w:hAnsi="Times New Roman" w:cs="Times New Roman"/>
          <w:b/>
          <w:sz w:val="24"/>
          <w:szCs w:val="24"/>
        </w:rPr>
      </w:pPr>
    </w:p>
    <w:p w:rsidR="00335B03" w:rsidRPr="002C62A8" w:rsidRDefault="00335B03" w:rsidP="00335B03">
      <w:pPr>
        <w:pStyle w:val="a5"/>
        <w:spacing w:after="240"/>
        <w:jc w:val="center"/>
      </w:pPr>
      <w:r w:rsidRPr="002C62A8">
        <w:rPr>
          <w:b/>
        </w:rPr>
        <w:t xml:space="preserve">1. ХАРАКТЕРИСТИКА ТЕКУЩЕГО СОСТОЯНИЯ СФЕРЫ </w:t>
      </w:r>
      <w:r w:rsidRPr="002C62A8">
        <w:rPr>
          <w:b/>
          <w:bCs w:val="0"/>
        </w:rPr>
        <w:t xml:space="preserve">ДЕЯТЕЛЬНОСТИ </w:t>
      </w:r>
      <w:r w:rsidRPr="002C62A8">
        <w:rPr>
          <w:b/>
        </w:rPr>
        <w:t>ПОДПРОГРАММЫ</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Система образования муниципального района «Оловяннинский район»  функционирует в соответствии с Законом Российской Федерации «Об образовании в РФ», Законом Забайкальского края «Об образовании».</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Система образования муниципального района 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края и страны в целом. В условиях стремительных социально-экономических изменений необходимы разработка механизмов реализации основных направлений развития образования и эффективное использование финансовых ресурсов.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Основными целями образования на сегодняшний момент являются: достижение высокого качества за счет обеспечения профессионального роста работников и создания современной инфраструктуры. В связи с этим необходимо:</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lastRenderedPageBreak/>
        <w:t>- создать в районе гибкую и динамичную сеть образовательных учреждений, состоящую из базовых школ, что позволит повысить качество образования, уровень их кадровой и материально-технической оснащенности, снизить неэффективные расходы;</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продолжить активное внедрение в образовательный процесс ФГОС нового поколения;</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реализовывать основные положения национальной образовательной инициативы «Наша новая школа»;</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 продолжить процессы модернизации  в системе образования района.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Система образования, сложившаяся в муниципальном районе «Оловяннинский  район», позволяет обеспечить права детей на получение доступного и качественного образования.</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образовательных услуг  независимо от места жительства обучающихся,  состояния их здоровья и социально-экономического статуса семьи в соответствии с социальным заказом и потребностями обучающихся и их родителей: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13 средних</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- 7 основных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- 2 начальных общеобразовательных учреждения</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- 9 дошкольных образовательных учреждений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- 2 учреждения дополнительного образования детей.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17 учреждений относятся к сельскому типу учреждений, 7 к городскому типу учреждений.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Всего на конец 2016-2017 года в школах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 обучалось 4095 учащихся, из них в начальных школах – 32, в основных – 456,  в средних – 3607.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Формы обучения реализуемые в районе: очная, очно-заочная, дистанционная.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Все образовательные учреждения осуществляют свою педагогическую деятельность на основании лицензии и имеют свидетельство об аккредитации.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Одними из традиционных показателей качества работы образовательных учреждений являются: уровень успеваемости, результаты ЕГЭ и ГИА-9, количество медалей, полученных выпускниками, участие во Всероссийской олимпиаде школьников.</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100% образовательных учреждений района обеспечивают уровень </w:t>
      </w:r>
      <w:proofErr w:type="spellStart"/>
      <w:r w:rsidRPr="002C62A8">
        <w:rPr>
          <w:rFonts w:ascii="Times New Roman" w:hAnsi="Times New Roman"/>
          <w:sz w:val="24"/>
          <w:szCs w:val="24"/>
        </w:rPr>
        <w:t>обученности</w:t>
      </w:r>
      <w:proofErr w:type="spellEnd"/>
      <w:r w:rsidRPr="002C62A8">
        <w:rPr>
          <w:rFonts w:ascii="Times New Roman" w:hAnsi="Times New Roman"/>
          <w:sz w:val="24"/>
          <w:szCs w:val="24"/>
        </w:rPr>
        <w:t xml:space="preserve"> обучающихся в соответствии с аккредитованными показателями  (то есть в соответствии с Законом РФ «Об образовании  в РФ» обеспечили усвоение 50% обучающихся  обязательного минимума содержания образования). Качество знаний, умений и навыков учащихся за последние три  года    остается стабильным и составляет 36,4% , успеваемость 98,6%.  Количество отличников составило 127 человека, окончили с золотой медалью «Гордость Забайкалья» 1 выпускник 11 классов и 5 выпускников с серебряной  медалью.</w:t>
      </w:r>
    </w:p>
    <w:p w:rsidR="00335B03" w:rsidRPr="002C62A8" w:rsidRDefault="00335B03" w:rsidP="00335B03">
      <w:pPr>
        <w:pStyle w:val="a7"/>
        <w:ind w:left="60" w:firstLine="648"/>
        <w:jc w:val="both"/>
        <w:rPr>
          <w:rFonts w:ascii="Times New Roman" w:hAnsi="Times New Roman"/>
          <w:sz w:val="24"/>
          <w:szCs w:val="24"/>
        </w:rPr>
      </w:pPr>
      <w:r w:rsidRPr="002C62A8">
        <w:rPr>
          <w:rFonts w:ascii="Times New Roman" w:hAnsi="Times New Roman"/>
          <w:sz w:val="24"/>
          <w:szCs w:val="24"/>
        </w:rPr>
        <w:t xml:space="preserve">Важным моментом является обеспечение контроля за качеством образования. Одним из аспектов данного направления является  проведение ЕГЭ и ГИА. В 2017 году в районе ЕГЭ проводился по 8 предметам. В итоговой аттестации приняли участие  163 выпускника.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Выпускников 9 классов составило 478 учащихся, из них сдали ГИА-9  в форме ОГЭ 344 выпускника, в форме ГВЭ 16 человек.</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Одним из ключевых направлений развития системы образования является  переход на новые образовательные стандарты.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Апробация  программ федерального государственного стандарта основного общего образования началось в Оловяннинском районе с 1 сентября 2012 года, когда согласно приказа Министерства образования науки и молодёжной политики Забайкальского края № 139  на базе двух пилотных площадок. По новым  Федеральным государственным образовательным стандартам  с 1 сентября 2014 года работает вся начальная школа в количестве 1965 учащихся , 5-7 классы  в пилотном режиме.  Стандарт предполагает реализацию как урочной, так и внеурочной деятельности. Внеурочная деятельность организуется по направлениям развития личности:</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w:t>
      </w:r>
      <w:r w:rsidRPr="002C62A8">
        <w:rPr>
          <w:rFonts w:ascii="Times New Roman" w:hAnsi="Times New Roman"/>
          <w:sz w:val="24"/>
          <w:szCs w:val="24"/>
        </w:rPr>
        <w:tab/>
        <w:t xml:space="preserve">спортивно-оздоровительное,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w:t>
      </w:r>
      <w:r w:rsidRPr="002C62A8">
        <w:rPr>
          <w:rFonts w:ascii="Times New Roman" w:hAnsi="Times New Roman"/>
          <w:sz w:val="24"/>
          <w:szCs w:val="24"/>
        </w:rPr>
        <w:tab/>
        <w:t xml:space="preserve">духовно - нравственное,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w:t>
      </w:r>
      <w:r w:rsidRPr="002C62A8">
        <w:rPr>
          <w:rFonts w:ascii="Times New Roman" w:hAnsi="Times New Roman"/>
          <w:sz w:val="24"/>
          <w:szCs w:val="24"/>
        </w:rPr>
        <w:tab/>
        <w:t xml:space="preserve">научно-познавательное,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w:t>
      </w:r>
      <w:r w:rsidRPr="002C62A8">
        <w:rPr>
          <w:rFonts w:ascii="Times New Roman" w:hAnsi="Times New Roman"/>
          <w:sz w:val="24"/>
          <w:szCs w:val="24"/>
        </w:rPr>
        <w:tab/>
        <w:t xml:space="preserve">обще- интеллектуальное,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w:t>
      </w:r>
      <w:r w:rsidRPr="002C62A8">
        <w:rPr>
          <w:rFonts w:ascii="Times New Roman" w:hAnsi="Times New Roman"/>
          <w:sz w:val="24"/>
          <w:szCs w:val="24"/>
        </w:rPr>
        <w:tab/>
        <w:t xml:space="preserve">художественно-эстетическое.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lastRenderedPageBreak/>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На сегодняшний день основными направлениями, претерпевающими существенные преобразования, являются: модернизация общего образования, повышение заработной платы педагогов, кадровое обеспечение отрасли, совершенствование профессионального образования.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Удовлетворение образовательных потребностей общества является одним из стратегических направлений обеспечения доступности качественного образования. По результатам социологического опроса родителей образовательных учреждений нашего района в 2016-2017 учебном году удовлетворенность качеством общего образования составляет 87,8 %.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образования в соответствии с новыми требованиями к  реализации государственных стандартов и обеспечения технологичности образовательного процесса.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В образовательных организациях работают 347 педагогических работников.  Количество учащихся общеобразовательных организаций - 4559 человека, воспитанников дошкольных образовательных учреждений – 1350. Высшую квалификационную категорию имеют 7% педагогов (25 чел.), первую – 22% (80 чел.).  22 руководителя образовательных организаций прошли курсы повышения квалификации в течение последних трех лет.  До 62% увеличилось количество работников с высшим образованием (228 чел.).  21 педагог обучается заочно в Забайкальском государственном университете.  По возрастному составу педагоги до 30 лет в образовательных организациях района составляют 12%. Пенсионного возраста достигли 19% педагогических работников. Остальные работники в возрасте от 30 до 55 лет – 69%.  12% педагогических работников составляют  молодые учителя со стажем работы до 5 лет. Основное количество педагогов имеют стаж 20 лет и более.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ab/>
        <w:t>В 2014 году аттестованы 34 руководителя образовательных организаций. Присвоена высшая квалификационная категория 7 руководителям ОО, первая квалификационная категория 3 руководителям.  На настоящий момент в образовательных организациях работают семь педагогов, имеющих почетное звание «Заслуженный учитель Российской Федерации», 60 – «Почетный работник общего образования», 17 – «Отличник народного просвещения», 2 – «Отличник образования СССР».</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Для ведения мониторинга педагогических и руководящих кадров  образовательных учреждений на основе имеющихся  статистических данных проведен мониторинг кадровых ресурсов учреждений общего образования. Составлен прогноз потребности в педагогических кадрах до 2018 года. </w:t>
      </w:r>
    </w:p>
    <w:p w:rsidR="00335B03" w:rsidRPr="002C62A8" w:rsidRDefault="00335B03" w:rsidP="00335B03">
      <w:pPr>
        <w:pStyle w:val="a7"/>
        <w:spacing w:after="240"/>
        <w:ind w:firstLine="709"/>
        <w:jc w:val="both"/>
        <w:rPr>
          <w:rFonts w:ascii="Times New Roman" w:hAnsi="Times New Roman"/>
          <w:sz w:val="24"/>
          <w:szCs w:val="24"/>
        </w:rPr>
      </w:pPr>
      <w:r w:rsidRPr="002C62A8">
        <w:rPr>
          <w:rFonts w:ascii="Times New Roman" w:hAnsi="Times New Roman"/>
          <w:sz w:val="24"/>
          <w:szCs w:val="24"/>
        </w:rPr>
        <w:t>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качественного образования. Важная роль в этом принадлежит педагогу. Поэтому  одним из актуальных направлений является кадровое обеспечение образовательных учреждений.</w:t>
      </w:r>
    </w:p>
    <w:p w:rsidR="00335B03" w:rsidRPr="002C62A8" w:rsidRDefault="00335B03" w:rsidP="00335B03">
      <w:pPr>
        <w:pStyle w:val="a7"/>
        <w:spacing w:before="240" w:after="240" w:line="360" w:lineRule="auto"/>
        <w:ind w:left="720"/>
        <w:contextualSpacing/>
        <w:jc w:val="center"/>
        <w:rPr>
          <w:rFonts w:ascii="Times New Roman" w:hAnsi="Times New Roman"/>
          <w:b/>
          <w:sz w:val="24"/>
          <w:szCs w:val="24"/>
        </w:rPr>
      </w:pPr>
      <w:r w:rsidRPr="002C62A8">
        <w:rPr>
          <w:rFonts w:ascii="Times New Roman" w:hAnsi="Times New Roman"/>
          <w:b/>
          <w:sz w:val="24"/>
          <w:szCs w:val="24"/>
        </w:rPr>
        <w:t>Основные проблемы</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Одной из основных проблем развития системы образования муниципального района является  степень износа материально-технической базы общеобразовательных учреждений.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Из их числа более половины размещены в типовых зданиях  постройки 60-70 годов прошлого столетия, не соответствующих современным стандартам организации учебно-воспитательного процесса и нормативным требованиям санитарной и пожарной безопасности.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Недостаточно оснащены современным оборудованием учебные кабинеты, лаборатории, библиотеки, </w:t>
      </w:r>
      <w:proofErr w:type="spellStart"/>
      <w:r w:rsidRPr="002C62A8">
        <w:rPr>
          <w:rFonts w:ascii="Times New Roman" w:hAnsi="Times New Roman"/>
          <w:sz w:val="24"/>
          <w:szCs w:val="24"/>
        </w:rPr>
        <w:t>медиатеки</w:t>
      </w:r>
      <w:proofErr w:type="spellEnd"/>
      <w:r w:rsidRPr="002C62A8">
        <w:rPr>
          <w:rFonts w:ascii="Times New Roman" w:hAnsi="Times New Roman"/>
          <w:sz w:val="24"/>
          <w:szCs w:val="24"/>
        </w:rPr>
        <w:t xml:space="preserve">, спортивные залы, пищеблоки. При этом ежегодно растут требования надзорных служб и родителей к условиям пребывания детей. </w:t>
      </w:r>
    </w:p>
    <w:p w:rsidR="00335B03" w:rsidRPr="002C62A8" w:rsidRDefault="00335B03" w:rsidP="00335B03">
      <w:pPr>
        <w:pStyle w:val="a7"/>
        <w:ind w:firstLine="708"/>
        <w:jc w:val="both"/>
        <w:rPr>
          <w:rFonts w:ascii="Times New Roman" w:hAnsi="Times New Roman"/>
          <w:sz w:val="24"/>
          <w:szCs w:val="24"/>
        </w:rPr>
      </w:pPr>
      <w:r w:rsidRPr="002C62A8">
        <w:rPr>
          <w:rFonts w:ascii="Times New Roman" w:hAnsi="Times New Roman"/>
          <w:sz w:val="24"/>
          <w:szCs w:val="24"/>
        </w:rPr>
        <w:t xml:space="preserve">Не менее важно повышать уровень квалификации руководителей образовательных учреждений в области менеджмента и экономики в соответствии с новыми требованиями, предъявляемыми к их должностным обязанностям. С введением в образовательный процесс федеральных государственных образовательных стандартов (далее - ФГОС), использованием информационно-коммуникационных и других технологий (далее - ИКТ) предъявляются новые требования к квалификационному уровню работающих педагогов. Требует совершенствования организация повышения квалификации работников образования в целях обеспечения </w:t>
      </w:r>
      <w:r w:rsidRPr="002C62A8">
        <w:rPr>
          <w:rFonts w:ascii="Times New Roman" w:hAnsi="Times New Roman"/>
          <w:sz w:val="24"/>
          <w:szCs w:val="24"/>
        </w:rPr>
        <w:lastRenderedPageBreak/>
        <w:t xml:space="preserve">непрерывности и адресного подхода к повышению квалификации, учета индивидуальных особенностей и потребностей педагогов. </w:t>
      </w:r>
    </w:p>
    <w:p w:rsidR="00335B03" w:rsidRPr="002C62A8" w:rsidRDefault="00335B03" w:rsidP="00335B03">
      <w:pPr>
        <w:pStyle w:val="a7"/>
        <w:jc w:val="both"/>
        <w:rPr>
          <w:rFonts w:ascii="Times New Roman" w:hAnsi="Times New Roman"/>
          <w:sz w:val="24"/>
          <w:szCs w:val="24"/>
        </w:rPr>
      </w:pPr>
      <w:r w:rsidRPr="002C62A8">
        <w:rPr>
          <w:rFonts w:ascii="Times New Roman" w:hAnsi="Times New Roman"/>
          <w:sz w:val="24"/>
          <w:szCs w:val="24"/>
        </w:rPr>
        <w:t xml:space="preserve">Актуальным является подготовка выпускников школ в педагогических вузах по </w:t>
      </w:r>
      <w:proofErr w:type="spellStart"/>
      <w:r w:rsidRPr="002C62A8">
        <w:rPr>
          <w:rFonts w:ascii="Times New Roman" w:hAnsi="Times New Roman"/>
          <w:sz w:val="24"/>
          <w:szCs w:val="24"/>
        </w:rPr>
        <w:t>контрактно</w:t>
      </w:r>
      <w:proofErr w:type="spellEnd"/>
      <w:r w:rsidRPr="002C62A8">
        <w:rPr>
          <w:rFonts w:ascii="Times New Roman" w:hAnsi="Times New Roman"/>
          <w:sz w:val="24"/>
          <w:szCs w:val="24"/>
        </w:rPr>
        <w:t>-целевой подготовке молодых специалистов.</w:t>
      </w:r>
    </w:p>
    <w:p w:rsidR="00335B03" w:rsidRPr="002C62A8" w:rsidRDefault="00335B03" w:rsidP="00335B03">
      <w:pPr>
        <w:pStyle w:val="a5"/>
        <w:spacing w:after="240"/>
        <w:jc w:val="center"/>
        <w:rPr>
          <w:b/>
          <w:iCs/>
        </w:rPr>
      </w:pPr>
      <w:r w:rsidRPr="002C62A8">
        <w:rPr>
          <w:b/>
          <w:iCs/>
        </w:rPr>
        <w:t>2. ПРИОРИТЕТЫ, ЦЕЛИ И ЗАДАЧИ ПОДПРОГРАММЫ</w:t>
      </w:r>
    </w:p>
    <w:p w:rsidR="00335B03" w:rsidRPr="002C62A8" w:rsidRDefault="00335B03" w:rsidP="00335B03">
      <w:pPr>
        <w:shd w:val="clear" w:color="auto" w:fill="FFFFFF"/>
        <w:ind w:firstLine="527"/>
        <w:jc w:val="both"/>
        <w:rPr>
          <w:rFonts w:ascii="Times New Roman" w:hAnsi="Times New Roman" w:cs="Times New Roman"/>
          <w:sz w:val="24"/>
          <w:szCs w:val="24"/>
        </w:rPr>
      </w:pPr>
      <w:r w:rsidRPr="002C62A8">
        <w:rPr>
          <w:rFonts w:ascii="Times New Roman" w:hAnsi="Times New Roman" w:cs="Times New Roman"/>
          <w:b/>
          <w:sz w:val="24"/>
          <w:szCs w:val="24"/>
        </w:rPr>
        <w:t>Цель подпрограммы</w:t>
      </w:r>
      <w:r w:rsidRPr="002C62A8">
        <w:rPr>
          <w:rFonts w:ascii="Times New Roman" w:hAnsi="Times New Roman" w:cs="Times New Roman"/>
          <w:sz w:val="24"/>
          <w:szCs w:val="24"/>
        </w:rPr>
        <w:t xml:space="preserve">: повышение качества  и  эффективности предоставления услуг общего образования детей  учреждений  образования муниципального  района «Оловяннинский район». </w:t>
      </w:r>
    </w:p>
    <w:p w:rsidR="00335B03" w:rsidRPr="002C62A8" w:rsidRDefault="00335B03" w:rsidP="00335B03">
      <w:pPr>
        <w:shd w:val="clear" w:color="auto" w:fill="FFFFFF"/>
        <w:spacing w:after="0"/>
        <w:jc w:val="both"/>
        <w:rPr>
          <w:rFonts w:ascii="Times New Roman" w:hAnsi="Times New Roman" w:cs="Times New Roman"/>
          <w:b/>
          <w:sz w:val="24"/>
          <w:szCs w:val="24"/>
        </w:rPr>
      </w:pPr>
      <w:r w:rsidRPr="002C62A8">
        <w:rPr>
          <w:rFonts w:ascii="Times New Roman" w:hAnsi="Times New Roman" w:cs="Times New Roman"/>
          <w:b/>
          <w:sz w:val="24"/>
          <w:szCs w:val="24"/>
        </w:rPr>
        <w:t xml:space="preserve"> Основные задачи:</w:t>
      </w:r>
    </w:p>
    <w:p w:rsidR="00335B03" w:rsidRPr="002C62A8" w:rsidRDefault="00335B03" w:rsidP="00335B03">
      <w:pPr>
        <w:pStyle w:val="a5"/>
        <w:numPr>
          <w:ilvl w:val="0"/>
          <w:numId w:val="44"/>
        </w:numPr>
        <w:shd w:val="clear" w:color="auto" w:fill="FFFFFF"/>
        <w:spacing w:before="0"/>
        <w:ind w:right="30"/>
        <w:jc w:val="both"/>
      </w:pPr>
      <w:r w:rsidRPr="002C62A8">
        <w:t xml:space="preserve">обеспечение равных возможностей в получении качественного образования в сфере общего образования граждан в течение всей жизни; </w:t>
      </w:r>
    </w:p>
    <w:p w:rsidR="00335B03" w:rsidRPr="002C62A8" w:rsidRDefault="00335B03" w:rsidP="00335B03">
      <w:pPr>
        <w:pStyle w:val="a5"/>
        <w:numPr>
          <w:ilvl w:val="0"/>
          <w:numId w:val="44"/>
        </w:numPr>
        <w:shd w:val="clear" w:color="auto" w:fill="FFFFFF"/>
        <w:spacing w:before="0"/>
        <w:ind w:right="30"/>
        <w:jc w:val="both"/>
      </w:pPr>
      <w:r w:rsidRPr="002C62A8">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335B03" w:rsidRPr="002C62A8" w:rsidRDefault="00335B03" w:rsidP="00335B03">
      <w:pPr>
        <w:pStyle w:val="a5"/>
        <w:numPr>
          <w:ilvl w:val="0"/>
          <w:numId w:val="44"/>
        </w:numPr>
        <w:shd w:val="clear" w:color="auto" w:fill="FFFFFF"/>
        <w:spacing w:before="0"/>
        <w:ind w:right="30"/>
        <w:jc w:val="both"/>
      </w:pPr>
      <w:r w:rsidRPr="002C62A8">
        <w:t xml:space="preserve">обеспечение своевременного и полноценного психофизического, социального, культурного развития детей и подростков; </w:t>
      </w:r>
    </w:p>
    <w:p w:rsidR="00335B03" w:rsidRPr="002C62A8" w:rsidRDefault="00335B03" w:rsidP="00335B03">
      <w:pPr>
        <w:pStyle w:val="a5"/>
        <w:numPr>
          <w:ilvl w:val="0"/>
          <w:numId w:val="44"/>
        </w:numPr>
        <w:shd w:val="clear" w:color="auto" w:fill="FFFFFF"/>
        <w:spacing w:before="0"/>
        <w:ind w:right="30"/>
        <w:jc w:val="both"/>
      </w:pPr>
      <w:r w:rsidRPr="002C62A8">
        <w:t xml:space="preserve">сохранение и развитие сети образовательных учреждений, укрепление материально-технической базы; </w:t>
      </w:r>
    </w:p>
    <w:p w:rsidR="00335B03" w:rsidRPr="002C62A8" w:rsidRDefault="00335B03" w:rsidP="00335B03">
      <w:pPr>
        <w:pStyle w:val="a5"/>
        <w:numPr>
          <w:ilvl w:val="0"/>
          <w:numId w:val="44"/>
        </w:numPr>
        <w:shd w:val="clear" w:color="auto" w:fill="FFFFFF"/>
        <w:spacing w:before="0"/>
        <w:ind w:right="141"/>
        <w:jc w:val="both"/>
      </w:pPr>
      <w:r w:rsidRPr="002C62A8">
        <w:t>обеспечение обновления и закрепления педагогических кадров, в том числе молодых специалистов, в образовательных учреждениях;</w:t>
      </w:r>
    </w:p>
    <w:p w:rsidR="00335B03" w:rsidRPr="002C62A8" w:rsidRDefault="00335B03" w:rsidP="00335B03">
      <w:pPr>
        <w:pStyle w:val="a5"/>
        <w:numPr>
          <w:ilvl w:val="0"/>
          <w:numId w:val="44"/>
        </w:numPr>
        <w:shd w:val="clear" w:color="auto" w:fill="FFFFFF"/>
        <w:spacing w:before="0"/>
        <w:ind w:right="30"/>
        <w:jc w:val="both"/>
      </w:pPr>
      <w:r w:rsidRPr="002C62A8">
        <w:t xml:space="preserve">повышение уровня профессиональной компетентности педагогических  работников системы образования муниципального района; </w:t>
      </w:r>
    </w:p>
    <w:p w:rsidR="00335B03" w:rsidRPr="002C62A8" w:rsidRDefault="00335B03" w:rsidP="00335B03">
      <w:pPr>
        <w:pStyle w:val="a5"/>
        <w:numPr>
          <w:ilvl w:val="0"/>
          <w:numId w:val="44"/>
        </w:numPr>
        <w:spacing w:before="0" w:after="240" w:line="360" w:lineRule="auto"/>
        <w:ind w:left="714" w:hanging="357"/>
        <w:jc w:val="both"/>
        <w:rPr>
          <w:b/>
        </w:rPr>
      </w:pPr>
      <w:r w:rsidRPr="002C62A8">
        <w:t>оказание методической помощи в организации образовательного процесса.</w:t>
      </w:r>
    </w:p>
    <w:p w:rsidR="00335B03" w:rsidRPr="002C62A8" w:rsidRDefault="00335B03" w:rsidP="00335B03">
      <w:pPr>
        <w:pStyle w:val="a5"/>
        <w:spacing w:after="240" w:line="360" w:lineRule="auto"/>
        <w:jc w:val="center"/>
        <w:outlineLvl w:val="3"/>
        <w:rPr>
          <w:b/>
        </w:rPr>
      </w:pPr>
      <w:r w:rsidRPr="002C62A8">
        <w:rPr>
          <w:b/>
        </w:rPr>
        <w:t>3. ЦЕЛЕВЫЕ ПОКАЗАТЕЛИ (ИНДИКАТОРЫ) ПОДПРОГРАММЫ</w:t>
      </w:r>
    </w:p>
    <w:tbl>
      <w:tblPr>
        <w:tblW w:w="4850" w:type="pct"/>
        <w:tblInd w:w="250" w:type="dxa"/>
        <w:tblLook w:val="04A0" w:firstRow="1" w:lastRow="0" w:firstColumn="1" w:lastColumn="0" w:noHBand="0" w:noVBand="1"/>
      </w:tblPr>
      <w:tblGrid>
        <w:gridCol w:w="540"/>
        <w:gridCol w:w="4871"/>
        <w:gridCol w:w="659"/>
        <w:gridCol w:w="696"/>
        <w:gridCol w:w="696"/>
        <w:gridCol w:w="696"/>
        <w:gridCol w:w="696"/>
        <w:gridCol w:w="696"/>
        <w:gridCol w:w="688"/>
        <w:gridCol w:w="8"/>
      </w:tblGrid>
      <w:tr w:rsidR="002C62A8" w:rsidRPr="002C62A8" w:rsidTr="00335B03">
        <w:trPr>
          <w:gridAfter w:val="1"/>
          <w:wAfter w:w="4" w:type="pct"/>
          <w:trHeight w:val="276"/>
        </w:trPr>
        <w:tc>
          <w:tcPr>
            <w:tcW w:w="270" w:type="pct"/>
            <w:vMerge w:val="restart"/>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 п/п</w:t>
            </w:r>
          </w:p>
        </w:tc>
        <w:tc>
          <w:tcPr>
            <w:tcW w:w="2422" w:type="pct"/>
            <w:vMerge w:val="restart"/>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Показатель (индикатор) (наименование)</w:t>
            </w:r>
          </w:p>
        </w:tc>
        <w:tc>
          <w:tcPr>
            <w:tcW w:w="330" w:type="pct"/>
            <w:vMerge w:val="restart"/>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Ед. изм.</w:t>
            </w:r>
          </w:p>
        </w:tc>
        <w:tc>
          <w:tcPr>
            <w:tcW w:w="1974" w:type="pct"/>
            <w:gridSpan w:val="6"/>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Показатели по годам</w:t>
            </w:r>
          </w:p>
        </w:tc>
      </w:tr>
      <w:tr w:rsidR="002C62A8" w:rsidRPr="002C62A8" w:rsidTr="00335B03">
        <w:trPr>
          <w:trHeight w:val="54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5B03" w:rsidRPr="002C62A8" w:rsidRDefault="00335B03">
            <w:pPr>
              <w:spacing w:after="0" w:line="240" w:lineRule="auto"/>
              <w:rPr>
                <w:rFonts w:ascii="Times New Roman" w:eastAsia="Times New Roman" w:hAnsi="Times New Roman" w:cs="Times New Roman"/>
                <w:sz w:val="24"/>
                <w:szCs w:val="24"/>
              </w:rPr>
            </w:pPr>
          </w:p>
        </w:tc>
        <w:tc>
          <w:tcPr>
            <w:tcW w:w="329" w:type="pct"/>
            <w:tcBorders>
              <w:top w:val="nil"/>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2016</w:t>
            </w:r>
          </w:p>
        </w:tc>
        <w:tc>
          <w:tcPr>
            <w:tcW w:w="329" w:type="pct"/>
            <w:tcBorders>
              <w:top w:val="nil"/>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2017</w:t>
            </w:r>
          </w:p>
        </w:tc>
        <w:tc>
          <w:tcPr>
            <w:tcW w:w="329" w:type="pct"/>
            <w:tcBorders>
              <w:top w:val="nil"/>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2018</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2019</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2020</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2021</w:t>
            </w:r>
          </w:p>
        </w:tc>
      </w:tr>
      <w:tr w:rsidR="002C62A8" w:rsidRPr="002C62A8" w:rsidTr="00335B03">
        <w:trPr>
          <w:trHeight w:val="438"/>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1</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Удельный вес лиц, сдавших единый государственный экзамен, в числе выпускников муниципальных ОУ, участвовавших в едином государственном экзамене</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98</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98,5</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99</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99</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99</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335B03">
        <w:trPr>
          <w:trHeight w:val="363"/>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2</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Численность учащихся, приходящихся на одного учителя</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Чел.</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11,5</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11,8</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12</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12</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13</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15</w:t>
            </w:r>
          </w:p>
        </w:tc>
      </w:tr>
      <w:tr w:rsidR="002C62A8" w:rsidRPr="002C62A8" w:rsidTr="00335B03">
        <w:trPr>
          <w:trHeight w:val="484"/>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3</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59</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63</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70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70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75</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75</w:t>
            </w:r>
          </w:p>
        </w:tc>
      </w:tr>
      <w:tr w:rsidR="002C62A8" w:rsidRPr="002C62A8" w:rsidTr="00335B03">
        <w:trPr>
          <w:trHeight w:val="280"/>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4</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Численность  обучающихся на один персональный компьютер</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чел</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10,6</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9</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9</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7</w:t>
            </w:r>
          </w:p>
        </w:tc>
      </w:tr>
      <w:tr w:rsidR="002C62A8" w:rsidRPr="002C62A8" w:rsidTr="00335B03">
        <w:trPr>
          <w:trHeight w:val="766"/>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5</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40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55</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70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70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spacing w:after="0"/>
              <w:jc w:val="center"/>
              <w:rPr>
                <w:rFonts w:ascii="Times New Roman" w:hAnsi="Times New Roman" w:cs="Times New Roman"/>
                <w:sz w:val="24"/>
                <w:szCs w:val="24"/>
              </w:rPr>
            </w:pPr>
            <w:r w:rsidRPr="002C62A8">
              <w:rPr>
                <w:rFonts w:ascii="Times New Roman" w:hAnsi="Times New Roman" w:cs="Times New Roman"/>
                <w:sz w:val="24"/>
                <w:szCs w:val="24"/>
              </w:rPr>
              <w:t>80</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80</w:t>
            </w:r>
          </w:p>
        </w:tc>
      </w:tr>
      <w:tr w:rsidR="002C62A8" w:rsidRPr="002C62A8" w:rsidTr="00335B03">
        <w:trPr>
          <w:trHeight w:val="600"/>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6</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Удельный вес численности обучающихся организаций общего образования, обучающихся по новым  федеральным государственным стандартам</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78,2</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82</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82</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83</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85</w:t>
            </w:r>
          </w:p>
        </w:tc>
      </w:tr>
      <w:tr w:rsidR="002C62A8" w:rsidRPr="002C62A8" w:rsidTr="00335B03">
        <w:trPr>
          <w:trHeight w:val="600"/>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lastRenderedPageBreak/>
              <w:t>7</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85</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90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90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95</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jc w:val="center"/>
              <w:rPr>
                <w:rFonts w:ascii="Times New Roman" w:hAnsi="Times New Roman" w:cs="Times New Roman"/>
                <w:sz w:val="24"/>
                <w:szCs w:val="24"/>
              </w:rPr>
            </w:pPr>
            <w:r w:rsidRPr="002C62A8">
              <w:rPr>
                <w:rFonts w:ascii="Times New Roman" w:hAnsi="Times New Roman" w:cs="Times New Roman"/>
                <w:sz w:val="24"/>
                <w:szCs w:val="24"/>
              </w:rPr>
              <w:t>95</w:t>
            </w:r>
          </w:p>
        </w:tc>
      </w:tr>
      <w:tr w:rsidR="002C62A8" w:rsidRPr="002C62A8" w:rsidTr="00335B03">
        <w:trPr>
          <w:trHeight w:val="600"/>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8</w:t>
            </w:r>
          </w:p>
        </w:tc>
        <w:tc>
          <w:tcPr>
            <w:tcW w:w="2422" w:type="pct"/>
            <w:tcBorders>
              <w:top w:val="single" w:sz="4" w:space="0" w:color="auto"/>
              <w:left w:val="nil"/>
              <w:bottom w:val="single" w:sz="4" w:space="0" w:color="auto"/>
              <w:right w:val="single" w:sz="4" w:space="0" w:color="auto"/>
            </w:tcBorders>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bCs/>
                <w:sz w:val="24"/>
                <w:szCs w:val="24"/>
              </w:rPr>
              <w:t>Доля специалистов (педагогических работников, руководителей) прошедших аттестацию, с которы</w:t>
            </w:r>
            <w:r w:rsidRPr="002C62A8">
              <w:rPr>
                <w:rFonts w:ascii="Times New Roman" w:hAnsi="Times New Roman"/>
                <w:bCs/>
                <w:sz w:val="24"/>
                <w:szCs w:val="24"/>
              </w:rPr>
              <w:softHyphen/>
              <w:t>ми заключен эффективный контракт</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25</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45</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60</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60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80</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100</w:t>
            </w:r>
          </w:p>
        </w:tc>
      </w:tr>
      <w:tr w:rsidR="002C62A8" w:rsidRPr="002C62A8" w:rsidTr="00335B03">
        <w:trPr>
          <w:trHeight w:val="600"/>
        </w:trPr>
        <w:tc>
          <w:tcPr>
            <w:tcW w:w="270" w:type="pct"/>
            <w:tcBorders>
              <w:top w:val="single" w:sz="4" w:space="0" w:color="auto"/>
              <w:left w:val="single" w:sz="4" w:space="0" w:color="auto"/>
              <w:bottom w:val="single" w:sz="4" w:space="0" w:color="auto"/>
              <w:right w:val="single" w:sz="4" w:space="0" w:color="auto"/>
            </w:tcBorders>
            <w:noWrap/>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9</w:t>
            </w:r>
          </w:p>
        </w:tc>
        <w:tc>
          <w:tcPr>
            <w:tcW w:w="2422"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rPr>
                <w:rFonts w:ascii="Times New Roman" w:hAnsi="Times New Roman"/>
                <w:sz w:val="24"/>
                <w:szCs w:val="24"/>
              </w:rPr>
            </w:pPr>
            <w:r w:rsidRPr="002C62A8">
              <w:rPr>
                <w:rFonts w:ascii="Times New Roman" w:hAnsi="Times New Roman"/>
                <w:sz w:val="24"/>
                <w:szCs w:val="24"/>
              </w:rPr>
              <w:t xml:space="preserve">Удовлетворенность населения качеством общего образования (от числа опрошенных) </w:t>
            </w:r>
          </w:p>
        </w:tc>
        <w:tc>
          <w:tcPr>
            <w:tcW w:w="330"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85,0</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85,5</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85,2</w:t>
            </w:r>
          </w:p>
        </w:tc>
        <w:tc>
          <w:tcPr>
            <w:tcW w:w="329" w:type="pct"/>
            <w:tcBorders>
              <w:top w:val="single" w:sz="4" w:space="0" w:color="auto"/>
              <w:left w:val="nil"/>
              <w:bottom w:val="single" w:sz="4" w:space="0" w:color="auto"/>
              <w:right w:val="single" w:sz="4" w:space="0" w:color="auto"/>
            </w:tcBorders>
            <w:noWrap/>
            <w:vAlign w:val="center"/>
            <w:hideMark/>
          </w:tcPr>
          <w:p w:rsidR="00335B03" w:rsidRPr="002C62A8" w:rsidRDefault="00335B03">
            <w:pPr>
              <w:pStyle w:val="a7"/>
              <w:spacing w:line="276" w:lineRule="auto"/>
              <w:jc w:val="center"/>
              <w:rPr>
                <w:rFonts w:ascii="Times New Roman" w:hAnsi="Times New Roman"/>
                <w:sz w:val="24"/>
                <w:szCs w:val="24"/>
                <w:lang w:val="en-US"/>
              </w:rPr>
            </w:pPr>
            <w:r w:rsidRPr="002C62A8">
              <w:rPr>
                <w:rFonts w:ascii="Times New Roman" w:hAnsi="Times New Roman"/>
                <w:sz w:val="24"/>
                <w:szCs w:val="24"/>
                <w:lang w:val="en-US"/>
              </w:rPr>
              <w:t>85.2</w:t>
            </w:r>
          </w:p>
        </w:tc>
        <w:tc>
          <w:tcPr>
            <w:tcW w:w="329" w:type="pct"/>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86,5</w:t>
            </w:r>
          </w:p>
        </w:tc>
        <w:tc>
          <w:tcPr>
            <w:tcW w:w="333" w:type="pct"/>
            <w:gridSpan w:val="2"/>
            <w:tcBorders>
              <w:top w:val="single" w:sz="4" w:space="0" w:color="auto"/>
              <w:left w:val="nil"/>
              <w:bottom w:val="single" w:sz="4" w:space="0" w:color="auto"/>
              <w:right w:val="single" w:sz="4" w:space="0" w:color="auto"/>
            </w:tcBorders>
            <w:vAlign w:val="center"/>
            <w:hideMark/>
          </w:tcPr>
          <w:p w:rsidR="00335B03" w:rsidRPr="002C62A8" w:rsidRDefault="00335B03">
            <w:pPr>
              <w:pStyle w:val="a7"/>
              <w:spacing w:line="276" w:lineRule="auto"/>
              <w:jc w:val="center"/>
              <w:rPr>
                <w:rFonts w:ascii="Times New Roman" w:hAnsi="Times New Roman"/>
                <w:sz w:val="24"/>
                <w:szCs w:val="24"/>
              </w:rPr>
            </w:pPr>
            <w:r w:rsidRPr="002C62A8">
              <w:rPr>
                <w:rFonts w:ascii="Times New Roman" w:hAnsi="Times New Roman"/>
                <w:sz w:val="24"/>
                <w:szCs w:val="24"/>
              </w:rPr>
              <w:t>87</w:t>
            </w:r>
          </w:p>
        </w:tc>
      </w:tr>
    </w:tbl>
    <w:p w:rsidR="00335B03" w:rsidRPr="002C62A8" w:rsidRDefault="00335B03" w:rsidP="00335B03">
      <w:pPr>
        <w:pStyle w:val="a5"/>
        <w:spacing w:after="240" w:line="360" w:lineRule="auto"/>
        <w:jc w:val="center"/>
        <w:outlineLvl w:val="3"/>
      </w:pPr>
      <w:r w:rsidRPr="002C62A8">
        <w:rPr>
          <w:b/>
        </w:rPr>
        <w:t>4. ЭТАПЫ И СРОКИ РЕАЛИЗАЦИИ ПОДПРОГРАММЫ</w:t>
      </w:r>
    </w:p>
    <w:p w:rsidR="00335B03" w:rsidRPr="002C62A8" w:rsidRDefault="00335B03" w:rsidP="00335B03">
      <w:pPr>
        <w:pStyle w:val="a5"/>
      </w:pPr>
      <w:r w:rsidRPr="002C62A8">
        <w:t>Подпрограмма реализуется в течение 2017 - 2021 гг.   Этапы реализации не выделяются.</w:t>
      </w:r>
    </w:p>
    <w:p w:rsidR="00335B03" w:rsidRPr="002C62A8" w:rsidRDefault="00335B03" w:rsidP="00335B03">
      <w:pPr>
        <w:spacing w:before="240" w:after="240" w:line="360" w:lineRule="auto"/>
        <w:ind w:left="720"/>
        <w:contextualSpacing/>
        <w:jc w:val="center"/>
        <w:outlineLvl w:val="3"/>
        <w:rPr>
          <w:rFonts w:ascii="Times New Roman" w:hAnsi="Times New Roman" w:cs="Times New Roman"/>
          <w:b/>
          <w:sz w:val="24"/>
          <w:szCs w:val="24"/>
        </w:rPr>
      </w:pPr>
      <w:r w:rsidRPr="002C62A8">
        <w:rPr>
          <w:rFonts w:ascii="Times New Roman" w:hAnsi="Times New Roman" w:cs="Times New Roman"/>
          <w:b/>
          <w:sz w:val="24"/>
          <w:szCs w:val="24"/>
        </w:rPr>
        <w:t>5. ФИНАНСОВОЕ ОБЕСПЕЧЕНИЕ  ПОДПРОГРАММЫ</w:t>
      </w:r>
    </w:p>
    <w:tbl>
      <w:tblPr>
        <w:tblStyle w:val="ab"/>
        <w:tblW w:w="0" w:type="auto"/>
        <w:tblInd w:w="317" w:type="dxa"/>
        <w:tblLook w:val="04A0" w:firstRow="1" w:lastRow="0" w:firstColumn="1" w:lastColumn="0" w:noHBand="0" w:noVBand="1"/>
      </w:tblPr>
      <w:tblGrid>
        <w:gridCol w:w="2154"/>
        <w:gridCol w:w="1236"/>
        <w:gridCol w:w="1191"/>
        <w:gridCol w:w="1191"/>
        <w:gridCol w:w="1191"/>
        <w:gridCol w:w="1191"/>
        <w:gridCol w:w="1191"/>
      </w:tblGrid>
      <w:tr w:rsidR="002C62A8" w:rsidRPr="002C62A8" w:rsidTr="00335B03">
        <w:tc>
          <w:tcPr>
            <w:tcW w:w="2154" w:type="dxa"/>
            <w:tcBorders>
              <w:top w:val="single" w:sz="4" w:space="0" w:color="auto"/>
              <w:left w:val="single" w:sz="4" w:space="0" w:color="auto"/>
              <w:bottom w:val="single" w:sz="4" w:space="0" w:color="auto"/>
              <w:right w:val="single" w:sz="4" w:space="0" w:color="auto"/>
            </w:tcBorders>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tabs>
                <w:tab w:val="center" w:pos="388"/>
              </w:tabs>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ab/>
              <w:t>2021 год</w:t>
            </w:r>
          </w:p>
        </w:tc>
      </w:tr>
      <w:tr w:rsidR="002C62A8" w:rsidRPr="002C62A8" w:rsidTr="00335B03">
        <w:tc>
          <w:tcPr>
            <w:tcW w:w="2154"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программе</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rsidTr="00335B03">
        <w:tc>
          <w:tcPr>
            <w:tcW w:w="2154"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Край</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1223310,3</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232650,3</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232700,0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242800,0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252530,0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262630,0</w:t>
            </w:r>
          </w:p>
        </w:tc>
      </w:tr>
      <w:tr w:rsidR="002C62A8" w:rsidRPr="002C62A8" w:rsidTr="00335B03">
        <w:tc>
          <w:tcPr>
            <w:tcW w:w="2154"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Местный</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2C62A8" w:rsidRPr="002C62A8" w:rsidTr="00335B03">
        <w:tc>
          <w:tcPr>
            <w:tcW w:w="2154"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1191" w:type="dxa"/>
            <w:tcBorders>
              <w:top w:val="single" w:sz="4" w:space="0" w:color="auto"/>
              <w:left w:val="single" w:sz="4" w:space="0" w:color="auto"/>
              <w:bottom w:val="single" w:sz="4" w:space="0" w:color="auto"/>
              <w:right w:val="single" w:sz="4" w:space="0" w:color="auto"/>
            </w:tcBorders>
            <w:hideMark/>
          </w:tcPr>
          <w:p w:rsidR="00335B03" w:rsidRPr="002C62A8" w:rsidRDefault="00335B03">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bl>
    <w:p w:rsidR="00335B03" w:rsidRPr="002C62A8" w:rsidRDefault="00335B03" w:rsidP="00335B03">
      <w:pPr>
        <w:spacing w:before="240"/>
        <w:jc w:val="center"/>
        <w:rPr>
          <w:rFonts w:ascii="Times New Roman" w:hAnsi="Times New Roman" w:cs="Times New Roman"/>
          <w:b/>
          <w:sz w:val="24"/>
          <w:szCs w:val="24"/>
        </w:rPr>
      </w:pPr>
      <w:r w:rsidRPr="002C62A8">
        <w:rPr>
          <w:rFonts w:ascii="Times New Roman" w:hAnsi="Times New Roman" w:cs="Times New Roman"/>
          <w:b/>
          <w:sz w:val="24"/>
          <w:szCs w:val="24"/>
        </w:rPr>
        <w:t>6. ОСНОВНЫЕ МЕРОПРИЯТИЯ ПОДПРОГРАММЫ</w:t>
      </w:r>
    </w:p>
    <w:tbl>
      <w:tblPr>
        <w:tblW w:w="11085" w:type="dxa"/>
        <w:tblCellSpacing w:w="15" w:type="dxa"/>
        <w:tblInd w:w="-117" w:type="dxa"/>
        <w:tblBorders>
          <w:insideH w:val="single" w:sz="6" w:space="0" w:color="000000"/>
          <w:insideV w:val="single" w:sz="6" w:space="0" w:color="000000"/>
        </w:tblBorders>
        <w:tblLayout w:type="fixed"/>
        <w:tblLook w:val="04A0" w:firstRow="1" w:lastRow="0" w:firstColumn="1" w:lastColumn="0" w:noHBand="0" w:noVBand="1"/>
      </w:tblPr>
      <w:tblGrid>
        <w:gridCol w:w="394"/>
        <w:gridCol w:w="3320"/>
        <w:gridCol w:w="993"/>
        <w:gridCol w:w="992"/>
        <w:gridCol w:w="1134"/>
        <w:gridCol w:w="1134"/>
        <w:gridCol w:w="1276"/>
        <w:gridCol w:w="992"/>
        <w:gridCol w:w="850"/>
      </w:tblGrid>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"Развитие общего образования"</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1223310,3</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232650,3</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232700,0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242800,0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252530,0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262630,0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1705290,9</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279230,9</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335400,0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349500,0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363530,0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377630,0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1223310,3</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232650,3</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232700,0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242800,0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252530,0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262630,0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w:t>
            </w:r>
            <w:r w:rsidRPr="002C62A8">
              <w:rPr>
                <w:rFonts w:ascii="Times New Roman" w:eastAsia="Times New Roman" w:hAnsi="Times New Roman" w:cs="Times New Roman"/>
                <w:sz w:val="24"/>
                <w:szCs w:val="24"/>
                <w:lang w:eastAsia="ru-RU"/>
              </w:rPr>
              <w:lastRenderedPageBreak/>
              <w:t>.1.1</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lastRenderedPageBreak/>
              <w:t xml:space="preserve">Оснащение учреждений </w:t>
            </w:r>
            <w:r w:rsidRPr="002C62A8">
              <w:rPr>
                <w:rFonts w:ascii="Times New Roman" w:eastAsia="Times New Roman" w:hAnsi="Times New Roman" w:cs="Times New Roman"/>
                <w:b/>
                <w:sz w:val="24"/>
                <w:szCs w:val="24"/>
                <w:lang w:eastAsia="ru-RU"/>
              </w:rPr>
              <w:lastRenderedPageBreak/>
              <w:t>общего образования учебным оборудованием, пособиями</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 xml:space="preserve">тыс. </w:t>
            </w:r>
            <w:r w:rsidRPr="002C62A8">
              <w:rPr>
                <w:rFonts w:ascii="Times New Roman" w:eastAsia="Times New Roman" w:hAnsi="Times New Roman" w:cs="Times New Roman"/>
                <w:sz w:val="24"/>
                <w:szCs w:val="24"/>
                <w:lang w:eastAsia="ru-RU"/>
              </w:rPr>
              <w:lastRenderedPageBreak/>
              <w:t>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34141,5</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6670,5</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6670,5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6930,0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7200,</w:t>
            </w:r>
            <w:r w:rsidRPr="002C62A8">
              <w:rPr>
                <w:rFonts w:ascii="Times New Roman" w:eastAsia="Times New Roman" w:hAnsi="Times New Roman" w:cs="Times New Roman"/>
                <w:sz w:val="24"/>
                <w:szCs w:val="24"/>
                <w:lang w:eastAsia="ru-RU"/>
              </w:rPr>
              <w:lastRenderedPageBreak/>
              <w:t>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34141,5</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6670,5</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6670,5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6930,0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7200,0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1.1.2</w:t>
            </w: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ОО, обеспечение дополнительного образования детей в муниципальных ОО</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1671149,4</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272560,4</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328729,5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342829,5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356600,0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370430,0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rsidP="00335B03">
            <w:pPr>
              <w:pStyle w:val="a5"/>
              <w:numPr>
                <w:ilvl w:val="0"/>
                <w:numId w:val="45"/>
              </w:numPr>
              <w:spacing w:before="100" w:beforeAutospacing="1" w:after="100" w:afterAutospacing="1" w:line="276" w:lineRule="auto"/>
              <w:rPr>
                <w:lang w:val="en-US" w:eastAsia="en-US"/>
              </w:rPr>
            </w:pPr>
            <w:r w:rsidRPr="002C62A8">
              <w:rPr>
                <w:lang w:eastAsia="en-US"/>
              </w:rPr>
              <w:t>из краевого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1189168,8</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225979,8</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226029,5</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236129,5</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245600,0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255430,0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473980,6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45580,6</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101200,0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105200,0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109000,0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113000,0</w:t>
            </w:r>
          </w:p>
        </w:tc>
      </w:tr>
      <w:tr w:rsidR="002C62A8" w:rsidRPr="002C62A8" w:rsidTr="00335B03">
        <w:trPr>
          <w:tblCellSpacing w:w="15" w:type="dxa"/>
        </w:trPr>
        <w:tc>
          <w:tcPr>
            <w:tcW w:w="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after="0"/>
              <w:rPr>
                <w:rFonts w:ascii="Times New Roman" w:hAnsi="Times New Roman" w:cs="Times New Roman"/>
                <w:sz w:val="24"/>
                <w:szCs w:val="24"/>
              </w:rPr>
            </w:pPr>
          </w:p>
        </w:tc>
        <w:tc>
          <w:tcPr>
            <w:tcW w:w="3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1500,0</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c>
          <w:tcPr>
            <w:tcW w:w="80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335B03" w:rsidRPr="002C62A8" w:rsidRDefault="00335B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2000,0</w:t>
            </w:r>
          </w:p>
        </w:tc>
      </w:tr>
    </w:tbl>
    <w:p w:rsidR="00335B03" w:rsidRPr="002C62A8" w:rsidRDefault="00335B03" w:rsidP="00335B03">
      <w:pPr>
        <w:spacing w:before="100" w:beforeAutospacing="1" w:after="100" w:afterAutospacing="1"/>
        <w:jc w:val="center"/>
        <w:outlineLvl w:val="3"/>
        <w:rPr>
          <w:rFonts w:ascii="Times New Roman" w:hAnsi="Times New Roman" w:cs="Times New Roman"/>
          <w:b/>
          <w:sz w:val="24"/>
          <w:szCs w:val="24"/>
        </w:rPr>
      </w:pPr>
      <w:r w:rsidRPr="002C62A8">
        <w:rPr>
          <w:rFonts w:ascii="Times New Roman" w:hAnsi="Times New Roman" w:cs="Times New Roman"/>
          <w:b/>
          <w:sz w:val="24"/>
          <w:szCs w:val="24"/>
        </w:rPr>
        <w:t>7. ОЖИДАЕМЫЕ КОНЕЧНЫЕ РЕЗУЛЬТАТЫ ПОДПРОГРАММЫ</w:t>
      </w:r>
    </w:p>
    <w:p w:rsidR="00335B03" w:rsidRPr="002C62A8" w:rsidRDefault="00335B03" w:rsidP="00335B03">
      <w:pPr>
        <w:spacing w:before="100" w:beforeAutospacing="1" w:after="100" w:afterAutospacing="1"/>
        <w:ind w:firstLine="567"/>
        <w:jc w:val="both"/>
        <w:outlineLvl w:val="3"/>
        <w:rPr>
          <w:rFonts w:ascii="Times New Roman" w:hAnsi="Times New Roman" w:cs="Times New Roman"/>
          <w:b/>
          <w:sz w:val="24"/>
          <w:szCs w:val="24"/>
        </w:rPr>
      </w:pPr>
      <w:r w:rsidRPr="002C62A8">
        <w:rPr>
          <w:rFonts w:ascii="Times New Roman" w:hAnsi="Times New Roman" w:cs="Times New Roman"/>
          <w:sz w:val="24"/>
          <w:szCs w:val="24"/>
        </w:rPr>
        <w:t xml:space="preserve">В рамках реализации подпрограммы </w:t>
      </w:r>
      <w:r w:rsidRPr="002C62A8">
        <w:rPr>
          <w:rFonts w:ascii="Times New Roman" w:eastAsiaTheme="majorEastAsia" w:hAnsi="Times New Roman" w:cs="Times New Roman"/>
          <w:sz w:val="24"/>
          <w:szCs w:val="24"/>
        </w:rPr>
        <w:t>«Развитие общего образования в муниципальном районе «Оловяннинский район»</w:t>
      </w:r>
      <w:r w:rsidRPr="002C62A8">
        <w:rPr>
          <w:rFonts w:ascii="Times New Roman" w:hAnsi="Times New Roman" w:cs="Times New Roman"/>
          <w:sz w:val="24"/>
          <w:szCs w:val="24"/>
        </w:rPr>
        <w:t xml:space="preserve">,  Районный комитет по образованию и делам молодёжи во главу угла ставит достижение таких результатов, которые в современных условиях модернизации наиболее эффективно определяют решение проблем обеспечения качественности общего образования муниципальной образовательной системы в целом.  </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100%</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2.Увеличение численности учащихся, приходящихся на одного учителя – до 15 чел.</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75%</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4.Уменьшение численности обучающихся на один персональный компьютер – до 7 чел.</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r>
      <w:r w:rsidRPr="002C62A8">
        <w:rPr>
          <w:rFonts w:ascii="Times New Roman" w:hAnsi="Times New Roman" w:cs="Times New Roman"/>
          <w:sz w:val="24"/>
          <w:szCs w:val="24"/>
        </w:rPr>
        <w:tab/>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70%</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6.Увеличение удельного веса численности обучающихся организаций общего образования, обучающихся по новым  федеральным государственным стандартам –до  85%</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7.Увеличение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95%</w:t>
      </w:r>
    </w:p>
    <w:p w:rsidR="00335B03" w:rsidRPr="002C62A8" w:rsidRDefault="00335B03" w:rsidP="00335B03">
      <w:pPr>
        <w:tabs>
          <w:tab w:val="left" w:pos="851"/>
          <w:tab w:val="left" w:pos="1134"/>
        </w:tabs>
        <w:spacing w:after="0"/>
        <w:jc w:val="both"/>
        <w:rPr>
          <w:rFonts w:ascii="Times New Roman" w:hAnsi="Times New Roman" w:cs="Times New Roman"/>
          <w:sz w:val="24"/>
          <w:szCs w:val="24"/>
        </w:rPr>
      </w:pPr>
      <w:r w:rsidRPr="002C62A8">
        <w:rPr>
          <w:rFonts w:ascii="Times New Roman" w:hAnsi="Times New Roman" w:cs="Times New Roman"/>
          <w:sz w:val="24"/>
          <w:szCs w:val="24"/>
        </w:rPr>
        <w:tab/>
        <w:t>8.Увеличение доли специалистов (педагогических работников, руководителей) прошедших аттестацию, с которыми заключен эффективный контракт – до 100%</w:t>
      </w:r>
    </w:p>
    <w:p w:rsidR="00DC63BC" w:rsidRPr="002C62A8" w:rsidRDefault="00335B03" w:rsidP="00C94749">
      <w:pPr>
        <w:spacing w:after="0"/>
        <w:ind w:firstLine="708"/>
        <w:jc w:val="both"/>
        <w:rPr>
          <w:rFonts w:ascii="Times New Roman" w:hAnsi="Times New Roman" w:cs="Times New Roman"/>
          <w:b/>
          <w:sz w:val="24"/>
          <w:szCs w:val="24"/>
        </w:rPr>
      </w:pPr>
      <w:r w:rsidRPr="002C62A8">
        <w:rPr>
          <w:rFonts w:ascii="Times New Roman" w:hAnsi="Times New Roman" w:cs="Times New Roman"/>
          <w:sz w:val="24"/>
          <w:szCs w:val="24"/>
        </w:rPr>
        <w:lastRenderedPageBreak/>
        <w:t>9.Увеличение процента удовлетворенности населения качеством общего образования – до 87%.</w:t>
      </w:r>
    </w:p>
    <w:p w:rsidR="002E6C3F" w:rsidRPr="002C62A8" w:rsidRDefault="009C4AE0" w:rsidP="00A70E33">
      <w:pPr>
        <w:pStyle w:val="3"/>
        <w:shd w:val="clear" w:color="auto" w:fill="92D050"/>
        <w:jc w:val="center"/>
        <w:rPr>
          <w:sz w:val="24"/>
          <w:szCs w:val="24"/>
        </w:rPr>
      </w:pPr>
      <w:r w:rsidRPr="002C62A8">
        <w:rPr>
          <w:sz w:val="24"/>
          <w:szCs w:val="24"/>
        </w:rPr>
        <w:t xml:space="preserve">3. </w:t>
      </w:r>
      <w:r w:rsidR="002E6C3F" w:rsidRPr="002C62A8">
        <w:rPr>
          <w:sz w:val="24"/>
          <w:szCs w:val="24"/>
        </w:rPr>
        <w:t>ПОДПРОГРАММА «РАЗВИТИЕ ДОПОЛНИТЕЛЬНОГО ОБРАЗОВАНИЯ</w:t>
      </w:r>
      <w:r w:rsidR="00C005BE" w:rsidRPr="002C62A8">
        <w:rPr>
          <w:sz w:val="24"/>
          <w:szCs w:val="24"/>
        </w:rPr>
        <w:t>,</w:t>
      </w:r>
      <w:r w:rsidR="00251541" w:rsidRPr="002C62A8">
        <w:rPr>
          <w:sz w:val="24"/>
          <w:szCs w:val="24"/>
        </w:rPr>
        <w:t xml:space="preserve"> ВОСПИТАНИЯ ДЕТЕЙ</w:t>
      </w:r>
      <w:r w:rsidR="00752760" w:rsidRPr="002C62A8">
        <w:rPr>
          <w:sz w:val="24"/>
          <w:szCs w:val="24"/>
        </w:rPr>
        <w:t xml:space="preserve"> И МОЛОДЕЖИ</w:t>
      </w:r>
      <w:r w:rsidR="00251541" w:rsidRPr="002C62A8">
        <w:rPr>
          <w:sz w:val="24"/>
          <w:szCs w:val="24"/>
        </w:rPr>
        <w:t xml:space="preserve"> В </w:t>
      </w:r>
      <w:r w:rsidR="002E6C3F" w:rsidRPr="002C62A8">
        <w:rPr>
          <w:sz w:val="24"/>
          <w:szCs w:val="24"/>
        </w:rPr>
        <w:t>МУНИЦИПАЛЬНО</w:t>
      </w:r>
      <w:r w:rsidR="00251541" w:rsidRPr="002C62A8">
        <w:rPr>
          <w:sz w:val="24"/>
          <w:szCs w:val="24"/>
        </w:rPr>
        <w:t>М</w:t>
      </w:r>
      <w:r w:rsidR="002E6C3F" w:rsidRPr="002C62A8">
        <w:rPr>
          <w:sz w:val="24"/>
          <w:szCs w:val="24"/>
        </w:rPr>
        <w:t xml:space="preserve"> РАЙОН</w:t>
      </w:r>
      <w:r w:rsidR="00251541" w:rsidRPr="002C62A8">
        <w:rPr>
          <w:sz w:val="24"/>
          <w:szCs w:val="24"/>
        </w:rPr>
        <w:t>Е</w:t>
      </w:r>
      <w:r w:rsidR="002E6C3F" w:rsidRPr="002C62A8">
        <w:rPr>
          <w:sz w:val="24"/>
          <w:szCs w:val="24"/>
        </w:rPr>
        <w:t xml:space="preserve"> «ОЛОВЯННИНСКИЙ РАЙОН»</w:t>
      </w:r>
    </w:p>
    <w:p w:rsidR="002E6C3F" w:rsidRPr="002C62A8" w:rsidRDefault="002E6C3F" w:rsidP="00C94749">
      <w:pPr>
        <w:pStyle w:val="3"/>
        <w:jc w:val="center"/>
        <w:rPr>
          <w:sz w:val="24"/>
          <w:szCs w:val="24"/>
        </w:rPr>
      </w:pPr>
      <w:r w:rsidRPr="002C62A8">
        <w:rPr>
          <w:sz w:val="24"/>
          <w:szCs w:val="24"/>
        </w:rPr>
        <w:t xml:space="preserve">ПАСПОРТ ПОДПРОГРАММЫ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8249"/>
      </w:tblGrid>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«Развитие дополнительного образования</w:t>
            </w:r>
            <w:r w:rsidR="00C005BE" w:rsidRPr="002C62A8">
              <w:rPr>
                <w:rFonts w:ascii="Times New Roman" w:hAnsi="Times New Roman" w:cs="Times New Roman"/>
                <w:sz w:val="24"/>
                <w:szCs w:val="24"/>
              </w:rPr>
              <w:t>,</w:t>
            </w:r>
            <w:r w:rsidR="00251541" w:rsidRPr="002C62A8">
              <w:rPr>
                <w:rFonts w:ascii="Times New Roman" w:hAnsi="Times New Roman" w:cs="Times New Roman"/>
                <w:sz w:val="24"/>
                <w:szCs w:val="24"/>
              </w:rPr>
              <w:t xml:space="preserve"> воспитания детей </w:t>
            </w:r>
            <w:r w:rsidR="00752760" w:rsidRPr="002C62A8">
              <w:rPr>
                <w:rFonts w:ascii="Times New Roman" w:hAnsi="Times New Roman" w:cs="Times New Roman"/>
                <w:sz w:val="24"/>
                <w:szCs w:val="24"/>
              </w:rPr>
              <w:t xml:space="preserve">и молодежи </w:t>
            </w:r>
            <w:r w:rsidRPr="002C62A8">
              <w:rPr>
                <w:rFonts w:ascii="Times New Roman" w:hAnsi="Times New Roman" w:cs="Times New Roman"/>
                <w:sz w:val="24"/>
                <w:szCs w:val="24"/>
              </w:rPr>
              <w:t>в муниципальном районе «Оловяннинский район»</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Координатор</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2C62A8" w:rsidRDefault="002E6C3F"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5BD0" w:rsidRPr="002C62A8" w:rsidRDefault="007E3913" w:rsidP="001D2F35">
            <w:pPr>
              <w:pStyle w:val="a7"/>
              <w:jc w:val="both"/>
              <w:rPr>
                <w:rFonts w:ascii="Times New Roman" w:hAnsi="Times New Roman"/>
                <w:sz w:val="24"/>
                <w:szCs w:val="24"/>
              </w:rPr>
            </w:pPr>
            <w:r w:rsidRPr="002C62A8">
              <w:rPr>
                <w:rFonts w:ascii="Times New Roman" w:hAnsi="Times New Roman"/>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w:t>
            </w:r>
            <w:r w:rsidR="00905BD0" w:rsidRPr="002C62A8">
              <w:rPr>
                <w:rFonts w:ascii="Times New Roman" w:hAnsi="Times New Roman"/>
                <w:sz w:val="24"/>
                <w:szCs w:val="24"/>
              </w:rPr>
              <w:t>изации детей и молодежи</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51541" w:rsidRPr="002C62A8" w:rsidRDefault="00251541" w:rsidP="001D2F35">
            <w:pPr>
              <w:pStyle w:val="a7"/>
              <w:jc w:val="both"/>
              <w:rPr>
                <w:rFonts w:ascii="Times New Roman" w:hAnsi="Times New Roman"/>
                <w:sz w:val="24"/>
                <w:szCs w:val="24"/>
              </w:rPr>
            </w:pPr>
            <w:r w:rsidRPr="002C62A8">
              <w:rPr>
                <w:rFonts w:ascii="Times New Roman" w:hAnsi="Times New Roman"/>
                <w:sz w:val="24"/>
                <w:szCs w:val="24"/>
              </w:rPr>
              <w:t>1. Развитие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251541" w:rsidRPr="002C62A8" w:rsidRDefault="00251541" w:rsidP="001D2F35">
            <w:pPr>
              <w:pStyle w:val="a7"/>
              <w:jc w:val="both"/>
              <w:rPr>
                <w:rFonts w:ascii="Times New Roman" w:hAnsi="Times New Roman"/>
                <w:sz w:val="24"/>
                <w:szCs w:val="24"/>
              </w:rPr>
            </w:pPr>
            <w:r w:rsidRPr="002C62A8">
              <w:rPr>
                <w:rFonts w:ascii="Times New Roman" w:hAnsi="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251541" w:rsidRPr="002C62A8" w:rsidRDefault="00251541" w:rsidP="001D2F35">
            <w:pPr>
              <w:pStyle w:val="a7"/>
              <w:jc w:val="both"/>
              <w:rPr>
                <w:rFonts w:ascii="Times New Roman" w:hAnsi="Times New Roman"/>
                <w:sz w:val="24"/>
                <w:szCs w:val="24"/>
              </w:rPr>
            </w:pPr>
            <w:r w:rsidRPr="002C62A8">
              <w:rPr>
                <w:rFonts w:ascii="Times New Roman" w:hAnsi="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51541" w:rsidRPr="002C62A8" w:rsidRDefault="00251541" w:rsidP="001D2F35">
            <w:pPr>
              <w:pStyle w:val="a7"/>
              <w:jc w:val="both"/>
              <w:rPr>
                <w:rFonts w:ascii="Times New Roman" w:hAnsi="Times New Roman"/>
                <w:sz w:val="24"/>
                <w:szCs w:val="24"/>
              </w:rPr>
            </w:pPr>
            <w:r w:rsidRPr="002C62A8">
              <w:rPr>
                <w:rFonts w:ascii="Times New Roman" w:hAnsi="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2C62A8" w:rsidRDefault="00900B86" w:rsidP="001D2F35">
            <w:pPr>
              <w:pStyle w:val="a7"/>
              <w:jc w:val="both"/>
              <w:rPr>
                <w:rFonts w:ascii="Times New Roman" w:hAnsi="Times New Roman"/>
                <w:sz w:val="24"/>
                <w:szCs w:val="24"/>
              </w:rPr>
            </w:pPr>
            <w:r w:rsidRPr="002C62A8">
              <w:rPr>
                <w:rFonts w:ascii="Times New Roman" w:hAnsi="Times New Roman"/>
                <w:sz w:val="24"/>
                <w:szCs w:val="24"/>
              </w:rPr>
              <w:t>5. Развитие кадрового потенциала сферы дополнительного образования и воспитания  детей и молодежи;</w:t>
            </w:r>
          </w:p>
          <w:p w:rsidR="002E6C3F" w:rsidRPr="002C62A8" w:rsidRDefault="00900B86" w:rsidP="001D2F35">
            <w:pPr>
              <w:pStyle w:val="a7"/>
              <w:jc w:val="both"/>
              <w:rPr>
                <w:rFonts w:ascii="Times New Roman" w:hAnsi="Times New Roman"/>
                <w:sz w:val="24"/>
                <w:szCs w:val="24"/>
              </w:rPr>
            </w:pPr>
            <w:r w:rsidRPr="002C62A8">
              <w:rPr>
                <w:rFonts w:ascii="Times New Roman" w:hAnsi="Times New Roman"/>
                <w:sz w:val="24"/>
                <w:szCs w:val="24"/>
              </w:rPr>
              <w:t>6</w:t>
            </w:r>
            <w:r w:rsidR="00251541" w:rsidRPr="002C62A8">
              <w:rPr>
                <w:rFonts w:ascii="Times New Roman" w:hAnsi="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sidR="00675767" w:rsidRPr="002C62A8">
              <w:rPr>
                <w:rFonts w:ascii="Times New Roman" w:hAnsi="Times New Roman"/>
                <w:sz w:val="24"/>
                <w:szCs w:val="24"/>
              </w:rPr>
              <w:t>и воспитания детей и молодежи.</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2C62A8" w:rsidRDefault="001056AA"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Целевые показатели (индикаторы)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1.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 xml:space="preserve">2. Число детей и молодежи, ставших лауреатами и призерами международных, всероссийских , региональных и муниципальных мероприятий (конкурсов), </w:t>
            </w:r>
            <w:proofErr w:type="spellStart"/>
            <w:r w:rsidRPr="002C62A8">
              <w:rPr>
                <w:rFonts w:ascii="Times New Roman" w:hAnsi="Times New Roman"/>
                <w:sz w:val="24"/>
                <w:szCs w:val="24"/>
              </w:rPr>
              <w:t>ед</w:t>
            </w:r>
            <w:proofErr w:type="spellEnd"/>
            <w:r w:rsidRPr="002C62A8">
              <w:rPr>
                <w:rFonts w:ascii="Times New Roman" w:hAnsi="Times New Roman"/>
                <w:sz w:val="24"/>
                <w:szCs w:val="24"/>
              </w:rPr>
              <w:t>;</w:t>
            </w:r>
          </w:p>
          <w:p w:rsidR="001056AA" w:rsidRPr="002C62A8" w:rsidRDefault="001056AA" w:rsidP="001D2F35">
            <w:pPr>
              <w:pStyle w:val="a7"/>
              <w:jc w:val="both"/>
              <w:rPr>
                <w:rFonts w:ascii="Times New Roman" w:eastAsia="Calibri" w:hAnsi="Times New Roman"/>
                <w:sz w:val="24"/>
                <w:szCs w:val="24"/>
              </w:rPr>
            </w:pPr>
            <w:r w:rsidRPr="002C62A8">
              <w:rPr>
                <w:rFonts w:ascii="Times New Roman" w:hAnsi="Times New Roman"/>
                <w:sz w:val="24"/>
                <w:szCs w:val="24"/>
              </w:rPr>
              <w:t xml:space="preserve">3. </w:t>
            </w:r>
            <w:r w:rsidRPr="002C62A8">
              <w:rPr>
                <w:rFonts w:ascii="Times New Roman" w:eastAsia="Calibri" w:hAnsi="Times New Roman"/>
                <w:sz w:val="24"/>
                <w:szCs w:val="24"/>
              </w:rPr>
              <w:t xml:space="preserve">Число одаренных детей, талантливой молодежи и их педагогов-наставников, получивших областную и муниципальную  поддержку (премии), </w:t>
            </w:r>
            <w:proofErr w:type="spellStart"/>
            <w:r w:rsidRPr="002C62A8">
              <w:rPr>
                <w:rFonts w:ascii="Times New Roman" w:eastAsia="Calibri" w:hAnsi="Times New Roman"/>
                <w:sz w:val="24"/>
                <w:szCs w:val="24"/>
              </w:rPr>
              <w:t>ед</w:t>
            </w:r>
            <w:proofErr w:type="spellEnd"/>
            <w:r w:rsidRPr="002C62A8">
              <w:rPr>
                <w:rFonts w:ascii="Times New Roman" w:eastAsia="Calibri" w:hAnsi="Times New Roman"/>
                <w:sz w:val="24"/>
                <w:szCs w:val="24"/>
              </w:rPr>
              <w:t>;</w:t>
            </w:r>
          </w:p>
          <w:p w:rsidR="001056AA" w:rsidRPr="002C62A8" w:rsidRDefault="001056AA" w:rsidP="001D2F35">
            <w:pPr>
              <w:pStyle w:val="a7"/>
              <w:jc w:val="both"/>
              <w:rPr>
                <w:rFonts w:ascii="Times New Roman" w:eastAsia="Calibri" w:hAnsi="Times New Roman"/>
                <w:bCs/>
                <w:sz w:val="24"/>
                <w:szCs w:val="24"/>
              </w:rPr>
            </w:pPr>
            <w:r w:rsidRPr="002C62A8">
              <w:rPr>
                <w:rFonts w:ascii="Times New Roman" w:eastAsia="Calibri" w:hAnsi="Times New Roman"/>
                <w:sz w:val="24"/>
                <w:szCs w:val="24"/>
              </w:rPr>
              <w:t xml:space="preserve">4. </w:t>
            </w:r>
            <w:r w:rsidRPr="002C62A8">
              <w:rPr>
                <w:rFonts w:ascii="Times New Roman" w:hAnsi="Times New Roman"/>
                <w:sz w:val="24"/>
                <w:szCs w:val="24"/>
              </w:rPr>
              <w:t xml:space="preserve">Количество муниципальных мероприятий </w:t>
            </w:r>
            <w:r w:rsidRPr="002C62A8">
              <w:rPr>
                <w:rFonts w:ascii="Times New Roman" w:eastAsia="Calibri" w:hAnsi="Times New Roman"/>
                <w:bCs/>
                <w:sz w:val="24"/>
                <w:szCs w:val="24"/>
              </w:rPr>
              <w:t xml:space="preserve">в сфере дополнительного образования, воспитания и развития одаренности детей и молодежи, </w:t>
            </w:r>
            <w:proofErr w:type="spellStart"/>
            <w:r w:rsidRPr="002C62A8">
              <w:rPr>
                <w:rFonts w:ascii="Times New Roman" w:eastAsia="Calibri" w:hAnsi="Times New Roman"/>
                <w:bCs/>
                <w:sz w:val="24"/>
                <w:szCs w:val="24"/>
              </w:rPr>
              <w:t>ед</w:t>
            </w:r>
            <w:proofErr w:type="spellEnd"/>
            <w:r w:rsidRPr="002C62A8">
              <w:rPr>
                <w:rFonts w:ascii="Times New Roman" w:eastAsia="Calibri" w:hAnsi="Times New Roman"/>
                <w:bCs/>
                <w:sz w:val="24"/>
                <w:szCs w:val="24"/>
              </w:rPr>
              <w:t>;</w:t>
            </w:r>
          </w:p>
          <w:p w:rsidR="001056AA" w:rsidRPr="002C62A8" w:rsidRDefault="001056AA" w:rsidP="001D2F35">
            <w:pPr>
              <w:pStyle w:val="a7"/>
              <w:jc w:val="both"/>
              <w:rPr>
                <w:rFonts w:ascii="Times New Roman" w:hAnsi="Times New Roman"/>
                <w:sz w:val="24"/>
                <w:szCs w:val="24"/>
              </w:rPr>
            </w:pPr>
            <w:r w:rsidRPr="002C62A8">
              <w:rPr>
                <w:rFonts w:ascii="Times New Roman" w:eastAsia="Calibri" w:hAnsi="Times New Roman"/>
                <w:bCs/>
                <w:sz w:val="24"/>
                <w:szCs w:val="24"/>
              </w:rPr>
              <w:t xml:space="preserve">5. </w:t>
            </w:r>
            <w:r w:rsidRPr="002C62A8">
              <w:rPr>
                <w:rFonts w:ascii="Times New Roman" w:hAnsi="Times New Roman"/>
                <w:sz w:val="24"/>
                <w:szCs w:val="24"/>
              </w:rPr>
              <w:t>Число детей и молодежи, принявших участие в</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 xml:space="preserve">районных, региональных, всероссийских, международных мероприятиях по различным направлениям деятельности, </w:t>
            </w:r>
            <w:proofErr w:type="spellStart"/>
            <w:r w:rsidRPr="002C62A8">
              <w:rPr>
                <w:rFonts w:ascii="Times New Roman" w:hAnsi="Times New Roman"/>
                <w:sz w:val="24"/>
                <w:szCs w:val="24"/>
              </w:rPr>
              <w:t>ед</w:t>
            </w:r>
            <w:proofErr w:type="spellEnd"/>
            <w:r w:rsidRPr="002C62A8">
              <w:rPr>
                <w:rFonts w:ascii="Times New Roman" w:hAnsi="Times New Roman"/>
                <w:sz w:val="24"/>
                <w:szCs w:val="24"/>
              </w:rPr>
              <w:t>;</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lastRenderedPageBreak/>
              <w:t xml:space="preserve">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roofErr w:type="spellStart"/>
            <w:r w:rsidRPr="002C62A8">
              <w:rPr>
                <w:rFonts w:ascii="Times New Roman" w:hAnsi="Times New Roman"/>
                <w:sz w:val="24"/>
                <w:szCs w:val="24"/>
              </w:rPr>
              <w:t>ед</w:t>
            </w:r>
            <w:proofErr w:type="spellEnd"/>
            <w:r w:rsidRPr="002C62A8">
              <w:rPr>
                <w:rFonts w:ascii="Times New Roman" w:hAnsi="Times New Roman"/>
                <w:sz w:val="24"/>
                <w:szCs w:val="24"/>
              </w:rPr>
              <w:t>;</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8. Доля детей посещающих спортивно-туристское и краеведческое направление, от общего числа детей дополнительного образования, %;</w:t>
            </w:r>
          </w:p>
          <w:p w:rsidR="001056AA" w:rsidRPr="002C62A8" w:rsidRDefault="001056AA" w:rsidP="001D2F35">
            <w:pPr>
              <w:pStyle w:val="a7"/>
              <w:jc w:val="both"/>
              <w:rPr>
                <w:rFonts w:ascii="Times New Roman" w:hAnsi="Times New Roman"/>
                <w:sz w:val="24"/>
                <w:szCs w:val="24"/>
              </w:rPr>
            </w:pPr>
            <w:r w:rsidRPr="002C62A8">
              <w:rPr>
                <w:rFonts w:ascii="Times New Roman" w:hAnsi="Times New Roman"/>
                <w:sz w:val="24"/>
                <w:szCs w:val="24"/>
              </w:rPr>
              <w:t>9.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r w:rsidR="00F561CA" w:rsidRPr="002C62A8">
              <w:rPr>
                <w:rFonts w:ascii="Times New Roman" w:hAnsi="Times New Roman"/>
                <w:sz w:val="24"/>
                <w:szCs w:val="24"/>
              </w:rPr>
              <w:t>, ед.</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Этапы и сроки реализации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w:t>
            </w:r>
            <w:r w:rsidR="00A70E33" w:rsidRPr="002C62A8">
              <w:rPr>
                <w:rFonts w:ascii="Times New Roman" w:hAnsi="Times New Roman" w:cs="Times New Roman"/>
                <w:sz w:val="24"/>
                <w:szCs w:val="24"/>
              </w:rPr>
              <w:t>лизации подпрограммы - 2017-2021</w:t>
            </w:r>
            <w:r w:rsidRPr="002C62A8">
              <w:rPr>
                <w:rFonts w:ascii="Times New Roman" w:hAnsi="Times New Roman" w:cs="Times New Roman"/>
                <w:sz w:val="24"/>
                <w:szCs w:val="24"/>
              </w:rPr>
              <w:t xml:space="preserve"> годы.</w:t>
            </w:r>
          </w:p>
          <w:p w:rsidR="002E6C3F" w:rsidRPr="002C62A8" w:rsidRDefault="002E6C3F"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0" w:type="auto"/>
              <w:tblLook w:val="04A0" w:firstRow="1" w:lastRow="0" w:firstColumn="1" w:lastColumn="0" w:noHBand="0" w:noVBand="1"/>
            </w:tblPr>
            <w:tblGrid>
              <w:gridCol w:w="1946"/>
              <w:gridCol w:w="222"/>
              <w:gridCol w:w="996"/>
              <w:gridCol w:w="876"/>
              <w:gridCol w:w="876"/>
              <w:gridCol w:w="876"/>
              <w:gridCol w:w="1037"/>
              <w:gridCol w:w="1037"/>
            </w:tblGrid>
            <w:tr w:rsidR="002C62A8" w:rsidRPr="002C62A8" w:rsidTr="00F66346">
              <w:tc>
                <w:tcPr>
                  <w:tcW w:w="1946"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p>
              </w:tc>
              <w:tc>
                <w:tcPr>
                  <w:tcW w:w="222"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876"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год</w:t>
                  </w:r>
                </w:p>
              </w:tc>
              <w:tc>
                <w:tcPr>
                  <w:tcW w:w="876"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год</w:t>
                  </w:r>
                </w:p>
              </w:tc>
              <w:tc>
                <w:tcPr>
                  <w:tcW w:w="876" w:type="dxa"/>
                </w:tcPr>
                <w:p w:rsidR="008A549C" w:rsidRPr="002C62A8" w:rsidRDefault="008A549C"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год</w:t>
                  </w:r>
                </w:p>
              </w:tc>
              <w:tc>
                <w:tcPr>
                  <w:tcW w:w="1037" w:type="dxa"/>
                </w:tcPr>
                <w:p w:rsidR="008A549C" w:rsidRPr="002C62A8" w:rsidRDefault="00855B3B"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2020год</w:t>
                  </w:r>
                </w:p>
              </w:tc>
              <w:tc>
                <w:tcPr>
                  <w:tcW w:w="1037" w:type="dxa"/>
                </w:tcPr>
                <w:p w:rsidR="008A549C" w:rsidRPr="002C62A8" w:rsidRDefault="00855B3B"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2021год</w:t>
                  </w:r>
                </w:p>
              </w:tc>
            </w:tr>
            <w:tr w:rsidR="002C62A8" w:rsidRPr="002C62A8" w:rsidTr="00F66346">
              <w:tc>
                <w:tcPr>
                  <w:tcW w:w="1946" w:type="dxa"/>
                </w:tcPr>
                <w:p w:rsidR="00BE32E0" w:rsidRPr="002C62A8" w:rsidRDefault="00BE32E0"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222" w:type="dxa"/>
                </w:tcPr>
                <w:p w:rsidR="00BE32E0" w:rsidRPr="002C62A8" w:rsidRDefault="00BE32E0" w:rsidP="001D2F35">
                  <w:pPr>
                    <w:pStyle w:val="ConsPlusNormal"/>
                    <w:widowControl/>
                    <w:ind w:firstLine="0"/>
                    <w:jc w:val="center"/>
                    <w:rPr>
                      <w:rFonts w:ascii="Times New Roman" w:hAnsi="Times New Roman" w:cs="Times New Roman"/>
                      <w:b/>
                      <w:sz w:val="24"/>
                      <w:szCs w:val="24"/>
                    </w:rPr>
                  </w:pPr>
                </w:p>
              </w:tc>
              <w:tc>
                <w:tcPr>
                  <w:tcW w:w="996" w:type="dxa"/>
                </w:tcPr>
                <w:p w:rsidR="00BE32E0" w:rsidRPr="002C62A8" w:rsidRDefault="002D3DAC" w:rsidP="00CD0A62">
                  <w:pPr>
                    <w:pStyle w:val="ConsPlusNormal"/>
                    <w:widowControl/>
                    <w:ind w:firstLine="0"/>
                    <w:jc w:val="center"/>
                    <w:rPr>
                      <w:rFonts w:ascii="Times New Roman" w:hAnsi="Times New Roman" w:cs="Times New Roman"/>
                      <w:b/>
                      <w:sz w:val="24"/>
                      <w:szCs w:val="24"/>
                      <w:lang w:val="en-US"/>
                    </w:rPr>
                  </w:pPr>
                  <w:r w:rsidRPr="002C62A8">
                    <w:rPr>
                      <w:rFonts w:ascii="Times New Roman" w:hAnsi="Times New Roman" w:cs="Times New Roman"/>
                      <w:b/>
                      <w:sz w:val="24"/>
                      <w:szCs w:val="24"/>
                    </w:rPr>
                    <w:t>44069,9</w:t>
                  </w:r>
                </w:p>
              </w:tc>
              <w:tc>
                <w:tcPr>
                  <w:tcW w:w="876" w:type="dxa"/>
                </w:tcPr>
                <w:p w:rsidR="00BE32E0" w:rsidRPr="002C62A8" w:rsidRDefault="002D3DAC" w:rsidP="00CD0A62">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6400,9</w:t>
                  </w:r>
                </w:p>
              </w:tc>
              <w:tc>
                <w:tcPr>
                  <w:tcW w:w="876" w:type="dxa"/>
                </w:tcPr>
                <w:p w:rsidR="00BE32E0" w:rsidRPr="002C62A8" w:rsidRDefault="00BE32E0" w:rsidP="00CD0A62">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9131,0</w:t>
                  </w:r>
                </w:p>
              </w:tc>
              <w:tc>
                <w:tcPr>
                  <w:tcW w:w="876" w:type="dxa"/>
                </w:tcPr>
                <w:p w:rsidR="00BE32E0" w:rsidRPr="002C62A8" w:rsidRDefault="00BE32E0" w:rsidP="00CD0A62">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9398,0</w:t>
                  </w:r>
                </w:p>
              </w:tc>
              <w:tc>
                <w:tcPr>
                  <w:tcW w:w="1037" w:type="dxa"/>
                </w:tcPr>
                <w:p w:rsidR="00BE32E0" w:rsidRPr="002C62A8" w:rsidRDefault="00BE32E0" w:rsidP="00CD0A62">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9520,0</w:t>
                  </w:r>
                </w:p>
              </w:tc>
              <w:tc>
                <w:tcPr>
                  <w:tcW w:w="1037" w:type="dxa"/>
                </w:tcPr>
                <w:p w:rsidR="00BE32E0" w:rsidRPr="002C62A8" w:rsidRDefault="00BE32E0" w:rsidP="00CD0A62">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 xml:space="preserve"> 9620,0</w:t>
                  </w:r>
                </w:p>
              </w:tc>
            </w:tr>
            <w:tr w:rsidR="002C62A8" w:rsidRPr="002C62A8" w:rsidTr="00F66346">
              <w:tc>
                <w:tcPr>
                  <w:tcW w:w="1946" w:type="dxa"/>
                </w:tcPr>
                <w:p w:rsidR="00F66346" w:rsidRPr="002C62A8" w:rsidRDefault="00F66346"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w:t>
                  </w:r>
                </w:p>
              </w:tc>
              <w:tc>
                <w:tcPr>
                  <w:tcW w:w="222" w:type="dxa"/>
                </w:tcPr>
                <w:p w:rsidR="00F66346" w:rsidRPr="002C62A8" w:rsidRDefault="00F66346" w:rsidP="001D2F35">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tcPr>
                <w:p w:rsidR="00F66346" w:rsidRPr="002C62A8" w:rsidRDefault="00F66346" w:rsidP="00CD0A62">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38822,9</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5889,0</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7853,0</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8100,0</w:t>
                  </w:r>
                </w:p>
              </w:tc>
              <w:tc>
                <w:tcPr>
                  <w:tcW w:w="1037"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8200,0</w:t>
                  </w:r>
                </w:p>
              </w:tc>
              <w:tc>
                <w:tcPr>
                  <w:tcW w:w="1037"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8300,0</w:t>
                  </w:r>
                </w:p>
              </w:tc>
            </w:tr>
            <w:tr w:rsidR="002C62A8" w:rsidRPr="002C62A8" w:rsidTr="00F66346">
              <w:tc>
                <w:tcPr>
                  <w:tcW w:w="1946" w:type="dxa"/>
                </w:tcPr>
                <w:p w:rsidR="00F66346" w:rsidRPr="002C62A8" w:rsidRDefault="00F66346"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w:t>
                  </w:r>
                </w:p>
              </w:tc>
              <w:tc>
                <w:tcPr>
                  <w:tcW w:w="222" w:type="dxa"/>
                </w:tcPr>
                <w:p w:rsidR="00F66346" w:rsidRPr="002C62A8" w:rsidRDefault="00F66346" w:rsidP="001D2F35">
                  <w:pPr>
                    <w:spacing w:before="100" w:beforeAutospacing="1" w:after="100" w:afterAutospacing="1"/>
                    <w:jc w:val="center"/>
                    <w:rPr>
                      <w:rFonts w:ascii="Times New Roman" w:eastAsia="Times New Roman" w:hAnsi="Times New Roman" w:cs="Times New Roman"/>
                      <w:sz w:val="24"/>
                      <w:szCs w:val="24"/>
                      <w:lang w:eastAsia="ru-RU"/>
                    </w:rPr>
                  </w:pPr>
                </w:p>
              </w:tc>
              <w:tc>
                <w:tcPr>
                  <w:tcW w:w="996" w:type="dxa"/>
                </w:tcPr>
                <w:p w:rsidR="00F66346" w:rsidRPr="002C62A8" w:rsidRDefault="00787A32" w:rsidP="00CD0A62">
                  <w:pPr>
                    <w:spacing w:before="100" w:beforeAutospacing="1" w:after="100" w:afterAutospacing="1"/>
                    <w:jc w:val="center"/>
                    <w:rPr>
                      <w:rFonts w:ascii="Times New Roman" w:eastAsia="Times New Roman" w:hAnsi="Times New Roman" w:cs="Times New Roman"/>
                      <w:sz w:val="24"/>
                      <w:szCs w:val="24"/>
                      <w:lang w:val="en-US" w:eastAsia="ru-RU"/>
                    </w:rPr>
                  </w:pPr>
                  <w:r w:rsidRPr="002C62A8">
                    <w:rPr>
                      <w:rFonts w:ascii="Times New Roman" w:eastAsia="Times New Roman" w:hAnsi="Times New Roman" w:cs="Times New Roman"/>
                      <w:sz w:val="24"/>
                      <w:szCs w:val="24"/>
                      <w:lang w:val="en-US" w:eastAsia="ru-RU"/>
                    </w:rPr>
                    <w:t>5727.9</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511,9</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1278,0</w:t>
                  </w:r>
                </w:p>
              </w:tc>
              <w:tc>
                <w:tcPr>
                  <w:tcW w:w="876"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1298,0</w:t>
                  </w:r>
                </w:p>
              </w:tc>
              <w:tc>
                <w:tcPr>
                  <w:tcW w:w="1037"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1320,0</w:t>
                  </w:r>
                </w:p>
              </w:tc>
              <w:tc>
                <w:tcPr>
                  <w:tcW w:w="1037" w:type="dxa"/>
                </w:tcPr>
                <w:p w:rsidR="00F66346" w:rsidRPr="002C62A8" w:rsidRDefault="00F66346" w:rsidP="00DB280A">
                  <w:pPr>
                    <w:rPr>
                      <w:rFonts w:ascii="Times New Roman" w:hAnsi="Times New Roman" w:cs="Times New Roman"/>
                      <w:sz w:val="24"/>
                      <w:szCs w:val="24"/>
                    </w:rPr>
                  </w:pPr>
                  <w:r w:rsidRPr="002C62A8">
                    <w:rPr>
                      <w:rFonts w:ascii="Times New Roman" w:hAnsi="Times New Roman" w:cs="Times New Roman"/>
                      <w:sz w:val="24"/>
                      <w:szCs w:val="24"/>
                    </w:rPr>
                    <w:t>1320,0</w:t>
                  </w:r>
                </w:p>
              </w:tc>
            </w:tr>
          </w:tbl>
          <w:p w:rsidR="003B0AC2" w:rsidRPr="002C62A8" w:rsidRDefault="003B0AC2" w:rsidP="001D2F35">
            <w:pPr>
              <w:rPr>
                <w:rFonts w:ascii="Times New Roman" w:eastAsia="Times New Roman" w:hAnsi="Times New Roman" w:cs="Times New Roman"/>
                <w:sz w:val="24"/>
                <w:szCs w:val="24"/>
                <w:lang w:eastAsia="ru-RU"/>
              </w:rPr>
            </w:pPr>
          </w:p>
        </w:tc>
      </w:tr>
      <w:tr w:rsidR="002C62A8" w:rsidRPr="002C62A8" w:rsidTr="00D321C4">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2C62A8" w:rsidRDefault="002E6C3F"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4110" w:rsidRPr="002C62A8" w:rsidRDefault="00EA4110" w:rsidP="001D2F35">
            <w:pPr>
              <w:pStyle w:val="a5"/>
              <w:spacing w:before="100" w:beforeAutospacing="1" w:after="100" w:afterAutospacing="1"/>
              <w:ind w:left="0" w:firstLine="720"/>
              <w:jc w:val="both"/>
              <w:outlineLvl w:val="3"/>
            </w:pPr>
            <w:r w:rsidRPr="002C62A8">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A70E33" w:rsidRPr="002C62A8">
              <w:t>8</w:t>
            </w:r>
            <w:r w:rsidR="00DC63BC" w:rsidRPr="002C62A8">
              <w:t>5</w:t>
            </w:r>
            <w:r w:rsidRPr="002C62A8">
              <w:t>%;</w:t>
            </w:r>
          </w:p>
          <w:p w:rsidR="00EA4110" w:rsidRPr="002C62A8" w:rsidRDefault="00EA4110" w:rsidP="001D2F35">
            <w:pPr>
              <w:pStyle w:val="a5"/>
              <w:spacing w:before="100" w:beforeAutospacing="1" w:after="100" w:afterAutospacing="1"/>
              <w:ind w:left="0" w:firstLine="720"/>
              <w:jc w:val="both"/>
              <w:outlineLvl w:val="3"/>
            </w:pPr>
            <w:r w:rsidRPr="002C62A8">
              <w:t>2. Увеличение числа детей и молодежи, ставших лауреатами и призерами международных, всероссийских , региональных и муниципальных мероприятий (конкурсов) до 110 чел.;</w:t>
            </w:r>
          </w:p>
          <w:p w:rsidR="00EA4110" w:rsidRPr="002C62A8" w:rsidRDefault="00EA4110" w:rsidP="001D2F35">
            <w:pPr>
              <w:pStyle w:val="a5"/>
              <w:spacing w:before="100" w:beforeAutospacing="1" w:after="100" w:afterAutospacing="1"/>
              <w:ind w:left="0" w:firstLine="720"/>
              <w:jc w:val="both"/>
              <w:outlineLvl w:val="3"/>
              <w:rPr>
                <w:rFonts w:eastAsia="Calibri"/>
              </w:rPr>
            </w:pPr>
            <w:r w:rsidRPr="002C62A8">
              <w:t>3. Увеличение ч</w:t>
            </w:r>
            <w:r w:rsidRPr="002C62A8">
              <w:rPr>
                <w:rFonts w:eastAsia="Calibri"/>
              </w:rPr>
              <w:t>исла одаренных детей, талантливой молодежи и их педагогов-наставников, получивших областную и муниципальную  поддержку (премии) до 15 чел.;</w:t>
            </w:r>
          </w:p>
          <w:p w:rsidR="00EA4110" w:rsidRPr="002C62A8" w:rsidRDefault="00EA4110" w:rsidP="001D2F35">
            <w:pPr>
              <w:pStyle w:val="a5"/>
              <w:spacing w:before="100" w:beforeAutospacing="1" w:after="100" w:afterAutospacing="1"/>
              <w:ind w:left="0" w:firstLine="720"/>
              <w:jc w:val="both"/>
              <w:outlineLvl w:val="3"/>
              <w:rPr>
                <w:rFonts w:eastAsia="Calibri"/>
                <w:bCs w:val="0"/>
              </w:rPr>
            </w:pPr>
            <w:r w:rsidRPr="002C62A8">
              <w:rPr>
                <w:rFonts w:eastAsia="Calibri"/>
              </w:rPr>
              <w:t>4. Увеличение к</w:t>
            </w:r>
            <w:r w:rsidRPr="002C62A8">
              <w:t xml:space="preserve">оличества муниципальных мероприятий </w:t>
            </w:r>
            <w:r w:rsidRPr="002C62A8">
              <w:rPr>
                <w:rFonts w:eastAsia="Calibri"/>
                <w:bCs w:val="0"/>
              </w:rPr>
              <w:t>в сфере дополнительного образования, воспитания и развития одаренности детей и молодежи до 35 ед.;</w:t>
            </w:r>
          </w:p>
          <w:p w:rsidR="00EA4110" w:rsidRPr="002C62A8" w:rsidRDefault="00EA4110" w:rsidP="001D2F35">
            <w:pPr>
              <w:pStyle w:val="a5"/>
              <w:spacing w:before="100" w:beforeAutospacing="1" w:after="100" w:afterAutospacing="1"/>
              <w:ind w:left="0" w:firstLine="720"/>
              <w:jc w:val="both"/>
              <w:outlineLvl w:val="3"/>
            </w:pPr>
            <w:r w:rsidRPr="002C62A8">
              <w:rPr>
                <w:rFonts w:eastAsia="Calibri"/>
                <w:bCs w:val="0"/>
              </w:rPr>
              <w:t>5. Увеличение ч</w:t>
            </w:r>
            <w:r w:rsidRPr="002C62A8">
              <w:t>исла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rsidR="00EA4110" w:rsidRPr="002C62A8" w:rsidRDefault="00EA4110" w:rsidP="001D2F35">
            <w:pPr>
              <w:pStyle w:val="a5"/>
              <w:spacing w:before="100" w:beforeAutospacing="1" w:after="100" w:afterAutospacing="1"/>
              <w:ind w:left="0" w:firstLine="720"/>
              <w:jc w:val="both"/>
              <w:outlineLvl w:val="3"/>
            </w:pPr>
            <w:r w:rsidRPr="002C62A8">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EA4110" w:rsidRPr="002C62A8" w:rsidRDefault="00EA4110" w:rsidP="001D2F35">
            <w:pPr>
              <w:pStyle w:val="a5"/>
              <w:spacing w:before="100" w:beforeAutospacing="1" w:after="100" w:afterAutospacing="1"/>
              <w:ind w:left="0" w:firstLine="720"/>
              <w:jc w:val="both"/>
              <w:outlineLvl w:val="3"/>
            </w:pPr>
            <w:r w:rsidRPr="002C62A8">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100074" w:rsidRPr="002C62A8">
              <w:t>ительного образования детей до 100</w:t>
            </w:r>
            <w:r w:rsidRPr="002C62A8">
              <w:t>%;</w:t>
            </w:r>
          </w:p>
          <w:p w:rsidR="00EA4110" w:rsidRPr="002C62A8" w:rsidRDefault="00EA4110" w:rsidP="001D2F35">
            <w:pPr>
              <w:pStyle w:val="a5"/>
              <w:spacing w:before="100" w:beforeAutospacing="1" w:after="100" w:afterAutospacing="1"/>
              <w:ind w:left="0" w:firstLine="720"/>
              <w:jc w:val="both"/>
              <w:outlineLvl w:val="3"/>
            </w:pPr>
            <w:r w:rsidRPr="002C62A8">
              <w:t xml:space="preserve">8. 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2C62A8">
              <w:t>30</w:t>
            </w:r>
            <w:r w:rsidRPr="002C62A8">
              <w:t>%;;</w:t>
            </w:r>
          </w:p>
          <w:p w:rsidR="002E6C3F" w:rsidRPr="002C62A8" w:rsidRDefault="00EA4110" w:rsidP="001D2F35">
            <w:pPr>
              <w:pStyle w:val="a5"/>
              <w:spacing w:before="100" w:beforeAutospacing="1" w:after="100" w:afterAutospacing="1"/>
              <w:ind w:left="0"/>
              <w:jc w:val="both"/>
              <w:outlineLvl w:val="3"/>
              <w:rPr>
                <w:rFonts w:eastAsia="Calibri"/>
                <w:bCs w:val="0"/>
              </w:rPr>
            </w:pPr>
            <w:r w:rsidRPr="002C62A8">
              <w:t>9. Увеличение к</w:t>
            </w:r>
            <w:r w:rsidR="00372B99" w:rsidRPr="002C62A8">
              <w:t>ол-</w:t>
            </w:r>
            <w:r w:rsidRPr="002C62A8">
              <w:t>ва публикаций в СМИ, Интернет-пространстве, освещающих основные мероприятия в сфере дополнительного образования и воспитания детей и молодежи до 18 ед.</w:t>
            </w:r>
          </w:p>
        </w:tc>
      </w:tr>
    </w:tbl>
    <w:p w:rsidR="00A9632C" w:rsidRPr="002C62A8" w:rsidRDefault="00A9632C" w:rsidP="001D2F35">
      <w:pPr>
        <w:jc w:val="center"/>
        <w:rPr>
          <w:rFonts w:ascii="Times New Roman" w:hAnsi="Times New Roman" w:cs="Times New Roman"/>
          <w:b/>
          <w:sz w:val="24"/>
          <w:szCs w:val="24"/>
        </w:rPr>
      </w:pPr>
    </w:p>
    <w:p w:rsidR="00752760" w:rsidRPr="002C62A8" w:rsidRDefault="00752760" w:rsidP="001D2F35">
      <w:pPr>
        <w:jc w:val="center"/>
        <w:rPr>
          <w:rFonts w:ascii="Times New Roman" w:hAnsi="Times New Roman" w:cs="Times New Roman"/>
          <w:sz w:val="24"/>
          <w:szCs w:val="24"/>
        </w:rPr>
      </w:pPr>
      <w:r w:rsidRPr="002C62A8">
        <w:rPr>
          <w:rFonts w:ascii="Times New Roman" w:hAnsi="Times New Roman" w:cs="Times New Roman"/>
          <w:b/>
          <w:sz w:val="24"/>
          <w:szCs w:val="24"/>
        </w:rPr>
        <w:t>1. ХАРАКТЕРИСТИКА ТЕКУЩЕГО СОСТОЯНИЯ СФЕРЫ ДЕЯТЕЛЬНОСТИ ПОДПРОГРАММЫ</w:t>
      </w:r>
    </w:p>
    <w:p w:rsidR="006E77DD" w:rsidRPr="002C62A8" w:rsidRDefault="006E77DD" w:rsidP="001D2F35">
      <w:pPr>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lastRenderedPageBreak/>
        <w:t>Национальная образовательная инициатива «Наша новая школа» определяет, что -  единственный путь, который позволит России стать конкурентным обществом в мире 21 века – это путь модернизации и инновационное развитие.</w:t>
      </w:r>
    </w:p>
    <w:p w:rsidR="006E77DD" w:rsidRPr="002C62A8" w:rsidRDefault="006E77DD" w:rsidP="001D2F35">
      <w:pPr>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t xml:space="preserve">Главные задачи современной школы – это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Все эти навыки формируются с детства. Большую роль в формировании такой разносторонней личности нашего ученика играет, конечно же, система воспитательной работы и дополнительного образования наших детей. </w:t>
      </w:r>
    </w:p>
    <w:p w:rsidR="006E77DD" w:rsidRPr="002C62A8" w:rsidRDefault="006E77DD" w:rsidP="001D2F35">
      <w:pPr>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t>В  муниципальном районе «Оловяннинский район» в ведомственной принадлежности Районного комитета по образованию и делам молодежи администрации муниципального района в настоящее время функционирует  два учреждения дополнительного образования детей:</w:t>
      </w:r>
    </w:p>
    <w:p w:rsidR="006E77DD" w:rsidRPr="002C62A8" w:rsidRDefault="006E77DD" w:rsidP="001D2F35">
      <w:pPr>
        <w:spacing w:after="0"/>
        <w:ind w:firstLine="709"/>
        <w:jc w:val="both"/>
        <w:rPr>
          <w:rFonts w:ascii="Times New Roman" w:hAnsi="Times New Roman" w:cs="Times New Roman"/>
          <w:sz w:val="24"/>
          <w:szCs w:val="24"/>
        </w:rPr>
      </w:pPr>
      <w:r w:rsidRPr="002C62A8">
        <w:rPr>
          <w:rFonts w:ascii="Times New Roman" w:hAnsi="Times New Roman" w:cs="Times New Roman"/>
          <w:bCs/>
          <w:sz w:val="24"/>
          <w:szCs w:val="24"/>
        </w:rPr>
        <w:t xml:space="preserve">1. МБОУ ДОДВ «Оловяннинский районный Дом творчества» </w:t>
      </w:r>
      <w:r w:rsidRPr="002C62A8">
        <w:rPr>
          <w:rFonts w:ascii="Times New Roman" w:hAnsi="Times New Roman" w:cs="Times New Roman"/>
          <w:sz w:val="24"/>
          <w:szCs w:val="24"/>
        </w:rPr>
        <w:t xml:space="preserve"> - реализует образовательные программы художественно-эстетического, краеведческого, эколого-биологического, социально-педагогического направления работы с учащимися.</w:t>
      </w:r>
    </w:p>
    <w:p w:rsidR="006E77DD" w:rsidRPr="002C62A8" w:rsidRDefault="006E77DD" w:rsidP="001D2F35">
      <w:pPr>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t xml:space="preserve">2. </w:t>
      </w:r>
      <w:r w:rsidRPr="002C62A8">
        <w:rPr>
          <w:rFonts w:ascii="Times New Roman" w:hAnsi="Times New Roman" w:cs="Times New Roman"/>
          <w:bCs/>
          <w:sz w:val="24"/>
          <w:szCs w:val="24"/>
        </w:rPr>
        <w:t xml:space="preserve">МУ ДО «Ясногорская районная Детско-юношеская спортивная школа» - </w:t>
      </w:r>
      <w:r w:rsidRPr="002C62A8">
        <w:rPr>
          <w:rFonts w:ascii="Times New Roman" w:hAnsi="Times New Roman" w:cs="Times New Roman"/>
          <w:sz w:val="24"/>
          <w:szCs w:val="24"/>
        </w:rPr>
        <w:t xml:space="preserve"> является центром спортивно-оздоровительной  работы с детьми и молодежью. Реализует образовательные программы по пяти основным видам спорта: греко-римской борьбе, футболу, хоккею, настольному теннису, баскетболу. </w:t>
      </w:r>
    </w:p>
    <w:p w:rsidR="006E77DD" w:rsidRPr="002C62A8" w:rsidRDefault="006E77DD" w:rsidP="001D2F35">
      <w:pPr>
        <w:pStyle w:val="western"/>
        <w:spacing w:before="0" w:beforeAutospacing="0" w:after="0" w:line="276" w:lineRule="auto"/>
        <w:rPr>
          <w:lang w:val="ru-RU"/>
        </w:rPr>
      </w:pPr>
      <w:r w:rsidRPr="002C62A8">
        <w:rPr>
          <w:lang w:val="ru-RU"/>
        </w:rPr>
        <w:t xml:space="preserve">        Освоение дополнительных образовательных программ и получение дополнительных образовательных услуг в образовательных учреждениях муниципального района осуществляется на бесплатной основе. Случаев закрытия и реорганизации учреждений дополнительного образования детей в районе не было. </w:t>
      </w:r>
    </w:p>
    <w:p w:rsidR="006E77DD" w:rsidRPr="002C62A8" w:rsidRDefault="006E77DD" w:rsidP="001D2F35">
      <w:pPr>
        <w:pStyle w:val="western"/>
        <w:spacing w:before="0" w:beforeAutospacing="0" w:after="0" w:line="276" w:lineRule="auto"/>
        <w:rPr>
          <w:lang w:val="ru-RU"/>
        </w:rPr>
      </w:pPr>
      <w:r w:rsidRPr="002C62A8">
        <w:rPr>
          <w:lang w:val="ru-RU"/>
        </w:rPr>
        <w:t xml:space="preserve">        Охват школьников вовлеченных в освоение дополнительных образовательных программ и получение дополнительных образовательных услуг формируется в районе, как на базе учреждений дополнительного образования, так и в общеобразовательных учреждениях. </w:t>
      </w:r>
    </w:p>
    <w:p w:rsidR="006E77DD" w:rsidRPr="002C62A8" w:rsidRDefault="006E77DD" w:rsidP="001D2F35">
      <w:pPr>
        <w:pStyle w:val="western"/>
        <w:spacing w:before="0" w:beforeAutospacing="0" w:after="0" w:line="276" w:lineRule="auto"/>
        <w:rPr>
          <w:lang w:val="ru-RU"/>
        </w:rPr>
      </w:pPr>
      <w:r w:rsidRPr="002C62A8">
        <w:rPr>
          <w:lang w:val="ru-RU"/>
        </w:rPr>
        <w:t xml:space="preserve">      В 2015 - 2016 учебном году доля детей занятых дополнительным образованием в общеобразовательных учреждениях района составила - 2556 человек из 4401 (58 %),  в учреждениях дополнительного образования детей - 773 человек из 4401 (17,5 %).</w:t>
      </w:r>
    </w:p>
    <w:p w:rsidR="006E77DD" w:rsidRPr="002C62A8" w:rsidRDefault="006E77DD" w:rsidP="001D2F35">
      <w:pPr>
        <w:autoSpaceDE w:val="0"/>
        <w:autoSpaceDN w:val="0"/>
        <w:adjustRightInd w:val="0"/>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t xml:space="preserve">Сравнительные  данные мониторинга за последнее десятилетие показывают, что в целом в системе образования число программ дополнительного образования по ряду направлений, реализуемых в учреждениях  дополнительного образования,  уменьшилось.                             В муниципальном районе «Оловяннинский район»  наблюдается  тенденция  уменьшения   программ   технической направленности, туристско-краеведческой направленности, при этом увеличилось количество программ художественной направленности. </w:t>
      </w:r>
    </w:p>
    <w:p w:rsidR="006E77DD" w:rsidRPr="002C62A8" w:rsidRDefault="006E77DD" w:rsidP="001D2F35">
      <w:pPr>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t>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России, требуют значительных финансовых, энергетических затрат, современных информационных и образовательных техно</w:t>
      </w:r>
      <w:r w:rsidR="00C005BE" w:rsidRPr="002C62A8">
        <w:rPr>
          <w:rFonts w:ascii="Times New Roman" w:hAnsi="Times New Roman" w:cs="Times New Roman"/>
          <w:sz w:val="24"/>
          <w:szCs w:val="24"/>
        </w:rPr>
        <w:t xml:space="preserve">логий. </w:t>
      </w:r>
      <w:r w:rsidRPr="002C62A8">
        <w:rPr>
          <w:rFonts w:ascii="Times New Roman" w:hAnsi="Times New Roman" w:cs="Times New Roman"/>
          <w:sz w:val="24"/>
          <w:szCs w:val="24"/>
        </w:rPr>
        <w:t>Стоит обратить внимание, что эти виды деятельности имеют достаточно большой потенциал для развития одаренных детей.</w:t>
      </w:r>
    </w:p>
    <w:p w:rsidR="006E77DD" w:rsidRPr="002C62A8" w:rsidRDefault="006E77DD" w:rsidP="001D2F35">
      <w:pPr>
        <w:spacing w:after="0"/>
        <w:ind w:firstLine="539"/>
        <w:jc w:val="both"/>
        <w:rPr>
          <w:rFonts w:ascii="Times New Roman" w:hAnsi="Times New Roman" w:cs="Times New Roman"/>
          <w:kern w:val="1"/>
          <w:sz w:val="24"/>
          <w:szCs w:val="24"/>
        </w:rPr>
      </w:pPr>
      <w:r w:rsidRPr="002C62A8">
        <w:rPr>
          <w:rFonts w:ascii="Times New Roman" w:hAnsi="Times New Roman" w:cs="Times New Roman"/>
          <w:sz w:val="24"/>
          <w:szCs w:val="24"/>
        </w:rPr>
        <w:t xml:space="preserve">Анализ качества и доступности дополнительного </w:t>
      </w:r>
      <w:proofErr w:type="spellStart"/>
      <w:r w:rsidRPr="002C62A8">
        <w:rPr>
          <w:rFonts w:ascii="Times New Roman" w:hAnsi="Times New Roman" w:cs="Times New Roman"/>
          <w:sz w:val="24"/>
          <w:szCs w:val="24"/>
        </w:rPr>
        <w:t>образованияпозволяет</w:t>
      </w:r>
      <w:proofErr w:type="spellEnd"/>
      <w:r w:rsidRPr="002C62A8">
        <w:rPr>
          <w:rFonts w:ascii="Times New Roman" w:hAnsi="Times New Roman" w:cs="Times New Roman"/>
          <w:sz w:val="24"/>
          <w:szCs w:val="24"/>
        </w:rPr>
        <w:t xml:space="preserve"> сделать вывод о том, что оно остается недостаточно доступным для  детей, проживающих в сельской местности. </w:t>
      </w:r>
      <w:r w:rsidRPr="002C62A8">
        <w:rPr>
          <w:rFonts w:ascii="Times New Roman" w:hAnsi="Times New Roman" w:cs="Times New Roman"/>
          <w:kern w:val="1"/>
          <w:sz w:val="24"/>
          <w:szCs w:val="24"/>
        </w:rPr>
        <w:t xml:space="preserve">Таким образом, полностью решить задачу обеспечения равного доступа </w:t>
      </w:r>
      <w:r w:rsidRPr="002C62A8">
        <w:rPr>
          <w:rFonts w:ascii="Times New Roman" w:hAnsi="Times New Roman" w:cs="Times New Roman"/>
          <w:sz w:val="24"/>
          <w:szCs w:val="24"/>
        </w:rPr>
        <w:t>дополнительного образования</w:t>
      </w:r>
      <w:r w:rsidRPr="002C62A8">
        <w:rPr>
          <w:rFonts w:ascii="Times New Roman" w:hAnsi="Times New Roman" w:cs="Times New Roman"/>
          <w:kern w:val="1"/>
          <w:sz w:val="24"/>
          <w:szCs w:val="24"/>
        </w:rPr>
        <w:t xml:space="preserve"> для </w:t>
      </w:r>
      <w:r w:rsidRPr="002C62A8">
        <w:rPr>
          <w:rFonts w:ascii="Times New Roman" w:hAnsi="Times New Roman" w:cs="Times New Roman"/>
          <w:sz w:val="24"/>
          <w:szCs w:val="24"/>
        </w:rPr>
        <w:t>детей с разными потребностями и возможностями</w:t>
      </w:r>
      <w:r w:rsidRPr="002C62A8">
        <w:rPr>
          <w:rFonts w:ascii="Times New Roman" w:hAnsi="Times New Roman" w:cs="Times New Roman"/>
          <w:kern w:val="1"/>
          <w:sz w:val="24"/>
          <w:szCs w:val="24"/>
        </w:rPr>
        <w:t>, независимо от места их жительства, пока не удалось.</w:t>
      </w:r>
    </w:p>
    <w:p w:rsidR="006E77DD" w:rsidRPr="002C62A8" w:rsidRDefault="006E77DD" w:rsidP="001D2F35">
      <w:pPr>
        <w:tabs>
          <w:tab w:val="left" w:pos="360"/>
        </w:tabs>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tab/>
        <w:t>Анализ кадрового обеспечения указывает на значительную отрицательную динамику – уменьшение количества педагогических работников  дополнительного образования и их старение.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6E77DD" w:rsidRPr="002C62A8" w:rsidRDefault="006E77DD" w:rsidP="001D2F35">
      <w:pPr>
        <w:tabs>
          <w:tab w:val="left" w:pos="360"/>
        </w:tabs>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t xml:space="preserve"> Вопросы переподготовки кадров технических, инженерных, естественнонаучных и др. специальностей для работы в сфере дополнительного образования  также не решены. </w:t>
      </w:r>
    </w:p>
    <w:p w:rsidR="006E77DD" w:rsidRPr="002C62A8" w:rsidRDefault="006E77DD" w:rsidP="001D2F35">
      <w:pPr>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lastRenderedPageBreak/>
        <w:t xml:space="preserve">В сфере дополнительного образования недостаточно развиты дистанционные формы образования, требуют совершенствования новые образовательные технологии – </w:t>
      </w:r>
      <w:r w:rsidRPr="002C62A8">
        <w:rPr>
          <w:rFonts w:ascii="Times New Roman" w:hAnsi="Times New Roman" w:cs="Times New Roman"/>
          <w:kern w:val="1"/>
          <w:sz w:val="24"/>
          <w:szCs w:val="24"/>
        </w:rPr>
        <w:t>проектные, исследовательские, профессионально-ориентированные, особенно в области техники,  естественных и социальных наук</w:t>
      </w:r>
      <w:r w:rsidRPr="002C62A8">
        <w:rPr>
          <w:rFonts w:ascii="Times New Roman" w:hAnsi="Times New Roman" w:cs="Times New Roman"/>
          <w:sz w:val="24"/>
          <w:szCs w:val="24"/>
        </w:rPr>
        <w:t xml:space="preserve">. </w:t>
      </w:r>
    </w:p>
    <w:p w:rsidR="006E77DD" w:rsidRPr="002C62A8" w:rsidRDefault="006E77DD" w:rsidP="001D2F35">
      <w:pPr>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t xml:space="preserve">Практически отсутствует научно-методическая литература по проблемам дополнительного образования,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Кроме того, необходимо  отметить слабое  развитие материально-технической </w:t>
      </w:r>
      <w:proofErr w:type="spellStart"/>
      <w:r w:rsidRPr="002C62A8">
        <w:rPr>
          <w:rFonts w:ascii="Times New Roman" w:hAnsi="Times New Roman" w:cs="Times New Roman"/>
          <w:sz w:val="24"/>
          <w:szCs w:val="24"/>
        </w:rPr>
        <w:t>базыв</w:t>
      </w:r>
      <w:proofErr w:type="spellEnd"/>
      <w:r w:rsidRPr="002C62A8">
        <w:rPr>
          <w:rFonts w:ascii="Times New Roman" w:hAnsi="Times New Roman" w:cs="Times New Roman"/>
          <w:sz w:val="24"/>
          <w:szCs w:val="24"/>
        </w:rPr>
        <w:t xml:space="preserve"> соответствии с требованиями инновационной экономики, рынка труда, </w:t>
      </w:r>
      <w:proofErr w:type="spellStart"/>
      <w:r w:rsidRPr="002C62A8">
        <w:rPr>
          <w:rFonts w:ascii="Times New Roman" w:hAnsi="Times New Roman" w:cs="Times New Roman"/>
          <w:sz w:val="24"/>
          <w:szCs w:val="24"/>
        </w:rPr>
        <w:t>техносферы</w:t>
      </w:r>
      <w:proofErr w:type="spellEnd"/>
      <w:r w:rsidRPr="002C62A8">
        <w:rPr>
          <w:rFonts w:ascii="Times New Roman" w:hAnsi="Times New Roman" w:cs="Times New Roman"/>
          <w:sz w:val="24"/>
          <w:szCs w:val="24"/>
        </w:rPr>
        <w:t xml:space="preserve"> образования и другими современными требованиями.  Помещение МУ ДО «Ясногорская районная детско-юношеская спортивная школа» в </w:t>
      </w:r>
      <w:proofErr w:type="spellStart"/>
      <w:r w:rsidRPr="002C62A8">
        <w:rPr>
          <w:rFonts w:ascii="Times New Roman" w:hAnsi="Times New Roman" w:cs="Times New Roman"/>
          <w:sz w:val="24"/>
          <w:szCs w:val="24"/>
        </w:rPr>
        <w:t>п.Оловянная</w:t>
      </w:r>
      <w:proofErr w:type="spellEnd"/>
      <w:r w:rsidRPr="002C62A8">
        <w:rPr>
          <w:rFonts w:ascii="Times New Roman" w:hAnsi="Times New Roman" w:cs="Times New Roman"/>
          <w:sz w:val="24"/>
          <w:szCs w:val="24"/>
        </w:rPr>
        <w:t>, нуждается в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6E77DD" w:rsidRPr="002C62A8" w:rsidRDefault="006E77DD" w:rsidP="001D2F35">
      <w:pPr>
        <w:spacing w:after="0"/>
        <w:ind w:firstLine="539"/>
        <w:jc w:val="both"/>
        <w:rPr>
          <w:rFonts w:ascii="Times New Roman" w:hAnsi="Times New Roman" w:cs="Times New Roman"/>
          <w:sz w:val="24"/>
          <w:szCs w:val="24"/>
        </w:rPr>
      </w:pPr>
      <w:r w:rsidRPr="002C62A8">
        <w:rPr>
          <w:rFonts w:ascii="Times New Roman" w:hAnsi="Times New Roman" w:cs="Times New Roman"/>
          <w:sz w:val="24"/>
          <w:szCs w:val="24"/>
        </w:rPr>
        <w:t>Остается актуальным совершенствование процесса включения</w:t>
      </w:r>
      <w:r w:rsidRPr="002C62A8">
        <w:rPr>
          <w:rFonts w:ascii="Times New Roman" w:hAnsi="Times New Roman" w:cs="Times New Roman"/>
          <w:kern w:val="1"/>
          <w:sz w:val="24"/>
          <w:szCs w:val="24"/>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E77DD" w:rsidRPr="002C62A8" w:rsidRDefault="006E77DD" w:rsidP="001D2F35">
      <w:pPr>
        <w:widowControl w:val="0"/>
        <w:autoSpaceDE w:val="0"/>
        <w:autoSpaceDN w:val="0"/>
        <w:adjustRightInd w:val="0"/>
        <w:spacing w:after="0"/>
        <w:ind w:firstLine="539"/>
        <w:jc w:val="both"/>
        <w:rPr>
          <w:rFonts w:ascii="Times New Roman" w:hAnsi="Times New Roman" w:cs="Times New Roman"/>
          <w:sz w:val="24"/>
          <w:szCs w:val="24"/>
        </w:rPr>
      </w:pPr>
      <w:r w:rsidRPr="002C62A8">
        <w:rPr>
          <w:rFonts w:ascii="Times New Roman" w:hAnsi="Times New Roman" w:cs="Times New Roman"/>
          <w:bCs/>
          <w:sz w:val="24"/>
          <w:szCs w:val="24"/>
        </w:rPr>
        <w:t xml:space="preserve">Так в муниципальном районе «Оловяннинский район» реализация комплекса мероприятий, направленных на патриотическое воспитание </w:t>
      </w:r>
      <w:r w:rsidRPr="002C62A8">
        <w:rPr>
          <w:rFonts w:ascii="Times New Roman" w:hAnsi="Times New Roman" w:cs="Times New Roman"/>
          <w:sz w:val="24"/>
          <w:szCs w:val="24"/>
        </w:rPr>
        <w:t xml:space="preserve"> имеет свои положительные результаты: стабильным является число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rsidR="006E77DD" w:rsidRPr="002C62A8" w:rsidRDefault="006E77DD" w:rsidP="001D2F35">
      <w:pPr>
        <w:spacing w:after="0"/>
        <w:ind w:firstLine="720"/>
        <w:jc w:val="both"/>
        <w:rPr>
          <w:rFonts w:ascii="Times New Roman" w:hAnsi="Times New Roman" w:cs="Times New Roman"/>
          <w:sz w:val="24"/>
          <w:szCs w:val="24"/>
        </w:rPr>
      </w:pPr>
      <w:r w:rsidRPr="002C62A8">
        <w:rPr>
          <w:rFonts w:ascii="Times New Roman" w:hAnsi="Times New Roman" w:cs="Times New Roman"/>
          <w:sz w:val="24"/>
          <w:szCs w:val="24"/>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6E77DD" w:rsidRPr="002C62A8" w:rsidRDefault="006E77DD" w:rsidP="001D2F35">
      <w:pPr>
        <w:widowControl w:val="0"/>
        <w:pBdr>
          <w:bottom w:val="single" w:sz="4" w:space="29" w:color="FFFFFF"/>
        </w:pBdr>
        <w:spacing w:after="0"/>
        <w:ind w:firstLine="709"/>
        <w:jc w:val="both"/>
        <w:rPr>
          <w:rFonts w:ascii="Times New Roman" w:hAnsi="Times New Roman" w:cs="Times New Roman"/>
          <w:sz w:val="24"/>
          <w:szCs w:val="24"/>
        </w:rPr>
      </w:pPr>
      <w:r w:rsidRPr="002C62A8">
        <w:rPr>
          <w:rFonts w:ascii="Times New Roman" w:hAnsi="Times New Roman" w:cs="Times New Roman"/>
          <w:sz w:val="24"/>
          <w:szCs w:val="24"/>
        </w:rPr>
        <w:t>Что касается м</w:t>
      </w:r>
      <w:r w:rsidRPr="002C62A8">
        <w:rPr>
          <w:rFonts w:ascii="Times New Roman" w:hAnsi="Times New Roman" w:cs="Times New Roman"/>
          <w:bCs/>
          <w:sz w:val="24"/>
          <w:szCs w:val="24"/>
        </w:rPr>
        <w:t>ежэтнических и межконфессиональных отношений в молодежной среде, то в</w:t>
      </w:r>
      <w:r w:rsidRPr="002C62A8">
        <w:rPr>
          <w:rFonts w:ascii="Times New Roman" w:hAnsi="Times New Roman" w:cs="Times New Roman"/>
          <w:sz w:val="24"/>
          <w:szCs w:val="24"/>
        </w:rPr>
        <w:t xml:space="preserve"> целом </w:t>
      </w:r>
      <w:proofErr w:type="spellStart"/>
      <w:r w:rsidRPr="002C62A8">
        <w:rPr>
          <w:rFonts w:ascii="Times New Roman" w:hAnsi="Times New Roman" w:cs="Times New Roman"/>
          <w:sz w:val="24"/>
          <w:szCs w:val="24"/>
        </w:rPr>
        <w:t>этноконфессиональная</w:t>
      </w:r>
      <w:proofErr w:type="spellEnd"/>
      <w:r w:rsidRPr="002C62A8">
        <w:rPr>
          <w:rFonts w:ascii="Times New Roman" w:hAnsi="Times New Roman" w:cs="Times New Roman"/>
          <w:sz w:val="24"/>
          <w:szCs w:val="24"/>
        </w:rPr>
        <w:t xml:space="preserve"> ситуация в муниципальном районе «Оловяннинский район» характеризуется стабильным развитием, которое сохраняется благодаря сложившейся  системе мероприятий по противодействию и профилактике экстремизма в молодежной среде.</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Тем не менее, нельзя допускать ослабление внимания к сфере интернационального воспитания детей и подростков.</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низкие темпы обновления состава и компетенций педагогических кадров;</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низкий потенциал системы воспитания и медленное обновление ее технологий;</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ограничение доступа к качественным услугам дополнительного образования детей в отдельных сельских поселениях;</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xml:space="preserve">- снижение потенциала образования, как канала вертикальной социальной мобильности; </w:t>
      </w:r>
    </w:p>
    <w:p w:rsidR="006E77DD"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неудовлетворенность населения качеством образовательных услуг;</w:t>
      </w:r>
    </w:p>
    <w:p w:rsidR="00900B86" w:rsidRPr="002C62A8" w:rsidRDefault="006E77DD"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xml:space="preserve">- недостаточный уровень </w:t>
      </w:r>
      <w:proofErr w:type="spellStart"/>
      <w:r w:rsidRPr="002C62A8">
        <w:rPr>
          <w:rFonts w:ascii="Times New Roman" w:hAnsi="Times New Roman" w:cs="Times New Roman"/>
          <w:sz w:val="24"/>
          <w:szCs w:val="24"/>
        </w:rPr>
        <w:t>сформирован</w:t>
      </w:r>
      <w:r w:rsidR="00905BD0" w:rsidRPr="002C62A8">
        <w:rPr>
          <w:rFonts w:ascii="Times New Roman" w:hAnsi="Times New Roman" w:cs="Times New Roman"/>
          <w:sz w:val="24"/>
          <w:szCs w:val="24"/>
        </w:rPr>
        <w:t>н</w:t>
      </w:r>
      <w:r w:rsidRPr="002C62A8">
        <w:rPr>
          <w:rFonts w:ascii="Times New Roman" w:hAnsi="Times New Roman" w:cs="Times New Roman"/>
          <w:sz w:val="24"/>
          <w:szCs w:val="24"/>
        </w:rPr>
        <w:t>ости</w:t>
      </w:r>
      <w:proofErr w:type="spellEnd"/>
      <w:r w:rsidRPr="002C62A8">
        <w:rPr>
          <w:rFonts w:ascii="Times New Roman" w:hAnsi="Times New Roman" w:cs="Times New Roman"/>
          <w:sz w:val="24"/>
          <w:szCs w:val="24"/>
        </w:rPr>
        <w:t xml:space="preserve"> социальных компетенций и гражданских установок обучающихся, правонарушения и асоциальные проявления в подростковой и мо</w:t>
      </w:r>
      <w:r w:rsidR="00900B86" w:rsidRPr="002C62A8">
        <w:rPr>
          <w:rFonts w:ascii="Times New Roman" w:hAnsi="Times New Roman" w:cs="Times New Roman"/>
          <w:sz w:val="24"/>
          <w:szCs w:val="24"/>
        </w:rPr>
        <w:t>лодежной среде.</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p>
    <w:p w:rsidR="00900B86" w:rsidRPr="002C62A8" w:rsidRDefault="00900B86" w:rsidP="001D2F35">
      <w:pPr>
        <w:widowControl w:val="0"/>
        <w:pBdr>
          <w:bottom w:val="single" w:sz="4" w:space="29" w:color="FFFFFF"/>
        </w:pBdr>
        <w:spacing w:after="0"/>
        <w:ind w:firstLine="697"/>
        <w:jc w:val="center"/>
        <w:rPr>
          <w:rFonts w:ascii="Times New Roman" w:hAnsi="Times New Roman" w:cs="Times New Roman"/>
          <w:b/>
          <w:iCs/>
          <w:sz w:val="24"/>
          <w:szCs w:val="24"/>
        </w:rPr>
      </w:pPr>
      <w:r w:rsidRPr="002C62A8">
        <w:rPr>
          <w:rFonts w:ascii="Times New Roman" w:hAnsi="Times New Roman" w:cs="Times New Roman"/>
          <w:b/>
          <w:iCs/>
          <w:sz w:val="24"/>
          <w:szCs w:val="24"/>
        </w:rPr>
        <w:t>2. ПРИОРИТЕТЫ, ЦЕЛИ И ЗАДАЧИ ПОДПРОГРАММЫ</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Принципиальные изменения в сфере дополнительного образования и воспитания детей и молодежи должны охватить следующие направления:</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lastRenderedPageBreak/>
        <w:t>- модернизация (техническое перевооружение) учреждений дополнительного образования;</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xml:space="preserve">- внедрение новой модели организации и финансирования сектора дополнительного образования и социализации детей; </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формирование эффективной системы выявления и поддержки молодых талантов; - вовлечение негосударственного сектора в предоставление услуг дополнительного образования детей;</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обеспечение роста профессионального уровня педагогических кадров, развитие системы повышения квалификации и переподготовки педагогов;</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В государственной и муниципальной политике в сфере дополнительного образования детей до 2019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sz w:val="24"/>
          <w:szCs w:val="24"/>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b/>
          <w:iCs/>
          <w:sz w:val="24"/>
          <w:szCs w:val="24"/>
        </w:rPr>
      </w:pPr>
      <w:r w:rsidRPr="002C62A8">
        <w:rPr>
          <w:rFonts w:ascii="Times New Roman" w:hAnsi="Times New Roman" w:cs="Times New Roman"/>
          <w:b/>
          <w:sz w:val="24"/>
          <w:szCs w:val="24"/>
        </w:rPr>
        <w:t>Основная цель подпрограммы</w:t>
      </w:r>
      <w:r w:rsidRPr="002C62A8">
        <w:rPr>
          <w:rFonts w:ascii="Times New Roman" w:hAnsi="Times New Roman" w:cs="Times New Roman"/>
          <w:sz w:val="24"/>
          <w:szCs w:val="24"/>
        </w:rPr>
        <w:t xml:space="preserve">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b/>
          <w:sz w:val="24"/>
          <w:szCs w:val="24"/>
        </w:rPr>
        <w:t>Основными задачами</w:t>
      </w:r>
      <w:r w:rsidRPr="002C62A8">
        <w:rPr>
          <w:rFonts w:ascii="Times New Roman" w:hAnsi="Times New Roman" w:cs="Times New Roman"/>
          <w:sz w:val="24"/>
          <w:szCs w:val="24"/>
        </w:rPr>
        <w:t xml:space="preserve"> развития системы дополнительного образования</w:t>
      </w:r>
      <w:r w:rsidR="007E3913" w:rsidRPr="002C62A8">
        <w:rPr>
          <w:rFonts w:ascii="Times New Roman" w:hAnsi="Times New Roman" w:cs="Times New Roman"/>
          <w:sz w:val="24"/>
          <w:szCs w:val="24"/>
        </w:rPr>
        <w:t>,</w:t>
      </w:r>
      <w:r w:rsidRPr="002C62A8">
        <w:rPr>
          <w:rFonts w:ascii="Times New Roman" w:hAnsi="Times New Roman" w:cs="Times New Roman"/>
          <w:sz w:val="24"/>
          <w:szCs w:val="24"/>
        </w:rPr>
        <w:t xml:space="preserve">  воспитания детей и молодежи являются:</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1. Развитие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5. Развитие кадрового потенциала сферы дополнительного образования и воспитания  детей и молодежи;</w:t>
      </w:r>
    </w:p>
    <w:p w:rsidR="00675767" w:rsidRPr="002C62A8" w:rsidRDefault="00900B8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6.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675767" w:rsidRPr="002C62A8" w:rsidRDefault="00675767" w:rsidP="001D2F35">
      <w:pPr>
        <w:widowControl w:val="0"/>
        <w:pBdr>
          <w:bottom w:val="single" w:sz="4" w:space="29" w:color="FFFFFF"/>
        </w:pBdr>
        <w:spacing w:after="0"/>
        <w:ind w:firstLine="697"/>
        <w:jc w:val="both"/>
        <w:rPr>
          <w:rFonts w:ascii="Times New Roman" w:hAnsi="Times New Roman" w:cs="Times New Roman"/>
          <w:sz w:val="24"/>
          <w:szCs w:val="24"/>
        </w:rPr>
      </w:pPr>
    </w:p>
    <w:p w:rsidR="001056AA" w:rsidRPr="002C62A8" w:rsidRDefault="001056AA" w:rsidP="001D2F35">
      <w:pPr>
        <w:widowControl w:val="0"/>
        <w:pBdr>
          <w:bottom w:val="single" w:sz="4" w:space="29" w:color="FFFFFF"/>
        </w:pBdr>
        <w:spacing w:after="0"/>
        <w:jc w:val="center"/>
        <w:rPr>
          <w:rFonts w:ascii="Times New Roman" w:hAnsi="Times New Roman" w:cs="Times New Roman"/>
          <w:b/>
          <w:sz w:val="24"/>
          <w:szCs w:val="24"/>
        </w:rPr>
      </w:pPr>
      <w:r w:rsidRPr="002C62A8">
        <w:rPr>
          <w:rFonts w:ascii="Times New Roman" w:hAnsi="Times New Roman" w:cs="Times New Roman"/>
          <w:b/>
          <w:sz w:val="24"/>
          <w:szCs w:val="24"/>
        </w:rPr>
        <w:lastRenderedPageBreak/>
        <w:t>3. ЦЕЛЕВЫЕ ПОКАЗАТЕЛИ (ИНДИКАТОРЫ) ПОДПРОГРАММЫ</w:t>
      </w:r>
    </w:p>
    <w:tbl>
      <w:tblPr>
        <w:tblW w:w="5000" w:type="pct"/>
        <w:tblCellSpacing w:w="5" w:type="nil"/>
        <w:tblLayout w:type="fixed"/>
        <w:tblCellMar>
          <w:left w:w="75" w:type="dxa"/>
          <w:right w:w="75" w:type="dxa"/>
        </w:tblCellMar>
        <w:tblLook w:val="0000" w:firstRow="0" w:lastRow="0" w:firstColumn="0" w:lastColumn="0" w:noHBand="0" w:noVBand="0"/>
      </w:tblPr>
      <w:tblGrid>
        <w:gridCol w:w="477"/>
        <w:gridCol w:w="5935"/>
        <w:gridCol w:w="552"/>
        <w:gridCol w:w="821"/>
        <w:gridCol w:w="680"/>
        <w:gridCol w:w="678"/>
        <w:gridCol w:w="678"/>
        <w:gridCol w:w="676"/>
      </w:tblGrid>
      <w:tr w:rsidR="002C62A8" w:rsidRPr="002C62A8" w:rsidTr="00535816">
        <w:trPr>
          <w:trHeight w:val="400"/>
          <w:tblCellSpacing w:w="5" w:type="nil"/>
        </w:trPr>
        <w:tc>
          <w:tcPr>
            <w:tcW w:w="227"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ind w:firstLine="540"/>
              <w:rPr>
                <w:rFonts w:ascii="Times New Roman" w:hAnsi="Times New Roman" w:cs="Times New Roman"/>
                <w:sz w:val="24"/>
                <w:szCs w:val="24"/>
              </w:rPr>
            </w:pPr>
            <w:r w:rsidRPr="002C62A8">
              <w:rPr>
                <w:rFonts w:ascii="Times New Roman" w:hAnsi="Times New Roman" w:cs="Times New Roman"/>
                <w:sz w:val="24"/>
                <w:szCs w:val="24"/>
              </w:rPr>
              <w:t>№п/п</w:t>
            </w:r>
          </w:p>
        </w:tc>
        <w:tc>
          <w:tcPr>
            <w:tcW w:w="2827"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rPr>
                <w:rFonts w:ascii="Times New Roman" w:hAnsi="Times New Roman" w:cs="Times New Roman"/>
                <w:sz w:val="24"/>
                <w:szCs w:val="24"/>
              </w:rPr>
            </w:pPr>
          </w:p>
          <w:p w:rsidR="00535816" w:rsidRPr="002C62A8" w:rsidRDefault="00535816" w:rsidP="001D2F35">
            <w:pPr>
              <w:widowControl w:val="0"/>
              <w:autoSpaceDE w:val="0"/>
              <w:autoSpaceDN w:val="0"/>
              <w:adjustRightInd w:val="0"/>
              <w:jc w:val="center"/>
              <w:rPr>
                <w:rFonts w:ascii="Times New Roman" w:hAnsi="Times New Roman" w:cs="Times New Roman"/>
                <w:sz w:val="24"/>
                <w:szCs w:val="24"/>
              </w:rPr>
            </w:pPr>
            <w:r w:rsidRPr="002C62A8">
              <w:rPr>
                <w:rFonts w:ascii="Times New Roman" w:hAnsi="Times New Roman" w:cs="Times New Roman"/>
                <w:sz w:val="24"/>
                <w:szCs w:val="24"/>
              </w:rPr>
              <w:t>Показатели</w:t>
            </w:r>
          </w:p>
        </w:tc>
        <w:tc>
          <w:tcPr>
            <w:tcW w:w="263"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Ед. изм.</w:t>
            </w:r>
          </w:p>
        </w:tc>
        <w:tc>
          <w:tcPr>
            <w:tcW w:w="391"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2017 </w:t>
            </w:r>
          </w:p>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 год </w:t>
            </w:r>
          </w:p>
        </w:tc>
        <w:tc>
          <w:tcPr>
            <w:tcW w:w="324"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2018</w:t>
            </w:r>
          </w:p>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год </w:t>
            </w:r>
          </w:p>
        </w:tc>
        <w:tc>
          <w:tcPr>
            <w:tcW w:w="323" w:type="pct"/>
            <w:tcBorders>
              <w:top w:val="single" w:sz="8"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2019</w:t>
            </w:r>
          </w:p>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год </w:t>
            </w:r>
          </w:p>
        </w:tc>
        <w:tc>
          <w:tcPr>
            <w:tcW w:w="323" w:type="pct"/>
            <w:tcBorders>
              <w:top w:val="single" w:sz="8" w:space="0" w:color="auto"/>
              <w:left w:val="single" w:sz="8" w:space="0" w:color="auto"/>
              <w:bottom w:val="single" w:sz="8" w:space="0" w:color="auto"/>
              <w:right w:val="single" w:sz="8" w:space="0" w:color="auto"/>
            </w:tcBorders>
          </w:tcPr>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2020 </w:t>
            </w:r>
          </w:p>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год</w:t>
            </w:r>
          </w:p>
        </w:tc>
        <w:tc>
          <w:tcPr>
            <w:tcW w:w="322" w:type="pct"/>
            <w:tcBorders>
              <w:top w:val="single" w:sz="8" w:space="0" w:color="auto"/>
              <w:left w:val="single" w:sz="8" w:space="0" w:color="auto"/>
              <w:bottom w:val="single" w:sz="8" w:space="0" w:color="auto"/>
              <w:right w:val="single" w:sz="8" w:space="0" w:color="auto"/>
            </w:tcBorders>
          </w:tcPr>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2021</w:t>
            </w:r>
          </w:p>
          <w:p w:rsidR="00535816" w:rsidRPr="002C62A8" w:rsidRDefault="00535816" w:rsidP="001D2F35">
            <w:pPr>
              <w:widowControl w:val="0"/>
              <w:autoSpaceDE w:val="0"/>
              <w:autoSpaceDN w:val="0"/>
              <w:adjustRightInd w:val="0"/>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 год</w:t>
            </w:r>
          </w:p>
        </w:tc>
      </w:tr>
      <w:tr w:rsidR="002C62A8" w:rsidRPr="002C62A8" w:rsidTr="00535816">
        <w:trPr>
          <w:trHeight w:val="600"/>
          <w:tblCellSpacing w:w="5" w:type="nil"/>
        </w:trPr>
        <w:tc>
          <w:tcPr>
            <w:tcW w:w="227"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 xml:space="preserve">1. </w:t>
            </w:r>
          </w:p>
        </w:tc>
        <w:tc>
          <w:tcPr>
            <w:tcW w:w="2827" w:type="pct"/>
            <w:tcBorders>
              <w:left w:val="single" w:sz="8" w:space="0" w:color="auto"/>
              <w:bottom w:val="single" w:sz="8" w:space="0" w:color="auto"/>
              <w:right w:val="single" w:sz="8" w:space="0" w:color="auto"/>
            </w:tcBorders>
            <w:shd w:val="clear" w:color="auto" w:fill="auto"/>
          </w:tcPr>
          <w:p w:rsidR="00535816" w:rsidRPr="002C62A8" w:rsidRDefault="00535816" w:rsidP="001D2F35">
            <w:pPr>
              <w:pStyle w:val="ConsPlusCell"/>
              <w:widowControl/>
              <w:spacing w:after="0" w:line="240" w:lineRule="auto"/>
              <w:jc w:val="both"/>
            </w:pPr>
            <w:r w:rsidRPr="002C62A8">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263"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391"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 50,4  </w:t>
            </w:r>
          </w:p>
        </w:tc>
        <w:tc>
          <w:tcPr>
            <w:tcW w:w="324"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51,8 </w:t>
            </w:r>
          </w:p>
        </w:tc>
        <w:tc>
          <w:tcPr>
            <w:tcW w:w="323"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75</w:t>
            </w:r>
          </w:p>
        </w:tc>
        <w:tc>
          <w:tcPr>
            <w:tcW w:w="323" w:type="pct"/>
            <w:tcBorders>
              <w:left w:val="single" w:sz="8" w:space="0" w:color="auto"/>
              <w:bottom w:val="single" w:sz="8" w:space="0" w:color="auto"/>
              <w:right w:val="single" w:sz="8"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80</w:t>
            </w:r>
          </w:p>
        </w:tc>
        <w:tc>
          <w:tcPr>
            <w:tcW w:w="322" w:type="pct"/>
            <w:tcBorders>
              <w:left w:val="single" w:sz="8" w:space="0" w:color="auto"/>
              <w:bottom w:val="single" w:sz="8" w:space="0" w:color="auto"/>
              <w:right w:val="single" w:sz="8"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85</w:t>
            </w:r>
          </w:p>
        </w:tc>
      </w:tr>
      <w:tr w:rsidR="002C62A8" w:rsidRPr="002C62A8" w:rsidTr="00535816">
        <w:trPr>
          <w:trHeight w:val="600"/>
          <w:tblCellSpacing w:w="5" w:type="nil"/>
        </w:trPr>
        <w:tc>
          <w:tcPr>
            <w:tcW w:w="227" w:type="pct"/>
            <w:tcBorders>
              <w:left w:val="single" w:sz="8" w:space="0" w:color="auto"/>
              <w:bottom w:val="single" w:sz="4" w:space="0" w:color="auto"/>
              <w:right w:val="single" w:sz="8"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2.</w:t>
            </w:r>
          </w:p>
        </w:tc>
        <w:tc>
          <w:tcPr>
            <w:tcW w:w="2827" w:type="pct"/>
            <w:tcBorders>
              <w:left w:val="single" w:sz="8" w:space="0" w:color="auto"/>
              <w:bottom w:val="single" w:sz="4" w:space="0" w:color="auto"/>
              <w:right w:val="single" w:sz="8"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 xml:space="preserve">Число детей и молодежи, ставших лауреатами и призерами международных, всероссийских , региональных и муниципальных мероприятий (конкурсов) </w:t>
            </w:r>
          </w:p>
        </w:tc>
        <w:tc>
          <w:tcPr>
            <w:tcW w:w="263" w:type="pct"/>
            <w:tcBorders>
              <w:left w:val="single" w:sz="8" w:space="0" w:color="auto"/>
              <w:bottom w:val="single" w:sz="4"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чел</w:t>
            </w:r>
          </w:p>
        </w:tc>
        <w:tc>
          <w:tcPr>
            <w:tcW w:w="391" w:type="pct"/>
            <w:tcBorders>
              <w:left w:val="single" w:sz="8" w:space="0" w:color="auto"/>
              <w:bottom w:val="single" w:sz="4"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 100</w:t>
            </w:r>
          </w:p>
        </w:tc>
        <w:tc>
          <w:tcPr>
            <w:tcW w:w="324" w:type="pct"/>
            <w:tcBorders>
              <w:left w:val="single" w:sz="8" w:space="0" w:color="auto"/>
              <w:bottom w:val="single" w:sz="4"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105</w:t>
            </w:r>
          </w:p>
        </w:tc>
        <w:tc>
          <w:tcPr>
            <w:tcW w:w="323" w:type="pct"/>
            <w:tcBorders>
              <w:left w:val="single" w:sz="8" w:space="0" w:color="auto"/>
              <w:bottom w:val="single" w:sz="4"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110 </w:t>
            </w:r>
          </w:p>
        </w:tc>
        <w:tc>
          <w:tcPr>
            <w:tcW w:w="323" w:type="pct"/>
            <w:tcBorders>
              <w:left w:val="single" w:sz="8" w:space="0" w:color="auto"/>
              <w:bottom w:val="single" w:sz="4" w:space="0" w:color="auto"/>
              <w:right w:val="single" w:sz="8"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110</w:t>
            </w:r>
          </w:p>
        </w:tc>
        <w:tc>
          <w:tcPr>
            <w:tcW w:w="322" w:type="pct"/>
            <w:tcBorders>
              <w:left w:val="single" w:sz="8" w:space="0" w:color="auto"/>
              <w:bottom w:val="single" w:sz="4" w:space="0" w:color="auto"/>
              <w:right w:val="single" w:sz="8"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110</w:t>
            </w:r>
          </w:p>
        </w:tc>
      </w:tr>
      <w:tr w:rsidR="002C62A8" w:rsidRPr="002C62A8" w:rsidTr="00535816">
        <w:trPr>
          <w:trHeight w:val="800"/>
          <w:tblCellSpacing w:w="5" w:type="nil"/>
        </w:trPr>
        <w:tc>
          <w:tcPr>
            <w:tcW w:w="2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 xml:space="preserve">3. </w:t>
            </w:r>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eastAsia="Calibri" w:hAnsi="Times New Roman"/>
                <w:sz w:val="24"/>
                <w:szCs w:val="24"/>
              </w:rPr>
              <w:t>Число одаренных детей, талантливой молодежи и их педагогов-наставников, получивших областную и муниципальную  поддержку (премии)</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чел</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15 </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15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15</w:t>
            </w:r>
          </w:p>
        </w:tc>
        <w:tc>
          <w:tcPr>
            <w:tcW w:w="323" w:type="pct"/>
            <w:tcBorders>
              <w:top w:val="single" w:sz="4" w:space="0" w:color="auto"/>
              <w:left w:val="single" w:sz="4" w:space="0" w:color="auto"/>
              <w:bottom w:val="single" w:sz="4" w:space="0" w:color="auto"/>
              <w:right w:val="single" w:sz="4"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15</w:t>
            </w:r>
          </w:p>
        </w:tc>
        <w:tc>
          <w:tcPr>
            <w:tcW w:w="322" w:type="pct"/>
            <w:tcBorders>
              <w:top w:val="single" w:sz="4" w:space="0" w:color="auto"/>
              <w:left w:val="single" w:sz="4" w:space="0" w:color="auto"/>
              <w:bottom w:val="single" w:sz="4" w:space="0" w:color="auto"/>
              <w:right w:val="single" w:sz="4" w:space="0" w:color="auto"/>
            </w:tcBorders>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15</w:t>
            </w:r>
          </w:p>
        </w:tc>
      </w:tr>
      <w:tr w:rsidR="002C62A8" w:rsidRPr="002C62A8" w:rsidTr="00535816">
        <w:trPr>
          <w:trHeight w:val="660"/>
          <w:tblCellSpacing w:w="5" w:type="nil"/>
        </w:trPr>
        <w:tc>
          <w:tcPr>
            <w:tcW w:w="227"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 xml:space="preserve">4. </w:t>
            </w:r>
          </w:p>
        </w:tc>
        <w:tc>
          <w:tcPr>
            <w:tcW w:w="2827"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 xml:space="preserve">Количество муниципальных мероприятий </w:t>
            </w:r>
            <w:r w:rsidRPr="002C62A8">
              <w:rPr>
                <w:rFonts w:ascii="Times New Roman" w:eastAsia="Calibri" w:hAnsi="Times New Roman"/>
                <w:sz w:val="24"/>
                <w:szCs w:val="24"/>
              </w:rPr>
              <w:t>в сфере дополнительного образования, воспитания и развития одаренности детей и молодежи</w:t>
            </w:r>
          </w:p>
        </w:tc>
        <w:tc>
          <w:tcPr>
            <w:tcW w:w="263"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proofErr w:type="spellStart"/>
            <w:r w:rsidRPr="002C62A8">
              <w:rPr>
                <w:rFonts w:ascii="Times New Roman" w:hAnsi="Times New Roman" w:cs="Times New Roman"/>
                <w:sz w:val="24"/>
                <w:szCs w:val="24"/>
              </w:rPr>
              <w:t>ед</w:t>
            </w:r>
            <w:proofErr w:type="spellEnd"/>
          </w:p>
        </w:tc>
        <w:tc>
          <w:tcPr>
            <w:tcW w:w="391"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25</w:t>
            </w:r>
          </w:p>
        </w:tc>
        <w:tc>
          <w:tcPr>
            <w:tcW w:w="324"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30</w:t>
            </w:r>
          </w:p>
        </w:tc>
        <w:tc>
          <w:tcPr>
            <w:tcW w:w="323" w:type="pct"/>
            <w:tcBorders>
              <w:top w:val="single" w:sz="4" w:space="0" w:color="auto"/>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35</w:t>
            </w:r>
          </w:p>
        </w:tc>
        <w:tc>
          <w:tcPr>
            <w:tcW w:w="323" w:type="pct"/>
            <w:tcBorders>
              <w:top w:val="single" w:sz="4" w:space="0" w:color="auto"/>
              <w:left w:val="single" w:sz="8" w:space="0" w:color="auto"/>
              <w:bottom w:val="single" w:sz="8" w:space="0" w:color="auto"/>
              <w:right w:val="single" w:sz="8" w:space="0" w:color="auto"/>
            </w:tcBorders>
          </w:tcPr>
          <w:p w:rsidR="00535816" w:rsidRPr="002C62A8" w:rsidRDefault="003D5C0E"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35</w:t>
            </w:r>
          </w:p>
        </w:tc>
        <w:tc>
          <w:tcPr>
            <w:tcW w:w="322" w:type="pct"/>
            <w:tcBorders>
              <w:top w:val="single" w:sz="4" w:space="0" w:color="auto"/>
              <w:left w:val="single" w:sz="8" w:space="0" w:color="auto"/>
              <w:bottom w:val="single" w:sz="8" w:space="0" w:color="auto"/>
              <w:right w:val="single" w:sz="8" w:space="0" w:color="auto"/>
            </w:tcBorders>
          </w:tcPr>
          <w:p w:rsidR="00535816" w:rsidRPr="002C62A8" w:rsidRDefault="003D5C0E"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35</w:t>
            </w:r>
          </w:p>
        </w:tc>
      </w:tr>
      <w:tr w:rsidR="002C62A8" w:rsidRPr="002C62A8" w:rsidTr="00535816">
        <w:trPr>
          <w:trHeight w:val="830"/>
          <w:tblCellSpacing w:w="5" w:type="nil"/>
        </w:trPr>
        <w:tc>
          <w:tcPr>
            <w:tcW w:w="227"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 xml:space="preserve">5. </w:t>
            </w:r>
          </w:p>
        </w:tc>
        <w:tc>
          <w:tcPr>
            <w:tcW w:w="2827" w:type="pct"/>
            <w:tcBorders>
              <w:left w:val="single" w:sz="8" w:space="0" w:color="auto"/>
              <w:bottom w:val="single" w:sz="8" w:space="0" w:color="auto"/>
              <w:right w:val="single" w:sz="8"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Число детей и молодежи, принявших участие в</w:t>
            </w:r>
          </w:p>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районных, региональных, всероссийских, международных мероприятиях по различным направлениям деятельности</w:t>
            </w:r>
          </w:p>
        </w:tc>
        <w:tc>
          <w:tcPr>
            <w:tcW w:w="263"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чел</w:t>
            </w:r>
          </w:p>
        </w:tc>
        <w:tc>
          <w:tcPr>
            <w:tcW w:w="391"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 xml:space="preserve">1800 </w:t>
            </w:r>
          </w:p>
        </w:tc>
        <w:tc>
          <w:tcPr>
            <w:tcW w:w="324"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1900</w:t>
            </w:r>
          </w:p>
        </w:tc>
        <w:tc>
          <w:tcPr>
            <w:tcW w:w="323" w:type="pct"/>
            <w:tcBorders>
              <w:left w:val="single" w:sz="8" w:space="0" w:color="auto"/>
              <w:bottom w:val="single" w:sz="8" w:space="0" w:color="auto"/>
              <w:right w:val="single" w:sz="8" w:space="0" w:color="auto"/>
            </w:tcBorders>
            <w:shd w:val="clear" w:color="auto" w:fill="auto"/>
          </w:tcPr>
          <w:p w:rsidR="00535816" w:rsidRPr="002C62A8" w:rsidRDefault="00535816" w:rsidP="001D2F35">
            <w:pPr>
              <w:widowControl w:val="0"/>
              <w:autoSpaceDE w:val="0"/>
              <w:autoSpaceDN w:val="0"/>
              <w:adjustRightInd w:val="0"/>
              <w:spacing w:line="360" w:lineRule="auto"/>
              <w:ind w:hanging="64"/>
              <w:jc w:val="both"/>
              <w:rPr>
                <w:rFonts w:ascii="Times New Roman" w:hAnsi="Times New Roman" w:cs="Times New Roman"/>
                <w:sz w:val="24"/>
                <w:szCs w:val="24"/>
              </w:rPr>
            </w:pPr>
            <w:r w:rsidRPr="002C62A8">
              <w:rPr>
                <w:rFonts w:ascii="Times New Roman" w:hAnsi="Times New Roman" w:cs="Times New Roman"/>
                <w:sz w:val="24"/>
                <w:szCs w:val="24"/>
              </w:rPr>
              <w:t xml:space="preserve">2100  </w:t>
            </w:r>
          </w:p>
        </w:tc>
        <w:tc>
          <w:tcPr>
            <w:tcW w:w="323" w:type="pct"/>
            <w:tcBorders>
              <w:left w:val="single" w:sz="8" w:space="0" w:color="auto"/>
              <w:bottom w:val="single" w:sz="8" w:space="0" w:color="auto"/>
              <w:right w:val="single" w:sz="8" w:space="0" w:color="auto"/>
            </w:tcBorders>
          </w:tcPr>
          <w:p w:rsidR="00535816" w:rsidRPr="002C62A8" w:rsidRDefault="003D5C0E" w:rsidP="001D2F35">
            <w:pPr>
              <w:widowControl w:val="0"/>
              <w:autoSpaceDE w:val="0"/>
              <w:autoSpaceDN w:val="0"/>
              <w:adjustRightInd w:val="0"/>
              <w:spacing w:line="360" w:lineRule="auto"/>
              <w:ind w:hanging="64"/>
              <w:jc w:val="both"/>
              <w:rPr>
                <w:rFonts w:ascii="Times New Roman" w:hAnsi="Times New Roman" w:cs="Times New Roman"/>
                <w:sz w:val="24"/>
                <w:szCs w:val="24"/>
              </w:rPr>
            </w:pPr>
            <w:r w:rsidRPr="002C62A8">
              <w:rPr>
                <w:rFonts w:ascii="Times New Roman" w:hAnsi="Times New Roman" w:cs="Times New Roman"/>
                <w:sz w:val="24"/>
                <w:szCs w:val="24"/>
              </w:rPr>
              <w:t>2150</w:t>
            </w:r>
          </w:p>
        </w:tc>
        <w:tc>
          <w:tcPr>
            <w:tcW w:w="322" w:type="pct"/>
            <w:tcBorders>
              <w:left w:val="single" w:sz="8" w:space="0" w:color="auto"/>
              <w:bottom w:val="single" w:sz="8" w:space="0" w:color="auto"/>
              <w:right w:val="single" w:sz="8" w:space="0" w:color="auto"/>
            </w:tcBorders>
          </w:tcPr>
          <w:p w:rsidR="00535816" w:rsidRPr="002C62A8" w:rsidRDefault="003D5C0E" w:rsidP="001D2F35">
            <w:pPr>
              <w:widowControl w:val="0"/>
              <w:autoSpaceDE w:val="0"/>
              <w:autoSpaceDN w:val="0"/>
              <w:adjustRightInd w:val="0"/>
              <w:spacing w:line="360" w:lineRule="auto"/>
              <w:ind w:hanging="64"/>
              <w:jc w:val="both"/>
              <w:rPr>
                <w:rFonts w:ascii="Times New Roman" w:hAnsi="Times New Roman" w:cs="Times New Roman"/>
                <w:sz w:val="24"/>
                <w:szCs w:val="24"/>
              </w:rPr>
            </w:pPr>
            <w:r w:rsidRPr="002C62A8">
              <w:rPr>
                <w:rFonts w:ascii="Times New Roman" w:hAnsi="Times New Roman" w:cs="Times New Roman"/>
                <w:sz w:val="24"/>
                <w:szCs w:val="24"/>
              </w:rPr>
              <w:t>2150</w:t>
            </w:r>
          </w:p>
        </w:tc>
      </w:tr>
      <w:tr w:rsidR="002C62A8" w:rsidRPr="002C62A8" w:rsidTr="00535816">
        <w:trPr>
          <w:trHeight w:val="340"/>
          <w:tblCellSpacing w:w="5" w:type="nil"/>
        </w:trPr>
        <w:tc>
          <w:tcPr>
            <w:tcW w:w="2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6.</w:t>
            </w:r>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чел</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13</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15</w:t>
            </w:r>
          </w:p>
        </w:tc>
        <w:tc>
          <w:tcPr>
            <w:tcW w:w="323" w:type="pct"/>
            <w:tcBorders>
              <w:top w:val="single" w:sz="4" w:space="0" w:color="auto"/>
              <w:left w:val="single" w:sz="4" w:space="0" w:color="auto"/>
              <w:bottom w:val="single" w:sz="4" w:space="0" w:color="auto"/>
              <w:right w:val="single" w:sz="4" w:space="0" w:color="auto"/>
            </w:tcBorders>
          </w:tcPr>
          <w:p w:rsidR="00535816" w:rsidRPr="002C62A8" w:rsidRDefault="003D5C0E"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20</w:t>
            </w:r>
          </w:p>
        </w:tc>
        <w:tc>
          <w:tcPr>
            <w:tcW w:w="322" w:type="pct"/>
            <w:tcBorders>
              <w:top w:val="single" w:sz="4" w:space="0" w:color="auto"/>
              <w:left w:val="single" w:sz="4" w:space="0" w:color="auto"/>
              <w:bottom w:val="single" w:sz="4" w:space="0" w:color="auto"/>
              <w:right w:val="single" w:sz="4" w:space="0" w:color="auto"/>
            </w:tcBorders>
          </w:tcPr>
          <w:p w:rsidR="00535816" w:rsidRPr="002C62A8" w:rsidRDefault="003D5C0E"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20</w:t>
            </w:r>
          </w:p>
        </w:tc>
      </w:tr>
      <w:tr w:rsidR="002C62A8" w:rsidRPr="002C62A8" w:rsidTr="00535816">
        <w:trPr>
          <w:trHeight w:val="800"/>
          <w:tblCellSpacing w:w="5" w:type="nil"/>
        </w:trPr>
        <w:tc>
          <w:tcPr>
            <w:tcW w:w="2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7.</w:t>
            </w:r>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50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100</w:t>
            </w:r>
          </w:p>
        </w:tc>
        <w:tc>
          <w:tcPr>
            <w:tcW w:w="323" w:type="pct"/>
            <w:tcBorders>
              <w:top w:val="single" w:sz="4" w:space="0" w:color="auto"/>
              <w:left w:val="single" w:sz="4" w:space="0" w:color="auto"/>
              <w:bottom w:val="single" w:sz="4" w:space="0" w:color="auto"/>
              <w:right w:val="single" w:sz="4" w:space="0" w:color="auto"/>
            </w:tcBorders>
          </w:tcPr>
          <w:p w:rsidR="00535816" w:rsidRPr="002C62A8" w:rsidRDefault="001C3D7D" w:rsidP="001C3D7D">
            <w:pPr>
              <w:widowControl w:val="0"/>
              <w:autoSpaceDE w:val="0"/>
              <w:autoSpaceDN w:val="0"/>
              <w:adjustRightInd w:val="0"/>
              <w:spacing w:line="360" w:lineRule="auto"/>
              <w:jc w:val="both"/>
              <w:rPr>
                <w:rFonts w:ascii="Times New Roman" w:hAnsi="Times New Roman" w:cs="Times New Roman"/>
                <w:sz w:val="24"/>
                <w:szCs w:val="24"/>
              </w:rPr>
            </w:pPr>
            <w:r w:rsidRPr="002C62A8">
              <w:rPr>
                <w:rFonts w:ascii="Times New Roman" w:hAnsi="Times New Roman" w:cs="Times New Roman"/>
                <w:sz w:val="24"/>
                <w:szCs w:val="24"/>
              </w:rPr>
              <w:t>100</w:t>
            </w:r>
          </w:p>
        </w:tc>
        <w:tc>
          <w:tcPr>
            <w:tcW w:w="322" w:type="pct"/>
            <w:tcBorders>
              <w:top w:val="single" w:sz="4" w:space="0" w:color="auto"/>
              <w:left w:val="single" w:sz="4" w:space="0" w:color="auto"/>
              <w:bottom w:val="single" w:sz="4" w:space="0" w:color="auto"/>
              <w:right w:val="single" w:sz="4" w:space="0" w:color="auto"/>
            </w:tcBorders>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535816">
        <w:trPr>
          <w:trHeight w:val="490"/>
          <w:tblCellSpacing w:w="5" w:type="nil"/>
        </w:trPr>
        <w:tc>
          <w:tcPr>
            <w:tcW w:w="2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8.</w:t>
            </w:r>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 xml:space="preserve">Доля детей посещающих спортивно-туристское и краеведческое направление, от общего числа детей дополнительного образования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30</w:t>
            </w:r>
          </w:p>
        </w:tc>
        <w:tc>
          <w:tcPr>
            <w:tcW w:w="323" w:type="pct"/>
            <w:tcBorders>
              <w:top w:val="single" w:sz="4" w:space="0" w:color="auto"/>
              <w:left w:val="single" w:sz="4" w:space="0" w:color="auto"/>
              <w:bottom w:val="single" w:sz="4" w:space="0" w:color="auto"/>
              <w:right w:val="single" w:sz="4" w:space="0" w:color="auto"/>
            </w:tcBorders>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30</w:t>
            </w:r>
          </w:p>
        </w:tc>
        <w:tc>
          <w:tcPr>
            <w:tcW w:w="322" w:type="pct"/>
            <w:tcBorders>
              <w:top w:val="single" w:sz="4" w:space="0" w:color="auto"/>
              <w:left w:val="single" w:sz="4" w:space="0" w:color="auto"/>
              <w:bottom w:val="single" w:sz="4" w:space="0" w:color="auto"/>
              <w:right w:val="single" w:sz="4" w:space="0" w:color="auto"/>
            </w:tcBorders>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30</w:t>
            </w:r>
          </w:p>
        </w:tc>
      </w:tr>
      <w:tr w:rsidR="00535816" w:rsidRPr="002C62A8" w:rsidTr="00535816">
        <w:trPr>
          <w:trHeight w:val="540"/>
          <w:tblCellSpacing w:w="5" w:type="nil"/>
        </w:trPr>
        <w:tc>
          <w:tcPr>
            <w:tcW w:w="2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jc w:val="both"/>
              <w:rPr>
                <w:rFonts w:ascii="Times New Roman" w:hAnsi="Times New Roman" w:cs="Times New Roman"/>
                <w:sz w:val="24"/>
                <w:szCs w:val="24"/>
              </w:rPr>
            </w:pPr>
            <w:r w:rsidRPr="002C62A8">
              <w:rPr>
                <w:rFonts w:ascii="Times New Roman" w:hAnsi="Times New Roman" w:cs="Times New Roman"/>
                <w:sz w:val="24"/>
                <w:szCs w:val="24"/>
              </w:rPr>
              <w:t xml:space="preserve">9. </w:t>
            </w:r>
          </w:p>
        </w:tc>
        <w:tc>
          <w:tcPr>
            <w:tcW w:w="2827"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pStyle w:val="a7"/>
              <w:rPr>
                <w:rFonts w:ascii="Times New Roman" w:hAnsi="Times New Roman"/>
                <w:sz w:val="24"/>
                <w:szCs w:val="24"/>
              </w:rPr>
            </w:pPr>
            <w:r w:rsidRPr="002C62A8">
              <w:rPr>
                <w:rFonts w:ascii="Times New Roman" w:hAnsi="Times New Roman"/>
                <w:sz w:val="24"/>
                <w:szCs w:val="24"/>
              </w:rPr>
              <w:t>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jc w:val="center"/>
              <w:rPr>
                <w:rFonts w:ascii="Times New Roman" w:hAnsi="Times New Roman" w:cs="Times New Roman"/>
                <w:sz w:val="24"/>
                <w:szCs w:val="24"/>
              </w:rPr>
            </w:pPr>
            <w:proofErr w:type="spellStart"/>
            <w:r w:rsidRPr="002C62A8">
              <w:rPr>
                <w:rFonts w:ascii="Times New Roman" w:hAnsi="Times New Roman" w:cs="Times New Roman"/>
                <w:sz w:val="24"/>
                <w:szCs w:val="24"/>
              </w:rPr>
              <w:t>ед</w:t>
            </w:r>
            <w:proofErr w:type="spellEnd"/>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35816" w:rsidRPr="002C62A8" w:rsidRDefault="00535816"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18</w:t>
            </w:r>
          </w:p>
        </w:tc>
        <w:tc>
          <w:tcPr>
            <w:tcW w:w="323" w:type="pct"/>
            <w:tcBorders>
              <w:top w:val="single" w:sz="4" w:space="0" w:color="auto"/>
              <w:left w:val="single" w:sz="4" w:space="0" w:color="auto"/>
              <w:bottom w:val="single" w:sz="4" w:space="0" w:color="auto"/>
              <w:right w:val="single" w:sz="4" w:space="0" w:color="auto"/>
            </w:tcBorders>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20</w:t>
            </w:r>
          </w:p>
        </w:tc>
        <w:tc>
          <w:tcPr>
            <w:tcW w:w="322" w:type="pct"/>
            <w:tcBorders>
              <w:top w:val="single" w:sz="4" w:space="0" w:color="auto"/>
              <w:left w:val="single" w:sz="4" w:space="0" w:color="auto"/>
              <w:bottom w:val="single" w:sz="4" w:space="0" w:color="auto"/>
              <w:right w:val="single" w:sz="4" w:space="0" w:color="auto"/>
            </w:tcBorders>
          </w:tcPr>
          <w:p w:rsidR="00535816" w:rsidRPr="002C62A8" w:rsidRDefault="001C3D7D" w:rsidP="001D2F35">
            <w:pPr>
              <w:widowControl w:val="0"/>
              <w:autoSpaceDE w:val="0"/>
              <w:autoSpaceDN w:val="0"/>
              <w:adjustRightInd w:val="0"/>
              <w:spacing w:line="360" w:lineRule="auto"/>
              <w:ind w:firstLine="67"/>
              <w:jc w:val="both"/>
              <w:rPr>
                <w:rFonts w:ascii="Times New Roman" w:hAnsi="Times New Roman" w:cs="Times New Roman"/>
                <w:sz w:val="24"/>
                <w:szCs w:val="24"/>
              </w:rPr>
            </w:pPr>
            <w:r w:rsidRPr="002C62A8">
              <w:rPr>
                <w:rFonts w:ascii="Times New Roman" w:hAnsi="Times New Roman" w:cs="Times New Roman"/>
                <w:sz w:val="24"/>
                <w:szCs w:val="24"/>
              </w:rPr>
              <w:t>20</w:t>
            </w:r>
          </w:p>
        </w:tc>
      </w:tr>
    </w:tbl>
    <w:p w:rsidR="001056AA" w:rsidRPr="002C62A8" w:rsidRDefault="001056AA" w:rsidP="001D2F35">
      <w:pPr>
        <w:widowControl w:val="0"/>
        <w:pBdr>
          <w:bottom w:val="single" w:sz="4" w:space="29" w:color="FFFFFF"/>
        </w:pBdr>
        <w:spacing w:after="0"/>
        <w:jc w:val="center"/>
        <w:rPr>
          <w:rFonts w:ascii="Times New Roman" w:hAnsi="Times New Roman" w:cs="Times New Roman"/>
          <w:b/>
          <w:sz w:val="24"/>
          <w:szCs w:val="24"/>
        </w:rPr>
      </w:pPr>
    </w:p>
    <w:p w:rsidR="001056AA" w:rsidRPr="002C62A8" w:rsidRDefault="001056AA" w:rsidP="001D2F35">
      <w:pPr>
        <w:widowControl w:val="0"/>
        <w:pBdr>
          <w:bottom w:val="single" w:sz="4" w:space="29" w:color="FFFFFF"/>
        </w:pBdr>
        <w:spacing w:after="0"/>
        <w:rPr>
          <w:rFonts w:ascii="Times New Roman" w:hAnsi="Times New Roman" w:cs="Times New Roman"/>
          <w:b/>
          <w:sz w:val="24"/>
          <w:szCs w:val="24"/>
        </w:rPr>
      </w:pPr>
    </w:p>
    <w:p w:rsidR="00675767" w:rsidRPr="002C62A8" w:rsidRDefault="001056AA"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w:t>
      </w:r>
      <w:r w:rsidR="00675767" w:rsidRPr="002C62A8">
        <w:rPr>
          <w:rFonts w:ascii="Times New Roman" w:hAnsi="Times New Roman" w:cs="Times New Roman"/>
          <w:b/>
          <w:sz w:val="24"/>
          <w:szCs w:val="24"/>
        </w:rPr>
        <w:t>. ЭТАПЫ И СРОКИ РЕАЛИЗАЦИИ ПОДПРОГРАММЫ</w:t>
      </w:r>
    </w:p>
    <w:p w:rsidR="00851995" w:rsidRPr="002C62A8" w:rsidRDefault="00675767"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Подпрограмма р</w:t>
      </w:r>
      <w:r w:rsidR="001C3D7D" w:rsidRPr="002C62A8">
        <w:rPr>
          <w:rFonts w:ascii="Times New Roman" w:hAnsi="Times New Roman" w:cs="Times New Roman"/>
          <w:sz w:val="24"/>
          <w:szCs w:val="24"/>
        </w:rPr>
        <w:t>еализуется в течение 2017 - 2021</w:t>
      </w:r>
      <w:r w:rsidRPr="002C62A8">
        <w:rPr>
          <w:rFonts w:ascii="Times New Roman" w:hAnsi="Times New Roman" w:cs="Times New Roman"/>
          <w:sz w:val="24"/>
          <w:szCs w:val="24"/>
        </w:rPr>
        <w:t xml:space="preserve"> гг. Этапы реализации не выделяются.</w:t>
      </w:r>
    </w:p>
    <w:p w:rsidR="00905BD0" w:rsidRPr="002C62A8" w:rsidRDefault="00905BD0" w:rsidP="001D2F35">
      <w:pPr>
        <w:widowControl w:val="0"/>
        <w:pBdr>
          <w:bottom w:val="single" w:sz="4" w:space="29" w:color="FFFFFF"/>
        </w:pBdr>
        <w:spacing w:after="0"/>
        <w:ind w:firstLine="697"/>
        <w:jc w:val="center"/>
        <w:rPr>
          <w:rFonts w:ascii="Times New Roman" w:hAnsi="Times New Roman" w:cs="Times New Roman"/>
          <w:b/>
          <w:sz w:val="24"/>
          <w:szCs w:val="24"/>
        </w:rPr>
      </w:pPr>
    </w:p>
    <w:p w:rsidR="00675767" w:rsidRPr="002C62A8" w:rsidRDefault="001056AA"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w:t>
      </w:r>
      <w:r w:rsidR="00675767" w:rsidRPr="002C62A8">
        <w:rPr>
          <w:rFonts w:ascii="Times New Roman" w:hAnsi="Times New Roman" w:cs="Times New Roman"/>
          <w:b/>
          <w:sz w:val="24"/>
          <w:szCs w:val="24"/>
        </w:rPr>
        <w:t>. ФИНАНСОВОЕ ОБЕСПЕЧЕНИЕ  ПОДПРОГРАММЫ</w:t>
      </w:r>
    </w:p>
    <w:tbl>
      <w:tblPr>
        <w:tblStyle w:val="ab"/>
        <w:tblW w:w="0" w:type="auto"/>
        <w:jc w:val="center"/>
        <w:tblInd w:w="720" w:type="dxa"/>
        <w:tblLook w:val="04A0" w:firstRow="1" w:lastRow="0" w:firstColumn="1" w:lastColumn="0" w:noHBand="0" w:noVBand="1"/>
      </w:tblPr>
      <w:tblGrid>
        <w:gridCol w:w="2100"/>
        <w:gridCol w:w="1375"/>
        <w:gridCol w:w="1332"/>
        <w:gridCol w:w="1332"/>
        <w:gridCol w:w="1332"/>
        <w:gridCol w:w="1186"/>
        <w:gridCol w:w="1186"/>
      </w:tblGrid>
      <w:tr w:rsidR="002C62A8" w:rsidRPr="002C62A8" w:rsidTr="00787A32">
        <w:trPr>
          <w:jc w:val="center"/>
        </w:trPr>
        <w:tc>
          <w:tcPr>
            <w:tcW w:w="2100" w:type="dxa"/>
          </w:tcPr>
          <w:p w:rsidR="00787A32" w:rsidRPr="002C62A8" w:rsidRDefault="00787A32" w:rsidP="001D2F35">
            <w:pPr>
              <w:pStyle w:val="a5"/>
              <w:spacing w:before="100" w:beforeAutospacing="1" w:after="100" w:afterAutospacing="1"/>
              <w:ind w:left="0"/>
              <w:jc w:val="center"/>
              <w:outlineLvl w:val="3"/>
            </w:pPr>
          </w:p>
        </w:tc>
        <w:tc>
          <w:tcPr>
            <w:tcW w:w="137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Всего</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2017 год</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2018 год</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2019 год</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2020год</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2021год</w:t>
            </w:r>
          </w:p>
        </w:tc>
      </w:tr>
      <w:tr w:rsidR="002C62A8" w:rsidRPr="002C62A8" w:rsidTr="00787A32">
        <w:trPr>
          <w:jc w:val="center"/>
        </w:trPr>
        <w:tc>
          <w:tcPr>
            <w:tcW w:w="2100" w:type="dxa"/>
          </w:tcPr>
          <w:p w:rsidR="00787A32" w:rsidRPr="002C62A8" w:rsidRDefault="00787A32" w:rsidP="001D2F35">
            <w:pPr>
              <w:pStyle w:val="a5"/>
              <w:spacing w:before="100" w:beforeAutospacing="1" w:after="100" w:afterAutospacing="1"/>
              <w:ind w:left="0"/>
              <w:jc w:val="center"/>
              <w:outlineLvl w:val="3"/>
              <w:rPr>
                <w:b/>
              </w:rPr>
            </w:pPr>
            <w:r w:rsidRPr="002C62A8">
              <w:rPr>
                <w:b/>
              </w:rPr>
              <w:t>Итого по подпрограмме:</w:t>
            </w:r>
          </w:p>
        </w:tc>
        <w:tc>
          <w:tcPr>
            <w:tcW w:w="137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44069,9</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6400,9</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9131,0</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9398,0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9520,0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 xml:space="preserve"> 9620,0</w:t>
            </w:r>
          </w:p>
        </w:tc>
      </w:tr>
      <w:tr w:rsidR="002C62A8" w:rsidRPr="002C62A8" w:rsidTr="00787A32">
        <w:trPr>
          <w:jc w:val="center"/>
        </w:trPr>
        <w:tc>
          <w:tcPr>
            <w:tcW w:w="2100" w:type="dxa"/>
          </w:tcPr>
          <w:p w:rsidR="00787A32" w:rsidRPr="002C62A8" w:rsidRDefault="00787A32" w:rsidP="001D2F35">
            <w:pPr>
              <w:pStyle w:val="a5"/>
              <w:spacing w:before="100" w:beforeAutospacing="1" w:after="100" w:afterAutospacing="1"/>
              <w:ind w:left="0"/>
              <w:jc w:val="center"/>
              <w:outlineLvl w:val="3"/>
              <w:rPr>
                <w:b/>
              </w:rPr>
            </w:pPr>
            <w:r w:rsidRPr="002C62A8">
              <w:rPr>
                <w:b/>
              </w:rPr>
              <w:t>Муниципальный</w:t>
            </w:r>
          </w:p>
        </w:tc>
        <w:tc>
          <w:tcPr>
            <w:tcW w:w="137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38822,9</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5889,0</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7853,0</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8100,0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8200,0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8300,0</w:t>
            </w:r>
          </w:p>
        </w:tc>
      </w:tr>
      <w:tr w:rsidR="002C62A8" w:rsidRPr="002C62A8" w:rsidTr="00787A32">
        <w:trPr>
          <w:jc w:val="center"/>
        </w:trPr>
        <w:tc>
          <w:tcPr>
            <w:tcW w:w="2100" w:type="dxa"/>
          </w:tcPr>
          <w:p w:rsidR="00787A32" w:rsidRPr="002C62A8" w:rsidRDefault="00787A32" w:rsidP="001D2F35">
            <w:pPr>
              <w:pStyle w:val="a5"/>
              <w:spacing w:before="100" w:beforeAutospacing="1" w:after="100" w:afterAutospacing="1"/>
              <w:ind w:left="0"/>
              <w:jc w:val="center"/>
              <w:outlineLvl w:val="3"/>
              <w:rPr>
                <w:b/>
              </w:rPr>
            </w:pPr>
            <w:r w:rsidRPr="002C62A8">
              <w:rPr>
                <w:b/>
              </w:rPr>
              <w:t>Краевой</w:t>
            </w:r>
          </w:p>
        </w:tc>
        <w:tc>
          <w:tcPr>
            <w:tcW w:w="137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lang w:val="en-US"/>
              </w:rPr>
              <w:t>5</w:t>
            </w:r>
            <w:r w:rsidRPr="002C62A8">
              <w:rPr>
                <w:rFonts w:ascii="Times New Roman" w:hAnsi="Times New Roman" w:cs="Times New Roman"/>
                <w:sz w:val="24"/>
                <w:szCs w:val="24"/>
              </w:rPr>
              <w:t>727.9</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511,9</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1278,0</w:t>
            </w:r>
          </w:p>
        </w:tc>
        <w:tc>
          <w:tcPr>
            <w:tcW w:w="1332"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1298,0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1320,0</w:t>
            </w:r>
          </w:p>
        </w:tc>
        <w:tc>
          <w:tcPr>
            <w:tcW w:w="1186"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1320,0</w:t>
            </w:r>
          </w:p>
        </w:tc>
      </w:tr>
    </w:tbl>
    <w:p w:rsidR="00675767" w:rsidRPr="002C62A8" w:rsidRDefault="001056AA" w:rsidP="001D2F35">
      <w:pPr>
        <w:spacing w:before="100" w:beforeAutospacing="1" w:after="100" w:afterAutospacing="1"/>
        <w:jc w:val="center"/>
        <w:outlineLvl w:val="3"/>
        <w:rPr>
          <w:rFonts w:ascii="Times New Roman" w:hAnsi="Times New Roman" w:cs="Times New Roman"/>
          <w:b/>
          <w:sz w:val="24"/>
          <w:szCs w:val="24"/>
        </w:rPr>
      </w:pPr>
      <w:r w:rsidRPr="002C62A8">
        <w:rPr>
          <w:rFonts w:ascii="Times New Roman" w:hAnsi="Times New Roman" w:cs="Times New Roman"/>
          <w:b/>
          <w:sz w:val="24"/>
          <w:szCs w:val="24"/>
        </w:rPr>
        <w:lastRenderedPageBreak/>
        <w:t>6</w:t>
      </w:r>
      <w:r w:rsidR="00675767" w:rsidRPr="002C62A8">
        <w:rPr>
          <w:rFonts w:ascii="Times New Roman" w:hAnsi="Times New Roman" w:cs="Times New Roman"/>
          <w:b/>
          <w:sz w:val="24"/>
          <w:szCs w:val="24"/>
        </w:rPr>
        <w:t>. ОСНОВНЫЕ МЕРОПРИЯТИЯ ПОДПРОГРАММЫ</w:t>
      </w:r>
    </w:p>
    <w:tbl>
      <w:tblPr>
        <w:tblW w:w="11340"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567"/>
        <w:gridCol w:w="3686"/>
        <w:gridCol w:w="850"/>
        <w:gridCol w:w="993"/>
        <w:gridCol w:w="1134"/>
        <w:gridCol w:w="1134"/>
        <w:gridCol w:w="1134"/>
        <w:gridCol w:w="992"/>
        <w:gridCol w:w="850"/>
      </w:tblGrid>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E505B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E505BB" w:rsidP="00E505BB">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xml:space="preserve"> 2021 год</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Развитие дополнительного образования, воспитания детей и молодежи в муниципальном районе «Оловяннинский район»</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5B57E8"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44069,9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5B57E8"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6400,9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9C5B38"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9131,0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9C5B38"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9398,0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9C5B38"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9520,0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9C5B38" w:rsidP="009C5B38">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 xml:space="preserve"> 9620,0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муниципальный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38822,9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5933,9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7951,0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8198,0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8320,0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D47F4A" w:rsidP="00D47F4A">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8420,0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787A32" w:rsidP="001D2F3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C62A8">
              <w:rPr>
                <w:rFonts w:ascii="Times New Roman" w:eastAsia="Times New Roman" w:hAnsi="Times New Roman" w:cs="Times New Roman"/>
                <w:sz w:val="24"/>
                <w:szCs w:val="24"/>
                <w:lang w:val="en-US" w:eastAsia="ru-RU"/>
              </w:rPr>
              <w:t>5727.9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787A32" w:rsidP="001D2F3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C62A8">
              <w:rPr>
                <w:rFonts w:ascii="Times New Roman" w:eastAsia="Times New Roman" w:hAnsi="Times New Roman" w:cs="Times New Roman"/>
                <w:sz w:val="24"/>
                <w:szCs w:val="24"/>
                <w:lang w:val="en-US" w:eastAsia="ru-RU"/>
              </w:rPr>
              <w:t>511.9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D47F4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D47F4A" w:rsidP="00841699">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3.1</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b/>
                <w:sz w:val="24"/>
                <w:szCs w:val="24"/>
                <w:lang w:eastAsia="ru-RU"/>
              </w:rPr>
              <w:t>Развитие  инфраструктуры и обновление содержания дополнительного образования детей</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841699"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178,9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841699"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841699"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841699"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28,0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841699"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50,0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841699" w:rsidP="00F55EC2">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50,0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1699" w:rsidRPr="002C62A8" w:rsidRDefault="00841699"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178,9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841699" w:rsidRPr="002C62A8" w:rsidRDefault="00841699"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28,0</w:t>
            </w:r>
          </w:p>
        </w:tc>
        <w:tc>
          <w:tcPr>
            <w:tcW w:w="962" w:type="dxa"/>
            <w:tcBorders>
              <w:top w:val="single" w:sz="6" w:space="0" w:color="000000"/>
              <w:left w:val="single" w:sz="6" w:space="0" w:color="000000"/>
              <w:bottom w:val="single" w:sz="6" w:space="0" w:color="000000"/>
              <w:right w:val="single" w:sz="6" w:space="0" w:color="000000"/>
            </w:tcBorders>
          </w:tcPr>
          <w:p w:rsidR="00841699" w:rsidRPr="002C62A8" w:rsidRDefault="00841699"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50,0</w:t>
            </w:r>
          </w:p>
        </w:tc>
        <w:tc>
          <w:tcPr>
            <w:tcW w:w="805" w:type="dxa"/>
            <w:tcBorders>
              <w:top w:val="single" w:sz="6" w:space="0" w:color="000000"/>
              <w:left w:val="single" w:sz="6" w:space="0" w:color="000000"/>
              <w:bottom w:val="single" w:sz="6" w:space="0" w:color="000000"/>
              <w:right w:val="single" w:sz="6" w:space="0" w:color="000000"/>
            </w:tcBorders>
          </w:tcPr>
          <w:p w:rsidR="00841699" w:rsidRPr="002C62A8" w:rsidRDefault="00841699" w:rsidP="00F13D46">
            <w:pPr>
              <w:pStyle w:val="ConsPlusNormal"/>
              <w:widowControl/>
              <w:ind w:firstLine="0"/>
              <w:rPr>
                <w:rFonts w:ascii="Times New Roman" w:hAnsi="Times New Roman" w:cs="Times New Roman"/>
                <w:sz w:val="24"/>
                <w:szCs w:val="24"/>
              </w:rPr>
            </w:pPr>
            <w:r w:rsidRPr="002C62A8">
              <w:rPr>
                <w:rFonts w:ascii="Times New Roman" w:hAnsi="Times New Roman" w:cs="Times New Roman"/>
                <w:sz w:val="24"/>
                <w:szCs w:val="24"/>
              </w:rPr>
              <w:t>50,0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3.2</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b/>
                <w:sz w:val="24"/>
                <w:szCs w:val="24"/>
                <w:lang w:eastAsia="ru-RU"/>
              </w:rPr>
              <w:t>Выявление и поддержка одаренных детей и талантливой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DE38E3"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E38E3"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E38E3"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DE38E3"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25,0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DE38E3"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DE38E3" w:rsidP="001B7F7B">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30,0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1D2F35">
            <w:pPr>
              <w:spacing w:after="0" w:line="240" w:lineRule="auto"/>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38E3" w:rsidRPr="002C62A8" w:rsidRDefault="00DE38E3"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DE38E3" w:rsidRPr="002C62A8" w:rsidRDefault="00DE38E3"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25,0</w:t>
            </w:r>
          </w:p>
        </w:tc>
        <w:tc>
          <w:tcPr>
            <w:tcW w:w="962" w:type="dxa"/>
            <w:tcBorders>
              <w:top w:val="single" w:sz="6" w:space="0" w:color="000000"/>
              <w:left w:val="single" w:sz="6" w:space="0" w:color="000000"/>
              <w:bottom w:val="single" w:sz="6" w:space="0" w:color="000000"/>
              <w:right w:val="single" w:sz="6" w:space="0" w:color="000000"/>
            </w:tcBorders>
          </w:tcPr>
          <w:p w:rsidR="00DE38E3" w:rsidRPr="002C62A8" w:rsidRDefault="00DE38E3"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DE38E3" w:rsidRPr="002C62A8" w:rsidRDefault="00DE38E3" w:rsidP="00F13D46">
            <w:pPr>
              <w:pStyle w:val="ConsPlusNormal"/>
              <w:widowControl/>
              <w:ind w:firstLine="0"/>
              <w:rPr>
                <w:rFonts w:ascii="Times New Roman" w:hAnsi="Times New Roman" w:cs="Times New Roman"/>
                <w:sz w:val="24"/>
                <w:szCs w:val="24"/>
              </w:rPr>
            </w:pPr>
            <w:r w:rsidRPr="002C62A8">
              <w:rPr>
                <w:rFonts w:ascii="Times New Roman" w:hAnsi="Times New Roman" w:cs="Times New Roman"/>
                <w:sz w:val="24"/>
                <w:szCs w:val="24"/>
              </w:rPr>
              <w:t>30,0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3.3.</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b/>
                <w:sz w:val="24"/>
                <w:szCs w:val="24"/>
                <w:lang w:eastAsia="ru-RU"/>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122,0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25,0</w:t>
            </w:r>
          </w:p>
        </w:tc>
        <w:tc>
          <w:tcPr>
            <w:tcW w:w="962" w:type="dxa"/>
            <w:tcBorders>
              <w:top w:val="single" w:sz="6" w:space="0" w:color="000000"/>
              <w:left w:val="single" w:sz="6" w:space="0" w:color="000000"/>
              <w:bottom w:val="single" w:sz="6" w:space="0" w:color="000000"/>
              <w:right w:val="single" w:sz="6" w:space="0" w:color="000000"/>
            </w:tcBorders>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1D35EF" w:rsidRPr="002C62A8" w:rsidRDefault="001D35EF" w:rsidP="00F13D46">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30,0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after="0" w:line="240" w:lineRule="auto"/>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B83A26"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122,0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B83A26"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B83A26"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25,0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B83A26"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25,0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B83A26"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B83A26" w:rsidP="001B7F7B">
            <w:pPr>
              <w:pStyle w:val="ConsPlusNormal"/>
              <w:widowControl/>
              <w:ind w:firstLine="0"/>
              <w:rPr>
                <w:rFonts w:ascii="Times New Roman" w:hAnsi="Times New Roman" w:cs="Times New Roman"/>
                <w:sz w:val="24"/>
                <w:szCs w:val="24"/>
              </w:rPr>
            </w:pPr>
            <w:r w:rsidRPr="002C62A8">
              <w:rPr>
                <w:rFonts w:ascii="Times New Roman" w:hAnsi="Times New Roman" w:cs="Times New Roman"/>
                <w:sz w:val="24"/>
                <w:szCs w:val="24"/>
              </w:rPr>
              <w:t>30,0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3.4</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b/>
                <w:sz w:val="24"/>
                <w:szCs w:val="24"/>
                <w:lang w:eastAsia="ru-RU"/>
              </w:rPr>
              <w:t>Развитие кадрового потенциала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962" w:type="dxa"/>
            <w:tcBorders>
              <w:top w:val="single" w:sz="6" w:space="0" w:color="000000"/>
              <w:left w:val="single" w:sz="6" w:space="0" w:color="000000"/>
              <w:bottom w:val="single" w:sz="6" w:space="0" w:color="000000"/>
              <w:right w:val="single" w:sz="6" w:space="0" w:color="000000"/>
            </w:tcBorders>
          </w:tcPr>
          <w:p w:rsidR="001D35EF" w:rsidRPr="002C62A8" w:rsidRDefault="001D35EF"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5,0</w:t>
            </w:r>
          </w:p>
        </w:tc>
        <w:tc>
          <w:tcPr>
            <w:tcW w:w="805" w:type="dxa"/>
            <w:tcBorders>
              <w:top w:val="single" w:sz="6" w:space="0" w:color="000000"/>
              <w:left w:val="single" w:sz="6" w:space="0" w:color="000000"/>
              <w:bottom w:val="single" w:sz="6" w:space="0" w:color="000000"/>
              <w:right w:val="single" w:sz="6" w:space="0" w:color="000000"/>
            </w:tcBorders>
          </w:tcPr>
          <w:p w:rsidR="001D35EF" w:rsidRPr="002C62A8" w:rsidRDefault="001D35EF" w:rsidP="00F13D46">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5,0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after="0" w:line="240" w:lineRule="auto"/>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1D35EF"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1D35EF"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1D35EF"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1D35EF"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1D35EF" w:rsidP="001D2F35">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1D35EF" w:rsidP="00BC4FA9">
            <w:pPr>
              <w:pStyle w:val="ConsPlusNormal"/>
              <w:widowControl/>
              <w:ind w:firstLine="0"/>
              <w:rPr>
                <w:rFonts w:ascii="Times New Roman" w:hAnsi="Times New Roman" w:cs="Times New Roman"/>
                <w:sz w:val="24"/>
                <w:szCs w:val="24"/>
              </w:rPr>
            </w:pPr>
            <w:r w:rsidRPr="002C62A8">
              <w:rPr>
                <w:rFonts w:ascii="Times New Roman" w:hAnsi="Times New Roman" w:cs="Times New Roman"/>
                <w:sz w:val="24"/>
                <w:szCs w:val="24"/>
              </w:rPr>
              <w:t>5,0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3.5</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b/>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962" w:type="dxa"/>
            <w:tcBorders>
              <w:top w:val="single" w:sz="6" w:space="0" w:color="000000"/>
              <w:left w:val="single" w:sz="6" w:space="0" w:color="000000"/>
              <w:bottom w:val="single" w:sz="6" w:space="0" w:color="000000"/>
              <w:right w:val="single" w:sz="6" w:space="0" w:color="000000"/>
            </w:tcBorders>
          </w:tcPr>
          <w:p w:rsidR="00556A94" w:rsidRPr="002C62A8" w:rsidRDefault="00556A94" w:rsidP="00F13D46">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5,0</w:t>
            </w:r>
          </w:p>
        </w:tc>
        <w:tc>
          <w:tcPr>
            <w:tcW w:w="805" w:type="dxa"/>
            <w:tcBorders>
              <w:top w:val="single" w:sz="6" w:space="0" w:color="000000"/>
              <w:left w:val="single" w:sz="6" w:space="0" w:color="000000"/>
              <w:bottom w:val="single" w:sz="6" w:space="0" w:color="000000"/>
              <w:right w:val="single" w:sz="6" w:space="0" w:color="000000"/>
            </w:tcBorders>
          </w:tcPr>
          <w:p w:rsidR="00556A94" w:rsidRPr="002C62A8" w:rsidRDefault="00556A94" w:rsidP="00F13D46">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5,0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556A94" w:rsidRPr="002C62A8" w:rsidRDefault="00556A94"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62" w:type="dxa"/>
            <w:tcBorders>
              <w:top w:val="single" w:sz="6" w:space="0" w:color="000000"/>
              <w:left w:val="single" w:sz="6" w:space="0" w:color="000000"/>
              <w:bottom w:val="single" w:sz="6" w:space="0" w:color="000000"/>
              <w:right w:val="single" w:sz="6" w:space="0" w:color="000000"/>
            </w:tcBorders>
          </w:tcPr>
          <w:p w:rsidR="00556A94" w:rsidRPr="002C62A8" w:rsidRDefault="00556A94" w:rsidP="00F13D46">
            <w:pPr>
              <w:pStyle w:val="ConsPlusNormal"/>
              <w:widowControl/>
              <w:ind w:firstLine="0"/>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05" w:type="dxa"/>
            <w:tcBorders>
              <w:top w:val="single" w:sz="6" w:space="0" w:color="000000"/>
              <w:left w:val="single" w:sz="6" w:space="0" w:color="000000"/>
              <w:bottom w:val="single" w:sz="6" w:space="0" w:color="000000"/>
              <w:right w:val="single" w:sz="6" w:space="0" w:color="000000"/>
            </w:tcBorders>
          </w:tcPr>
          <w:p w:rsidR="00556A94" w:rsidRPr="002C62A8" w:rsidRDefault="00556A94" w:rsidP="00F13D46">
            <w:pPr>
              <w:pStyle w:val="ConsPlusNormal"/>
              <w:widowControl/>
              <w:ind w:firstLine="0"/>
              <w:rPr>
                <w:rFonts w:ascii="Times New Roman" w:hAnsi="Times New Roman" w:cs="Times New Roman"/>
                <w:sz w:val="24"/>
                <w:szCs w:val="24"/>
              </w:rPr>
            </w:pPr>
            <w:r w:rsidRPr="002C62A8">
              <w:rPr>
                <w:rFonts w:ascii="Times New Roman" w:hAnsi="Times New Roman" w:cs="Times New Roman"/>
                <w:sz w:val="24"/>
                <w:szCs w:val="24"/>
              </w:rPr>
              <w:t>5,0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3.6</w:t>
            </w: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rPr>
                <w:rFonts w:ascii="Times New Roman" w:hAnsi="Times New Roman" w:cs="Times New Roman"/>
                <w:b/>
                <w:sz w:val="24"/>
                <w:szCs w:val="24"/>
              </w:rPr>
            </w:pPr>
            <w:r w:rsidRPr="002C62A8">
              <w:rPr>
                <w:rFonts w:ascii="Times New Roman" w:hAnsi="Times New Roman" w:cs="Times New Roman"/>
                <w:b/>
                <w:sz w:val="24"/>
                <w:szCs w:val="24"/>
              </w:rPr>
              <w:t>Создание условий для реализации программы</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556A94"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44302,0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556A94"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7069,0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556A94"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9033,0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556A94"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9300,0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556A94" w:rsidP="001D2F35">
            <w:pPr>
              <w:pStyle w:val="ConsPlusNormal"/>
              <w:widowControl/>
              <w:ind w:firstLine="0"/>
              <w:jc w:val="center"/>
              <w:rPr>
                <w:rFonts w:ascii="Times New Roman" w:hAnsi="Times New Roman" w:cs="Times New Roman"/>
                <w:b/>
                <w:sz w:val="24"/>
                <w:szCs w:val="24"/>
              </w:rPr>
            </w:pPr>
            <w:r w:rsidRPr="002C62A8">
              <w:rPr>
                <w:rFonts w:ascii="Times New Roman" w:hAnsi="Times New Roman" w:cs="Times New Roman"/>
                <w:b/>
                <w:sz w:val="24"/>
                <w:szCs w:val="24"/>
              </w:rPr>
              <w:t>9300,0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556A94" w:rsidP="00BF5720">
            <w:pPr>
              <w:pStyle w:val="ConsPlusNormal"/>
              <w:widowControl/>
              <w:ind w:firstLine="0"/>
              <w:rPr>
                <w:rFonts w:ascii="Times New Roman" w:hAnsi="Times New Roman" w:cs="Times New Roman"/>
                <w:b/>
                <w:sz w:val="24"/>
                <w:szCs w:val="24"/>
              </w:rPr>
            </w:pPr>
            <w:r w:rsidRPr="002C62A8">
              <w:rPr>
                <w:rFonts w:ascii="Times New Roman" w:hAnsi="Times New Roman" w:cs="Times New Roman"/>
                <w:b/>
                <w:sz w:val="24"/>
                <w:szCs w:val="24"/>
              </w:rPr>
              <w:t>9300,0</w:t>
            </w:r>
          </w:p>
        </w:tc>
      </w:tr>
      <w:tr w:rsidR="002C62A8" w:rsidRPr="002C62A8" w:rsidTr="00F66346">
        <w:trPr>
          <w:trHeight w:val="368"/>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F66346"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краевого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38342,0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5889,0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7853,0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8100,0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8200,0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070256" w:rsidP="008024A0">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8300,0</w:t>
            </w:r>
          </w:p>
        </w:tc>
      </w:tr>
      <w:tr w:rsidR="002C62A8" w:rsidRPr="002C62A8" w:rsidTr="00CD0A62">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5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F66346"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EC4A7A"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C4A7A" w:rsidRPr="002C62A8" w:rsidRDefault="005B57E8"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5247,0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5B57E8" w:rsidP="005B57E8">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1180,0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962" w:type="dxa"/>
            <w:tcBorders>
              <w:top w:val="single" w:sz="6" w:space="0" w:color="000000"/>
              <w:left w:val="single" w:sz="6" w:space="0" w:color="000000"/>
              <w:bottom w:val="single" w:sz="6" w:space="0" w:color="000000"/>
              <w:right w:val="single" w:sz="6" w:space="0" w:color="000000"/>
            </w:tcBorders>
          </w:tcPr>
          <w:p w:rsidR="00EC4A7A" w:rsidRPr="002C62A8" w:rsidRDefault="0007025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c>
          <w:tcPr>
            <w:tcW w:w="805" w:type="dxa"/>
            <w:tcBorders>
              <w:top w:val="single" w:sz="6" w:space="0" w:color="000000"/>
              <w:left w:val="single" w:sz="6" w:space="0" w:color="000000"/>
              <w:bottom w:val="single" w:sz="6" w:space="0" w:color="000000"/>
              <w:right w:val="single" w:sz="6" w:space="0" w:color="000000"/>
            </w:tcBorders>
          </w:tcPr>
          <w:p w:rsidR="00EC4A7A" w:rsidRPr="002C62A8" w:rsidRDefault="00070256" w:rsidP="0099408F">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1200,0</w:t>
            </w:r>
          </w:p>
        </w:tc>
      </w:tr>
    </w:tbl>
    <w:p w:rsidR="00A9632C" w:rsidRPr="002C62A8" w:rsidRDefault="00A9632C" w:rsidP="001D2F35">
      <w:pPr>
        <w:jc w:val="center"/>
        <w:rPr>
          <w:rFonts w:ascii="Times New Roman" w:hAnsi="Times New Roman" w:cs="Times New Roman"/>
          <w:b/>
          <w:sz w:val="24"/>
          <w:szCs w:val="24"/>
        </w:rPr>
      </w:pPr>
    </w:p>
    <w:p w:rsidR="00675767" w:rsidRPr="002C62A8" w:rsidRDefault="001056AA" w:rsidP="001D2F35">
      <w:pPr>
        <w:jc w:val="center"/>
        <w:rPr>
          <w:rFonts w:ascii="Times New Roman" w:hAnsi="Times New Roman" w:cs="Times New Roman"/>
          <w:b/>
          <w:sz w:val="24"/>
          <w:szCs w:val="24"/>
        </w:rPr>
      </w:pPr>
      <w:r w:rsidRPr="002C62A8">
        <w:rPr>
          <w:rFonts w:ascii="Times New Roman" w:hAnsi="Times New Roman" w:cs="Times New Roman"/>
          <w:b/>
          <w:sz w:val="24"/>
          <w:szCs w:val="24"/>
        </w:rPr>
        <w:t>7</w:t>
      </w:r>
      <w:r w:rsidR="00675767" w:rsidRPr="002C62A8">
        <w:rPr>
          <w:rFonts w:ascii="Times New Roman" w:hAnsi="Times New Roman" w:cs="Times New Roman"/>
          <w:b/>
          <w:sz w:val="24"/>
          <w:szCs w:val="24"/>
        </w:rPr>
        <w:t xml:space="preserve">. ОЖИДАЕМЫЕ КОНЕЧНЫЕ РЕЗУЛЬТАТЫ </w:t>
      </w:r>
      <w:r w:rsidRPr="002C62A8">
        <w:rPr>
          <w:rFonts w:ascii="Times New Roman" w:hAnsi="Times New Roman" w:cs="Times New Roman"/>
          <w:b/>
          <w:sz w:val="24"/>
          <w:szCs w:val="24"/>
        </w:rPr>
        <w:t>ПОДПРОГРАММЫ</w:t>
      </w:r>
    </w:p>
    <w:p w:rsidR="004D6C80" w:rsidRPr="002C62A8" w:rsidRDefault="004D6C80" w:rsidP="001D2F35">
      <w:pPr>
        <w:pStyle w:val="a5"/>
        <w:spacing w:before="100" w:beforeAutospacing="1" w:after="100" w:afterAutospacing="1"/>
        <w:ind w:left="0" w:firstLine="720"/>
        <w:jc w:val="both"/>
        <w:outlineLvl w:val="3"/>
      </w:pPr>
      <w:r w:rsidRPr="002C62A8">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E505BB" w:rsidRPr="002C62A8">
        <w:t>8</w:t>
      </w:r>
      <w:r w:rsidR="00DC63BC" w:rsidRPr="002C62A8">
        <w:t>5</w:t>
      </w:r>
      <w:r w:rsidRPr="002C62A8">
        <w:t>%;</w:t>
      </w:r>
    </w:p>
    <w:p w:rsidR="004D6C80" w:rsidRPr="002C62A8" w:rsidRDefault="004D6C80" w:rsidP="001D2F35">
      <w:pPr>
        <w:pStyle w:val="a5"/>
        <w:spacing w:before="100" w:beforeAutospacing="1" w:after="100" w:afterAutospacing="1"/>
        <w:ind w:left="0" w:firstLine="720"/>
        <w:jc w:val="both"/>
        <w:outlineLvl w:val="3"/>
      </w:pPr>
      <w:r w:rsidRPr="002C62A8">
        <w:t>2. Увеличение числ</w:t>
      </w:r>
      <w:r w:rsidR="00905BD0" w:rsidRPr="002C62A8">
        <w:t>енности</w:t>
      </w:r>
      <w:r w:rsidRPr="002C62A8">
        <w:t xml:space="preserve"> детей и молодежи, ставших лауреатами и призерами международных, всероссийских , региональных и муниципальных мероприятий (конкурсов) до 110 чел.;</w:t>
      </w:r>
    </w:p>
    <w:p w:rsidR="004D6C80" w:rsidRPr="002C62A8" w:rsidRDefault="004D6C80" w:rsidP="001D2F35">
      <w:pPr>
        <w:pStyle w:val="a5"/>
        <w:spacing w:before="100" w:beforeAutospacing="1" w:after="100" w:afterAutospacing="1"/>
        <w:ind w:left="0" w:firstLine="720"/>
        <w:jc w:val="both"/>
        <w:outlineLvl w:val="3"/>
        <w:rPr>
          <w:rFonts w:eastAsia="Calibri"/>
        </w:rPr>
      </w:pPr>
      <w:r w:rsidRPr="002C62A8">
        <w:t>3. Увеличение ч</w:t>
      </w:r>
      <w:r w:rsidRPr="002C62A8">
        <w:rPr>
          <w:rFonts w:eastAsia="Calibri"/>
        </w:rPr>
        <w:t>исл</w:t>
      </w:r>
      <w:r w:rsidR="00905BD0" w:rsidRPr="002C62A8">
        <w:rPr>
          <w:rFonts w:eastAsia="Calibri"/>
        </w:rPr>
        <w:t>енности</w:t>
      </w:r>
      <w:r w:rsidRPr="002C62A8">
        <w:rPr>
          <w:rFonts w:eastAsia="Calibri"/>
        </w:rPr>
        <w:t xml:space="preserve"> одаренных детей, талантливой молодежи и их педагогов-наставников, получивших областную и муниципальную  поддержку (премии) до 15 чел.;</w:t>
      </w:r>
    </w:p>
    <w:p w:rsidR="004D6C80" w:rsidRPr="002C62A8" w:rsidRDefault="004D6C80" w:rsidP="001D2F35">
      <w:pPr>
        <w:pStyle w:val="a5"/>
        <w:spacing w:before="100" w:beforeAutospacing="1" w:after="100" w:afterAutospacing="1"/>
        <w:ind w:left="0" w:firstLine="720"/>
        <w:jc w:val="both"/>
        <w:outlineLvl w:val="3"/>
        <w:rPr>
          <w:rFonts w:eastAsia="Calibri"/>
          <w:bCs w:val="0"/>
        </w:rPr>
      </w:pPr>
      <w:r w:rsidRPr="002C62A8">
        <w:rPr>
          <w:rFonts w:eastAsia="Calibri"/>
        </w:rPr>
        <w:t>4. Увеличение к</w:t>
      </w:r>
      <w:r w:rsidRPr="002C62A8">
        <w:t xml:space="preserve">оличества муниципальных мероприятий </w:t>
      </w:r>
      <w:r w:rsidRPr="002C62A8">
        <w:rPr>
          <w:rFonts w:eastAsia="Calibri"/>
          <w:bCs w:val="0"/>
        </w:rPr>
        <w:t>в сфере дополнительного образования, воспитания и развития одаренности детей и молодежи до 35 ед.;</w:t>
      </w:r>
    </w:p>
    <w:p w:rsidR="004D6C80" w:rsidRPr="002C62A8" w:rsidRDefault="004D6C80" w:rsidP="001D2F35">
      <w:pPr>
        <w:pStyle w:val="a5"/>
        <w:spacing w:before="100" w:beforeAutospacing="1" w:after="100" w:afterAutospacing="1"/>
        <w:ind w:left="0" w:firstLine="720"/>
        <w:jc w:val="both"/>
        <w:outlineLvl w:val="3"/>
      </w:pPr>
      <w:r w:rsidRPr="002C62A8">
        <w:rPr>
          <w:rFonts w:eastAsia="Calibri"/>
          <w:bCs w:val="0"/>
        </w:rPr>
        <w:t>5. Увеличение ч</w:t>
      </w:r>
      <w:r w:rsidRPr="002C62A8">
        <w:t>исл</w:t>
      </w:r>
      <w:r w:rsidR="00905BD0" w:rsidRPr="002C62A8">
        <w:t>енности</w:t>
      </w:r>
      <w:r w:rsidRPr="002C62A8">
        <w:t xml:space="preserve">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rsidR="004D6C80" w:rsidRPr="002C62A8" w:rsidRDefault="004D6C80" w:rsidP="001D2F35">
      <w:pPr>
        <w:pStyle w:val="a5"/>
        <w:spacing w:before="100" w:beforeAutospacing="1" w:after="100" w:afterAutospacing="1"/>
        <w:ind w:left="0" w:firstLine="720"/>
        <w:jc w:val="both"/>
        <w:outlineLvl w:val="3"/>
      </w:pPr>
      <w:r w:rsidRPr="002C62A8">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rsidR="004D6C80" w:rsidRPr="002C62A8" w:rsidRDefault="004D6C80" w:rsidP="001D2F35">
      <w:pPr>
        <w:pStyle w:val="a5"/>
        <w:spacing w:before="100" w:beforeAutospacing="1" w:after="100" w:afterAutospacing="1"/>
        <w:ind w:left="0" w:firstLine="720"/>
        <w:jc w:val="both"/>
        <w:outlineLvl w:val="3"/>
      </w:pPr>
      <w:r w:rsidRPr="002C62A8">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D55B78" w:rsidRPr="002C62A8">
        <w:t>ительного образования детей до 100</w:t>
      </w:r>
      <w:r w:rsidRPr="002C62A8">
        <w:t>%;</w:t>
      </w:r>
    </w:p>
    <w:p w:rsidR="004D6C80" w:rsidRPr="002C62A8" w:rsidRDefault="004D6C80" w:rsidP="001D2F35">
      <w:pPr>
        <w:pStyle w:val="a5"/>
        <w:spacing w:before="100" w:beforeAutospacing="1" w:after="100" w:afterAutospacing="1"/>
        <w:ind w:left="0" w:firstLine="720"/>
        <w:jc w:val="both"/>
        <w:outlineLvl w:val="3"/>
      </w:pPr>
      <w:r w:rsidRPr="002C62A8">
        <w:t xml:space="preserve">8. </w:t>
      </w:r>
      <w:r w:rsidR="00374B4D" w:rsidRPr="002C62A8">
        <w:t xml:space="preserve">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2C62A8">
        <w:t>30</w:t>
      </w:r>
      <w:r w:rsidR="00374B4D" w:rsidRPr="002C62A8">
        <w:t>%;;</w:t>
      </w:r>
    </w:p>
    <w:p w:rsidR="0041197B" w:rsidRPr="002C62A8" w:rsidRDefault="0041197B" w:rsidP="00646378">
      <w:pPr>
        <w:pStyle w:val="3"/>
        <w:shd w:val="clear" w:color="auto" w:fill="FFC000"/>
        <w:jc w:val="center"/>
        <w:rPr>
          <w:sz w:val="24"/>
          <w:szCs w:val="24"/>
        </w:rPr>
      </w:pPr>
      <w:r w:rsidRPr="002C62A8">
        <w:rPr>
          <w:sz w:val="24"/>
          <w:szCs w:val="24"/>
        </w:rPr>
        <w:t>4. 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p>
    <w:p w:rsidR="0041197B" w:rsidRPr="002C62A8" w:rsidRDefault="0041197B" w:rsidP="001D2F35">
      <w:pPr>
        <w:pStyle w:val="3"/>
        <w:jc w:val="center"/>
        <w:rPr>
          <w:sz w:val="24"/>
          <w:szCs w:val="24"/>
        </w:rPr>
      </w:pPr>
      <w:r w:rsidRPr="002C62A8">
        <w:rPr>
          <w:sz w:val="24"/>
          <w:szCs w:val="24"/>
        </w:rPr>
        <w:t xml:space="preserve">ПАСПОРТ ПОДПРОГРАММЫ </w:t>
      </w:r>
    </w:p>
    <w:tbl>
      <w:tblPr>
        <w:tblW w:w="0" w:type="auto"/>
        <w:tblCellSpacing w:w="15" w:type="dxa"/>
        <w:tblLook w:val="04A0" w:firstRow="1" w:lastRow="0" w:firstColumn="1" w:lastColumn="0" w:noHBand="0" w:noVBand="1"/>
      </w:tblPr>
      <w:tblGrid>
        <w:gridCol w:w="2216"/>
        <w:gridCol w:w="8507"/>
      </w:tblGrid>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Наименование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rPr>
              <w:t>Координатор</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Ответственный исполнитель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rPr>
              <w:t>Отдел опеки  и попечительства  Муниципального казённого учреждения Районный комитет по образованию и делам молодёжи Администрации муниципального района «Оловяннинский район»</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Соисполнители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Администрация муниципального района «Оловяннинский район».</w:t>
            </w:r>
          </w:p>
        </w:tc>
      </w:tr>
      <w:tr w:rsidR="002C62A8" w:rsidRPr="002C62A8" w:rsidTr="00CD0A62">
        <w:trPr>
          <w:trHeight w:val="1075"/>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Цель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Задачи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lastRenderedPageBreak/>
              <w:t>3. Защита личных неимущественных и </w:t>
            </w:r>
            <w:hyperlink r:id="rId10" w:tooltip="Имущественное право" w:history="1">
              <w:r w:rsidRPr="002C62A8">
                <w:rPr>
                  <w:rStyle w:val="a3"/>
                  <w:rFonts w:ascii="Times New Roman" w:hAnsi="Times New Roman"/>
                  <w:color w:val="auto"/>
                  <w:sz w:val="24"/>
                  <w:szCs w:val="24"/>
                </w:rPr>
                <w:t>имущественных прав</w:t>
              </w:r>
            </w:hyperlink>
            <w:r w:rsidRPr="002C62A8">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4. Защита </w:t>
            </w:r>
            <w:hyperlink r:id="rId11" w:tooltip="Жилищное право" w:history="1">
              <w:r w:rsidRPr="002C62A8">
                <w:rPr>
                  <w:rStyle w:val="a3"/>
                  <w:rFonts w:ascii="Times New Roman" w:hAnsi="Times New Roman"/>
                  <w:color w:val="auto"/>
                  <w:sz w:val="24"/>
                  <w:szCs w:val="24"/>
                </w:rPr>
                <w:t>жилищных прав</w:t>
              </w:r>
            </w:hyperlink>
            <w:r w:rsidRPr="002C62A8">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lastRenderedPageBreak/>
              <w:t>Целевые показатели (индикаторы)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Style w:val="s1"/>
                <w:rFonts w:ascii="Times New Roman" w:hAnsi="Times New Roman"/>
                <w:sz w:val="24"/>
                <w:szCs w:val="24"/>
              </w:rPr>
            </w:pPr>
            <w:r w:rsidRPr="002C62A8">
              <w:rPr>
                <w:rFonts w:ascii="Times New Roman" w:hAnsi="Times New Roman"/>
                <w:sz w:val="24"/>
                <w:szCs w:val="24"/>
              </w:rPr>
              <w:t xml:space="preserve">1. </w:t>
            </w:r>
            <w:r w:rsidRPr="002C62A8">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r w:rsidRPr="002C62A8">
              <w:rPr>
                <w:rStyle w:val="s1"/>
                <w:rFonts w:ascii="Times New Roman" w:hAnsi="Times New Roman"/>
                <w:sz w:val="24"/>
                <w:szCs w:val="24"/>
              </w:rPr>
              <w:t>ед</w:t>
            </w:r>
            <w:proofErr w:type="spellEnd"/>
            <w:r w:rsidRPr="002C62A8">
              <w:rPr>
                <w:rStyle w:val="s1"/>
                <w:rFonts w:ascii="Times New Roman" w:hAnsi="Times New Roman"/>
                <w:sz w:val="24"/>
                <w:szCs w:val="24"/>
              </w:rPr>
              <w:t>;</w:t>
            </w:r>
          </w:p>
          <w:p w:rsidR="0041197B" w:rsidRPr="002C62A8" w:rsidRDefault="0041197B" w:rsidP="001D2F35">
            <w:pPr>
              <w:pStyle w:val="a7"/>
              <w:spacing w:line="276" w:lineRule="auto"/>
              <w:rPr>
                <w:rStyle w:val="s1"/>
                <w:rFonts w:ascii="Times New Roman" w:hAnsi="Times New Roman"/>
                <w:sz w:val="24"/>
                <w:szCs w:val="24"/>
              </w:rPr>
            </w:pPr>
            <w:r w:rsidRPr="002C62A8">
              <w:rPr>
                <w:rStyle w:val="s1"/>
                <w:rFonts w:ascii="Times New Roman" w:hAnsi="Times New Roman"/>
                <w:sz w:val="24"/>
                <w:szCs w:val="24"/>
              </w:rPr>
              <w:t xml:space="preserve">2. Количество детей-сирот и детей, оставшихся без попечения, и лиц из их числа, обеспеченных жилым помещением, </w:t>
            </w:r>
            <w:proofErr w:type="spellStart"/>
            <w:r w:rsidRPr="002C62A8">
              <w:rPr>
                <w:rStyle w:val="s1"/>
                <w:rFonts w:ascii="Times New Roman" w:hAnsi="Times New Roman"/>
                <w:sz w:val="24"/>
                <w:szCs w:val="24"/>
              </w:rPr>
              <w:t>ед</w:t>
            </w:r>
            <w:proofErr w:type="spellEnd"/>
            <w:r w:rsidRPr="002C62A8">
              <w:rPr>
                <w:rStyle w:val="s1"/>
                <w:rFonts w:ascii="Times New Roman" w:hAnsi="Times New Roman"/>
                <w:sz w:val="24"/>
                <w:szCs w:val="24"/>
              </w:rPr>
              <w:t>;</w:t>
            </w:r>
          </w:p>
          <w:p w:rsidR="0041197B" w:rsidRPr="002C62A8" w:rsidRDefault="0041197B" w:rsidP="001D2F35">
            <w:pPr>
              <w:pStyle w:val="a7"/>
              <w:spacing w:line="276" w:lineRule="auto"/>
              <w:rPr>
                <w:rFonts w:ascii="Times New Roman" w:hAnsi="Times New Roman"/>
                <w:sz w:val="24"/>
                <w:szCs w:val="24"/>
              </w:rPr>
            </w:pPr>
            <w:r w:rsidRPr="002C62A8">
              <w:rPr>
                <w:rStyle w:val="s1"/>
                <w:rFonts w:ascii="Times New Roman" w:hAnsi="Times New Roman"/>
                <w:sz w:val="24"/>
                <w:szCs w:val="24"/>
              </w:rPr>
              <w:t xml:space="preserve">3. </w:t>
            </w:r>
            <w:r w:rsidRPr="002C62A8">
              <w:rPr>
                <w:rFonts w:ascii="Times New Roman" w:hAnsi="Times New Roman"/>
                <w:sz w:val="24"/>
                <w:szCs w:val="24"/>
              </w:rPr>
              <w:t>Количество выявленных детей-сирот и детей, оставшихся без попечения родителей, за отчетный период, ед.</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Этапы и сроки реализации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Срок реализации подпрограммы - 2017-2021 годы.</w:t>
            </w:r>
          </w:p>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Этапы реализации не выделяются.</w:t>
            </w: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lang w:eastAsia="ru-RU"/>
              </w:rPr>
              <w:t>Объемы бюджетных ассигнований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0" w:type="auto"/>
              <w:tblLook w:val="04A0" w:firstRow="1" w:lastRow="0" w:firstColumn="1" w:lastColumn="0" w:noHBand="0" w:noVBand="1"/>
            </w:tblPr>
            <w:tblGrid>
              <w:gridCol w:w="1864"/>
              <w:gridCol w:w="1133"/>
              <w:gridCol w:w="1011"/>
              <w:gridCol w:w="1011"/>
              <w:gridCol w:w="1011"/>
              <w:gridCol w:w="1047"/>
              <w:gridCol w:w="1047"/>
            </w:tblGrid>
            <w:tr w:rsidR="002C62A8" w:rsidRPr="002C62A8">
              <w:tc>
                <w:tcPr>
                  <w:tcW w:w="1556" w:type="dxa"/>
                  <w:tcBorders>
                    <w:top w:val="single" w:sz="4" w:space="0" w:color="auto"/>
                    <w:left w:val="single" w:sz="4" w:space="0" w:color="auto"/>
                    <w:bottom w:val="single" w:sz="4" w:space="0" w:color="auto"/>
                    <w:right w:val="single" w:sz="4" w:space="0" w:color="auto"/>
                  </w:tcBorders>
                </w:tcPr>
                <w:p w:rsidR="0041197B" w:rsidRPr="002C62A8" w:rsidRDefault="0041197B" w:rsidP="001D2F35">
                  <w:pPr>
                    <w:pStyle w:val="a7"/>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Всего:</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2017 год</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2018 год</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2019 год</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2020год</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2021год</w:t>
                  </w:r>
                </w:p>
              </w:tc>
            </w:tr>
            <w:tr w:rsidR="002C62A8" w:rsidRPr="002C62A8">
              <w:tc>
                <w:tcPr>
                  <w:tcW w:w="155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Итого по подпрограмме:</w:t>
                  </w:r>
                </w:p>
              </w:tc>
              <w:tc>
                <w:tcPr>
                  <w:tcW w:w="906" w:type="dxa"/>
                  <w:tcBorders>
                    <w:top w:val="single" w:sz="4" w:space="0" w:color="auto"/>
                    <w:left w:val="single" w:sz="4" w:space="0" w:color="auto"/>
                    <w:bottom w:val="single" w:sz="4" w:space="0" w:color="auto"/>
                    <w:right w:val="single" w:sz="4" w:space="0" w:color="auto"/>
                  </w:tcBorders>
                  <w:hideMark/>
                </w:tcPr>
                <w:p w:rsidR="0041197B" w:rsidRPr="002C62A8" w:rsidRDefault="007913F0" w:rsidP="001D2F35">
                  <w:pPr>
                    <w:pStyle w:val="formattext"/>
                    <w:spacing w:before="0" w:beforeAutospacing="0" w:after="0" w:afterAutospacing="0" w:line="315" w:lineRule="atLeast"/>
                    <w:textAlignment w:val="baseline"/>
                    <w:rPr>
                      <w:b/>
                      <w:spacing w:val="2"/>
                      <w:lang w:eastAsia="en-US"/>
                    </w:rPr>
                  </w:pPr>
                  <w:r w:rsidRPr="002C62A8">
                    <w:rPr>
                      <w:b/>
                      <w:spacing w:val="2"/>
                      <w:lang w:eastAsia="en-US"/>
                    </w:rPr>
                    <w:t>118751,5</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pacing w:val="2"/>
                      <w:sz w:val="24"/>
                      <w:szCs w:val="24"/>
                    </w:rPr>
                  </w:pPr>
                  <w:r w:rsidRPr="002C62A8">
                    <w:rPr>
                      <w:rFonts w:ascii="Times New Roman" w:hAnsi="Times New Roman"/>
                      <w:b/>
                      <w:spacing w:val="2"/>
                      <w:sz w:val="24"/>
                      <w:szCs w:val="24"/>
                    </w:rPr>
                    <w:t>23130,5</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pacing w:val="2"/>
                      <w:sz w:val="24"/>
                      <w:szCs w:val="24"/>
                    </w:rPr>
                  </w:pPr>
                  <w:r w:rsidRPr="002C62A8">
                    <w:rPr>
                      <w:rFonts w:ascii="Times New Roman" w:hAnsi="Times New Roman"/>
                      <w:b/>
                      <w:spacing w:val="2"/>
                      <w:sz w:val="24"/>
                      <w:szCs w:val="24"/>
                    </w:rPr>
                    <w:t>23200,0</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pacing w:val="2"/>
                      <w:sz w:val="24"/>
                      <w:szCs w:val="24"/>
                    </w:rPr>
                  </w:pPr>
                  <w:r w:rsidRPr="002C62A8">
                    <w:rPr>
                      <w:rFonts w:ascii="Times New Roman" w:hAnsi="Times New Roman"/>
                      <w:b/>
                      <w:spacing w:val="2"/>
                      <w:sz w:val="24"/>
                      <w:szCs w:val="24"/>
                    </w:rPr>
                    <w:t>23200,0</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pacing w:val="2"/>
                      <w:sz w:val="24"/>
                      <w:szCs w:val="24"/>
                    </w:rPr>
                  </w:pPr>
                  <w:r w:rsidRPr="002C62A8">
                    <w:rPr>
                      <w:rFonts w:ascii="Times New Roman" w:hAnsi="Times New Roman"/>
                      <w:b/>
                      <w:spacing w:val="2"/>
                      <w:sz w:val="24"/>
                      <w:szCs w:val="24"/>
                    </w:rPr>
                    <w:t>24128,0</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pacing w:val="2"/>
                      <w:sz w:val="24"/>
                      <w:szCs w:val="24"/>
                    </w:rPr>
                  </w:pPr>
                  <w:r w:rsidRPr="002C62A8">
                    <w:rPr>
                      <w:rFonts w:ascii="Times New Roman" w:hAnsi="Times New Roman"/>
                      <w:b/>
                      <w:spacing w:val="2"/>
                      <w:sz w:val="24"/>
                      <w:szCs w:val="24"/>
                    </w:rPr>
                    <w:t>25093,0</w:t>
                  </w:r>
                </w:p>
              </w:tc>
            </w:tr>
            <w:tr w:rsidR="002C62A8" w:rsidRPr="002C62A8">
              <w:tc>
                <w:tcPr>
                  <w:tcW w:w="155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b/>
                      <w:sz w:val="24"/>
                      <w:szCs w:val="24"/>
                      <w:lang w:eastAsia="ru-RU"/>
                    </w:rPr>
                  </w:pPr>
                  <w:r w:rsidRPr="002C62A8">
                    <w:rPr>
                      <w:rFonts w:ascii="Times New Roman" w:hAnsi="Times New Roman"/>
                      <w:b/>
                      <w:sz w:val="24"/>
                      <w:szCs w:val="24"/>
                      <w:lang w:eastAsia="ru-RU"/>
                    </w:rPr>
                    <w:t>Краевой</w:t>
                  </w:r>
                  <w:r w:rsidR="005B33A3" w:rsidRPr="002C62A8">
                    <w:rPr>
                      <w:rFonts w:ascii="Times New Roman" w:hAnsi="Times New Roman"/>
                      <w:b/>
                      <w:sz w:val="24"/>
                      <w:szCs w:val="24"/>
                      <w:lang w:eastAsia="ru-RU"/>
                    </w:rPr>
                    <w:t xml:space="preserve"> бюджет</w:t>
                  </w:r>
                </w:p>
              </w:tc>
              <w:tc>
                <w:tcPr>
                  <w:tcW w:w="906" w:type="dxa"/>
                  <w:tcBorders>
                    <w:top w:val="single" w:sz="4" w:space="0" w:color="auto"/>
                    <w:left w:val="single" w:sz="4" w:space="0" w:color="auto"/>
                    <w:bottom w:val="single" w:sz="4" w:space="0" w:color="auto"/>
                    <w:right w:val="single" w:sz="4" w:space="0" w:color="auto"/>
                  </w:tcBorders>
                  <w:hideMark/>
                </w:tcPr>
                <w:p w:rsidR="0041197B" w:rsidRPr="002C62A8" w:rsidRDefault="007913F0"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118751,5</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pacing w:val="2"/>
                      <w:sz w:val="24"/>
                      <w:szCs w:val="24"/>
                    </w:rPr>
                  </w:pPr>
                  <w:r w:rsidRPr="002C62A8">
                    <w:rPr>
                      <w:rFonts w:ascii="Times New Roman" w:hAnsi="Times New Roman"/>
                      <w:spacing w:val="2"/>
                      <w:sz w:val="24"/>
                      <w:szCs w:val="24"/>
                    </w:rPr>
                    <w:t>23130,5</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pacing w:val="2"/>
                      <w:sz w:val="24"/>
                      <w:szCs w:val="24"/>
                    </w:rPr>
                  </w:pPr>
                  <w:r w:rsidRPr="002C62A8">
                    <w:rPr>
                      <w:rFonts w:ascii="Times New Roman" w:hAnsi="Times New Roman"/>
                      <w:spacing w:val="2"/>
                      <w:sz w:val="24"/>
                      <w:szCs w:val="24"/>
                    </w:rPr>
                    <w:t>23200,0</w:t>
                  </w:r>
                </w:p>
              </w:tc>
              <w:tc>
                <w:tcPr>
                  <w:tcW w:w="90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pacing w:val="2"/>
                      <w:sz w:val="24"/>
                      <w:szCs w:val="24"/>
                    </w:rPr>
                  </w:pPr>
                  <w:r w:rsidRPr="002C62A8">
                    <w:rPr>
                      <w:rFonts w:ascii="Times New Roman" w:hAnsi="Times New Roman"/>
                      <w:spacing w:val="2"/>
                      <w:sz w:val="24"/>
                      <w:szCs w:val="24"/>
                    </w:rPr>
                    <w:t>23200,0</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pacing w:val="2"/>
                      <w:sz w:val="24"/>
                      <w:szCs w:val="24"/>
                    </w:rPr>
                  </w:pPr>
                  <w:r w:rsidRPr="002C62A8">
                    <w:rPr>
                      <w:rFonts w:ascii="Times New Roman" w:hAnsi="Times New Roman"/>
                      <w:spacing w:val="2"/>
                      <w:sz w:val="24"/>
                      <w:szCs w:val="24"/>
                    </w:rPr>
                    <w:t>24128,0</w:t>
                  </w:r>
                </w:p>
              </w:tc>
              <w:tc>
                <w:tcPr>
                  <w:tcW w:w="83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pacing w:val="2"/>
                      <w:sz w:val="24"/>
                      <w:szCs w:val="24"/>
                    </w:rPr>
                  </w:pPr>
                  <w:r w:rsidRPr="002C62A8">
                    <w:rPr>
                      <w:rFonts w:ascii="Times New Roman" w:hAnsi="Times New Roman"/>
                      <w:spacing w:val="2"/>
                      <w:sz w:val="24"/>
                      <w:szCs w:val="24"/>
                    </w:rPr>
                    <w:t>25093,0</w:t>
                  </w:r>
                </w:p>
              </w:tc>
            </w:tr>
          </w:tbl>
          <w:p w:rsidR="0041197B" w:rsidRPr="002C62A8" w:rsidRDefault="0041197B" w:rsidP="001D2F35">
            <w:pPr>
              <w:spacing w:after="0"/>
              <w:rPr>
                <w:rFonts w:ascii="Times New Roman" w:hAnsi="Times New Roman" w:cs="Times New Roman"/>
                <w:sz w:val="24"/>
                <w:szCs w:val="24"/>
              </w:rPr>
            </w:pPr>
          </w:p>
        </w:tc>
      </w:tr>
      <w:tr w:rsidR="002C62A8" w:rsidRPr="002C62A8" w:rsidTr="00CD0A62">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Fonts w:ascii="Times New Roman" w:hAnsi="Times New Roman"/>
                <w:sz w:val="24"/>
                <w:szCs w:val="24"/>
                <w:lang w:eastAsia="ru-RU"/>
              </w:rPr>
            </w:pPr>
            <w:r w:rsidRPr="002C62A8">
              <w:rPr>
                <w:rFonts w:ascii="Times New Roman" w:hAnsi="Times New Roman"/>
                <w:sz w:val="24"/>
                <w:szCs w:val="24"/>
              </w:rPr>
              <w:t>Ожидаемые значения показателей конечных результатов реализации подпрограммы</w:t>
            </w:r>
          </w:p>
        </w:tc>
        <w:tc>
          <w:tcPr>
            <w:tcW w:w="7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a7"/>
              <w:spacing w:line="276" w:lineRule="auto"/>
              <w:rPr>
                <w:rStyle w:val="s1"/>
                <w:rFonts w:ascii="Times New Roman" w:hAnsi="Times New Roman"/>
                <w:sz w:val="24"/>
                <w:szCs w:val="24"/>
              </w:rPr>
            </w:pPr>
            <w:r w:rsidRPr="002C62A8">
              <w:rPr>
                <w:rFonts w:ascii="Times New Roman" w:hAnsi="Times New Roman"/>
                <w:sz w:val="24"/>
                <w:szCs w:val="24"/>
              </w:rPr>
              <w:t>1. Увеличение к</w:t>
            </w:r>
            <w:r w:rsidRPr="002C62A8">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rsidR="0041197B" w:rsidRPr="002C62A8" w:rsidRDefault="0041197B" w:rsidP="001D2F35">
            <w:pPr>
              <w:pStyle w:val="a7"/>
              <w:spacing w:line="276" w:lineRule="auto"/>
              <w:rPr>
                <w:rStyle w:val="s1"/>
                <w:rFonts w:ascii="Times New Roman" w:hAnsi="Times New Roman"/>
                <w:sz w:val="24"/>
                <w:szCs w:val="24"/>
              </w:rPr>
            </w:pPr>
            <w:r w:rsidRPr="002C62A8">
              <w:rPr>
                <w:rFonts w:ascii="Times New Roman" w:hAnsi="Times New Roman"/>
                <w:sz w:val="24"/>
                <w:szCs w:val="24"/>
              </w:rPr>
              <w:t>2. Увеличение к</w:t>
            </w:r>
            <w:r w:rsidRPr="002C62A8">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2C62A8" w:rsidRDefault="0041197B" w:rsidP="001D2F35">
            <w:pPr>
              <w:pStyle w:val="a7"/>
              <w:spacing w:line="276" w:lineRule="auto"/>
              <w:rPr>
                <w:rFonts w:ascii="Times New Roman" w:hAnsi="Times New Roman"/>
                <w:sz w:val="24"/>
                <w:szCs w:val="24"/>
              </w:rPr>
            </w:pPr>
            <w:r w:rsidRPr="002C62A8">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tc>
      </w:tr>
    </w:tbl>
    <w:p w:rsidR="0041197B" w:rsidRPr="002C62A8" w:rsidRDefault="0041197B" w:rsidP="001D2F35">
      <w:pPr>
        <w:tabs>
          <w:tab w:val="left" w:pos="2940"/>
        </w:tabs>
        <w:rPr>
          <w:rFonts w:ascii="Times New Roman" w:hAnsi="Times New Roman" w:cs="Times New Roman"/>
          <w:b/>
          <w:sz w:val="24"/>
          <w:szCs w:val="24"/>
        </w:rPr>
      </w:pPr>
    </w:p>
    <w:p w:rsidR="0041197B" w:rsidRPr="002C62A8" w:rsidRDefault="0041197B" w:rsidP="001D2F35">
      <w:pPr>
        <w:tabs>
          <w:tab w:val="left" w:pos="2940"/>
        </w:tabs>
        <w:jc w:val="center"/>
        <w:rPr>
          <w:rFonts w:ascii="Times New Roman" w:hAnsi="Times New Roman" w:cs="Times New Roman"/>
          <w:b/>
          <w:sz w:val="24"/>
          <w:szCs w:val="24"/>
        </w:rPr>
      </w:pPr>
      <w:r w:rsidRPr="002C62A8">
        <w:rPr>
          <w:rFonts w:ascii="Times New Roman" w:hAnsi="Times New Roman" w:cs="Times New Roman"/>
          <w:b/>
          <w:sz w:val="24"/>
          <w:szCs w:val="24"/>
        </w:rPr>
        <w:t xml:space="preserve">1. ХАРАКТЕРИСТИКА ТЕКУЩЕГО СОСТОЯНИЯ СФЕРЫ </w:t>
      </w:r>
      <w:r w:rsidRPr="002C62A8">
        <w:rPr>
          <w:rFonts w:ascii="Times New Roman" w:hAnsi="Times New Roman" w:cs="Times New Roman"/>
          <w:b/>
          <w:bCs/>
          <w:sz w:val="24"/>
          <w:szCs w:val="24"/>
        </w:rPr>
        <w:t xml:space="preserve">ДЕЯТЕЛЬНОСТИ </w:t>
      </w:r>
      <w:r w:rsidRPr="002C62A8">
        <w:rPr>
          <w:rFonts w:ascii="Times New Roman" w:hAnsi="Times New Roman" w:cs="Times New Roman"/>
          <w:b/>
          <w:sz w:val="24"/>
          <w:szCs w:val="24"/>
        </w:rPr>
        <w:t>ПОДПРОГРАММЫ</w:t>
      </w:r>
    </w:p>
    <w:p w:rsidR="0041197B" w:rsidRPr="002C62A8" w:rsidRDefault="0041197B" w:rsidP="001D2F35">
      <w:pPr>
        <w:pStyle w:val="a7"/>
        <w:ind w:firstLine="708"/>
        <w:jc w:val="both"/>
        <w:rPr>
          <w:rFonts w:ascii="Times New Roman" w:hAnsi="Times New Roman"/>
          <w:spacing w:val="2"/>
          <w:sz w:val="24"/>
          <w:szCs w:val="24"/>
          <w:shd w:val="clear" w:color="auto" w:fill="FFFFFF"/>
        </w:rPr>
      </w:pPr>
      <w:r w:rsidRPr="002C62A8">
        <w:rPr>
          <w:rStyle w:val="s1"/>
          <w:rFonts w:ascii="Times New Roman" w:hAnsi="Times New Roman"/>
          <w:sz w:val="24"/>
          <w:szCs w:val="24"/>
        </w:rPr>
        <w:t xml:space="preserve">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 </w:t>
      </w:r>
      <w:r w:rsidRPr="002C62A8">
        <w:rPr>
          <w:rStyle w:val="s4"/>
          <w:rFonts w:ascii="Times New Roman" w:hAnsi="Times New Roman"/>
          <w:sz w:val="24"/>
          <w:szCs w:val="24"/>
        </w:rPr>
        <w:t xml:space="preserve">- </w:t>
      </w:r>
      <w:r w:rsidRPr="002C62A8">
        <w:rPr>
          <w:rStyle w:val="s1"/>
          <w:rFonts w:ascii="Times New Roman" w:hAnsi="Times New Roman"/>
          <w:sz w:val="24"/>
          <w:szCs w:val="24"/>
        </w:rPr>
        <w:t>дети-сироты), входит задача совершенствования деятельности органа опеки и попечительства, включая защиту конституционных прав несовершеннолетних граждан; социально-психологическое сопровождение детей-сирот и детей, оставшихся без попечения родителей, проживающих в замещающих семьях; оказание социально-правовой помощи гражданам по защите прав несовершеннолетних и вопросам опеки и попечительства; обеспечение жильем детей-сирот и детей, оставшихся без попечения родителей, не имеющих закрепленного жилья;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41197B" w:rsidRPr="002C62A8" w:rsidRDefault="0041197B" w:rsidP="001D2F35">
      <w:pPr>
        <w:pStyle w:val="a7"/>
        <w:ind w:firstLine="708"/>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По состоянию на 1 ноября 2016 года в Оловяннинском районе проживает 9504 ребёнка</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xml:space="preserve">Из них 321 ребёнок относится к категории детей-сирот и детей оставшихся без попечения родителей  </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xml:space="preserve">- 260 детей проживают в замещающих семьях (под опекой и попечительством находятся - 173 ребёнка, в приёмных семьях - 81 ребёнок, в патронатных семьях- 6 детей) </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xml:space="preserve">- 7 детей обучаются в </w:t>
      </w:r>
      <w:proofErr w:type="spellStart"/>
      <w:r w:rsidRPr="002C62A8">
        <w:rPr>
          <w:rFonts w:ascii="Times New Roman" w:hAnsi="Times New Roman"/>
          <w:spacing w:val="2"/>
          <w:sz w:val="24"/>
          <w:szCs w:val="24"/>
          <w:shd w:val="clear" w:color="auto" w:fill="FFFFFF"/>
        </w:rPr>
        <w:t>Калангуйском</w:t>
      </w:r>
      <w:proofErr w:type="spellEnd"/>
      <w:r w:rsidRPr="002C62A8">
        <w:rPr>
          <w:rFonts w:ascii="Times New Roman" w:hAnsi="Times New Roman"/>
          <w:spacing w:val="2"/>
          <w:sz w:val="24"/>
          <w:szCs w:val="24"/>
          <w:shd w:val="clear" w:color="auto" w:fill="FFFFFF"/>
        </w:rPr>
        <w:t xml:space="preserve"> профессиональном училище  </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- 4 ребёнка находятся в ГУСО КЦСОН «Ясногорский»</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xml:space="preserve">Количество выявленных детей, оставшихся без попечения родителей в 2016 году, - 33  ребенка.  </w:t>
      </w:r>
      <w:r w:rsidRPr="002C62A8">
        <w:rPr>
          <w:rFonts w:ascii="Times New Roman" w:hAnsi="Times New Roman"/>
          <w:spacing w:val="2"/>
          <w:sz w:val="24"/>
          <w:szCs w:val="24"/>
        </w:rPr>
        <w:br/>
      </w:r>
      <w:r w:rsidRPr="002C62A8">
        <w:rPr>
          <w:rFonts w:ascii="Times New Roman" w:hAnsi="Times New Roman"/>
          <w:spacing w:val="2"/>
          <w:sz w:val="24"/>
          <w:szCs w:val="24"/>
          <w:shd w:val="clear" w:color="auto" w:fill="FFFFFF"/>
        </w:rPr>
        <w:t xml:space="preserve">В 2016 году замещающие семьи передан 31 ребёнок.  В приемную семью устроено 14 детей, под </w:t>
      </w:r>
      <w:r w:rsidRPr="002C62A8">
        <w:rPr>
          <w:rFonts w:ascii="Times New Roman" w:hAnsi="Times New Roman"/>
          <w:spacing w:val="2"/>
          <w:sz w:val="24"/>
          <w:szCs w:val="24"/>
          <w:shd w:val="clear" w:color="auto" w:fill="FFFFFF"/>
        </w:rPr>
        <w:lastRenderedPageBreak/>
        <w:t xml:space="preserve">опеку (попечительство) – 6 детей, под предварительной опекой находятся 11 детей.  усыновлено - 2 ребёнка. </w:t>
      </w:r>
    </w:p>
    <w:p w:rsidR="0041197B" w:rsidRPr="002C62A8" w:rsidRDefault="0041197B" w:rsidP="001D2F35">
      <w:pPr>
        <w:pStyle w:val="a7"/>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 xml:space="preserve">В кровные семьи возвращены  4 ребенка.  </w:t>
      </w:r>
    </w:p>
    <w:p w:rsidR="0041197B" w:rsidRPr="002C62A8" w:rsidRDefault="0041197B" w:rsidP="001D2F35">
      <w:pPr>
        <w:pStyle w:val="a7"/>
        <w:ind w:firstLine="708"/>
        <w:jc w:val="both"/>
        <w:rPr>
          <w:rFonts w:ascii="Times New Roman" w:hAnsi="Times New Roman"/>
          <w:spacing w:val="2"/>
          <w:sz w:val="24"/>
          <w:szCs w:val="24"/>
          <w:shd w:val="clear" w:color="auto" w:fill="FFFFFF"/>
        </w:rPr>
      </w:pPr>
      <w:r w:rsidRPr="002C62A8">
        <w:rPr>
          <w:rFonts w:ascii="Times New Roman" w:hAnsi="Times New Roman"/>
          <w:spacing w:val="2"/>
          <w:sz w:val="24"/>
          <w:szCs w:val="24"/>
          <w:shd w:val="clear" w:color="auto" w:fill="FFFFFF"/>
        </w:rPr>
        <w:t>Всего на сопровождении специалистов находятся 142 семьи находящейся в трудной жизненной ситуации. В 2016 году зафиксировано 6 случаев отказов от новорожденных.  1 случай отказа предотвращён. Все дети устроены в замещающие семьи.</w:t>
      </w:r>
    </w:p>
    <w:p w:rsidR="0041197B" w:rsidRPr="002C62A8" w:rsidRDefault="0041197B" w:rsidP="001D2F35">
      <w:pPr>
        <w:pStyle w:val="a7"/>
        <w:ind w:firstLine="708"/>
        <w:jc w:val="both"/>
        <w:rPr>
          <w:rFonts w:ascii="Times New Roman" w:hAnsi="Times New Roman"/>
          <w:sz w:val="24"/>
          <w:szCs w:val="24"/>
        </w:rPr>
      </w:pPr>
      <w:r w:rsidRPr="002C62A8">
        <w:rPr>
          <w:rFonts w:ascii="Times New Roman" w:hAnsi="Times New Roman"/>
          <w:sz w:val="24"/>
          <w:szCs w:val="24"/>
        </w:rPr>
        <w:t>Организация работы с семьями, находящимися на ранней стадии кризиса, позволяет сохранить детям кровную семью, сократить число лишений родительских прав. Таким образом, для решения задачи предотвращения сиротства требуется организация планомерной, комплексной профилактической работы с неблагополучными семьями на ранней стадии кризиса, направленной на восстановление семьи, обеспечение в ней условий для соблюдения прав ребенка. 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направлена на:</w:t>
      </w:r>
    </w:p>
    <w:p w:rsidR="0041197B" w:rsidRPr="002C62A8" w:rsidRDefault="0041197B" w:rsidP="001D2F35">
      <w:pPr>
        <w:pStyle w:val="a7"/>
        <w:jc w:val="both"/>
        <w:rPr>
          <w:rFonts w:ascii="Times New Roman" w:hAnsi="Times New Roman"/>
          <w:sz w:val="24"/>
          <w:szCs w:val="24"/>
        </w:rPr>
      </w:pPr>
      <w:r w:rsidRPr="002C62A8">
        <w:rPr>
          <w:rFonts w:ascii="Times New Roman" w:hAnsi="Times New Roman"/>
          <w:sz w:val="24"/>
          <w:szCs w:val="24"/>
        </w:rPr>
        <w:t>-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в приемных семьях;</w:t>
      </w:r>
    </w:p>
    <w:p w:rsidR="0041197B" w:rsidRPr="002C62A8" w:rsidRDefault="0041197B" w:rsidP="001D2F35">
      <w:pPr>
        <w:pStyle w:val="a7"/>
        <w:jc w:val="both"/>
        <w:rPr>
          <w:rFonts w:ascii="Times New Roman" w:hAnsi="Times New Roman"/>
          <w:sz w:val="24"/>
          <w:szCs w:val="24"/>
        </w:rPr>
      </w:pPr>
      <w:r w:rsidRPr="002C62A8">
        <w:rPr>
          <w:rFonts w:ascii="Times New Roman" w:hAnsi="Times New Roman"/>
          <w:sz w:val="24"/>
          <w:szCs w:val="24"/>
        </w:rPr>
        <w:t>- обеспечение эффективной реабилитации и социальной адаптации детей, находящихся в трудной жизненной ситуации, путем раннего выявления семейного неблагополучия;</w:t>
      </w:r>
    </w:p>
    <w:p w:rsidR="0041197B" w:rsidRPr="002C62A8" w:rsidRDefault="0041197B" w:rsidP="001D2F35">
      <w:pPr>
        <w:pStyle w:val="a7"/>
        <w:jc w:val="both"/>
        <w:rPr>
          <w:rFonts w:ascii="Times New Roman" w:hAnsi="Times New Roman"/>
          <w:sz w:val="24"/>
          <w:szCs w:val="24"/>
        </w:rPr>
      </w:pPr>
      <w:r w:rsidRPr="002C62A8">
        <w:rPr>
          <w:rFonts w:ascii="Times New Roman" w:hAnsi="Times New Roman"/>
          <w:sz w:val="24"/>
          <w:szCs w:val="24"/>
        </w:rPr>
        <w:t>- развитие семейных форм устройства детей-сирот и детей, оставшихся без попечения родителей;</w:t>
      </w:r>
    </w:p>
    <w:p w:rsidR="0041197B" w:rsidRPr="002C62A8" w:rsidRDefault="0041197B" w:rsidP="001D2F35">
      <w:pPr>
        <w:pStyle w:val="a7"/>
        <w:jc w:val="both"/>
        <w:rPr>
          <w:rFonts w:ascii="Times New Roman" w:hAnsi="Times New Roman"/>
          <w:sz w:val="24"/>
          <w:szCs w:val="24"/>
        </w:rPr>
      </w:pPr>
      <w:r w:rsidRPr="002C62A8">
        <w:rPr>
          <w:rFonts w:ascii="Times New Roman" w:hAnsi="Times New Roman"/>
          <w:sz w:val="24"/>
          <w:szCs w:val="24"/>
        </w:rPr>
        <w:t>- реализацию мер социальной поддержки, закрепленных федеральным и региональным законодательством.</w:t>
      </w:r>
    </w:p>
    <w:p w:rsidR="0041197B" w:rsidRPr="002C62A8" w:rsidRDefault="0041197B" w:rsidP="001D2F35">
      <w:pPr>
        <w:pStyle w:val="a7"/>
        <w:jc w:val="center"/>
        <w:rPr>
          <w:rFonts w:ascii="Times New Roman" w:hAnsi="Times New Roman"/>
          <w:b/>
          <w:iCs/>
          <w:sz w:val="24"/>
          <w:szCs w:val="24"/>
        </w:rPr>
      </w:pPr>
      <w:r w:rsidRPr="002C62A8">
        <w:rPr>
          <w:rFonts w:ascii="Times New Roman" w:hAnsi="Times New Roman"/>
          <w:sz w:val="24"/>
          <w:szCs w:val="24"/>
        </w:rPr>
        <w:br/>
      </w:r>
      <w:r w:rsidRPr="002C62A8">
        <w:rPr>
          <w:rFonts w:ascii="Times New Roman" w:hAnsi="Times New Roman"/>
          <w:b/>
          <w:iCs/>
          <w:sz w:val="24"/>
          <w:szCs w:val="24"/>
        </w:rPr>
        <w:t>2. ПРИОРИТЕТЫ, ЦЕЛИ И ЗАДАЧИ ПОДПРОГРАММЫ</w:t>
      </w:r>
    </w:p>
    <w:p w:rsidR="0041197B" w:rsidRPr="002C62A8" w:rsidRDefault="0041197B" w:rsidP="001D2F35">
      <w:pPr>
        <w:pStyle w:val="a7"/>
        <w:jc w:val="both"/>
        <w:rPr>
          <w:rFonts w:ascii="Times New Roman" w:hAnsi="Times New Roman"/>
          <w:b/>
          <w:iCs/>
          <w:sz w:val="24"/>
          <w:szCs w:val="24"/>
        </w:rPr>
      </w:pPr>
    </w:p>
    <w:p w:rsidR="0041197B" w:rsidRPr="002C62A8" w:rsidRDefault="0041197B" w:rsidP="001D2F35">
      <w:pPr>
        <w:pStyle w:val="a7"/>
        <w:ind w:firstLine="708"/>
        <w:jc w:val="both"/>
        <w:rPr>
          <w:rFonts w:ascii="Times New Roman" w:hAnsi="Times New Roman"/>
          <w:sz w:val="24"/>
          <w:szCs w:val="24"/>
        </w:rPr>
      </w:pPr>
      <w:r w:rsidRPr="002C62A8">
        <w:rPr>
          <w:rFonts w:ascii="Times New Roman" w:hAnsi="Times New Roman"/>
          <w:b/>
          <w:iCs/>
          <w:sz w:val="24"/>
          <w:szCs w:val="24"/>
        </w:rPr>
        <w:t xml:space="preserve">Основная цель подпрограммы: </w:t>
      </w:r>
      <w:r w:rsidRPr="002C62A8">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p w:rsidR="0041197B" w:rsidRPr="002C62A8" w:rsidRDefault="0041197B" w:rsidP="001D2F35">
      <w:pPr>
        <w:pStyle w:val="a7"/>
        <w:jc w:val="both"/>
        <w:rPr>
          <w:rFonts w:ascii="Times New Roman" w:hAnsi="Times New Roman"/>
          <w:b/>
          <w:sz w:val="24"/>
          <w:szCs w:val="24"/>
        </w:rPr>
      </w:pPr>
    </w:p>
    <w:p w:rsidR="0041197B" w:rsidRPr="002C62A8" w:rsidRDefault="0041197B" w:rsidP="001D2F35">
      <w:pPr>
        <w:pStyle w:val="a7"/>
        <w:ind w:firstLine="708"/>
        <w:jc w:val="both"/>
        <w:rPr>
          <w:rFonts w:ascii="Times New Roman" w:hAnsi="Times New Roman"/>
          <w:b/>
          <w:sz w:val="24"/>
          <w:szCs w:val="24"/>
        </w:rPr>
      </w:pPr>
      <w:r w:rsidRPr="002C62A8">
        <w:rPr>
          <w:rFonts w:ascii="Times New Roman" w:hAnsi="Times New Roman"/>
          <w:b/>
          <w:sz w:val="24"/>
          <w:szCs w:val="24"/>
        </w:rPr>
        <w:t>Основные задачи подпрограммы:</w:t>
      </w:r>
    </w:p>
    <w:p w:rsidR="0041197B" w:rsidRPr="002C62A8" w:rsidRDefault="0041197B" w:rsidP="001D2F35">
      <w:pPr>
        <w:pStyle w:val="a7"/>
        <w:jc w:val="both"/>
        <w:rPr>
          <w:rFonts w:ascii="Times New Roman" w:hAnsi="Times New Roman"/>
          <w:b/>
          <w:sz w:val="24"/>
          <w:szCs w:val="24"/>
        </w:rPr>
      </w:pPr>
      <w:r w:rsidRPr="002C62A8">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41197B" w:rsidRPr="002C62A8" w:rsidRDefault="0041197B" w:rsidP="001D2F35">
      <w:pPr>
        <w:pStyle w:val="a7"/>
        <w:jc w:val="both"/>
        <w:rPr>
          <w:rFonts w:ascii="Times New Roman" w:hAnsi="Times New Roman"/>
          <w:b/>
          <w:sz w:val="24"/>
          <w:szCs w:val="24"/>
        </w:rPr>
      </w:pPr>
      <w:r w:rsidRPr="002C62A8">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41197B" w:rsidRPr="002C62A8" w:rsidRDefault="0041197B" w:rsidP="001D2F35">
      <w:pPr>
        <w:pStyle w:val="a7"/>
        <w:jc w:val="both"/>
        <w:rPr>
          <w:rFonts w:ascii="Times New Roman" w:hAnsi="Times New Roman"/>
          <w:b/>
          <w:sz w:val="24"/>
          <w:szCs w:val="24"/>
        </w:rPr>
      </w:pPr>
      <w:r w:rsidRPr="002C62A8">
        <w:rPr>
          <w:rFonts w:ascii="Times New Roman" w:hAnsi="Times New Roman"/>
          <w:sz w:val="24"/>
          <w:szCs w:val="24"/>
        </w:rPr>
        <w:t>3. Защита личных неимущественных и </w:t>
      </w:r>
      <w:hyperlink r:id="rId12" w:tooltip="Имущественное право" w:history="1">
        <w:r w:rsidRPr="002C62A8">
          <w:rPr>
            <w:rStyle w:val="a3"/>
            <w:rFonts w:ascii="Times New Roman" w:hAnsi="Times New Roman"/>
            <w:color w:val="auto"/>
            <w:sz w:val="24"/>
            <w:szCs w:val="24"/>
          </w:rPr>
          <w:t>имущественных прав</w:t>
        </w:r>
      </w:hyperlink>
      <w:r w:rsidRPr="002C62A8">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41197B" w:rsidRPr="002C62A8" w:rsidRDefault="0041197B" w:rsidP="001D2F35">
      <w:pPr>
        <w:pStyle w:val="a7"/>
        <w:jc w:val="both"/>
        <w:rPr>
          <w:rFonts w:ascii="Times New Roman" w:hAnsi="Times New Roman"/>
          <w:iCs/>
          <w:sz w:val="24"/>
          <w:szCs w:val="24"/>
        </w:rPr>
      </w:pPr>
      <w:r w:rsidRPr="002C62A8">
        <w:rPr>
          <w:rFonts w:ascii="Times New Roman" w:hAnsi="Times New Roman"/>
          <w:sz w:val="24"/>
          <w:szCs w:val="24"/>
        </w:rPr>
        <w:t>4. Защита </w:t>
      </w:r>
      <w:hyperlink r:id="rId13" w:tooltip="Жилищное право" w:history="1">
        <w:r w:rsidRPr="002C62A8">
          <w:rPr>
            <w:rStyle w:val="a3"/>
            <w:rFonts w:ascii="Times New Roman" w:hAnsi="Times New Roman"/>
            <w:color w:val="auto"/>
            <w:sz w:val="24"/>
            <w:szCs w:val="24"/>
          </w:rPr>
          <w:t>жилищных прав</w:t>
        </w:r>
      </w:hyperlink>
      <w:r w:rsidRPr="002C62A8">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p w:rsidR="0041197B" w:rsidRPr="002C62A8" w:rsidRDefault="0041197B" w:rsidP="001D2F35">
      <w:pPr>
        <w:widowControl w:val="0"/>
        <w:pBdr>
          <w:bottom w:val="single" w:sz="4" w:space="29" w:color="FFFFFF"/>
        </w:pBdr>
        <w:spacing w:after="0"/>
        <w:ind w:firstLine="697"/>
        <w:jc w:val="center"/>
        <w:rPr>
          <w:rFonts w:ascii="Times New Roman" w:hAnsi="Times New Roman" w:cs="Times New Roman"/>
          <w:b/>
          <w:sz w:val="24"/>
          <w:szCs w:val="24"/>
        </w:rPr>
      </w:pPr>
    </w:p>
    <w:p w:rsidR="0041197B" w:rsidRPr="002C62A8" w:rsidRDefault="0041197B" w:rsidP="001D2F35">
      <w:pPr>
        <w:widowControl w:val="0"/>
        <w:pBdr>
          <w:bottom w:val="single" w:sz="4" w:space="29" w:color="FFFFFF"/>
        </w:pBdr>
        <w:spacing w:after="0"/>
        <w:ind w:firstLine="697"/>
        <w:jc w:val="center"/>
        <w:rPr>
          <w:rFonts w:ascii="Times New Roman" w:hAnsi="Times New Roman" w:cs="Times New Roman"/>
          <w:b/>
          <w:sz w:val="24"/>
          <w:szCs w:val="24"/>
        </w:rPr>
      </w:pPr>
      <w:r w:rsidRPr="002C62A8">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769"/>
        <w:gridCol w:w="3631"/>
        <w:gridCol w:w="793"/>
        <w:gridCol w:w="1031"/>
        <w:gridCol w:w="1031"/>
        <w:gridCol w:w="1146"/>
        <w:gridCol w:w="1081"/>
        <w:gridCol w:w="1081"/>
      </w:tblGrid>
      <w:tr w:rsidR="002C62A8" w:rsidRPr="002C62A8" w:rsidTr="0041197B">
        <w:tc>
          <w:tcPr>
            <w:tcW w:w="76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№п/п</w:t>
            </w:r>
          </w:p>
        </w:tc>
        <w:tc>
          <w:tcPr>
            <w:tcW w:w="36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Целевой показатель (индикатор)</w:t>
            </w:r>
          </w:p>
        </w:tc>
        <w:tc>
          <w:tcPr>
            <w:tcW w:w="7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Ед. изм.</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 xml:space="preserve">2017 год </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 xml:space="preserve">2018 год </w:t>
            </w:r>
          </w:p>
        </w:tc>
        <w:tc>
          <w:tcPr>
            <w:tcW w:w="114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 xml:space="preserve">2019 год </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2020 год</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2021 год</w:t>
            </w:r>
          </w:p>
        </w:tc>
      </w:tr>
      <w:tr w:rsidR="002C62A8" w:rsidRPr="002C62A8" w:rsidTr="0041197B">
        <w:trPr>
          <w:trHeight w:val="1131"/>
        </w:trPr>
        <w:tc>
          <w:tcPr>
            <w:tcW w:w="76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w:t>
            </w:r>
          </w:p>
        </w:tc>
        <w:tc>
          <w:tcPr>
            <w:tcW w:w="36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Style w:val="s1"/>
                <w:rFonts w:ascii="Times New Roman" w:hAnsi="Times New Roman"/>
                <w:sz w:val="24"/>
                <w:szCs w:val="24"/>
              </w:rPr>
              <w:t>Количество приемных родителей, получивших вознаграждение за воспитание приемного ребенка в семье.</w:t>
            </w:r>
          </w:p>
        </w:tc>
        <w:tc>
          <w:tcPr>
            <w:tcW w:w="7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51</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56</w:t>
            </w:r>
          </w:p>
        </w:tc>
        <w:tc>
          <w:tcPr>
            <w:tcW w:w="114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61</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66</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71</w:t>
            </w:r>
          </w:p>
        </w:tc>
      </w:tr>
      <w:tr w:rsidR="002C62A8" w:rsidRPr="002C62A8" w:rsidTr="0041197B">
        <w:trPr>
          <w:trHeight w:val="1166"/>
        </w:trPr>
        <w:tc>
          <w:tcPr>
            <w:tcW w:w="76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w:t>
            </w:r>
          </w:p>
        </w:tc>
        <w:tc>
          <w:tcPr>
            <w:tcW w:w="36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Style w:val="s1"/>
                <w:rFonts w:ascii="Times New Roman" w:hAnsi="Times New Roman"/>
                <w:sz w:val="24"/>
                <w:szCs w:val="24"/>
              </w:rPr>
            </w:pPr>
            <w:r w:rsidRPr="002C62A8">
              <w:rPr>
                <w:rStyle w:val="s1"/>
                <w:rFonts w:ascii="Times New Roman" w:hAnsi="Times New Roman"/>
                <w:sz w:val="24"/>
                <w:szCs w:val="24"/>
              </w:rPr>
              <w:t>Количество детей-сирот и детей, оставшихся без попечения, и лиц из их числа, обеспеченных жилым помещением.</w:t>
            </w:r>
          </w:p>
        </w:tc>
        <w:tc>
          <w:tcPr>
            <w:tcW w:w="7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10</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15</w:t>
            </w:r>
          </w:p>
        </w:tc>
        <w:tc>
          <w:tcPr>
            <w:tcW w:w="114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15</w:t>
            </w:r>
          </w:p>
        </w:tc>
      </w:tr>
      <w:tr w:rsidR="0041197B" w:rsidRPr="002C62A8" w:rsidTr="0041197B">
        <w:trPr>
          <w:trHeight w:val="915"/>
        </w:trPr>
        <w:tc>
          <w:tcPr>
            <w:tcW w:w="76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3</w:t>
            </w:r>
          </w:p>
        </w:tc>
        <w:tc>
          <w:tcPr>
            <w:tcW w:w="36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Style w:val="s1"/>
                <w:rFonts w:ascii="Times New Roman" w:hAnsi="Times New Roman"/>
                <w:sz w:val="24"/>
                <w:szCs w:val="24"/>
              </w:rPr>
            </w:pPr>
            <w:r w:rsidRPr="002C62A8">
              <w:rPr>
                <w:rFonts w:ascii="Times New Roman" w:hAnsi="Times New Roman"/>
                <w:sz w:val="24"/>
                <w:szCs w:val="24"/>
              </w:rPr>
              <w:t>Количество выявленных детей-сирот и детей, оставшихся без попечения родителей, за отчетный период</w:t>
            </w:r>
          </w:p>
        </w:tc>
        <w:tc>
          <w:tcPr>
            <w:tcW w:w="7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Ед.</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31</w:t>
            </w:r>
          </w:p>
        </w:tc>
        <w:tc>
          <w:tcPr>
            <w:tcW w:w="103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26</w:t>
            </w:r>
          </w:p>
        </w:tc>
        <w:tc>
          <w:tcPr>
            <w:tcW w:w="1146"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21</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20</w:t>
            </w:r>
          </w:p>
        </w:tc>
        <w:tc>
          <w:tcPr>
            <w:tcW w:w="10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7"/>
              <w:rPr>
                <w:rFonts w:ascii="Times New Roman" w:hAnsi="Times New Roman"/>
                <w:sz w:val="24"/>
                <w:szCs w:val="24"/>
              </w:rPr>
            </w:pPr>
            <w:r w:rsidRPr="002C62A8">
              <w:rPr>
                <w:rFonts w:ascii="Times New Roman" w:hAnsi="Times New Roman"/>
                <w:sz w:val="24"/>
                <w:szCs w:val="24"/>
              </w:rPr>
              <w:t>15</w:t>
            </w:r>
          </w:p>
        </w:tc>
      </w:tr>
    </w:tbl>
    <w:p w:rsidR="0041197B" w:rsidRPr="002C62A8" w:rsidRDefault="0041197B" w:rsidP="001D2F35">
      <w:pPr>
        <w:widowControl w:val="0"/>
        <w:pBdr>
          <w:bottom w:val="single" w:sz="4" w:space="29" w:color="FFFFFF"/>
        </w:pBdr>
        <w:spacing w:after="0"/>
        <w:ind w:firstLine="697"/>
        <w:jc w:val="center"/>
        <w:rPr>
          <w:rFonts w:ascii="Times New Roman" w:hAnsi="Times New Roman" w:cs="Times New Roman"/>
          <w:b/>
          <w:sz w:val="24"/>
          <w:szCs w:val="24"/>
        </w:rPr>
      </w:pPr>
    </w:p>
    <w:p w:rsidR="0041197B" w:rsidRPr="002C62A8" w:rsidRDefault="0041197B" w:rsidP="001D2F35">
      <w:pPr>
        <w:widowControl w:val="0"/>
        <w:pBdr>
          <w:bottom w:val="single" w:sz="4" w:space="29" w:color="FFFFFF"/>
        </w:pBdr>
        <w:spacing w:after="0"/>
        <w:rPr>
          <w:rFonts w:ascii="Times New Roman" w:hAnsi="Times New Roman" w:cs="Times New Roman"/>
          <w:b/>
          <w:sz w:val="24"/>
          <w:szCs w:val="24"/>
        </w:rPr>
      </w:pPr>
    </w:p>
    <w:p w:rsidR="0041197B" w:rsidRPr="002C62A8" w:rsidRDefault="0041197B"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 ЭТАПЫ И СРОКИ РЕАЛИЗАЦИИ ПОДПРОГРАММЫ</w:t>
      </w:r>
    </w:p>
    <w:p w:rsidR="0041197B" w:rsidRPr="002C62A8" w:rsidRDefault="0041197B"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Подпрограмма реализуется в течение 2017 - 2021 гг. Этапы реализации не выделяются.</w:t>
      </w:r>
    </w:p>
    <w:p w:rsidR="0041197B" w:rsidRPr="002C62A8" w:rsidRDefault="0041197B"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 ФИНАНСОВОЕ ОБЕСПЕЧЕНИЕ  ПОДПРОГРАММЫ</w:t>
      </w:r>
    </w:p>
    <w:tbl>
      <w:tblPr>
        <w:tblStyle w:val="ab"/>
        <w:tblW w:w="0" w:type="auto"/>
        <w:tblInd w:w="720" w:type="dxa"/>
        <w:tblLook w:val="04A0" w:firstRow="1" w:lastRow="0" w:firstColumn="1" w:lastColumn="0" w:noHBand="0" w:noVBand="1"/>
      </w:tblPr>
      <w:tblGrid>
        <w:gridCol w:w="1881"/>
        <w:gridCol w:w="1399"/>
        <w:gridCol w:w="1392"/>
        <w:gridCol w:w="1392"/>
        <w:gridCol w:w="1393"/>
        <w:gridCol w:w="1193"/>
        <w:gridCol w:w="1193"/>
      </w:tblGrid>
      <w:tr w:rsidR="002C62A8" w:rsidRPr="002C62A8" w:rsidTr="0041197B">
        <w:tc>
          <w:tcPr>
            <w:tcW w:w="1881" w:type="dxa"/>
            <w:tcBorders>
              <w:top w:val="single" w:sz="4" w:space="0" w:color="auto"/>
              <w:left w:val="single" w:sz="4" w:space="0" w:color="auto"/>
              <w:bottom w:val="single" w:sz="4" w:space="0" w:color="auto"/>
              <w:right w:val="single" w:sz="4" w:space="0" w:color="auto"/>
            </w:tcBorders>
          </w:tcPr>
          <w:p w:rsidR="0041197B" w:rsidRPr="002C62A8" w:rsidRDefault="0041197B" w:rsidP="001D2F35">
            <w:pPr>
              <w:pStyle w:val="a5"/>
              <w:spacing w:before="100" w:beforeAutospacing="1" w:after="100" w:afterAutospacing="1"/>
              <w:ind w:left="0"/>
              <w:jc w:val="center"/>
              <w:outlineLvl w:val="3"/>
              <w:rPr>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2020г</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2021г</w:t>
            </w:r>
          </w:p>
        </w:tc>
      </w:tr>
      <w:tr w:rsidR="002C62A8" w:rsidRPr="002C62A8" w:rsidTr="0041197B">
        <w:tc>
          <w:tcPr>
            <w:tcW w:w="18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5"/>
              <w:spacing w:before="100" w:beforeAutospacing="1" w:after="100" w:afterAutospacing="1"/>
              <w:ind w:left="0"/>
              <w:jc w:val="center"/>
              <w:outlineLvl w:val="3"/>
              <w:rPr>
                <w:b/>
                <w:lang w:eastAsia="en-US"/>
              </w:rPr>
            </w:pPr>
            <w:r w:rsidRPr="002C62A8">
              <w:rPr>
                <w:b/>
                <w:lang w:eastAsia="en-US"/>
              </w:rPr>
              <w:t>Итого по подпрограмме:</w:t>
            </w:r>
          </w:p>
        </w:tc>
        <w:tc>
          <w:tcPr>
            <w:tcW w:w="1399" w:type="dxa"/>
            <w:tcBorders>
              <w:top w:val="single" w:sz="4" w:space="0" w:color="auto"/>
              <w:left w:val="single" w:sz="4" w:space="0" w:color="auto"/>
              <w:bottom w:val="single" w:sz="4" w:space="0" w:color="auto"/>
              <w:right w:val="single" w:sz="4" w:space="0" w:color="auto"/>
            </w:tcBorders>
            <w:hideMark/>
          </w:tcPr>
          <w:p w:rsidR="0041197B" w:rsidRPr="002C62A8" w:rsidRDefault="00A2374A" w:rsidP="001D2F35">
            <w:pPr>
              <w:pStyle w:val="formattext"/>
              <w:spacing w:before="0" w:beforeAutospacing="0" w:after="0" w:afterAutospacing="0" w:line="315" w:lineRule="atLeast"/>
              <w:textAlignment w:val="baseline"/>
              <w:rPr>
                <w:b/>
                <w:spacing w:val="2"/>
                <w:lang w:eastAsia="en-US"/>
              </w:rPr>
            </w:pPr>
            <w:r w:rsidRPr="002C62A8">
              <w:rPr>
                <w:b/>
                <w:spacing w:val="2"/>
                <w:lang w:eastAsia="en-US"/>
              </w:rPr>
              <w:t xml:space="preserve">     118751,5</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25093,12</w:t>
            </w:r>
          </w:p>
        </w:tc>
      </w:tr>
      <w:tr w:rsidR="002C62A8" w:rsidRPr="002C62A8" w:rsidTr="0041197B">
        <w:tc>
          <w:tcPr>
            <w:tcW w:w="1881"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a5"/>
              <w:spacing w:before="100" w:beforeAutospacing="1" w:after="100" w:afterAutospacing="1"/>
              <w:ind w:left="0"/>
              <w:jc w:val="center"/>
              <w:outlineLvl w:val="3"/>
              <w:rPr>
                <w:b/>
                <w:lang w:eastAsia="en-US"/>
              </w:rPr>
            </w:pPr>
            <w:r w:rsidRPr="002C62A8">
              <w:rPr>
                <w:b/>
                <w:lang w:eastAsia="en-US"/>
              </w:rPr>
              <w:t>Краевой бюджет</w:t>
            </w:r>
          </w:p>
        </w:tc>
        <w:tc>
          <w:tcPr>
            <w:tcW w:w="1399"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118751,62</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23130,5</w:t>
            </w:r>
          </w:p>
        </w:tc>
        <w:tc>
          <w:tcPr>
            <w:tcW w:w="1392"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23200,0</w:t>
            </w:r>
          </w:p>
        </w:tc>
        <w:tc>
          <w:tcPr>
            <w:tcW w:w="13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23200,0</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24128,0</w:t>
            </w:r>
          </w:p>
        </w:tc>
        <w:tc>
          <w:tcPr>
            <w:tcW w:w="1193" w:type="dxa"/>
            <w:tcBorders>
              <w:top w:val="single" w:sz="4" w:space="0" w:color="auto"/>
              <w:left w:val="single" w:sz="4" w:space="0" w:color="auto"/>
              <w:bottom w:val="single" w:sz="4" w:space="0" w:color="auto"/>
              <w:right w:val="single" w:sz="4" w:space="0" w:color="auto"/>
            </w:tcBorders>
            <w:hideMark/>
          </w:tcPr>
          <w:p w:rsidR="0041197B" w:rsidRPr="002C62A8" w:rsidRDefault="005B33A3"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25</w:t>
            </w:r>
            <w:r w:rsidR="0041197B" w:rsidRPr="002C62A8">
              <w:rPr>
                <w:spacing w:val="2"/>
                <w:lang w:eastAsia="en-US"/>
              </w:rPr>
              <w:t>093,12</w:t>
            </w:r>
          </w:p>
        </w:tc>
      </w:tr>
    </w:tbl>
    <w:p w:rsidR="0041197B" w:rsidRPr="002C62A8" w:rsidRDefault="0041197B" w:rsidP="001D2F35">
      <w:pPr>
        <w:spacing w:before="100" w:beforeAutospacing="1" w:after="100" w:afterAutospacing="1"/>
        <w:jc w:val="center"/>
        <w:outlineLvl w:val="3"/>
        <w:rPr>
          <w:rFonts w:ascii="Times New Roman" w:hAnsi="Times New Roman" w:cs="Times New Roman"/>
          <w:b/>
          <w:sz w:val="24"/>
          <w:szCs w:val="24"/>
        </w:rPr>
      </w:pPr>
      <w:r w:rsidRPr="002C62A8">
        <w:rPr>
          <w:rFonts w:ascii="Times New Roman" w:hAnsi="Times New Roman" w:cs="Times New Roman"/>
          <w:b/>
          <w:sz w:val="24"/>
          <w:szCs w:val="24"/>
        </w:rPr>
        <w:t>6. ОСНОВНЫЕ МЕРОПРИЯТИЯ ПОДПРОГРАММЫ</w:t>
      </w:r>
    </w:p>
    <w:tbl>
      <w:tblPr>
        <w:tblW w:w="10920" w:type="dxa"/>
        <w:tblCellSpacing w:w="15" w:type="dxa"/>
        <w:tblInd w:w="-373" w:type="dxa"/>
        <w:tblLayout w:type="fixed"/>
        <w:tblLook w:val="04A0" w:firstRow="1" w:lastRow="0" w:firstColumn="1" w:lastColumn="0" w:noHBand="0" w:noVBand="1"/>
      </w:tblPr>
      <w:tblGrid>
        <w:gridCol w:w="568"/>
        <w:gridCol w:w="3405"/>
        <w:gridCol w:w="993"/>
        <w:gridCol w:w="992"/>
        <w:gridCol w:w="992"/>
        <w:gridCol w:w="1135"/>
        <w:gridCol w:w="992"/>
        <w:gridCol w:w="851"/>
        <w:gridCol w:w="992"/>
      </w:tblGrid>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2020г</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2021г</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 xml:space="preserve"> 118751,62</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23130,5</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24128,0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25093,12</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118751,62</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23130,5</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1197B" w:rsidRPr="002C62A8" w:rsidRDefault="0041197B"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23200,0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197B" w:rsidRPr="002C62A8" w:rsidRDefault="0041197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24128,0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41197B" w:rsidRPr="002C62A8" w:rsidRDefault="00522E5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25</w:t>
            </w:r>
            <w:r w:rsidR="0041197B" w:rsidRPr="002C62A8">
              <w:rPr>
                <w:spacing w:val="2"/>
                <w:lang w:eastAsia="en-US"/>
              </w:rPr>
              <w:t>093,12</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spacing w:val="2"/>
                <w:sz w:val="24"/>
                <w:szCs w:val="24"/>
                <w:shd w:val="clear" w:color="auto" w:fill="FFFFFF"/>
              </w:rPr>
              <w:t>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 xml:space="preserve">113641,72 </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22142,2</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22200,0</w:t>
            </w:r>
          </w:p>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22200,0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23088,0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tcPr>
          <w:p w:rsidR="007B7326" w:rsidRPr="002C62A8" w:rsidRDefault="00522E5B"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25</w:t>
            </w:r>
            <w:r w:rsidR="007B7326" w:rsidRPr="002C62A8">
              <w:rPr>
                <w:spacing w:val="2"/>
                <w:lang w:eastAsia="en-US"/>
              </w:rPr>
              <w:t>093,12</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113641,72</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22142,2</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22200,0</w:t>
            </w:r>
          </w:p>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22200,0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23088,0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24011,52</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spacing w:val="2"/>
                <w:sz w:val="24"/>
                <w:szCs w:val="24"/>
                <w:shd w:val="clear" w:color="auto" w:fill="FFFFFF"/>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4351,06</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847,7</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850,0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850,0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884, 0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919,36</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7326" w:rsidRPr="002C62A8" w:rsidRDefault="007B7326" w:rsidP="001D2F35">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 xml:space="preserve">4351,06 </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847,7</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850,0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850,0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884, 0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919,36</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4.3</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hAnsi="Times New Roman" w:cs="Times New Roman"/>
                <w:spacing w:val="2"/>
                <w:sz w:val="24"/>
                <w:szCs w:val="24"/>
                <w:shd w:val="clear" w:color="auto" w:fill="FFFFFF"/>
              </w:rPr>
              <w:t xml:space="preserve">Предоставление компенсации затрат родителей детей-инвалидов на обучение по </w:t>
            </w:r>
            <w:r w:rsidRPr="002C62A8">
              <w:rPr>
                <w:rFonts w:ascii="Times New Roman" w:hAnsi="Times New Roman" w:cs="Times New Roman"/>
                <w:spacing w:val="2"/>
                <w:sz w:val="24"/>
                <w:szCs w:val="24"/>
                <w:shd w:val="clear" w:color="auto" w:fill="FFFFFF"/>
              </w:rPr>
              <w:lastRenderedPageBreak/>
              <w:t>общеобразовательным программам на дому.</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sz w:val="24"/>
                <w:szCs w:val="24"/>
                <w:lang w:eastAsia="ru-RU"/>
              </w:rPr>
              <w:lastRenderedPageBreak/>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758,84</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140,6</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156,0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162,24</w:t>
            </w:r>
          </w:p>
        </w:tc>
      </w:tr>
      <w:tr w:rsidR="002C62A8" w:rsidRPr="002C62A8" w:rsidTr="007B7326">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7326" w:rsidRPr="002C62A8" w:rsidRDefault="007B7326" w:rsidP="001D2F35">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758,84</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140,6</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150,0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150,0</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156,0</w:t>
            </w:r>
          </w:p>
        </w:tc>
        <w:tc>
          <w:tcPr>
            <w:tcW w:w="947"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7B7326" w:rsidRPr="002C62A8" w:rsidRDefault="007B7326"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162,24</w:t>
            </w:r>
          </w:p>
        </w:tc>
      </w:tr>
    </w:tbl>
    <w:p w:rsidR="0041197B" w:rsidRPr="002C62A8" w:rsidRDefault="0041197B" w:rsidP="001D2F35">
      <w:pPr>
        <w:spacing w:before="100" w:beforeAutospacing="1" w:after="100" w:afterAutospacing="1"/>
        <w:jc w:val="center"/>
        <w:outlineLvl w:val="3"/>
        <w:rPr>
          <w:rFonts w:ascii="Times New Roman" w:hAnsi="Times New Roman" w:cs="Times New Roman"/>
          <w:b/>
          <w:sz w:val="24"/>
          <w:szCs w:val="24"/>
        </w:rPr>
      </w:pPr>
      <w:r w:rsidRPr="002C62A8">
        <w:rPr>
          <w:rFonts w:ascii="Times New Roman" w:hAnsi="Times New Roman" w:cs="Times New Roman"/>
          <w:b/>
          <w:sz w:val="24"/>
          <w:szCs w:val="24"/>
        </w:rPr>
        <w:t>7. ОЖИДАЕМЫЕ КОНЕЧНЫЕ РЕЗУЛЬТАТЫ И ОЦЕНКА ЭФФЕКТИВНОСТИ ПОДПРОГРАММЫ</w:t>
      </w:r>
    </w:p>
    <w:p w:rsidR="0041197B" w:rsidRPr="002C62A8" w:rsidRDefault="0041197B" w:rsidP="001D2F35">
      <w:pPr>
        <w:pStyle w:val="a7"/>
        <w:ind w:firstLine="708"/>
        <w:rPr>
          <w:rStyle w:val="s1"/>
          <w:rFonts w:ascii="Times New Roman" w:hAnsi="Times New Roman"/>
          <w:sz w:val="24"/>
          <w:szCs w:val="24"/>
        </w:rPr>
      </w:pPr>
      <w:r w:rsidRPr="002C62A8">
        <w:rPr>
          <w:rFonts w:ascii="Times New Roman" w:hAnsi="Times New Roman"/>
          <w:sz w:val="24"/>
          <w:szCs w:val="24"/>
        </w:rPr>
        <w:t>1. Увеличение к</w:t>
      </w:r>
      <w:r w:rsidRPr="002C62A8">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rsidR="0041197B" w:rsidRPr="002C62A8" w:rsidRDefault="0041197B" w:rsidP="001D2F35">
      <w:pPr>
        <w:pStyle w:val="a7"/>
        <w:ind w:firstLine="708"/>
        <w:rPr>
          <w:rStyle w:val="s1"/>
          <w:rFonts w:ascii="Times New Roman" w:hAnsi="Times New Roman"/>
          <w:sz w:val="24"/>
          <w:szCs w:val="24"/>
        </w:rPr>
      </w:pPr>
      <w:r w:rsidRPr="002C62A8">
        <w:rPr>
          <w:rFonts w:ascii="Times New Roman" w:hAnsi="Times New Roman"/>
          <w:sz w:val="24"/>
          <w:szCs w:val="24"/>
        </w:rPr>
        <w:t>2. Увеличение к</w:t>
      </w:r>
      <w:r w:rsidRPr="002C62A8">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41197B" w:rsidRPr="002C62A8" w:rsidRDefault="0041197B" w:rsidP="001D2F35">
      <w:pPr>
        <w:pStyle w:val="a7"/>
        <w:ind w:firstLine="708"/>
        <w:rPr>
          <w:rFonts w:ascii="Times New Roman" w:hAnsi="Times New Roman"/>
          <w:sz w:val="24"/>
          <w:szCs w:val="24"/>
        </w:rPr>
      </w:pPr>
      <w:r w:rsidRPr="002C62A8">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p w:rsidR="003B0AC2" w:rsidRPr="002C62A8" w:rsidRDefault="00374B4D" w:rsidP="001D2F35">
      <w:pPr>
        <w:pStyle w:val="a5"/>
        <w:spacing w:before="100" w:beforeAutospacing="1" w:after="100" w:afterAutospacing="1"/>
        <w:ind w:left="0" w:firstLine="720"/>
        <w:jc w:val="both"/>
        <w:outlineLvl w:val="3"/>
      </w:pPr>
      <w:r w:rsidRPr="002C62A8">
        <w:t>дополнительного образования и воспитания детей и молодежи до 18 ед.</w:t>
      </w:r>
    </w:p>
    <w:p w:rsidR="007E1510" w:rsidRPr="002C62A8" w:rsidRDefault="009C4AE0" w:rsidP="007260DE">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 xml:space="preserve">5. </w:t>
      </w:r>
      <w:r w:rsidR="00026CAB" w:rsidRPr="002C62A8">
        <w:rPr>
          <w:rFonts w:ascii="Times New Roman" w:hAnsi="Times New Roman" w:cs="Times New Roman"/>
          <w:b/>
          <w:sz w:val="24"/>
          <w:szCs w:val="24"/>
        </w:rPr>
        <w:t xml:space="preserve">ПОДПРОГРАММА «РАЗВИТИЕ СИСТЕМЫ </w:t>
      </w:r>
      <w:r w:rsidR="00707FD7" w:rsidRPr="002C62A8">
        <w:rPr>
          <w:rFonts w:ascii="Times New Roman" w:hAnsi="Times New Roman" w:cs="Times New Roman"/>
          <w:b/>
          <w:sz w:val="24"/>
          <w:szCs w:val="24"/>
        </w:rPr>
        <w:t>ОЗДОРОВЛЕНИЯ, ОТДЫХА И ЗАНЯТОСТИ ДЕТЕЙ В КАНИКУЛЯРНОЕ ВРЕМЯ</w:t>
      </w:r>
      <w:r w:rsidR="00056CFD" w:rsidRPr="002C62A8">
        <w:rPr>
          <w:rFonts w:ascii="Times New Roman" w:hAnsi="Times New Roman" w:cs="Times New Roman"/>
          <w:b/>
          <w:sz w:val="24"/>
          <w:szCs w:val="24"/>
        </w:rPr>
        <w:t xml:space="preserve"> В</w:t>
      </w:r>
      <w:r w:rsidR="00707FD7" w:rsidRPr="002C62A8">
        <w:rPr>
          <w:rFonts w:ascii="Times New Roman" w:hAnsi="Times New Roman" w:cs="Times New Roman"/>
          <w:b/>
          <w:sz w:val="24"/>
          <w:szCs w:val="24"/>
        </w:rPr>
        <w:t xml:space="preserve"> МУНИЦИПАЛЬНО</w:t>
      </w:r>
      <w:r w:rsidR="00056CFD" w:rsidRPr="002C62A8">
        <w:rPr>
          <w:rFonts w:ascii="Times New Roman" w:hAnsi="Times New Roman" w:cs="Times New Roman"/>
          <w:b/>
          <w:sz w:val="24"/>
          <w:szCs w:val="24"/>
        </w:rPr>
        <w:t>М</w:t>
      </w:r>
      <w:r w:rsidR="00707FD7" w:rsidRPr="002C62A8">
        <w:rPr>
          <w:rFonts w:ascii="Times New Roman" w:hAnsi="Times New Roman" w:cs="Times New Roman"/>
          <w:b/>
          <w:sz w:val="24"/>
          <w:szCs w:val="24"/>
        </w:rPr>
        <w:t xml:space="preserve"> РАЙОН</w:t>
      </w:r>
      <w:r w:rsidR="00056CFD" w:rsidRPr="002C62A8">
        <w:rPr>
          <w:rFonts w:ascii="Times New Roman" w:hAnsi="Times New Roman" w:cs="Times New Roman"/>
          <w:b/>
          <w:sz w:val="24"/>
          <w:szCs w:val="24"/>
        </w:rPr>
        <w:t>Е</w:t>
      </w:r>
      <w:r w:rsidR="00F7216D" w:rsidRPr="002C62A8">
        <w:rPr>
          <w:rFonts w:ascii="Times New Roman" w:hAnsi="Times New Roman" w:cs="Times New Roman"/>
          <w:b/>
          <w:sz w:val="24"/>
          <w:szCs w:val="24"/>
        </w:rPr>
        <w:t xml:space="preserve"> «ОЛОВЯННИНСКИЙ РАЙОН»</w:t>
      </w:r>
    </w:p>
    <w:p w:rsidR="00707FD7" w:rsidRPr="002C62A8" w:rsidRDefault="00707FD7" w:rsidP="007260DE">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 xml:space="preserve">ПАСПОРТ ПОДПРОГРАММЫ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8097"/>
      </w:tblGrid>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707FD7" w:rsidP="007260DE">
            <w:pPr>
              <w:pStyle w:val="a7"/>
              <w:rPr>
                <w:rFonts w:ascii="Times New Roman" w:hAnsi="Times New Roman"/>
                <w:sz w:val="24"/>
                <w:szCs w:val="24"/>
              </w:rPr>
            </w:pPr>
            <w:r w:rsidRPr="002C62A8">
              <w:rPr>
                <w:rFonts w:ascii="Times New Roman" w:hAnsi="Times New Roman"/>
                <w:sz w:val="24"/>
                <w:szCs w:val="24"/>
              </w:rPr>
              <w:t>«Развитие системы оздоровления, отдыха и занятости детей в каникулярное время</w:t>
            </w:r>
            <w:r w:rsidR="00056CFD" w:rsidRPr="002C62A8">
              <w:rPr>
                <w:rFonts w:ascii="Times New Roman" w:hAnsi="Times New Roman"/>
                <w:sz w:val="24"/>
                <w:szCs w:val="24"/>
              </w:rPr>
              <w:t xml:space="preserve"> в </w:t>
            </w:r>
            <w:r w:rsidRPr="002C62A8">
              <w:rPr>
                <w:rFonts w:ascii="Times New Roman" w:hAnsi="Times New Roman"/>
                <w:sz w:val="24"/>
                <w:szCs w:val="24"/>
              </w:rPr>
              <w:t xml:space="preserve"> муниципально</w:t>
            </w:r>
            <w:r w:rsidR="00056CFD" w:rsidRPr="002C62A8">
              <w:rPr>
                <w:rFonts w:ascii="Times New Roman" w:hAnsi="Times New Roman"/>
                <w:sz w:val="24"/>
                <w:szCs w:val="24"/>
              </w:rPr>
              <w:t>м</w:t>
            </w:r>
            <w:r w:rsidRPr="002C62A8">
              <w:rPr>
                <w:rFonts w:ascii="Times New Roman" w:hAnsi="Times New Roman"/>
                <w:sz w:val="24"/>
                <w:szCs w:val="24"/>
              </w:rPr>
              <w:t xml:space="preserve"> район</w:t>
            </w:r>
            <w:r w:rsidR="00056CFD" w:rsidRPr="002C62A8">
              <w:rPr>
                <w:rFonts w:ascii="Times New Roman" w:hAnsi="Times New Roman"/>
                <w:sz w:val="24"/>
                <w:szCs w:val="24"/>
              </w:rPr>
              <w:t>е</w:t>
            </w:r>
            <w:r w:rsidRPr="002C62A8">
              <w:rPr>
                <w:rFonts w:ascii="Times New Roman" w:hAnsi="Times New Roman"/>
                <w:sz w:val="24"/>
                <w:szCs w:val="24"/>
              </w:rPr>
              <w:t xml:space="preserve"> «Оловяннинский район»</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707FD7" w:rsidP="007260DE">
            <w:pPr>
              <w:pStyle w:val="a7"/>
              <w:rPr>
                <w:rFonts w:ascii="Times New Roman" w:hAnsi="Times New Roman"/>
                <w:sz w:val="24"/>
                <w:szCs w:val="24"/>
              </w:rPr>
            </w:pPr>
            <w:r w:rsidRPr="002C62A8">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jc w:val="both"/>
              <w:rPr>
                <w:rFonts w:ascii="Times New Roman" w:hAnsi="Times New Roman"/>
                <w:sz w:val="24"/>
                <w:szCs w:val="24"/>
                <w:lang w:eastAsia="ru-RU"/>
              </w:rPr>
            </w:pPr>
            <w:r w:rsidRPr="002C62A8">
              <w:rPr>
                <w:rFonts w:ascii="Times New Roman" w:hAnsi="Times New Roman"/>
                <w:sz w:val="24"/>
                <w:szCs w:val="24"/>
                <w:lang w:eastAsia="ru-RU"/>
              </w:rPr>
              <w:t>Администрация муниципального района «Оловяннинский район»</w:t>
            </w:r>
            <w:r w:rsidR="00773E18" w:rsidRPr="002C62A8">
              <w:rPr>
                <w:rFonts w:ascii="Times New Roman" w:hAnsi="Times New Roman"/>
                <w:sz w:val="24"/>
                <w:szCs w:val="24"/>
                <w:lang w:eastAsia="ru-RU"/>
              </w:rPr>
              <w:t>;</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Оловяннинский отдел Министерства труда и социальной защиты Забайкальского края  ( по согласованию);</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xml:space="preserve">Комитет культуры, по физической культуре и спорту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xml:space="preserve">ГКУ «Центр занятости населения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 (по согласованию);</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xml:space="preserve">Территориальный отдел Управления </w:t>
            </w:r>
            <w:proofErr w:type="spellStart"/>
            <w:r w:rsidRPr="002C62A8">
              <w:rPr>
                <w:rFonts w:ascii="Times New Roman" w:hAnsi="Times New Roman"/>
                <w:sz w:val="24"/>
                <w:szCs w:val="24"/>
              </w:rPr>
              <w:t>Роспотребнадзора</w:t>
            </w:r>
            <w:proofErr w:type="spellEnd"/>
            <w:r w:rsidRPr="002C62A8">
              <w:rPr>
                <w:rFonts w:ascii="Times New Roman" w:hAnsi="Times New Roman"/>
                <w:sz w:val="24"/>
                <w:szCs w:val="24"/>
              </w:rPr>
              <w:t xml:space="preserve">  по Забайкальскому краю в </w:t>
            </w:r>
            <w:proofErr w:type="spellStart"/>
            <w:r w:rsidRPr="002C62A8">
              <w:rPr>
                <w:rFonts w:ascii="Times New Roman" w:hAnsi="Times New Roman"/>
                <w:sz w:val="24"/>
                <w:szCs w:val="24"/>
              </w:rPr>
              <w:t>Оловяннинском</w:t>
            </w:r>
            <w:proofErr w:type="spellEnd"/>
            <w:r w:rsidRPr="002C62A8">
              <w:rPr>
                <w:rFonts w:ascii="Times New Roman" w:hAnsi="Times New Roman"/>
                <w:sz w:val="24"/>
                <w:szCs w:val="24"/>
              </w:rPr>
              <w:t xml:space="preserve">, </w:t>
            </w:r>
            <w:proofErr w:type="spellStart"/>
            <w:r w:rsidRPr="002C62A8">
              <w:rPr>
                <w:rFonts w:ascii="Times New Roman" w:hAnsi="Times New Roman"/>
                <w:sz w:val="24"/>
                <w:szCs w:val="24"/>
              </w:rPr>
              <w:t>Ононском</w:t>
            </w:r>
            <w:proofErr w:type="spellEnd"/>
            <w:r w:rsidRPr="002C62A8">
              <w:rPr>
                <w:rFonts w:ascii="Times New Roman" w:hAnsi="Times New Roman"/>
                <w:sz w:val="24"/>
                <w:szCs w:val="24"/>
              </w:rPr>
              <w:t xml:space="preserve"> районах (по графику);</w:t>
            </w:r>
          </w:p>
          <w:p w:rsidR="00773E18" w:rsidRPr="002C62A8" w:rsidRDefault="00773E18" w:rsidP="007260DE">
            <w:pPr>
              <w:pStyle w:val="a7"/>
              <w:jc w:val="both"/>
              <w:rPr>
                <w:rFonts w:ascii="Times New Roman" w:hAnsi="Times New Roman"/>
                <w:sz w:val="24"/>
                <w:szCs w:val="24"/>
                <w:lang w:eastAsia="ru-RU"/>
              </w:rPr>
            </w:pPr>
            <w:r w:rsidRPr="002C62A8">
              <w:rPr>
                <w:rFonts w:ascii="Times New Roman" w:hAnsi="Times New Roman"/>
                <w:sz w:val="24"/>
                <w:szCs w:val="24"/>
              </w:rPr>
              <w:t>Комиссия по делам несовершеннолетних и защите их прав при администрации муниципального района.</w:t>
            </w:r>
          </w:p>
        </w:tc>
      </w:tr>
      <w:tr w:rsidR="002C62A8" w:rsidRPr="002C62A8" w:rsidTr="007E1510">
        <w:trPr>
          <w:trHeight w:val="108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Цель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5A09D6" w:rsidP="007260DE">
            <w:pPr>
              <w:pStyle w:val="a7"/>
              <w:jc w:val="both"/>
              <w:rPr>
                <w:rFonts w:ascii="Times New Roman" w:hAnsi="Times New Roman"/>
                <w:sz w:val="24"/>
                <w:szCs w:val="24"/>
              </w:rPr>
            </w:pPr>
            <w:r w:rsidRPr="002C62A8">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5A09D6" w:rsidP="007260DE">
            <w:pPr>
              <w:pStyle w:val="a7"/>
              <w:jc w:val="both"/>
              <w:rPr>
                <w:rFonts w:ascii="Times New Roman" w:hAnsi="Times New Roman"/>
                <w:sz w:val="24"/>
                <w:szCs w:val="24"/>
              </w:rPr>
            </w:pPr>
            <w:r w:rsidRPr="002C62A8">
              <w:rPr>
                <w:rFonts w:ascii="Times New Roman" w:hAnsi="Times New Roman"/>
                <w:sz w:val="24"/>
                <w:szCs w:val="24"/>
              </w:rPr>
              <w:t>- созда</w:t>
            </w:r>
            <w:r w:rsidR="00773E18" w:rsidRPr="002C62A8">
              <w:rPr>
                <w:rFonts w:ascii="Times New Roman" w:hAnsi="Times New Roman"/>
                <w:sz w:val="24"/>
                <w:szCs w:val="24"/>
              </w:rPr>
              <w:t>ние</w:t>
            </w:r>
            <w:r w:rsidRPr="002C62A8">
              <w:rPr>
                <w:rFonts w:ascii="Times New Roman" w:hAnsi="Times New Roman"/>
                <w:sz w:val="24"/>
                <w:szCs w:val="24"/>
              </w:rPr>
              <w:t xml:space="preserve"> услови</w:t>
            </w:r>
            <w:r w:rsidR="00773E18" w:rsidRPr="002C62A8">
              <w:rPr>
                <w:rFonts w:ascii="Times New Roman" w:hAnsi="Times New Roman"/>
                <w:sz w:val="24"/>
                <w:szCs w:val="24"/>
              </w:rPr>
              <w:t>й</w:t>
            </w:r>
            <w:r w:rsidRPr="002C62A8">
              <w:rPr>
                <w:rFonts w:ascii="Times New Roman" w:hAnsi="Times New Roman"/>
                <w:sz w:val="24"/>
                <w:szCs w:val="24"/>
              </w:rPr>
              <w:t xml:space="preserve"> для полноценного отдыха детей на базе загородных оздоровительных лагерей, лагерей дневного пребывания;</w:t>
            </w:r>
          </w:p>
          <w:p w:rsidR="005A09D6" w:rsidRPr="002C62A8" w:rsidRDefault="005A09D6" w:rsidP="007260DE">
            <w:pPr>
              <w:pStyle w:val="a7"/>
              <w:jc w:val="both"/>
              <w:rPr>
                <w:rFonts w:ascii="Times New Roman" w:hAnsi="Times New Roman"/>
                <w:sz w:val="24"/>
                <w:szCs w:val="24"/>
              </w:rPr>
            </w:pPr>
            <w:r w:rsidRPr="002C62A8">
              <w:rPr>
                <w:rFonts w:ascii="Times New Roman" w:hAnsi="Times New Roman"/>
                <w:sz w:val="24"/>
                <w:szCs w:val="24"/>
              </w:rPr>
              <w:t>- созда</w:t>
            </w:r>
            <w:r w:rsidR="00773E18" w:rsidRPr="002C62A8">
              <w:rPr>
                <w:rFonts w:ascii="Times New Roman" w:hAnsi="Times New Roman"/>
                <w:sz w:val="24"/>
                <w:szCs w:val="24"/>
              </w:rPr>
              <w:t>ние</w:t>
            </w:r>
            <w:r w:rsidRPr="002C62A8">
              <w:rPr>
                <w:rFonts w:ascii="Times New Roman" w:hAnsi="Times New Roman"/>
                <w:sz w:val="24"/>
                <w:szCs w:val="24"/>
              </w:rPr>
              <w:t xml:space="preserve"> услови</w:t>
            </w:r>
            <w:r w:rsidR="00773E18" w:rsidRPr="002C62A8">
              <w:rPr>
                <w:rFonts w:ascii="Times New Roman" w:hAnsi="Times New Roman"/>
                <w:sz w:val="24"/>
                <w:szCs w:val="24"/>
              </w:rPr>
              <w:t>й</w:t>
            </w:r>
            <w:r w:rsidRPr="002C62A8">
              <w:rPr>
                <w:rFonts w:ascii="Times New Roman" w:hAnsi="Times New Roman"/>
                <w:sz w:val="24"/>
                <w:szCs w:val="24"/>
              </w:rPr>
              <w:t xml:space="preserve"> для привлечения к трудовой деятельности и организации досуга несовершеннолетних, состоящих на учете в КДН</w:t>
            </w:r>
            <w:r w:rsidR="0040765A" w:rsidRPr="002C62A8">
              <w:rPr>
                <w:rFonts w:ascii="Times New Roman" w:hAnsi="Times New Roman"/>
                <w:sz w:val="24"/>
                <w:szCs w:val="24"/>
              </w:rPr>
              <w:t>, ПДН</w:t>
            </w:r>
            <w:r w:rsidRPr="002C62A8">
              <w:rPr>
                <w:rFonts w:ascii="Times New Roman" w:hAnsi="Times New Roman"/>
                <w:sz w:val="24"/>
                <w:szCs w:val="24"/>
              </w:rPr>
              <w:t>;</w:t>
            </w:r>
          </w:p>
          <w:p w:rsidR="005A09D6" w:rsidRPr="002C62A8" w:rsidRDefault="005A09D6" w:rsidP="007260DE">
            <w:pPr>
              <w:pStyle w:val="a7"/>
              <w:jc w:val="both"/>
              <w:rPr>
                <w:rFonts w:ascii="Times New Roman" w:hAnsi="Times New Roman"/>
                <w:sz w:val="24"/>
                <w:szCs w:val="24"/>
              </w:rPr>
            </w:pPr>
            <w:r w:rsidRPr="002C62A8">
              <w:rPr>
                <w:rFonts w:ascii="Times New Roman" w:hAnsi="Times New Roman"/>
                <w:sz w:val="24"/>
                <w:szCs w:val="24"/>
              </w:rPr>
              <w:t>- созда</w:t>
            </w:r>
            <w:r w:rsidR="00773E18" w:rsidRPr="002C62A8">
              <w:rPr>
                <w:rFonts w:ascii="Times New Roman" w:hAnsi="Times New Roman"/>
                <w:sz w:val="24"/>
                <w:szCs w:val="24"/>
              </w:rPr>
              <w:t>ние</w:t>
            </w:r>
            <w:r w:rsidRPr="002C62A8">
              <w:rPr>
                <w:rFonts w:ascii="Times New Roman" w:hAnsi="Times New Roman"/>
                <w:sz w:val="24"/>
                <w:szCs w:val="24"/>
              </w:rPr>
              <w:t xml:space="preserve"> услови</w:t>
            </w:r>
            <w:r w:rsidR="00773E18" w:rsidRPr="002C62A8">
              <w:rPr>
                <w:rFonts w:ascii="Times New Roman" w:hAnsi="Times New Roman"/>
                <w:sz w:val="24"/>
                <w:szCs w:val="24"/>
              </w:rPr>
              <w:t>й</w:t>
            </w:r>
            <w:r w:rsidRPr="002C62A8">
              <w:rPr>
                <w:rFonts w:ascii="Times New Roman" w:hAnsi="Times New Roman"/>
                <w:sz w:val="24"/>
                <w:szCs w:val="24"/>
              </w:rPr>
              <w:t xml:space="preserve"> для детского туризма и спорта;</w:t>
            </w:r>
          </w:p>
          <w:p w:rsidR="005A09D6" w:rsidRPr="002C62A8" w:rsidRDefault="0040765A" w:rsidP="007260DE">
            <w:pPr>
              <w:pStyle w:val="a7"/>
              <w:jc w:val="both"/>
              <w:rPr>
                <w:rFonts w:ascii="Times New Roman" w:hAnsi="Times New Roman"/>
                <w:sz w:val="24"/>
                <w:szCs w:val="24"/>
              </w:rPr>
            </w:pPr>
            <w:r w:rsidRPr="002C62A8">
              <w:rPr>
                <w:rFonts w:ascii="Times New Roman" w:hAnsi="Times New Roman"/>
                <w:sz w:val="24"/>
                <w:szCs w:val="24"/>
              </w:rPr>
              <w:t>-</w:t>
            </w:r>
            <w:r w:rsidR="005A09D6" w:rsidRPr="002C62A8">
              <w:rPr>
                <w:rFonts w:ascii="Times New Roman" w:hAnsi="Times New Roman"/>
                <w:sz w:val="24"/>
                <w:szCs w:val="24"/>
              </w:rPr>
              <w:t>пров</w:t>
            </w:r>
            <w:r w:rsidR="00773E18" w:rsidRPr="002C62A8">
              <w:rPr>
                <w:rFonts w:ascii="Times New Roman" w:hAnsi="Times New Roman"/>
                <w:sz w:val="24"/>
                <w:szCs w:val="24"/>
              </w:rPr>
              <w:t>едение</w:t>
            </w:r>
            <w:r w:rsidR="005A09D6" w:rsidRPr="002C62A8">
              <w:rPr>
                <w:rFonts w:ascii="Times New Roman" w:hAnsi="Times New Roman"/>
                <w:sz w:val="24"/>
                <w:szCs w:val="24"/>
              </w:rPr>
              <w:t xml:space="preserve"> комплекс</w:t>
            </w:r>
            <w:r w:rsidR="00773E18" w:rsidRPr="002C62A8">
              <w:rPr>
                <w:rFonts w:ascii="Times New Roman" w:hAnsi="Times New Roman"/>
                <w:sz w:val="24"/>
                <w:szCs w:val="24"/>
              </w:rPr>
              <w:t>а</w:t>
            </w:r>
            <w:r w:rsidR="005A09D6" w:rsidRPr="002C62A8">
              <w:rPr>
                <w:rFonts w:ascii="Times New Roman" w:hAnsi="Times New Roman"/>
                <w:sz w:val="24"/>
                <w:szCs w:val="24"/>
              </w:rPr>
              <w:t xml:space="preserve"> организационных мероприятий, направленных на профилактику безнадзорности и правонарушений несовершеннолетних.</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2C62A8" w:rsidRDefault="00E334B1" w:rsidP="007260DE">
            <w:pPr>
              <w:pStyle w:val="a7"/>
              <w:rPr>
                <w:rFonts w:ascii="Times New Roman" w:hAnsi="Times New Roman"/>
                <w:sz w:val="24"/>
                <w:szCs w:val="24"/>
                <w:lang w:eastAsia="ru-RU"/>
              </w:rPr>
            </w:pPr>
            <w:r w:rsidRPr="002C62A8">
              <w:rPr>
                <w:rFonts w:ascii="Times New Roman" w:hAnsi="Times New Roman"/>
                <w:sz w:val="24"/>
                <w:szCs w:val="24"/>
                <w:lang w:eastAsia="ru-RU"/>
              </w:rPr>
              <w:t xml:space="preserve">Целевые </w:t>
            </w:r>
            <w:r w:rsidRPr="002C62A8">
              <w:rPr>
                <w:rFonts w:ascii="Times New Roman" w:hAnsi="Times New Roman"/>
                <w:sz w:val="24"/>
                <w:szCs w:val="24"/>
                <w:lang w:eastAsia="ru-RU"/>
              </w:rPr>
              <w:lastRenderedPageBreak/>
              <w:t>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2C62A8" w:rsidRDefault="00E334B1" w:rsidP="007260DE">
            <w:pPr>
              <w:pStyle w:val="a7"/>
              <w:jc w:val="both"/>
              <w:rPr>
                <w:rFonts w:ascii="Times New Roman" w:hAnsi="Times New Roman"/>
                <w:sz w:val="24"/>
                <w:szCs w:val="24"/>
              </w:rPr>
            </w:pPr>
            <w:r w:rsidRPr="002C62A8">
              <w:rPr>
                <w:rFonts w:ascii="Times New Roman" w:hAnsi="Times New Roman"/>
                <w:sz w:val="24"/>
                <w:szCs w:val="24"/>
              </w:rPr>
              <w:lastRenderedPageBreak/>
              <w:t xml:space="preserve">1. </w:t>
            </w:r>
            <w:r w:rsidR="00F561CA" w:rsidRPr="002C62A8">
              <w:rPr>
                <w:rFonts w:ascii="Times New Roman" w:hAnsi="Times New Roman"/>
                <w:sz w:val="24"/>
                <w:szCs w:val="24"/>
              </w:rPr>
              <w:t xml:space="preserve">Доля детей и молодежи от 6,5 до 18 лет, охваченных организованными </w:t>
            </w:r>
            <w:r w:rsidR="00F561CA" w:rsidRPr="002C62A8">
              <w:rPr>
                <w:rFonts w:ascii="Times New Roman" w:hAnsi="Times New Roman"/>
                <w:sz w:val="24"/>
                <w:szCs w:val="24"/>
              </w:rPr>
              <w:lastRenderedPageBreak/>
              <w:t>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
          <w:p w:rsidR="00F561CA" w:rsidRPr="002C62A8" w:rsidRDefault="00F561CA" w:rsidP="007260DE">
            <w:pPr>
              <w:pStyle w:val="a7"/>
              <w:jc w:val="both"/>
              <w:rPr>
                <w:rFonts w:ascii="Times New Roman" w:hAnsi="Times New Roman"/>
                <w:sz w:val="24"/>
                <w:szCs w:val="24"/>
              </w:rPr>
            </w:pPr>
            <w:r w:rsidRPr="002C62A8">
              <w:rPr>
                <w:rFonts w:ascii="Times New Roman" w:hAnsi="Times New Roman"/>
                <w:sz w:val="24"/>
                <w:szCs w:val="24"/>
              </w:rPr>
              <w:t>2. 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w:t>
            </w:r>
          </w:p>
          <w:p w:rsidR="00F561CA" w:rsidRPr="002C62A8" w:rsidRDefault="00F561CA" w:rsidP="007260DE">
            <w:pPr>
              <w:pStyle w:val="a7"/>
              <w:jc w:val="both"/>
              <w:rPr>
                <w:rFonts w:ascii="Times New Roman" w:hAnsi="Times New Roman"/>
                <w:sz w:val="24"/>
                <w:szCs w:val="24"/>
              </w:rPr>
            </w:pPr>
            <w:r w:rsidRPr="002C62A8">
              <w:rPr>
                <w:rFonts w:ascii="Times New Roman" w:hAnsi="Times New Roman"/>
                <w:sz w:val="24"/>
                <w:szCs w:val="24"/>
              </w:rPr>
              <w:t>3. 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 %;</w:t>
            </w:r>
          </w:p>
          <w:p w:rsidR="00F561CA" w:rsidRPr="002C62A8" w:rsidRDefault="00F561CA" w:rsidP="007260DE">
            <w:pPr>
              <w:pStyle w:val="a7"/>
              <w:jc w:val="both"/>
              <w:rPr>
                <w:rFonts w:ascii="Times New Roman" w:hAnsi="Times New Roman"/>
                <w:sz w:val="24"/>
                <w:szCs w:val="24"/>
              </w:rPr>
            </w:pPr>
            <w:r w:rsidRPr="002C62A8">
              <w:rPr>
                <w:rFonts w:ascii="Times New Roman" w:hAnsi="Times New Roman"/>
                <w:sz w:val="24"/>
                <w:szCs w:val="24"/>
              </w:rPr>
              <w:t>4. 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w:t>
            </w:r>
          </w:p>
          <w:p w:rsidR="00F561CA" w:rsidRPr="002C62A8" w:rsidRDefault="00F561CA" w:rsidP="007260DE">
            <w:pPr>
              <w:pStyle w:val="a7"/>
              <w:jc w:val="both"/>
              <w:rPr>
                <w:rFonts w:ascii="Times New Roman" w:hAnsi="Times New Roman"/>
                <w:sz w:val="24"/>
                <w:szCs w:val="24"/>
              </w:rPr>
            </w:pPr>
            <w:r w:rsidRPr="002C62A8">
              <w:rPr>
                <w:rFonts w:ascii="Times New Roman" w:hAnsi="Times New Roman"/>
                <w:sz w:val="24"/>
                <w:szCs w:val="24"/>
              </w:rPr>
              <w:t>5. 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lastRenderedPageBreak/>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rPr>
            </w:pPr>
            <w:r w:rsidRPr="002C62A8">
              <w:rPr>
                <w:rFonts w:ascii="Times New Roman" w:hAnsi="Times New Roman"/>
                <w:sz w:val="24"/>
                <w:szCs w:val="24"/>
              </w:rPr>
              <w:t>Срок реализации подпрограммы - 2017-2019 годы.</w:t>
            </w:r>
          </w:p>
          <w:p w:rsidR="00707FD7" w:rsidRPr="002C62A8" w:rsidRDefault="00707FD7" w:rsidP="007260DE">
            <w:pPr>
              <w:pStyle w:val="a7"/>
              <w:rPr>
                <w:rFonts w:ascii="Times New Roman" w:hAnsi="Times New Roman"/>
                <w:sz w:val="24"/>
                <w:szCs w:val="24"/>
              </w:rPr>
            </w:pPr>
            <w:r w:rsidRPr="002C62A8">
              <w:rPr>
                <w:rFonts w:ascii="Times New Roman" w:hAnsi="Times New Roman"/>
                <w:sz w:val="24"/>
                <w:szCs w:val="24"/>
              </w:rPr>
              <w:t>Этапы реализации не выделяются.</w:t>
            </w: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7714" w:type="dxa"/>
              <w:tblLook w:val="04A0" w:firstRow="1" w:lastRow="0" w:firstColumn="1" w:lastColumn="0" w:noHBand="0" w:noVBand="1"/>
            </w:tblPr>
            <w:tblGrid>
              <w:gridCol w:w="2100"/>
              <w:gridCol w:w="1011"/>
              <w:gridCol w:w="889"/>
              <w:gridCol w:w="889"/>
              <w:gridCol w:w="889"/>
              <w:gridCol w:w="1047"/>
              <w:gridCol w:w="889"/>
            </w:tblGrid>
            <w:tr w:rsidR="002C62A8" w:rsidRPr="002C62A8" w:rsidTr="00787A32">
              <w:tc>
                <w:tcPr>
                  <w:tcW w:w="2100" w:type="dxa"/>
                </w:tcPr>
                <w:p w:rsidR="004D1B1D" w:rsidRPr="002C62A8" w:rsidRDefault="004D1B1D" w:rsidP="007260DE">
                  <w:pPr>
                    <w:pStyle w:val="a7"/>
                    <w:rPr>
                      <w:rFonts w:ascii="Times New Roman" w:hAnsi="Times New Roman"/>
                      <w:sz w:val="24"/>
                      <w:szCs w:val="24"/>
                      <w:lang w:eastAsia="ru-RU"/>
                    </w:rPr>
                  </w:pPr>
                </w:p>
              </w:tc>
              <w:tc>
                <w:tcPr>
                  <w:tcW w:w="1011" w:type="dxa"/>
                </w:tcPr>
                <w:p w:rsidR="004D1B1D" w:rsidRPr="002C62A8" w:rsidRDefault="004D1B1D"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Всего:</w:t>
                  </w:r>
                </w:p>
              </w:tc>
              <w:tc>
                <w:tcPr>
                  <w:tcW w:w="889" w:type="dxa"/>
                </w:tcPr>
                <w:p w:rsidR="004D1B1D" w:rsidRPr="002C62A8" w:rsidRDefault="004D1B1D"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2017 год</w:t>
                  </w:r>
                </w:p>
              </w:tc>
              <w:tc>
                <w:tcPr>
                  <w:tcW w:w="889" w:type="dxa"/>
                </w:tcPr>
                <w:p w:rsidR="004D1B1D" w:rsidRPr="002C62A8" w:rsidRDefault="004D1B1D"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2018 год</w:t>
                  </w:r>
                </w:p>
              </w:tc>
              <w:tc>
                <w:tcPr>
                  <w:tcW w:w="889" w:type="dxa"/>
                </w:tcPr>
                <w:p w:rsidR="004D1B1D" w:rsidRPr="002C62A8" w:rsidRDefault="004D1B1D"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2019 год</w:t>
                  </w:r>
                </w:p>
              </w:tc>
              <w:tc>
                <w:tcPr>
                  <w:tcW w:w="1047" w:type="dxa"/>
                </w:tcPr>
                <w:p w:rsidR="004D1B1D" w:rsidRPr="002C62A8" w:rsidRDefault="00FE7FF1"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2020год</w:t>
                  </w:r>
                </w:p>
              </w:tc>
              <w:tc>
                <w:tcPr>
                  <w:tcW w:w="889" w:type="dxa"/>
                </w:tcPr>
                <w:p w:rsidR="004D1B1D" w:rsidRPr="002C62A8" w:rsidRDefault="00FE7FF1"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2021 год</w:t>
                  </w:r>
                </w:p>
              </w:tc>
            </w:tr>
            <w:tr w:rsidR="002C62A8" w:rsidRPr="002C62A8" w:rsidTr="00787A32">
              <w:tc>
                <w:tcPr>
                  <w:tcW w:w="2100" w:type="dxa"/>
                </w:tcPr>
                <w:p w:rsidR="00FE7FF1" w:rsidRPr="002C62A8" w:rsidRDefault="00FE7FF1"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Итого по подпрограмме:</w:t>
                  </w:r>
                </w:p>
              </w:tc>
              <w:tc>
                <w:tcPr>
                  <w:tcW w:w="1011" w:type="dxa"/>
                </w:tcPr>
                <w:p w:rsidR="00FE7FF1" w:rsidRPr="002C62A8" w:rsidRDefault="00787A32" w:rsidP="007260DE">
                  <w:pPr>
                    <w:pStyle w:val="formattext"/>
                    <w:spacing w:before="0" w:beforeAutospacing="0" w:after="0" w:afterAutospacing="0" w:line="315" w:lineRule="atLeast"/>
                    <w:jc w:val="center"/>
                    <w:textAlignment w:val="baseline"/>
                    <w:rPr>
                      <w:b/>
                      <w:spacing w:val="2"/>
                      <w:lang w:val="en-US"/>
                    </w:rPr>
                  </w:pPr>
                  <w:r w:rsidRPr="002C62A8">
                    <w:rPr>
                      <w:b/>
                      <w:spacing w:val="2"/>
                      <w:lang w:val="en-US"/>
                    </w:rPr>
                    <w:t>26385.9</w:t>
                  </w:r>
                </w:p>
              </w:tc>
              <w:tc>
                <w:tcPr>
                  <w:tcW w:w="889" w:type="dxa"/>
                </w:tcPr>
                <w:p w:rsidR="00FE7FF1" w:rsidRPr="002C62A8" w:rsidRDefault="00FE7FF1" w:rsidP="007260DE">
                  <w:pPr>
                    <w:pStyle w:val="formattext"/>
                    <w:spacing w:before="0" w:beforeAutospacing="0" w:after="0" w:afterAutospacing="0" w:line="315" w:lineRule="atLeast"/>
                    <w:jc w:val="center"/>
                    <w:textAlignment w:val="baseline"/>
                    <w:rPr>
                      <w:b/>
                      <w:spacing w:val="2"/>
                    </w:rPr>
                  </w:pPr>
                  <w:r w:rsidRPr="002C62A8">
                    <w:rPr>
                      <w:b/>
                      <w:spacing w:val="2"/>
                    </w:rPr>
                    <w:t>3141,9</w:t>
                  </w:r>
                </w:p>
              </w:tc>
              <w:tc>
                <w:tcPr>
                  <w:tcW w:w="889" w:type="dxa"/>
                </w:tcPr>
                <w:p w:rsidR="00FE7FF1" w:rsidRPr="002C62A8" w:rsidRDefault="00FE7FF1" w:rsidP="007260DE">
                  <w:pPr>
                    <w:pStyle w:val="formattext"/>
                    <w:spacing w:before="0" w:beforeAutospacing="0" w:after="0" w:afterAutospacing="0" w:line="315" w:lineRule="atLeast"/>
                    <w:jc w:val="center"/>
                    <w:textAlignment w:val="baseline"/>
                    <w:rPr>
                      <w:b/>
                      <w:spacing w:val="2"/>
                    </w:rPr>
                  </w:pPr>
                  <w:r w:rsidRPr="002C62A8">
                    <w:rPr>
                      <w:b/>
                      <w:spacing w:val="2"/>
                    </w:rPr>
                    <w:t>5870,0</w:t>
                  </w:r>
                </w:p>
              </w:tc>
              <w:tc>
                <w:tcPr>
                  <w:tcW w:w="889" w:type="dxa"/>
                </w:tcPr>
                <w:p w:rsidR="00FE7FF1" w:rsidRPr="002C62A8" w:rsidRDefault="00FE7FF1" w:rsidP="007260DE">
                  <w:pPr>
                    <w:pStyle w:val="formattext"/>
                    <w:spacing w:before="0" w:beforeAutospacing="0" w:after="0" w:afterAutospacing="0" w:line="315" w:lineRule="atLeast"/>
                    <w:jc w:val="center"/>
                    <w:textAlignment w:val="baseline"/>
                    <w:rPr>
                      <w:b/>
                      <w:spacing w:val="2"/>
                    </w:rPr>
                  </w:pPr>
                  <w:r w:rsidRPr="002C62A8">
                    <w:rPr>
                      <w:b/>
                      <w:spacing w:val="2"/>
                    </w:rPr>
                    <w:t>6000,0</w:t>
                  </w:r>
                </w:p>
              </w:tc>
              <w:tc>
                <w:tcPr>
                  <w:tcW w:w="1047" w:type="dxa"/>
                </w:tcPr>
                <w:p w:rsidR="00FE7FF1" w:rsidRPr="002C62A8" w:rsidRDefault="00FE7FF1" w:rsidP="007260DE">
                  <w:pPr>
                    <w:pStyle w:val="formattext"/>
                    <w:spacing w:before="0" w:beforeAutospacing="0" w:after="0" w:afterAutospacing="0" w:line="315" w:lineRule="atLeast"/>
                    <w:jc w:val="center"/>
                    <w:textAlignment w:val="baseline"/>
                    <w:rPr>
                      <w:b/>
                      <w:spacing w:val="2"/>
                    </w:rPr>
                  </w:pPr>
                  <w:r w:rsidRPr="002C62A8">
                    <w:rPr>
                      <w:b/>
                      <w:spacing w:val="2"/>
                    </w:rPr>
                    <w:t>6370,0</w:t>
                  </w:r>
                </w:p>
              </w:tc>
              <w:tc>
                <w:tcPr>
                  <w:tcW w:w="889" w:type="dxa"/>
                </w:tcPr>
                <w:p w:rsidR="00FE7FF1" w:rsidRPr="002C62A8" w:rsidRDefault="00FE7FF1" w:rsidP="007260DE">
                  <w:pPr>
                    <w:pStyle w:val="formattext"/>
                    <w:spacing w:before="0" w:beforeAutospacing="0" w:after="0" w:afterAutospacing="0" w:line="315" w:lineRule="atLeast"/>
                    <w:textAlignment w:val="baseline"/>
                    <w:rPr>
                      <w:b/>
                      <w:spacing w:val="2"/>
                    </w:rPr>
                  </w:pPr>
                  <w:r w:rsidRPr="002C62A8">
                    <w:rPr>
                      <w:b/>
                      <w:spacing w:val="2"/>
                    </w:rPr>
                    <w:t>6420,0</w:t>
                  </w:r>
                </w:p>
              </w:tc>
            </w:tr>
            <w:tr w:rsidR="002C62A8" w:rsidRPr="002C62A8" w:rsidTr="00787A32">
              <w:tc>
                <w:tcPr>
                  <w:tcW w:w="2100" w:type="dxa"/>
                </w:tcPr>
                <w:p w:rsidR="00787A32" w:rsidRPr="002C62A8" w:rsidRDefault="00787A32"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Краевой</w:t>
                  </w:r>
                </w:p>
              </w:tc>
              <w:tc>
                <w:tcPr>
                  <w:tcW w:w="1011"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16400,0</w:t>
                  </w:r>
                </w:p>
              </w:tc>
              <w:tc>
                <w:tcPr>
                  <w:tcW w:w="889"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0,0</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3850,0</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3850,0</w:t>
                  </w:r>
                </w:p>
              </w:tc>
              <w:tc>
                <w:tcPr>
                  <w:tcW w:w="1047"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4000,0</w:t>
                  </w:r>
                </w:p>
              </w:tc>
              <w:tc>
                <w:tcPr>
                  <w:tcW w:w="889" w:type="dxa"/>
                </w:tcPr>
                <w:p w:rsidR="00787A32" w:rsidRPr="002C62A8" w:rsidRDefault="00787A32" w:rsidP="007260DE">
                  <w:pPr>
                    <w:pStyle w:val="formattext"/>
                    <w:spacing w:before="0" w:beforeAutospacing="0" w:after="0" w:afterAutospacing="0" w:line="315" w:lineRule="atLeast"/>
                    <w:textAlignment w:val="baseline"/>
                    <w:rPr>
                      <w:spacing w:val="2"/>
                    </w:rPr>
                  </w:pPr>
                  <w:r w:rsidRPr="002C62A8">
                    <w:rPr>
                      <w:spacing w:val="2"/>
                    </w:rPr>
                    <w:t xml:space="preserve">   4000,0</w:t>
                  </w:r>
                </w:p>
              </w:tc>
            </w:tr>
            <w:tr w:rsidR="002C62A8" w:rsidRPr="002C62A8" w:rsidTr="00787A32">
              <w:tc>
                <w:tcPr>
                  <w:tcW w:w="2100" w:type="dxa"/>
                </w:tcPr>
                <w:p w:rsidR="00787A32" w:rsidRPr="002C62A8" w:rsidRDefault="00787A32"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Муниципальный</w:t>
                  </w:r>
                </w:p>
              </w:tc>
              <w:tc>
                <w:tcPr>
                  <w:tcW w:w="1011"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9095,9</w:t>
                  </w:r>
                </w:p>
              </w:tc>
              <w:tc>
                <w:tcPr>
                  <w:tcW w:w="889"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835,9</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1870,0</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2000,0</w:t>
                  </w:r>
                </w:p>
              </w:tc>
              <w:tc>
                <w:tcPr>
                  <w:tcW w:w="1047"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2170,0</w:t>
                  </w:r>
                </w:p>
              </w:tc>
              <w:tc>
                <w:tcPr>
                  <w:tcW w:w="889" w:type="dxa"/>
                </w:tcPr>
                <w:p w:rsidR="00787A32" w:rsidRPr="002C62A8" w:rsidRDefault="00787A32" w:rsidP="007260DE">
                  <w:pPr>
                    <w:pStyle w:val="formattext"/>
                    <w:spacing w:before="0" w:beforeAutospacing="0" w:after="0" w:afterAutospacing="0" w:line="315" w:lineRule="atLeast"/>
                    <w:textAlignment w:val="baseline"/>
                    <w:rPr>
                      <w:spacing w:val="2"/>
                    </w:rPr>
                  </w:pPr>
                  <w:r w:rsidRPr="002C62A8">
                    <w:rPr>
                      <w:spacing w:val="2"/>
                    </w:rPr>
                    <w:t xml:space="preserve">  2220,0</w:t>
                  </w:r>
                </w:p>
              </w:tc>
            </w:tr>
            <w:tr w:rsidR="002C62A8" w:rsidRPr="002C62A8" w:rsidTr="00787A32">
              <w:tc>
                <w:tcPr>
                  <w:tcW w:w="2100" w:type="dxa"/>
                </w:tcPr>
                <w:p w:rsidR="00787A32" w:rsidRPr="002C62A8" w:rsidRDefault="00787A32" w:rsidP="007260DE">
                  <w:pPr>
                    <w:pStyle w:val="a7"/>
                    <w:rPr>
                      <w:rFonts w:ascii="Times New Roman" w:hAnsi="Times New Roman"/>
                      <w:b/>
                      <w:sz w:val="24"/>
                      <w:szCs w:val="24"/>
                      <w:lang w:eastAsia="ru-RU"/>
                    </w:rPr>
                  </w:pPr>
                  <w:r w:rsidRPr="002C62A8">
                    <w:rPr>
                      <w:rFonts w:ascii="Times New Roman" w:hAnsi="Times New Roman"/>
                      <w:b/>
                      <w:sz w:val="24"/>
                      <w:szCs w:val="24"/>
                      <w:lang w:eastAsia="ru-RU"/>
                    </w:rPr>
                    <w:t>Внебюджетные средства</w:t>
                  </w:r>
                </w:p>
              </w:tc>
              <w:tc>
                <w:tcPr>
                  <w:tcW w:w="1011"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890,0</w:t>
                  </w:r>
                </w:p>
              </w:tc>
              <w:tc>
                <w:tcPr>
                  <w:tcW w:w="889"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190,0</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150,0</w:t>
                  </w:r>
                </w:p>
              </w:tc>
              <w:tc>
                <w:tcPr>
                  <w:tcW w:w="889"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150,0</w:t>
                  </w:r>
                </w:p>
              </w:tc>
              <w:tc>
                <w:tcPr>
                  <w:tcW w:w="1047" w:type="dxa"/>
                </w:tcPr>
                <w:p w:rsidR="00787A32" w:rsidRPr="002C62A8" w:rsidRDefault="00787A32" w:rsidP="007260DE">
                  <w:pPr>
                    <w:pStyle w:val="formattext"/>
                    <w:spacing w:before="0" w:beforeAutospacing="0" w:after="0" w:afterAutospacing="0" w:line="315" w:lineRule="atLeast"/>
                    <w:jc w:val="center"/>
                    <w:textAlignment w:val="baseline"/>
                    <w:rPr>
                      <w:spacing w:val="2"/>
                    </w:rPr>
                  </w:pPr>
                  <w:r w:rsidRPr="002C62A8">
                    <w:rPr>
                      <w:spacing w:val="2"/>
                    </w:rPr>
                    <w:t>200,0</w:t>
                  </w:r>
                </w:p>
              </w:tc>
              <w:tc>
                <w:tcPr>
                  <w:tcW w:w="889" w:type="dxa"/>
                </w:tcPr>
                <w:p w:rsidR="00787A32" w:rsidRPr="002C62A8" w:rsidRDefault="00787A32" w:rsidP="007260DE">
                  <w:pPr>
                    <w:pStyle w:val="formattext"/>
                    <w:spacing w:before="0" w:beforeAutospacing="0" w:after="0" w:afterAutospacing="0" w:line="315" w:lineRule="atLeast"/>
                    <w:textAlignment w:val="baseline"/>
                    <w:rPr>
                      <w:spacing w:val="2"/>
                    </w:rPr>
                  </w:pPr>
                  <w:r w:rsidRPr="002C62A8">
                    <w:rPr>
                      <w:spacing w:val="2"/>
                    </w:rPr>
                    <w:t xml:space="preserve">   200,0</w:t>
                  </w:r>
                </w:p>
              </w:tc>
            </w:tr>
          </w:tbl>
          <w:p w:rsidR="00707FD7" w:rsidRPr="002C62A8" w:rsidRDefault="00707FD7" w:rsidP="007260DE">
            <w:pPr>
              <w:pStyle w:val="a7"/>
              <w:rPr>
                <w:rFonts w:ascii="Times New Roman" w:hAnsi="Times New Roman"/>
                <w:sz w:val="24"/>
                <w:szCs w:val="24"/>
                <w:lang w:eastAsia="ru-RU"/>
              </w:rPr>
            </w:pPr>
          </w:p>
        </w:tc>
      </w:tr>
      <w:tr w:rsidR="002C62A8" w:rsidRPr="002C62A8"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2C62A8" w:rsidRDefault="00707FD7" w:rsidP="007260DE">
            <w:pPr>
              <w:pStyle w:val="a7"/>
              <w:rPr>
                <w:rFonts w:ascii="Times New Roman" w:hAnsi="Times New Roman"/>
                <w:sz w:val="24"/>
                <w:szCs w:val="24"/>
                <w:lang w:eastAsia="ru-RU"/>
              </w:rPr>
            </w:pPr>
            <w:r w:rsidRPr="002C62A8">
              <w:rPr>
                <w:rFonts w:ascii="Times New Roman" w:hAnsi="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2C62A8" w:rsidRDefault="005B1C42" w:rsidP="007260DE">
            <w:pPr>
              <w:pStyle w:val="a7"/>
              <w:jc w:val="both"/>
              <w:rPr>
                <w:rFonts w:ascii="Times New Roman" w:hAnsi="Times New Roman"/>
                <w:sz w:val="24"/>
                <w:szCs w:val="24"/>
              </w:rPr>
            </w:pPr>
            <w:r w:rsidRPr="002C62A8">
              <w:rPr>
                <w:rFonts w:ascii="Times New Roman" w:hAnsi="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sidR="0040765A" w:rsidRPr="002C62A8">
              <w:rPr>
                <w:rFonts w:ascii="Times New Roman" w:hAnsi="Times New Roman"/>
                <w:sz w:val="24"/>
                <w:szCs w:val="24"/>
              </w:rPr>
              <w:t xml:space="preserve"> до 35,8%</w:t>
            </w:r>
            <w:r w:rsidRPr="002C62A8">
              <w:rPr>
                <w:rFonts w:ascii="Times New Roman" w:hAnsi="Times New Roman"/>
                <w:sz w:val="24"/>
                <w:szCs w:val="24"/>
              </w:rPr>
              <w:t>;</w:t>
            </w:r>
          </w:p>
          <w:p w:rsidR="003942D6" w:rsidRPr="002C62A8" w:rsidRDefault="003942D6" w:rsidP="007260DE">
            <w:pPr>
              <w:pStyle w:val="a7"/>
              <w:jc w:val="both"/>
              <w:rPr>
                <w:rFonts w:ascii="Times New Roman" w:hAnsi="Times New Roman"/>
                <w:sz w:val="24"/>
                <w:szCs w:val="24"/>
              </w:rPr>
            </w:pPr>
            <w:r w:rsidRPr="002C62A8">
              <w:rPr>
                <w:rFonts w:ascii="Times New Roman" w:hAnsi="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r w:rsidR="0040765A" w:rsidRPr="002C62A8">
              <w:rPr>
                <w:rFonts w:ascii="Times New Roman" w:hAnsi="Times New Roman"/>
                <w:sz w:val="24"/>
                <w:szCs w:val="24"/>
              </w:rPr>
              <w:t xml:space="preserve"> до 60%</w:t>
            </w:r>
            <w:r w:rsidRPr="002C62A8">
              <w:rPr>
                <w:rFonts w:ascii="Times New Roman" w:hAnsi="Times New Roman"/>
                <w:sz w:val="24"/>
                <w:szCs w:val="24"/>
              </w:rPr>
              <w:t>;</w:t>
            </w:r>
          </w:p>
          <w:p w:rsidR="003942D6" w:rsidRPr="002C62A8" w:rsidRDefault="003942D6" w:rsidP="007260DE">
            <w:pPr>
              <w:pStyle w:val="a7"/>
              <w:jc w:val="both"/>
              <w:rPr>
                <w:rFonts w:ascii="Times New Roman" w:hAnsi="Times New Roman"/>
                <w:sz w:val="24"/>
                <w:szCs w:val="24"/>
              </w:rPr>
            </w:pPr>
            <w:r w:rsidRPr="002C62A8">
              <w:rPr>
                <w:rFonts w:ascii="Times New Roman" w:hAnsi="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r w:rsidR="0040765A" w:rsidRPr="002C62A8">
              <w:rPr>
                <w:rFonts w:ascii="Times New Roman" w:hAnsi="Times New Roman"/>
                <w:sz w:val="24"/>
                <w:szCs w:val="24"/>
              </w:rPr>
              <w:t xml:space="preserve"> до 66,7%</w:t>
            </w:r>
            <w:r w:rsidRPr="002C62A8">
              <w:rPr>
                <w:rFonts w:ascii="Times New Roman" w:hAnsi="Times New Roman"/>
                <w:sz w:val="24"/>
                <w:szCs w:val="24"/>
              </w:rPr>
              <w:t>;</w:t>
            </w:r>
          </w:p>
          <w:p w:rsidR="003942D6" w:rsidRPr="002C62A8" w:rsidRDefault="003942D6" w:rsidP="007260DE">
            <w:pPr>
              <w:pStyle w:val="a7"/>
              <w:jc w:val="both"/>
              <w:rPr>
                <w:rFonts w:ascii="Times New Roman" w:hAnsi="Times New Roman"/>
                <w:sz w:val="24"/>
                <w:szCs w:val="24"/>
              </w:rPr>
            </w:pPr>
            <w:r w:rsidRPr="002C62A8">
              <w:rPr>
                <w:rFonts w:ascii="Times New Roman" w:hAnsi="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r w:rsidR="0040765A" w:rsidRPr="002C62A8">
              <w:rPr>
                <w:rFonts w:ascii="Times New Roman" w:hAnsi="Times New Roman"/>
                <w:sz w:val="24"/>
                <w:szCs w:val="24"/>
              </w:rPr>
              <w:t xml:space="preserve"> до 18,8%</w:t>
            </w:r>
            <w:r w:rsidRPr="002C62A8">
              <w:rPr>
                <w:rFonts w:ascii="Times New Roman" w:hAnsi="Times New Roman"/>
                <w:sz w:val="24"/>
                <w:szCs w:val="24"/>
              </w:rPr>
              <w:t>;</w:t>
            </w:r>
          </w:p>
          <w:p w:rsidR="003942D6" w:rsidRPr="002C62A8" w:rsidRDefault="003942D6" w:rsidP="007260DE">
            <w:pPr>
              <w:pStyle w:val="a7"/>
              <w:jc w:val="both"/>
              <w:rPr>
                <w:rFonts w:ascii="Times New Roman" w:hAnsi="Times New Roman"/>
                <w:sz w:val="24"/>
                <w:szCs w:val="24"/>
              </w:rPr>
            </w:pPr>
            <w:r w:rsidRPr="002C62A8">
              <w:rPr>
                <w:rFonts w:ascii="Times New Roman" w:hAnsi="Times New Roman"/>
                <w:sz w:val="24"/>
                <w:szCs w:val="24"/>
              </w:rPr>
              <w:t>- Увеличение доли подростков и молодежи в возрасте от 14 до 18 лет, охваченных формами летнего временного трудоустройства</w:t>
            </w:r>
            <w:r w:rsidR="00C44EEF" w:rsidRPr="002C62A8">
              <w:rPr>
                <w:rFonts w:ascii="Times New Roman" w:hAnsi="Times New Roman"/>
                <w:sz w:val="24"/>
                <w:szCs w:val="24"/>
              </w:rPr>
              <w:t xml:space="preserve"> от общего количества подростков и молодежи в возрасте от 14 до 18 лет, проживающих в муниципальном районе «Оловяннинский район</w:t>
            </w:r>
            <w:r w:rsidR="00BA4F4D" w:rsidRPr="002C62A8">
              <w:rPr>
                <w:rFonts w:ascii="Times New Roman" w:hAnsi="Times New Roman"/>
                <w:sz w:val="24"/>
                <w:szCs w:val="24"/>
              </w:rPr>
              <w:t xml:space="preserve"> до 6,6%</w:t>
            </w:r>
            <w:r w:rsidR="00C44EEF" w:rsidRPr="002C62A8">
              <w:rPr>
                <w:rFonts w:ascii="Times New Roman" w:hAnsi="Times New Roman"/>
                <w:sz w:val="24"/>
                <w:szCs w:val="24"/>
              </w:rPr>
              <w:t>»</w:t>
            </w:r>
          </w:p>
        </w:tc>
      </w:tr>
    </w:tbl>
    <w:p w:rsidR="00C44EEF" w:rsidRPr="002C62A8" w:rsidRDefault="00C44EEF" w:rsidP="007260DE">
      <w:pPr>
        <w:tabs>
          <w:tab w:val="left" w:pos="2940"/>
        </w:tabs>
        <w:jc w:val="center"/>
        <w:rPr>
          <w:rFonts w:ascii="Times New Roman" w:hAnsi="Times New Roman" w:cs="Times New Roman"/>
          <w:b/>
          <w:sz w:val="24"/>
          <w:szCs w:val="24"/>
        </w:rPr>
      </w:pPr>
    </w:p>
    <w:p w:rsidR="005A09D6" w:rsidRPr="002C62A8" w:rsidRDefault="005A09D6" w:rsidP="007260DE">
      <w:pPr>
        <w:tabs>
          <w:tab w:val="left" w:pos="2940"/>
        </w:tabs>
        <w:jc w:val="center"/>
        <w:rPr>
          <w:rFonts w:ascii="Times New Roman" w:hAnsi="Times New Roman" w:cs="Times New Roman"/>
          <w:b/>
          <w:sz w:val="24"/>
          <w:szCs w:val="24"/>
        </w:rPr>
      </w:pPr>
      <w:r w:rsidRPr="002C62A8">
        <w:rPr>
          <w:rFonts w:ascii="Times New Roman" w:hAnsi="Times New Roman" w:cs="Times New Roman"/>
          <w:b/>
          <w:sz w:val="24"/>
          <w:szCs w:val="24"/>
        </w:rPr>
        <w:lastRenderedPageBreak/>
        <w:t xml:space="preserve">1. ХАРАКТЕРИСТИКА ТЕКУЩЕГО СОСТОЯНИЯ СФЕРЫ </w:t>
      </w:r>
      <w:r w:rsidRPr="002C62A8">
        <w:rPr>
          <w:rFonts w:ascii="Times New Roman" w:hAnsi="Times New Roman" w:cs="Times New Roman"/>
          <w:b/>
          <w:bCs/>
          <w:sz w:val="24"/>
          <w:szCs w:val="24"/>
        </w:rPr>
        <w:t xml:space="preserve">ДЕЯТЕЛЬНОСТИ </w:t>
      </w:r>
      <w:r w:rsidRPr="002C62A8">
        <w:rPr>
          <w:rFonts w:ascii="Times New Roman" w:hAnsi="Times New Roman" w:cs="Times New Roman"/>
          <w:b/>
          <w:sz w:val="24"/>
          <w:szCs w:val="24"/>
        </w:rPr>
        <w:t>ПОДПРОГРАММЫ</w:t>
      </w:r>
    </w:p>
    <w:p w:rsidR="00773E18" w:rsidRPr="002C62A8" w:rsidRDefault="00C44EEF" w:rsidP="007260DE">
      <w:pPr>
        <w:tabs>
          <w:tab w:val="left" w:pos="2940"/>
        </w:tabs>
        <w:spacing w:after="0"/>
        <w:jc w:val="both"/>
        <w:rPr>
          <w:rFonts w:ascii="Times New Roman" w:hAnsi="Times New Roman" w:cs="Times New Roman"/>
          <w:sz w:val="24"/>
          <w:szCs w:val="24"/>
        </w:rPr>
      </w:pPr>
      <w:r w:rsidRPr="002C62A8">
        <w:rPr>
          <w:rFonts w:ascii="Times New Roman"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населения района. </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Подпрограмма ориентирована на развитие муниципальной системы качественного и доступного отдыха, оздоровления и занятости детей, подростков, молодежи в летнее время. На обновление содержания организационного отдыха и досуга детей, прежде всего, из социально незащищенной категории: дети-сироты, дети из неполных, малообеспеченных и многодетных семей, детей инвалидов, детей оставшихся без попечения родителей, детей, стоящих на учете в ПДН, КДН.</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ab/>
        <w:t xml:space="preserve"> По состоянию на 01.09.2017 г. В школах муниципального района обучается 4089 детей. Из них требуют социальной поддержки:</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Воспитанники отделения социальной реабилитации - 20 человек;</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Дети, находящиеся в приемных семьях – 80 человек, под опекой -235 человек;</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Патронат – 8 человек;</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Дети, стоящие на профилактическом учете  в ПДН – 53 человека;</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Дети  проживающие в семьях, находящихся в социально опасном положении – 278 человек;</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Дети инвалиды  - 64 человека</w:t>
      </w:r>
    </w:p>
    <w:p w:rsidR="00773E18" w:rsidRPr="002C62A8" w:rsidRDefault="00773E18" w:rsidP="007260DE">
      <w:pPr>
        <w:pStyle w:val="a7"/>
        <w:numPr>
          <w:ilvl w:val="0"/>
          <w:numId w:val="2"/>
        </w:numPr>
        <w:jc w:val="both"/>
        <w:rPr>
          <w:rFonts w:ascii="Times New Roman" w:hAnsi="Times New Roman"/>
          <w:sz w:val="24"/>
          <w:szCs w:val="24"/>
        </w:rPr>
      </w:pPr>
      <w:r w:rsidRPr="002C62A8">
        <w:rPr>
          <w:rFonts w:ascii="Times New Roman" w:hAnsi="Times New Roman"/>
          <w:sz w:val="24"/>
          <w:szCs w:val="24"/>
        </w:rPr>
        <w:t>Дети из малообеспеченных, многодетных семей – 2017 человек.</w:t>
      </w:r>
    </w:p>
    <w:p w:rsidR="00773E18" w:rsidRPr="002C62A8" w:rsidRDefault="00773E18" w:rsidP="007260DE">
      <w:pPr>
        <w:pStyle w:val="a7"/>
        <w:ind w:firstLine="360"/>
        <w:jc w:val="both"/>
        <w:rPr>
          <w:rFonts w:ascii="Times New Roman" w:hAnsi="Times New Roman"/>
          <w:sz w:val="24"/>
          <w:szCs w:val="24"/>
        </w:rPr>
      </w:pPr>
      <w:r w:rsidRPr="002C62A8">
        <w:rPr>
          <w:rFonts w:ascii="Times New Roman" w:hAnsi="Times New Roman"/>
          <w:sz w:val="24"/>
          <w:szCs w:val="24"/>
        </w:rPr>
        <w:t xml:space="preserve">Руководители и работники образовательных учреждений, учреждений культуры и спорта организуют и совершенствуют формы и методы летнего отдыха подрастающего поколения. </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xml:space="preserve">По состоянию на 01.09. 2017 года: </w:t>
      </w:r>
    </w:p>
    <w:p w:rsidR="00773E18" w:rsidRPr="002C62A8" w:rsidRDefault="00773E18" w:rsidP="007260DE">
      <w:pPr>
        <w:pStyle w:val="a7"/>
        <w:numPr>
          <w:ilvl w:val="0"/>
          <w:numId w:val="3"/>
        </w:numPr>
        <w:jc w:val="both"/>
        <w:rPr>
          <w:rFonts w:ascii="Times New Roman" w:hAnsi="Times New Roman"/>
          <w:b/>
          <w:sz w:val="24"/>
          <w:szCs w:val="24"/>
        </w:rPr>
      </w:pPr>
      <w:r w:rsidRPr="002C62A8">
        <w:rPr>
          <w:rFonts w:ascii="Times New Roman" w:hAnsi="Times New Roman"/>
          <w:b/>
          <w:sz w:val="24"/>
          <w:szCs w:val="24"/>
        </w:rPr>
        <w:t xml:space="preserve">Сеть общего образования </w:t>
      </w:r>
      <w:proofErr w:type="spellStart"/>
      <w:r w:rsidRPr="002C62A8">
        <w:rPr>
          <w:rFonts w:ascii="Times New Roman" w:hAnsi="Times New Roman"/>
          <w:b/>
          <w:sz w:val="24"/>
          <w:szCs w:val="24"/>
        </w:rPr>
        <w:t>Оловяннинского</w:t>
      </w:r>
      <w:proofErr w:type="spellEnd"/>
      <w:r w:rsidRPr="002C62A8">
        <w:rPr>
          <w:rFonts w:ascii="Times New Roman" w:hAnsi="Times New Roman"/>
          <w:b/>
          <w:sz w:val="24"/>
          <w:szCs w:val="24"/>
        </w:rPr>
        <w:t xml:space="preserve"> района включает в себя учреждения, в том числе:</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- 9 дошкольных образовательных учреждений;</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-22 дневных общеобразовательных учреждений ( 7 – основного общего, 13 среднего общего образования, 2 –начального общего образования );</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2  - учреждения дополнительного образования детей:</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xml:space="preserve">Детская юношеская спортивная школа </w:t>
      </w:r>
      <w:proofErr w:type="spellStart"/>
      <w:r w:rsidRPr="002C62A8">
        <w:rPr>
          <w:rFonts w:ascii="Times New Roman" w:hAnsi="Times New Roman"/>
          <w:sz w:val="24"/>
          <w:szCs w:val="24"/>
        </w:rPr>
        <w:t>пгт</w:t>
      </w:r>
      <w:proofErr w:type="spellEnd"/>
      <w:r w:rsidRPr="002C62A8">
        <w:rPr>
          <w:rFonts w:ascii="Times New Roman" w:hAnsi="Times New Roman"/>
          <w:sz w:val="24"/>
          <w:szCs w:val="24"/>
        </w:rPr>
        <w:t>. Ясногорск,  Оловяннинский Дом детского творчества.</w:t>
      </w:r>
    </w:p>
    <w:p w:rsidR="00773E18" w:rsidRPr="002C62A8" w:rsidRDefault="00773E18" w:rsidP="007260DE">
      <w:pPr>
        <w:pStyle w:val="a7"/>
        <w:numPr>
          <w:ilvl w:val="0"/>
          <w:numId w:val="3"/>
        </w:numPr>
        <w:jc w:val="both"/>
        <w:rPr>
          <w:rFonts w:ascii="Times New Roman" w:hAnsi="Times New Roman"/>
          <w:b/>
          <w:sz w:val="24"/>
          <w:szCs w:val="24"/>
        </w:rPr>
      </w:pPr>
      <w:r w:rsidRPr="002C62A8">
        <w:rPr>
          <w:rFonts w:ascii="Times New Roman" w:hAnsi="Times New Roman"/>
          <w:b/>
          <w:sz w:val="24"/>
          <w:szCs w:val="24"/>
        </w:rPr>
        <w:t>Сеть учреждений культуры:</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- 21 Дом культуры;</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- 26 библиотек;</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- 1 музыкальная школа;</w:t>
      </w:r>
    </w:p>
    <w:p w:rsidR="00773E18" w:rsidRPr="002C62A8" w:rsidRDefault="00773E18" w:rsidP="007260DE">
      <w:pPr>
        <w:pStyle w:val="a7"/>
        <w:ind w:left="720"/>
        <w:jc w:val="both"/>
        <w:rPr>
          <w:rFonts w:ascii="Times New Roman" w:hAnsi="Times New Roman"/>
          <w:sz w:val="24"/>
          <w:szCs w:val="24"/>
        </w:rPr>
      </w:pPr>
      <w:r w:rsidRPr="002C62A8">
        <w:rPr>
          <w:rFonts w:ascii="Times New Roman" w:hAnsi="Times New Roman"/>
          <w:sz w:val="24"/>
          <w:szCs w:val="24"/>
        </w:rPr>
        <w:t>- 2 школы искусств.</w:t>
      </w:r>
    </w:p>
    <w:p w:rsidR="00773E18" w:rsidRPr="002C62A8" w:rsidRDefault="00773E18" w:rsidP="007260DE">
      <w:pPr>
        <w:pStyle w:val="a7"/>
        <w:jc w:val="both"/>
        <w:rPr>
          <w:rFonts w:ascii="Times New Roman" w:hAnsi="Times New Roman"/>
          <w:b/>
          <w:sz w:val="24"/>
          <w:szCs w:val="24"/>
        </w:rPr>
      </w:pPr>
      <w:r w:rsidRPr="002C62A8">
        <w:rPr>
          <w:rFonts w:ascii="Times New Roman" w:hAnsi="Times New Roman"/>
          <w:b/>
          <w:sz w:val="24"/>
          <w:szCs w:val="24"/>
        </w:rPr>
        <w:t>3.Сеть учреждений социальной защиты:</w:t>
      </w:r>
    </w:p>
    <w:p w:rsidR="00C44EEF"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xml:space="preserve">         -  1 Социально-реабилитационный центр для несовершеннол</w:t>
      </w:r>
      <w:r w:rsidR="007E1510" w:rsidRPr="002C62A8">
        <w:rPr>
          <w:rFonts w:ascii="Times New Roman" w:hAnsi="Times New Roman"/>
          <w:sz w:val="24"/>
          <w:szCs w:val="24"/>
        </w:rPr>
        <w:t xml:space="preserve">етних </w:t>
      </w:r>
      <w:proofErr w:type="spellStart"/>
      <w:r w:rsidR="007E1510" w:rsidRPr="002C62A8">
        <w:rPr>
          <w:rFonts w:ascii="Times New Roman" w:hAnsi="Times New Roman"/>
          <w:sz w:val="24"/>
          <w:szCs w:val="24"/>
        </w:rPr>
        <w:t>пгт</w:t>
      </w:r>
      <w:proofErr w:type="spellEnd"/>
      <w:r w:rsidR="007E1510" w:rsidRPr="002C62A8">
        <w:rPr>
          <w:rFonts w:ascii="Times New Roman" w:hAnsi="Times New Roman"/>
          <w:sz w:val="24"/>
          <w:szCs w:val="24"/>
        </w:rPr>
        <w:t>. Ясногорск «Родничок»</w:t>
      </w:r>
    </w:p>
    <w:p w:rsidR="007E1510" w:rsidRPr="002C62A8" w:rsidRDefault="007E1510" w:rsidP="007260DE">
      <w:pPr>
        <w:pStyle w:val="a7"/>
        <w:jc w:val="both"/>
        <w:rPr>
          <w:rFonts w:ascii="Times New Roman" w:hAnsi="Times New Roman"/>
          <w:sz w:val="24"/>
          <w:szCs w:val="24"/>
        </w:rPr>
      </w:pPr>
    </w:p>
    <w:p w:rsidR="00B85306" w:rsidRPr="002C62A8" w:rsidRDefault="00B85306" w:rsidP="007260DE">
      <w:pPr>
        <w:jc w:val="center"/>
        <w:rPr>
          <w:rFonts w:ascii="Times New Roman" w:hAnsi="Times New Roman" w:cs="Times New Roman"/>
          <w:b/>
          <w:iCs/>
          <w:sz w:val="24"/>
          <w:szCs w:val="24"/>
        </w:rPr>
      </w:pPr>
    </w:p>
    <w:p w:rsidR="00707FD7" w:rsidRPr="002C62A8" w:rsidRDefault="00773E18" w:rsidP="007260DE">
      <w:pPr>
        <w:jc w:val="center"/>
        <w:rPr>
          <w:rFonts w:ascii="Times New Roman" w:hAnsi="Times New Roman" w:cs="Times New Roman"/>
          <w:b/>
          <w:iCs/>
          <w:sz w:val="24"/>
          <w:szCs w:val="24"/>
        </w:rPr>
      </w:pPr>
      <w:r w:rsidRPr="002C62A8">
        <w:rPr>
          <w:rFonts w:ascii="Times New Roman" w:hAnsi="Times New Roman" w:cs="Times New Roman"/>
          <w:b/>
          <w:iCs/>
          <w:sz w:val="24"/>
          <w:szCs w:val="24"/>
        </w:rPr>
        <w:t>2. ПРИОРИТЕТЫ, ЦЕЛИ И ЗАДАЧИ ПОДПРОГРАММЫ</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b/>
          <w:sz w:val="24"/>
          <w:szCs w:val="24"/>
        </w:rPr>
        <w:t xml:space="preserve">Основная цель подпрограммы: </w:t>
      </w:r>
      <w:r w:rsidRPr="002C62A8">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p w:rsidR="00773E18" w:rsidRPr="002C62A8" w:rsidRDefault="00773E18" w:rsidP="007260DE">
      <w:pPr>
        <w:pStyle w:val="a7"/>
        <w:ind w:firstLine="708"/>
        <w:jc w:val="both"/>
        <w:rPr>
          <w:rFonts w:ascii="Times New Roman" w:hAnsi="Times New Roman"/>
          <w:b/>
          <w:sz w:val="24"/>
          <w:szCs w:val="24"/>
        </w:rPr>
      </w:pPr>
      <w:r w:rsidRPr="002C62A8">
        <w:rPr>
          <w:rFonts w:ascii="Times New Roman" w:hAnsi="Times New Roman"/>
          <w:b/>
          <w:sz w:val="24"/>
          <w:szCs w:val="24"/>
        </w:rPr>
        <w:t xml:space="preserve">Основные задачи подпрограммы: </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создание условий для полноценного отдыха детей на базе загородных оздоровительных лагерей, лагерей дневного пребывания;</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создание условий для привлечения к трудовой деятельности и организации досуга несовершеннолетних, состоящих на учете в КДН;</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создание условий для детского туризма и спорта;</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 проведение комплекса организационных мероприятий, направленных на профилактику безнадзорности и правонарушений несовершеннолетних.</w:t>
      </w:r>
    </w:p>
    <w:p w:rsidR="00773E18" w:rsidRPr="002C62A8" w:rsidRDefault="00773E18" w:rsidP="007260DE">
      <w:pPr>
        <w:pStyle w:val="a7"/>
        <w:ind w:firstLine="708"/>
        <w:jc w:val="both"/>
        <w:rPr>
          <w:rFonts w:ascii="Times New Roman" w:hAnsi="Times New Roman"/>
          <w:b/>
          <w:sz w:val="24"/>
          <w:szCs w:val="24"/>
        </w:rPr>
      </w:pPr>
      <w:r w:rsidRPr="002C62A8">
        <w:rPr>
          <w:rFonts w:ascii="Times New Roman" w:hAnsi="Times New Roman"/>
          <w:b/>
          <w:sz w:val="24"/>
          <w:szCs w:val="24"/>
        </w:rPr>
        <w:lastRenderedPageBreak/>
        <w:t>Задачами учреждений района по реализации программы являются:</w:t>
      </w:r>
    </w:p>
    <w:p w:rsidR="00773E18" w:rsidRPr="002C62A8" w:rsidRDefault="00773E18" w:rsidP="007260DE">
      <w:pPr>
        <w:pStyle w:val="a7"/>
        <w:jc w:val="both"/>
        <w:rPr>
          <w:rFonts w:ascii="Times New Roman" w:hAnsi="Times New Roman"/>
          <w:b/>
          <w:sz w:val="24"/>
          <w:szCs w:val="24"/>
        </w:rPr>
      </w:pPr>
      <w:r w:rsidRPr="002C62A8">
        <w:rPr>
          <w:rFonts w:ascii="Times New Roman" w:hAnsi="Times New Roman"/>
          <w:b/>
          <w:sz w:val="24"/>
          <w:szCs w:val="24"/>
        </w:rPr>
        <w:t>МКУ РКО и ДМ:</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Организация работы оздоровительных лагерей с дневным пребыванием на базе учреждений образования, а также  с применением других форм летнего отдыха (трудовых лагерей, туристических поездок); обеспечение отдыха и оздоровления воспитанников детского дома, детей, оставшихся без попечения родителей, детей работников бюджетной сферы;</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Оказание методической помощи организаторам летнего отдыха;</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Сбор информации и отчетности по летнему оздоровлению;</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Организация работы по временному трудоустройству несовершеннолетних.</w:t>
      </w:r>
    </w:p>
    <w:p w:rsidR="00773E18" w:rsidRPr="002C62A8" w:rsidRDefault="00773E18" w:rsidP="007260DE">
      <w:pPr>
        <w:pStyle w:val="a7"/>
        <w:ind w:firstLine="708"/>
        <w:jc w:val="both"/>
        <w:rPr>
          <w:rFonts w:ascii="Times New Roman" w:hAnsi="Times New Roman"/>
          <w:b/>
          <w:sz w:val="24"/>
          <w:szCs w:val="24"/>
        </w:rPr>
      </w:pPr>
      <w:r w:rsidRPr="002C62A8">
        <w:rPr>
          <w:rFonts w:ascii="Times New Roman" w:hAnsi="Times New Roman"/>
          <w:b/>
          <w:sz w:val="24"/>
          <w:szCs w:val="24"/>
        </w:rPr>
        <w:t>Основные направления подпрограммы и способы их реализации:</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Оздоровление детей:</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На базе санаториев, профилакториев;</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В загородных лагерях «Березка», «</w:t>
      </w:r>
      <w:proofErr w:type="spellStart"/>
      <w:r w:rsidRPr="002C62A8">
        <w:rPr>
          <w:rFonts w:ascii="Times New Roman" w:hAnsi="Times New Roman"/>
          <w:sz w:val="24"/>
          <w:szCs w:val="24"/>
        </w:rPr>
        <w:t>Агроэкос</w:t>
      </w:r>
      <w:proofErr w:type="spellEnd"/>
      <w:r w:rsidRPr="002C62A8">
        <w:rPr>
          <w:rFonts w:ascii="Times New Roman" w:hAnsi="Times New Roman"/>
          <w:sz w:val="24"/>
          <w:szCs w:val="24"/>
        </w:rPr>
        <w:t>»;</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В лагерях с дневным пребыванием на базе общеобразовательных школ и ДОУ;</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Витаминизация блюд;</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Проведение спортивных мероприятий, работа спортивных залов и спортивных секций в летний период.</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Отдых детей:</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В загородных выездных профильных сменах;</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sz w:val="24"/>
          <w:szCs w:val="24"/>
        </w:rPr>
        <w:t>В участие в спортивно – туристских мероприятиях;</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В участие творческих объединениях и массовых мероприятиях на базе учреждений культуры, спорта и учреждений дополнительного образования детей.</w:t>
      </w:r>
    </w:p>
    <w:p w:rsidR="00773E18" w:rsidRPr="002C62A8" w:rsidRDefault="00773E18" w:rsidP="007260DE">
      <w:pPr>
        <w:pStyle w:val="a7"/>
        <w:ind w:firstLine="708"/>
        <w:jc w:val="both"/>
        <w:rPr>
          <w:rFonts w:ascii="Times New Roman" w:hAnsi="Times New Roman"/>
          <w:sz w:val="24"/>
          <w:szCs w:val="24"/>
        </w:rPr>
      </w:pPr>
      <w:r w:rsidRPr="002C62A8">
        <w:rPr>
          <w:rFonts w:ascii="Times New Roman" w:hAnsi="Times New Roman"/>
          <w:sz w:val="24"/>
          <w:szCs w:val="24"/>
        </w:rPr>
        <w:t>Трудоустройство, занятость подростков:</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b/>
          <w:sz w:val="24"/>
          <w:szCs w:val="24"/>
        </w:rPr>
        <w:t xml:space="preserve">- </w:t>
      </w:r>
      <w:r w:rsidRPr="002C62A8">
        <w:rPr>
          <w:rFonts w:ascii="Times New Roman" w:hAnsi="Times New Roman"/>
          <w:sz w:val="24"/>
          <w:szCs w:val="24"/>
        </w:rPr>
        <w:t>трудоустройство подростков через Центр занятости населения и Муниципальное общеобразовательное  учреждение;</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b/>
          <w:sz w:val="24"/>
          <w:szCs w:val="24"/>
        </w:rPr>
        <w:t>-</w:t>
      </w:r>
      <w:r w:rsidRPr="002C62A8">
        <w:rPr>
          <w:rFonts w:ascii="Times New Roman" w:hAnsi="Times New Roman"/>
          <w:sz w:val="24"/>
          <w:szCs w:val="24"/>
        </w:rPr>
        <w:t xml:space="preserve"> организация работы школьных трудовых,</w:t>
      </w:r>
      <w:r w:rsidR="00531194" w:rsidRPr="002C62A8">
        <w:rPr>
          <w:rFonts w:ascii="Times New Roman" w:hAnsi="Times New Roman"/>
          <w:sz w:val="24"/>
          <w:szCs w:val="24"/>
        </w:rPr>
        <w:t xml:space="preserve"> ремонтных, учебно-производстве</w:t>
      </w:r>
      <w:r w:rsidRPr="002C62A8">
        <w:rPr>
          <w:rFonts w:ascii="Times New Roman" w:hAnsi="Times New Roman"/>
          <w:sz w:val="24"/>
          <w:szCs w:val="24"/>
        </w:rPr>
        <w:t>нных бригад;</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b/>
          <w:sz w:val="24"/>
          <w:szCs w:val="24"/>
        </w:rPr>
        <w:t xml:space="preserve">- </w:t>
      </w:r>
      <w:r w:rsidRPr="002C62A8">
        <w:rPr>
          <w:rFonts w:ascii="Times New Roman" w:hAnsi="Times New Roman"/>
          <w:sz w:val="24"/>
          <w:szCs w:val="24"/>
        </w:rPr>
        <w:t>организация трудовой деятельности школьников в загородных лагерях;</w:t>
      </w:r>
    </w:p>
    <w:p w:rsidR="00773E18" w:rsidRPr="002C62A8" w:rsidRDefault="00773E18" w:rsidP="007260DE">
      <w:pPr>
        <w:pStyle w:val="a7"/>
        <w:jc w:val="both"/>
        <w:rPr>
          <w:rFonts w:ascii="Times New Roman" w:hAnsi="Times New Roman"/>
          <w:sz w:val="24"/>
          <w:szCs w:val="24"/>
        </w:rPr>
      </w:pPr>
      <w:r w:rsidRPr="002C62A8">
        <w:rPr>
          <w:rFonts w:ascii="Times New Roman" w:hAnsi="Times New Roman"/>
          <w:b/>
          <w:sz w:val="24"/>
          <w:szCs w:val="24"/>
        </w:rPr>
        <w:t>-</w:t>
      </w:r>
      <w:r w:rsidRPr="002C62A8">
        <w:rPr>
          <w:rFonts w:ascii="Times New Roman" w:hAnsi="Times New Roman"/>
          <w:sz w:val="24"/>
          <w:szCs w:val="24"/>
        </w:rPr>
        <w:t xml:space="preserve"> привлечение школьников к благоустройству и озеленению населенных пунктов.</w:t>
      </w:r>
    </w:p>
    <w:p w:rsidR="00F130F0" w:rsidRPr="002C62A8" w:rsidRDefault="00F130F0" w:rsidP="007260DE">
      <w:pPr>
        <w:widowControl w:val="0"/>
        <w:pBdr>
          <w:bottom w:val="single" w:sz="4" w:space="29" w:color="FFFFFF"/>
        </w:pBdr>
        <w:spacing w:after="0"/>
        <w:ind w:firstLine="697"/>
        <w:jc w:val="center"/>
        <w:rPr>
          <w:rFonts w:ascii="Times New Roman" w:hAnsi="Times New Roman" w:cs="Times New Roman"/>
          <w:b/>
          <w:sz w:val="24"/>
          <w:szCs w:val="24"/>
        </w:rPr>
      </w:pPr>
    </w:p>
    <w:p w:rsidR="0040765A" w:rsidRPr="002C62A8" w:rsidRDefault="00F130F0" w:rsidP="007260DE">
      <w:pPr>
        <w:widowControl w:val="0"/>
        <w:pBdr>
          <w:bottom w:val="single" w:sz="4" w:space="29" w:color="FFFFFF"/>
        </w:pBdr>
        <w:spacing w:after="0"/>
        <w:ind w:firstLine="697"/>
        <w:jc w:val="center"/>
        <w:rPr>
          <w:rFonts w:ascii="Times New Roman" w:hAnsi="Times New Roman" w:cs="Times New Roman"/>
          <w:b/>
          <w:sz w:val="24"/>
          <w:szCs w:val="24"/>
        </w:rPr>
      </w:pPr>
      <w:r w:rsidRPr="002C62A8">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779"/>
        <w:gridCol w:w="4396"/>
        <w:gridCol w:w="808"/>
        <w:gridCol w:w="935"/>
        <w:gridCol w:w="936"/>
        <w:gridCol w:w="935"/>
        <w:gridCol w:w="887"/>
        <w:gridCol w:w="887"/>
      </w:tblGrid>
      <w:tr w:rsidR="002C62A8"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№п/п</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Целевой показатель (индикатор)</w:t>
            </w:r>
          </w:p>
        </w:tc>
        <w:tc>
          <w:tcPr>
            <w:tcW w:w="808"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Ед. изм.</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2017 г</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 xml:space="preserve">2018 г </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2019 г</w:t>
            </w:r>
          </w:p>
        </w:tc>
        <w:tc>
          <w:tcPr>
            <w:tcW w:w="887"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2020г.</w:t>
            </w:r>
          </w:p>
        </w:tc>
        <w:tc>
          <w:tcPr>
            <w:tcW w:w="887"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2021г.</w:t>
            </w:r>
          </w:p>
        </w:tc>
      </w:tr>
      <w:tr w:rsidR="002C62A8"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1</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p>
        </w:tc>
        <w:tc>
          <w:tcPr>
            <w:tcW w:w="808"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35,8</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35,8</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36,0</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40,0</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40,0</w:t>
            </w:r>
          </w:p>
        </w:tc>
      </w:tr>
      <w:tr w:rsidR="002C62A8"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2</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p>
        </w:tc>
        <w:tc>
          <w:tcPr>
            <w:tcW w:w="808"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58,1</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58,1</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60</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65</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65</w:t>
            </w:r>
          </w:p>
        </w:tc>
      </w:tr>
      <w:tr w:rsidR="002C62A8"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3</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 xml:space="preserve">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w:t>
            </w:r>
            <w:r w:rsidRPr="002C62A8">
              <w:rPr>
                <w:rFonts w:ascii="Times New Roman" w:hAnsi="Times New Roman" w:cs="Times New Roman"/>
                <w:sz w:val="24"/>
                <w:szCs w:val="24"/>
              </w:rPr>
              <w:lastRenderedPageBreak/>
              <w:t>организованного летнего отдыха, оздоровления и занятости</w:t>
            </w:r>
          </w:p>
        </w:tc>
        <w:tc>
          <w:tcPr>
            <w:tcW w:w="808"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lastRenderedPageBreak/>
              <w:t>%</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66,7</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66,7</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66,7</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70</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70</w:t>
            </w:r>
          </w:p>
        </w:tc>
      </w:tr>
      <w:tr w:rsidR="002C62A8"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lastRenderedPageBreak/>
              <w:t>4</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p>
        </w:tc>
        <w:tc>
          <w:tcPr>
            <w:tcW w:w="808"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18,8</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18,8</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18,8</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20</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20</w:t>
            </w:r>
          </w:p>
        </w:tc>
      </w:tr>
      <w:tr w:rsidR="007C55F7" w:rsidRPr="002C62A8" w:rsidTr="007C55F7">
        <w:tc>
          <w:tcPr>
            <w:tcW w:w="779"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5</w:t>
            </w:r>
          </w:p>
        </w:tc>
        <w:tc>
          <w:tcPr>
            <w:tcW w:w="4396" w:type="dxa"/>
          </w:tcPr>
          <w:p w:rsidR="007C55F7" w:rsidRPr="002C62A8" w:rsidRDefault="007C55F7" w:rsidP="007260DE">
            <w:pPr>
              <w:rPr>
                <w:rFonts w:ascii="Times New Roman" w:hAnsi="Times New Roman" w:cs="Times New Roman"/>
                <w:sz w:val="24"/>
                <w:szCs w:val="24"/>
              </w:rPr>
            </w:pPr>
            <w:r w:rsidRPr="002C62A8">
              <w:rPr>
                <w:rFonts w:ascii="Times New Roman" w:hAnsi="Times New Roman" w:cs="Times New Roman"/>
                <w:sz w:val="24"/>
                <w:szCs w:val="24"/>
              </w:rPr>
              <w:t>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w:t>
            </w:r>
          </w:p>
        </w:tc>
        <w:tc>
          <w:tcPr>
            <w:tcW w:w="808"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w:t>
            </w:r>
          </w:p>
        </w:tc>
        <w:tc>
          <w:tcPr>
            <w:tcW w:w="936"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w:t>
            </w:r>
          </w:p>
        </w:tc>
        <w:tc>
          <w:tcPr>
            <w:tcW w:w="935" w:type="dxa"/>
          </w:tcPr>
          <w:p w:rsidR="007C55F7" w:rsidRPr="002C62A8" w:rsidRDefault="007C55F7" w:rsidP="007260DE">
            <w:pPr>
              <w:jc w:val="center"/>
              <w:rPr>
                <w:rFonts w:ascii="Times New Roman" w:hAnsi="Times New Roman" w:cs="Times New Roman"/>
                <w:sz w:val="24"/>
                <w:szCs w:val="24"/>
              </w:rPr>
            </w:pPr>
            <w:r w:rsidRPr="002C62A8">
              <w:rPr>
                <w:rFonts w:ascii="Times New Roman" w:hAnsi="Times New Roman" w:cs="Times New Roman"/>
                <w:sz w:val="24"/>
                <w:szCs w:val="24"/>
              </w:rPr>
              <w:t>6,6</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8</w:t>
            </w:r>
          </w:p>
        </w:tc>
        <w:tc>
          <w:tcPr>
            <w:tcW w:w="887" w:type="dxa"/>
          </w:tcPr>
          <w:p w:rsidR="007C55F7" w:rsidRPr="002C62A8" w:rsidRDefault="00002214" w:rsidP="007260DE">
            <w:pPr>
              <w:jc w:val="center"/>
              <w:rPr>
                <w:rFonts w:ascii="Times New Roman" w:hAnsi="Times New Roman" w:cs="Times New Roman"/>
                <w:sz w:val="24"/>
                <w:szCs w:val="24"/>
              </w:rPr>
            </w:pPr>
            <w:r w:rsidRPr="002C62A8">
              <w:rPr>
                <w:rFonts w:ascii="Times New Roman" w:hAnsi="Times New Roman" w:cs="Times New Roman"/>
                <w:sz w:val="24"/>
                <w:szCs w:val="24"/>
              </w:rPr>
              <w:t>8</w:t>
            </w:r>
          </w:p>
        </w:tc>
      </w:tr>
    </w:tbl>
    <w:p w:rsidR="00F130F0" w:rsidRPr="002C62A8" w:rsidRDefault="00F130F0" w:rsidP="007260DE">
      <w:pPr>
        <w:widowControl w:val="0"/>
        <w:pBdr>
          <w:bottom w:val="single" w:sz="4" w:space="29" w:color="FFFFFF"/>
        </w:pBdr>
        <w:spacing w:after="0"/>
        <w:ind w:firstLine="697"/>
        <w:jc w:val="center"/>
        <w:rPr>
          <w:rFonts w:ascii="Times New Roman" w:hAnsi="Times New Roman" w:cs="Times New Roman"/>
          <w:b/>
          <w:sz w:val="24"/>
          <w:szCs w:val="24"/>
        </w:rPr>
      </w:pPr>
    </w:p>
    <w:p w:rsidR="007E1510" w:rsidRPr="002C62A8" w:rsidRDefault="007E1510" w:rsidP="007260DE">
      <w:pPr>
        <w:widowControl w:val="0"/>
        <w:pBdr>
          <w:bottom w:val="single" w:sz="4" w:space="29" w:color="FFFFFF"/>
        </w:pBdr>
        <w:spacing w:after="0"/>
        <w:ind w:firstLine="697"/>
        <w:jc w:val="center"/>
        <w:rPr>
          <w:rFonts w:ascii="Times New Roman" w:hAnsi="Times New Roman" w:cs="Times New Roman"/>
          <w:b/>
          <w:sz w:val="24"/>
          <w:szCs w:val="24"/>
        </w:rPr>
      </w:pPr>
    </w:p>
    <w:p w:rsidR="007E1510" w:rsidRPr="002C62A8" w:rsidRDefault="007E1510" w:rsidP="007260DE">
      <w:pPr>
        <w:widowControl w:val="0"/>
        <w:pBdr>
          <w:bottom w:val="single" w:sz="4" w:space="29" w:color="FFFFFF"/>
        </w:pBdr>
        <w:spacing w:after="0"/>
        <w:ind w:firstLine="697"/>
        <w:jc w:val="center"/>
        <w:rPr>
          <w:rFonts w:ascii="Times New Roman" w:hAnsi="Times New Roman" w:cs="Times New Roman"/>
          <w:b/>
          <w:sz w:val="24"/>
          <w:szCs w:val="24"/>
        </w:rPr>
      </w:pPr>
    </w:p>
    <w:p w:rsidR="0040765A" w:rsidRPr="002C62A8" w:rsidRDefault="00F130F0" w:rsidP="007260DE">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w:t>
      </w:r>
      <w:r w:rsidR="0040765A" w:rsidRPr="002C62A8">
        <w:rPr>
          <w:rFonts w:ascii="Times New Roman" w:hAnsi="Times New Roman" w:cs="Times New Roman"/>
          <w:b/>
          <w:sz w:val="24"/>
          <w:szCs w:val="24"/>
        </w:rPr>
        <w:t>. ЭТАПЫ И СРОКИ РЕАЛИЗАЦИИ ПОДПРОГРАММЫ</w:t>
      </w:r>
    </w:p>
    <w:p w:rsidR="0040765A" w:rsidRPr="002C62A8" w:rsidRDefault="0040765A" w:rsidP="007260DE">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 xml:space="preserve">Подпрограмма реализуется в течение </w:t>
      </w:r>
      <w:r w:rsidR="00002214" w:rsidRPr="002C62A8">
        <w:rPr>
          <w:rFonts w:ascii="Times New Roman" w:hAnsi="Times New Roman" w:cs="Times New Roman"/>
          <w:sz w:val="24"/>
          <w:szCs w:val="24"/>
        </w:rPr>
        <w:t>2017 - 2021</w:t>
      </w:r>
      <w:r w:rsidRPr="002C62A8">
        <w:rPr>
          <w:rFonts w:ascii="Times New Roman" w:hAnsi="Times New Roman" w:cs="Times New Roman"/>
          <w:sz w:val="24"/>
          <w:szCs w:val="24"/>
        </w:rPr>
        <w:t xml:space="preserve"> гг. Этапы реализации не выделяются.</w:t>
      </w:r>
    </w:p>
    <w:p w:rsidR="0040765A" w:rsidRPr="002C62A8" w:rsidRDefault="0040765A" w:rsidP="007260DE">
      <w:pPr>
        <w:widowControl w:val="0"/>
        <w:pBdr>
          <w:bottom w:val="single" w:sz="4" w:space="29" w:color="FFFFFF"/>
        </w:pBdr>
        <w:spacing w:after="0"/>
        <w:ind w:firstLine="697"/>
        <w:jc w:val="center"/>
        <w:rPr>
          <w:rFonts w:ascii="Times New Roman" w:hAnsi="Times New Roman" w:cs="Times New Roman"/>
          <w:b/>
          <w:sz w:val="24"/>
          <w:szCs w:val="24"/>
        </w:rPr>
      </w:pPr>
    </w:p>
    <w:p w:rsidR="0040765A" w:rsidRPr="002C62A8" w:rsidRDefault="00F130F0" w:rsidP="007260DE">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w:t>
      </w:r>
      <w:r w:rsidR="0040765A" w:rsidRPr="002C62A8">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378"/>
        <w:gridCol w:w="1335"/>
        <w:gridCol w:w="1335"/>
        <w:gridCol w:w="1335"/>
        <w:gridCol w:w="1180"/>
        <w:gridCol w:w="1180"/>
      </w:tblGrid>
      <w:tr w:rsidR="002C62A8" w:rsidRPr="002C62A8" w:rsidTr="00787A32">
        <w:tc>
          <w:tcPr>
            <w:tcW w:w="2100" w:type="dxa"/>
          </w:tcPr>
          <w:p w:rsidR="00787A32" w:rsidRPr="002C62A8" w:rsidRDefault="00787A32" w:rsidP="00DB280A">
            <w:pPr>
              <w:rPr>
                <w:rFonts w:ascii="Times New Roman" w:hAnsi="Times New Roman" w:cs="Times New Roman"/>
                <w:sz w:val="24"/>
                <w:szCs w:val="24"/>
              </w:rPr>
            </w:pPr>
          </w:p>
        </w:tc>
        <w:tc>
          <w:tcPr>
            <w:tcW w:w="1378"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Всего:</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2017 год</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2018 год</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2019 год</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2020год</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2021 год</w:t>
            </w:r>
          </w:p>
        </w:tc>
      </w:tr>
      <w:tr w:rsidR="002C62A8" w:rsidRPr="002C62A8" w:rsidTr="00787A32">
        <w:tc>
          <w:tcPr>
            <w:tcW w:w="210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Итого по подпрограмме:</w:t>
            </w:r>
          </w:p>
        </w:tc>
        <w:tc>
          <w:tcPr>
            <w:tcW w:w="1378"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26385.9</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3141,9</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5870,0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6000,0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6370,0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6420,0</w:t>
            </w:r>
          </w:p>
        </w:tc>
      </w:tr>
      <w:tr w:rsidR="002C62A8" w:rsidRPr="002C62A8" w:rsidTr="00787A32">
        <w:trPr>
          <w:trHeight w:val="454"/>
        </w:trPr>
        <w:tc>
          <w:tcPr>
            <w:tcW w:w="210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Краевой</w:t>
            </w:r>
          </w:p>
        </w:tc>
        <w:tc>
          <w:tcPr>
            <w:tcW w:w="1378"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16400,0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3850,0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3850,0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4000,0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 xml:space="preserve">   4000,0</w:t>
            </w:r>
          </w:p>
        </w:tc>
      </w:tr>
      <w:tr w:rsidR="002C62A8" w:rsidRPr="002C62A8" w:rsidTr="00787A32">
        <w:tc>
          <w:tcPr>
            <w:tcW w:w="210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Муниципальный</w:t>
            </w:r>
          </w:p>
        </w:tc>
        <w:tc>
          <w:tcPr>
            <w:tcW w:w="1378"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9095,9</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835,9</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1870,0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2000,0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2170,0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 xml:space="preserve">  2220,0</w:t>
            </w:r>
          </w:p>
        </w:tc>
      </w:tr>
      <w:tr w:rsidR="002C62A8" w:rsidRPr="002C62A8" w:rsidTr="00787A32">
        <w:tc>
          <w:tcPr>
            <w:tcW w:w="210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Внебюджетные средства</w:t>
            </w:r>
          </w:p>
        </w:tc>
        <w:tc>
          <w:tcPr>
            <w:tcW w:w="1378"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890,0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190,0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150,0</w:t>
            </w:r>
          </w:p>
        </w:tc>
        <w:tc>
          <w:tcPr>
            <w:tcW w:w="1335"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150,0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200,0</w:t>
            </w:r>
          </w:p>
        </w:tc>
        <w:tc>
          <w:tcPr>
            <w:tcW w:w="1180" w:type="dxa"/>
          </w:tcPr>
          <w:p w:rsidR="00787A32" w:rsidRPr="002C62A8" w:rsidRDefault="00787A32" w:rsidP="00DB280A">
            <w:pPr>
              <w:rPr>
                <w:rFonts w:ascii="Times New Roman" w:hAnsi="Times New Roman" w:cs="Times New Roman"/>
                <w:sz w:val="24"/>
                <w:szCs w:val="24"/>
              </w:rPr>
            </w:pPr>
            <w:r w:rsidRPr="002C62A8">
              <w:rPr>
                <w:rFonts w:ascii="Times New Roman" w:hAnsi="Times New Roman" w:cs="Times New Roman"/>
                <w:sz w:val="24"/>
                <w:szCs w:val="24"/>
              </w:rPr>
              <w:t xml:space="preserve">   200,0</w:t>
            </w:r>
          </w:p>
        </w:tc>
      </w:tr>
    </w:tbl>
    <w:p w:rsidR="00773E18" w:rsidRPr="002C62A8" w:rsidRDefault="00773E18" w:rsidP="007260DE">
      <w:pPr>
        <w:jc w:val="center"/>
        <w:rPr>
          <w:rFonts w:ascii="Times New Roman" w:hAnsi="Times New Roman" w:cs="Times New Roman"/>
          <w:b/>
          <w:sz w:val="24"/>
          <w:szCs w:val="24"/>
        </w:rPr>
      </w:pPr>
    </w:p>
    <w:p w:rsidR="0040765A" w:rsidRPr="002C62A8" w:rsidRDefault="00F130F0" w:rsidP="007260DE">
      <w:pPr>
        <w:pStyle w:val="a5"/>
        <w:spacing w:before="100" w:beforeAutospacing="1" w:after="100" w:afterAutospacing="1"/>
        <w:jc w:val="center"/>
        <w:outlineLvl w:val="3"/>
        <w:rPr>
          <w:b/>
        </w:rPr>
      </w:pPr>
      <w:r w:rsidRPr="002C62A8">
        <w:rPr>
          <w:b/>
        </w:rPr>
        <w:t>6</w:t>
      </w:r>
      <w:r w:rsidR="0040765A" w:rsidRPr="002C62A8">
        <w:rPr>
          <w:b/>
        </w:rPr>
        <w:t>. ОСНОВНЫЕ МЕРОПРИЯТИЯ ПОДПРОГРАММЫ</w:t>
      </w:r>
    </w:p>
    <w:tbl>
      <w:tblPr>
        <w:tblW w:w="11340"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425"/>
        <w:gridCol w:w="3828"/>
        <w:gridCol w:w="992"/>
        <w:gridCol w:w="1134"/>
        <w:gridCol w:w="992"/>
        <w:gridCol w:w="1134"/>
        <w:gridCol w:w="1134"/>
        <w:gridCol w:w="851"/>
        <w:gridCol w:w="850"/>
      </w:tblGrid>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38399A"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38399A" w:rsidP="007260DE">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5A1E13" w:rsidP="007260DE">
            <w:pPr>
              <w:pStyle w:val="formattext"/>
              <w:spacing w:before="0" w:beforeAutospacing="0" w:after="0" w:afterAutospacing="0" w:line="315" w:lineRule="atLeast"/>
              <w:jc w:val="center"/>
              <w:textAlignment w:val="baseline"/>
              <w:rPr>
                <w:b/>
                <w:spacing w:val="2"/>
              </w:rPr>
            </w:pPr>
            <w:r w:rsidRPr="002C62A8">
              <w:rPr>
                <w:b/>
                <w:spacing w:val="2"/>
              </w:rPr>
              <w:t>26385,9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b/>
                <w:spacing w:val="2"/>
              </w:rPr>
            </w:pPr>
            <w:r w:rsidRPr="002C62A8">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5A1E13" w:rsidP="007260DE">
            <w:pPr>
              <w:pStyle w:val="formattext"/>
              <w:spacing w:before="0" w:beforeAutospacing="0" w:after="0" w:afterAutospacing="0" w:line="315" w:lineRule="atLeast"/>
              <w:jc w:val="center"/>
              <w:textAlignment w:val="baseline"/>
              <w:rPr>
                <w:b/>
                <w:spacing w:val="2"/>
              </w:rPr>
            </w:pPr>
            <w:r w:rsidRPr="002C62A8">
              <w:rPr>
                <w:b/>
                <w:spacing w:val="2"/>
              </w:rPr>
              <w:t>6020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5A1E13" w:rsidP="007260DE">
            <w:pPr>
              <w:pStyle w:val="formattext"/>
              <w:spacing w:before="0" w:beforeAutospacing="0" w:after="0" w:afterAutospacing="0" w:line="315" w:lineRule="atLeast"/>
              <w:jc w:val="center"/>
              <w:textAlignment w:val="baseline"/>
              <w:rPr>
                <w:b/>
                <w:spacing w:val="2"/>
              </w:rPr>
            </w:pPr>
            <w:r w:rsidRPr="002C62A8">
              <w:rPr>
                <w:b/>
                <w:spacing w:val="2"/>
              </w:rPr>
              <w:t>6150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5A1E13" w:rsidP="007260DE">
            <w:pPr>
              <w:pStyle w:val="formattext"/>
              <w:spacing w:before="0" w:beforeAutospacing="0" w:after="0" w:afterAutospacing="0" w:line="315" w:lineRule="atLeast"/>
              <w:jc w:val="center"/>
              <w:textAlignment w:val="baseline"/>
              <w:rPr>
                <w:b/>
                <w:spacing w:val="2"/>
              </w:rPr>
            </w:pPr>
            <w:r w:rsidRPr="002C62A8">
              <w:rPr>
                <w:b/>
                <w:spacing w:val="2"/>
              </w:rPr>
              <w:t>6570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5A1E13" w:rsidP="005A1E13">
            <w:pPr>
              <w:pStyle w:val="formattext"/>
              <w:spacing w:before="0" w:beforeAutospacing="0" w:after="0" w:afterAutospacing="0" w:line="315" w:lineRule="atLeast"/>
              <w:textAlignment w:val="baseline"/>
              <w:rPr>
                <w:b/>
                <w:spacing w:val="2"/>
              </w:rPr>
            </w:pPr>
            <w:r w:rsidRPr="002C62A8">
              <w:rPr>
                <w:b/>
                <w:spacing w:val="2"/>
              </w:rPr>
              <w:t>6620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5A1E13" w:rsidP="007260DE">
            <w:pPr>
              <w:pStyle w:val="formattext"/>
              <w:spacing w:before="0" w:beforeAutospacing="0" w:after="0" w:afterAutospacing="0" w:line="315" w:lineRule="atLeast"/>
              <w:jc w:val="center"/>
              <w:textAlignment w:val="baseline"/>
              <w:rPr>
                <w:spacing w:val="2"/>
              </w:rPr>
            </w:pPr>
            <w:r w:rsidRPr="002C62A8">
              <w:rPr>
                <w:spacing w:val="2"/>
              </w:rPr>
              <w:t>16400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B34DA6" w:rsidP="007260DE">
            <w:pPr>
              <w:pStyle w:val="formattext"/>
              <w:spacing w:before="0" w:beforeAutospacing="0" w:after="0" w:afterAutospacing="0" w:line="315" w:lineRule="atLeast"/>
              <w:jc w:val="center"/>
              <w:textAlignment w:val="baseline"/>
              <w:rPr>
                <w:spacing w:val="2"/>
              </w:rPr>
            </w:pPr>
            <w:r w:rsidRPr="002C62A8">
              <w:rPr>
                <w:spacing w:val="2"/>
              </w:rPr>
              <w:t>3850</w:t>
            </w:r>
            <w:r w:rsidR="007F0C29" w:rsidRPr="002C62A8">
              <w:rPr>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B34DA6" w:rsidP="007260DE">
            <w:pPr>
              <w:pStyle w:val="formattext"/>
              <w:spacing w:before="0" w:beforeAutospacing="0" w:after="0" w:afterAutospacing="0" w:line="315" w:lineRule="atLeast"/>
              <w:jc w:val="center"/>
              <w:textAlignment w:val="baseline"/>
              <w:rPr>
                <w:spacing w:val="2"/>
              </w:rPr>
            </w:pPr>
            <w:r w:rsidRPr="002C62A8">
              <w:rPr>
                <w:spacing w:val="2"/>
              </w:rPr>
              <w:t>385</w:t>
            </w:r>
            <w:r w:rsidR="007F0C29" w:rsidRPr="002C62A8">
              <w:rPr>
                <w:spacing w:val="2"/>
              </w:rPr>
              <w:t>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ED0191" w:rsidP="007260DE">
            <w:pPr>
              <w:pStyle w:val="formattext"/>
              <w:spacing w:before="0" w:beforeAutospacing="0" w:after="0" w:afterAutospacing="0" w:line="315" w:lineRule="atLeast"/>
              <w:jc w:val="center"/>
              <w:textAlignment w:val="baseline"/>
              <w:rPr>
                <w:spacing w:val="2"/>
              </w:rPr>
            </w:pPr>
            <w:r w:rsidRPr="002C62A8">
              <w:rPr>
                <w:spacing w:val="2"/>
              </w:rPr>
              <w:t>40</w:t>
            </w:r>
            <w:r w:rsidR="008A5E48" w:rsidRPr="002C62A8">
              <w:rPr>
                <w:spacing w:val="2"/>
              </w:rPr>
              <w:t>00,0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ED0191" w:rsidP="007260DE">
            <w:pPr>
              <w:pStyle w:val="formattext"/>
              <w:spacing w:before="0" w:beforeAutospacing="0" w:after="0" w:afterAutospacing="0" w:line="315" w:lineRule="atLeast"/>
              <w:textAlignment w:val="baseline"/>
              <w:rPr>
                <w:spacing w:val="2"/>
              </w:rPr>
            </w:pPr>
            <w:r w:rsidRPr="002C62A8">
              <w:rPr>
                <w:spacing w:val="2"/>
              </w:rPr>
              <w:t>40</w:t>
            </w:r>
            <w:r w:rsidR="008A5E48" w:rsidRPr="002C62A8">
              <w:rPr>
                <w:spacing w:val="2"/>
              </w:rPr>
              <w:t>00,0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spacing w:val="2"/>
              </w:rPr>
            </w:pPr>
            <w:r w:rsidRPr="002C62A8">
              <w:rPr>
                <w:spacing w:val="2"/>
              </w:rPr>
              <w:t>9095,9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spacing w:val="2"/>
              </w:rPr>
            </w:pPr>
            <w:r w:rsidRPr="002C62A8">
              <w:rPr>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AF5C67" w:rsidP="007260DE">
            <w:pPr>
              <w:pStyle w:val="formattext"/>
              <w:spacing w:before="0" w:beforeAutospacing="0" w:after="0" w:afterAutospacing="0" w:line="315" w:lineRule="atLeast"/>
              <w:jc w:val="center"/>
              <w:textAlignment w:val="baseline"/>
              <w:rPr>
                <w:spacing w:val="2"/>
              </w:rPr>
            </w:pPr>
            <w:r w:rsidRPr="002C62A8">
              <w:rPr>
                <w:spacing w:val="2"/>
              </w:rPr>
              <w:t>1870,0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013BE6" w:rsidP="007260DE">
            <w:pPr>
              <w:pStyle w:val="formattext"/>
              <w:spacing w:before="0" w:beforeAutospacing="0" w:after="0" w:afterAutospacing="0" w:line="315" w:lineRule="atLeast"/>
              <w:jc w:val="center"/>
              <w:textAlignment w:val="baseline"/>
              <w:rPr>
                <w:spacing w:val="2"/>
              </w:rPr>
            </w:pPr>
            <w:r w:rsidRPr="002C62A8">
              <w:rPr>
                <w:spacing w:val="2"/>
              </w:rPr>
              <w:t>2000,0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013BE6" w:rsidP="007260DE">
            <w:pPr>
              <w:pStyle w:val="formattext"/>
              <w:spacing w:before="0" w:beforeAutospacing="0" w:after="0" w:afterAutospacing="0" w:line="315" w:lineRule="atLeast"/>
              <w:jc w:val="center"/>
              <w:textAlignment w:val="baseline"/>
              <w:rPr>
                <w:spacing w:val="2"/>
              </w:rPr>
            </w:pPr>
            <w:r w:rsidRPr="002C62A8">
              <w:rPr>
                <w:spacing w:val="2"/>
              </w:rPr>
              <w:t>2170,0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013BE6" w:rsidP="007260DE">
            <w:pPr>
              <w:pStyle w:val="formattext"/>
              <w:spacing w:before="0" w:beforeAutospacing="0" w:after="0" w:afterAutospacing="0" w:line="315" w:lineRule="atLeast"/>
              <w:textAlignment w:val="baseline"/>
              <w:rPr>
                <w:spacing w:val="2"/>
              </w:rPr>
            </w:pPr>
            <w:r w:rsidRPr="002C62A8">
              <w:rPr>
                <w:spacing w:val="2"/>
              </w:rPr>
              <w:t>2220,0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spacing w:val="2"/>
              </w:rPr>
            </w:pPr>
            <w:r w:rsidRPr="002C62A8">
              <w:rPr>
                <w:spacing w:val="2"/>
              </w:rPr>
              <w:t>890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spacing w:val="2"/>
              </w:rPr>
            </w:pPr>
            <w:r w:rsidRPr="002C62A8">
              <w:rPr>
                <w:spacing w:val="2"/>
              </w:rPr>
              <w:t>190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A43B95" w:rsidP="007260DE">
            <w:pPr>
              <w:pStyle w:val="formattext"/>
              <w:spacing w:before="0" w:beforeAutospacing="0" w:after="0" w:afterAutospacing="0" w:line="315" w:lineRule="atLeast"/>
              <w:jc w:val="center"/>
              <w:textAlignment w:val="baseline"/>
              <w:rPr>
                <w:spacing w:val="2"/>
              </w:rPr>
            </w:pPr>
            <w:r w:rsidRPr="002C62A8">
              <w:rPr>
                <w:spacing w:val="2"/>
              </w:rPr>
              <w:t>15</w:t>
            </w:r>
            <w:r w:rsidR="007F0C29" w:rsidRPr="002C62A8">
              <w:rPr>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A43B95" w:rsidP="007260DE">
            <w:pPr>
              <w:pStyle w:val="formattext"/>
              <w:spacing w:before="0" w:beforeAutospacing="0" w:after="0" w:afterAutospacing="0" w:line="315" w:lineRule="atLeast"/>
              <w:jc w:val="center"/>
              <w:textAlignment w:val="baseline"/>
              <w:rPr>
                <w:spacing w:val="2"/>
              </w:rPr>
            </w:pPr>
            <w:r w:rsidRPr="002C62A8">
              <w:rPr>
                <w:spacing w:val="2"/>
              </w:rPr>
              <w:t>15</w:t>
            </w:r>
            <w:r w:rsidR="007F0C29" w:rsidRPr="002C62A8">
              <w:rPr>
                <w:spacing w:val="2"/>
              </w:rPr>
              <w:t>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A43B95" w:rsidP="007260DE">
            <w:pPr>
              <w:pStyle w:val="formattext"/>
              <w:spacing w:before="0" w:beforeAutospacing="0" w:after="0" w:afterAutospacing="0" w:line="315" w:lineRule="atLeast"/>
              <w:jc w:val="center"/>
              <w:textAlignment w:val="baseline"/>
              <w:rPr>
                <w:spacing w:val="2"/>
              </w:rPr>
            </w:pPr>
            <w:r w:rsidRPr="002C62A8">
              <w:rPr>
                <w:spacing w:val="2"/>
              </w:rPr>
              <w:t>20</w:t>
            </w:r>
            <w:r w:rsidR="008A5E48" w:rsidRPr="002C62A8">
              <w:rPr>
                <w:spacing w:val="2"/>
              </w:rPr>
              <w:t>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A43B95" w:rsidP="007260DE">
            <w:pPr>
              <w:pStyle w:val="formattext"/>
              <w:spacing w:before="0" w:beforeAutospacing="0" w:after="0" w:afterAutospacing="0" w:line="315" w:lineRule="atLeast"/>
              <w:textAlignment w:val="baseline"/>
              <w:rPr>
                <w:spacing w:val="2"/>
              </w:rPr>
            </w:pPr>
            <w:r w:rsidRPr="002C62A8">
              <w:rPr>
                <w:spacing w:val="2"/>
              </w:rPr>
              <w:t>20</w:t>
            </w:r>
            <w:r w:rsidR="008A5E48" w:rsidRPr="002C62A8">
              <w:rPr>
                <w:spacing w:val="2"/>
              </w:rPr>
              <w:t>0,0</w:t>
            </w:r>
          </w:p>
        </w:tc>
      </w:tr>
      <w:tr w:rsidR="002C62A8" w:rsidRPr="002C62A8" w:rsidTr="00CD0A62">
        <w:trPr>
          <w:trHeight w:val="814"/>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5.1.</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a7"/>
              <w:rPr>
                <w:rFonts w:ascii="Times New Roman" w:hAnsi="Times New Roman"/>
                <w:b/>
                <w:sz w:val="24"/>
                <w:szCs w:val="24"/>
              </w:rPr>
            </w:pPr>
            <w:r w:rsidRPr="002C62A8">
              <w:rPr>
                <w:rFonts w:ascii="Times New Roman" w:hAnsi="Times New Roman"/>
                <w:b/>
                <w:sz w:val="24"/>
                <w:szCs w:val="24"/>
              </w:rPr>
              <w:t xml:space="preserve">1. Создание условий для обеспечения оздоровления, отдыха детей и занятости подростков в каникулярное </w:t>
            </w:r>
            <w:r w:rsidRPr="002C62A8">
              <w:rPr>
                <w:rFonts w:ascii="Times New Roman" w:hAnsi="Times New Roman"/>
                <w:b/>
                <w:sz w:val="24"/>
                <w:szCs w:val="24"/>
              </w:rPr>
              <w:lastRenderedPageBreak/>
              <w:t>время в муниципальном районе «Оловяннинский район»:</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организация работы лагерей дневного пребывания при образовательных учреждениях</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организация и проведение профильных смен в загородных лагерях для разных категорий обучающихся МР «Оловяннинский район»</w:t>
            </w:r>
            <w:r w:rsidR="0023335A" w:rsidRPr="002C62A8">
              <w:rPr>
                <w:rFonts w:ascii="Times New Roman" w:hAnsi="Times New Roman"/>
                <w:sz w:val="24"/>
                <w:szCs w:val="24"/>
              </w:rPr>
              <w:t>.</w:t>
            </w:r>
          </w:p>
          <w:p w:rsidR="009B34A1" w:rsidRPr="002C62A8" w:rsidRDefault="009B34A1" w:rsidP="007260DE">
            <w:pPr>
              <w:pStyle w:val="a7"/>
              <w:rPr>
                <w:rFonts w:ascii="Times New Roman" w:hAnsi="Times New Roman"/>
                <w:sz w:val="24"/>
                <w:szCs w:val="24"/>
              </w:rPr>
            </w:pPr>
            <w:r w:rsidRPr="002C62A8">
              <w:rPr>
                <w:rFonts w:ascii="Times New Roman" w:hAnsi="Times New Roman"/>
                <w:sz w:val="24"/>
                <w:szCs w:val="24"/>
              </w:rPr>
              <w:t xml:space="preserve">-организация досуга и материальное снабжение </w:t>
            </w:r>
            <w:proofErr w:type="spellStart"/>
            <w:r w:rsidRPr="002C62A8">
              <w:rPr>
                <w:rFonts w:ascii="Times New Roman" w:hAnsi="Times New Roman"/>
                <w:sz w:val="24"/>
                <w:szCs w:val="24"/>
              </w:rPr>
              <w:t>загородних</w:t>
            </w:r>
            <w:proofErr w:type="spellEnd"/>
            <w:r w:rsidRPr="002C62A8">
              <w:rPr>
                <w:rFonts w:ascii="Times New Roman" w:hAnsi="Times New Roman"/>
                <w:sz w:val="24"/>
                <w:szCs w:val="24"/>
              </w:rPr>
              <w:t xml:space="preserve"> смен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7B44C7" w:rsidP="007260DE">
            <w:pPr>
              <w:pStyle w:val="formattext"/>
              <w:spacing w:before="0" w:beforeAutospacing="0" w:after="0" w:afterAutospacing="0" w:line="315" w:lineRule="atLeast"/>
              <w:jc w:val="center"/>
              <w:textAlignment w:val="baseline"/>
              <w:rPr>
                <w:b/>
                <w:spacing w:val="2"/>
              </w:rPr>
            </w:pPr>
            <w:r w:rsidRPr="002C62A8">
              <w:rPr>
                <w:b/>
                <w:spacing w:val="2"/>
              </w:rPr>
              <w:t>16400,0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7B44C7" w:rsidP="007260DE">
            <w:pPr>
              <w:pStyle w:val="formattext"/>
              <w:spacing w:before="0" w:beforeAutospacing="0" w:after="0" w:afterAutospacing="0" w:line="315" w:lineRule="atLeast"/>
              <w:jc w:val="center"/>
              <w:textAlignment w:val="baseline"/>
              <w:rPr>
                <w:spacing w:val="2"/>
              </w:rPr>
            </w:pPr>
            <w:r w:rsidRPr="002C62A8">
              <w:rPr>
                <w:spacing w:val="2"/>
              </w:rPr>
              <w:t>950</w:t>
            </w:r>
            <w:r w:rsidR="00131D28" w:rsidRPr="002C62A8">
              <w:rPr>
                <w:spacing w:val="2"/>
              </w:rPr>
              <w:t>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131D28" w:rsidP="007260DE">
            <w:pPr>
              <w:pStyle w:val="formattext"/>
              <w:spacing w:before="0" w:beforeAutospacing="0" w:after="0" w:afterAutospacing="0" w:line="315" w:lineRule="atLeast"/>
              <w:jc w:val="center"/>
              <w:textAlignment w:val="baseline"/>
              <w:rPr>
                <w:spacing w:val="2"/>
              </w:rPr>
            </w:pPr>
            <w:r w:rsidRPr="002C62A8">
              <w:rPr>
                <w:spacing w:val="2"/>
              </w:rPr>
              <w:t>6200,0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7B44C7" w:rsidP="007260DE">
            <w:pPr>
              <w:pStyle w:val="formattext"/>
              <w:spacing w:before="0" w:beforeAutospacing="0" w:after="0" w:afterAutospacing="0" w:line="315" w:lineRule="atLeast"/>
              <w:jc w:val="center"/>
              <w:textAlignment w:val="baseline"/>
              <w:rPr>
                <w:spacing w:val="2"/>
              </w:rPr>
            </w:pPr>
            <w:r w:rsidRPr="002C62A8">
              <w:rPr>
                <w:spacing w:val="2"/>
              </w:rPr>
              <w:t>7</w:t>
            </w:r>
            <w:r w:rsidR="00477079" w:rsidRPr="002C62A8">
              <w:rPr>
                <w:spacing w:val="2"/>
              </w:rPr>
              <w:t>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7B44C7" w:rsidP="007260DE">
            <w:pPr>
              <w:pStyle w:val="formattext"/>
              <w:spacing w:before="0" w:beforeAutospacing="0" w:after="0" w:afterAutospacing="0" w:line="315" w:lineRule="atLeast"/>
              <w:jc w:val="center"/>
              <w:textAlignment w:val="baseline"/>
              <w:rPr>
                <w:spacing w:val="2"/>
              </w:rPr>
            </w:pPr>
            <w:r w:rsidRPr="002C62A8">
              <w:rPr>
                <w:spacing w:val="2"/>
              </w:rPr>
              <w:t>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r w:rsidRPr="002C62A8">
              <w:rPr>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67008B" w:rsidP="007260DE">
            <w:pPr>
              <w:pStyle w:val="formattext"/>
              <w:spacing w:before="0" w:beforeAutospacing="0" w:after="0" w:afterAutospacing="0" w:line="315" w:lineRule="atLeast"/>
              <w:jc w:val="center"/>
              <w:textAlignment w:val="baseline"/>
              <w:rPr>
                <w:b/>
                <w:spacing w:val="2"/>
              </w:rPr>
            </w:pPr>
            <w:r w:rsidRPr="002C62A8">
              <w:rPr>
                <w:b/>
                <w:spacing w:val="2"/>
              </w:rPr>
              <w:lastRenderedPageBreak/>
              <w:t>400</w:t>
            </w:r>
            <w:r w:rsidR="00583005" w:rsidRPr="002C62A8">
              <w:rPr>
                <w:b/>
                <w:spacing w:val="2"/>
              </w:rPr>
              <w:t>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B72C94" w:rsidP="007260DE">
            <w:pPr>
              <w:pStyle w:val="formattext"/>
              <w:spacing w:before="0" w:beforeAutospacing="0" w:after="0" w:afterAutospacing="0" w:line="315" w:lineRule="atLeast"/>
              <w:jc w:val="center"/>
              <w:textAlignment w:val="baseline"/>
              <w:rPr>
                <w:spacing w:val="2"/>
              </w:rPr>
            </w:pPr>
            <w:r w:rsidRPr="002C62A8">
              <w:rPr>
                <w:spacing w:val="2"/>
              </w:rPr>
              <w:t>2350,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B8155E" w:rsidP="007260DE">
            <w:pPr>
              <w:pStyle w:val="formattext"/>
              <w:spacing w:before="0" w:beforeAutospacing="0" w:after="0" w:afterAutospacing="0" w:line="315" w:lineRule="atLeast"/>
              <w:jc w:val="center"/>
              <w:textAlignment w:val="baseline"/>
              <w:rPr>
                <w:spacing w:val="2"/>
              </w:rPr>
            </w:pPr>
            <w:r w:rsidRPr="002C62A8">
              <w:rPr>
                <w:spacing w:val="2"/>
              </w:rPr>
              <w:t>1500,0</w:t>
            </w:r>
          </w:p>
          <w:p w:rsidR="00477079" w:rsidRPr="002C62A8" w:rsidRDefault="0047707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477079" w:rsidP="007260DE">
            <w:pPr>
              <w:pStyle w:val="formattext"/>
              <w:spacing w:before="0" w:beforeAutospacing="0" w:after="0" w:afterAutospacing="0" w:line="315" w:lineRule="atLeast"/>
              <w:jc w:val="center"/>
              <w:textAlignment w:val="baseline"/>
              <w:rPr>
                <w:spacing w:val="2"/>
              </w:rPr>
            </w:pPr>
            <w:r w:rsidRPr="002C62A8">
              <w:rPr>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67008B" w:rsidP="007260DE">
            <w:pPr>
              <w:pStyle w:val="formattext"/>
              <w:spacing w:before="0" w:beforeAutospacing="0" w:after="0" w:afterAutospacing="0" w:line="315" w:lineRule="atLeast"/>
              <w:jc w:val="center"/>
              <w:textAlignment w:val="baseline"/>
              <w:rPr>
                <w:b/>
                <w:spacing w:val="2"/>
              </w:rPr>
            </w:pPr>
            <w:r w:rsidRPr="002C62A8">
              <w:rPr>
                <w:b/>
                <w:spacing w:val="2"/>
              </w:rPr>
              <w:lastRenderedPageBreak/>
              <w:t>400</w:t>
            </w:r>
            <w:r w:rsidR="00583005" w:rsidRPr="002C62A8">
              <w:rPr>
                <w:b/>
                <w:spacing w:val="2"/>
              </w:rPr>
              <w:t>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B72C94" w:rsidP="007260DE">
            <w:pPr>
              <w:pStyle w:val="formattext"/>
              <w:spacing w:before="0" w:beforeAutospacing="0" w:after="0" w:afterAutospacing="0" w:line="315" w:lineRule="atLeast"/>
              <w:jc w:val="center"/>
              <w:textAlignment w:val="baseline"/>
              <w:rPr>
                <w:spacing w:val="2"/>
              </w:rPr>
            </w:pPr>
            <w:r w:rsidRPr="002C62A8">
              <w:rPr>
                <w:spacing w:val="2"/>
              </w:rPr>
              <w:t>2350,0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B8155E" w:rsidP="007260DE">
            <w:pPr>
              <w:pStyle w:val="formattext"/>
              <w:spacing w:before="0" w:beforeAutospacing="0" w:after="0" w:afterAutospacing="0" w:line="315" w:lineRule="atLeast"/>
              <w:jc w:val="center"/>
              <w:textAlignment w:val="baseline"/>
              <w:rPr>
                <w:spacing w:val="2"/>
              </w:rPr>
            </w:pPr>
            <w:r w:rsidRPr="002C62A8">
              <w:rPr>
                <w:spacing w:val="2"/>
              </w:rPr>
              <w:t>1500,0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F0C29" w:rsidRPr="002C62A8" w:rsidRDefault="00477079" w:rsidP="007260DE">
            <w:pPr>
              <w:pStyle w:val="formattext"/>
              <w:spacing w:before="0" w:beforeAutospacing="0" w:after="0" w:afterAutospacing="0" w:line="315" w:lineRule="atLeast"/>
              <w:jc w:val="center"/>
              <w:textAlignment w:val="baseline"/>
              <w:rPr>
                <w:spacing w:val="2"/>
              </w:rPr>
            </w:pPr>
            <w:r w:rsidRPr="002C62A8">
              <w:rPr>
                <w:spacing w:val="2"/>
              </w:rPr>
              <w:t>150,0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67008B" w:rsidP="007260DE">
            <w:pPr>
              <w:pStyle w:val="formattext"/>
              <w:spacing w:before="0" w:beforeAutospacing="0" w:after="0" w:afterAutospacing="0" w:line="315" w:lineRule="atLeast"/>
              <w:jc w:val="center"/>
              <w:textAlignment w:val="baseline"/>
              <w:rPr>
                <w:b/>
                <w:spacing w:val="2"/>
              </w:rPr>
            </w:pPr>
            <w:r w:rsidRPr="002C62A8">
              <w:rPr>
                <w:b/>
                <w:spacing w:val="2"/>
              </w:rPr>
              <w:lastRenderedPageBreak/>
              <w:t>42</w:t>
            </w:r>
            <w:r w:rsidR="00AF2394" w:rsidRPr="002C62A8">
              <w:rPr>
                <w:b/>
                <w:spacing w:val="2"/>
              </w:rPr>
              <w:t>00,0</w:t>
            </w:r>
          </w:p>
          <w:p w:rsidR="00B72C94" w:rsidRPr="002C62A8" w:rsidRDefault="00B72C94" w:rsidP="007260DE">
            <w:pPr>
              <w:pStyle w:val="formattext"/>
              <w:spacing w:before="0" w:beforeAutospacing="0" w:after="0" w:afterAutospacing="0" w:line="315" w:lineRule="atLeast"/>
              <w:jc w:val="center"/>
              <w:textAlignment w:val="baseline"/>
              <w:rPr>
                <w:b/>
                <w:spacing w:val="2"/>
              </w:rPr>
            </w:pPr>
          </w:p>
          <w:p w:rsidR="00B72C94" w:rsidRPr="002C62A8" w:rsidRDefault="00B72C94" w:rsidP="007260DE">
            <w:pPr>
              <w:pStyle w:val="formattext"/>
              <w:spacing w:before="0" w:beforeAutospacing="0" w:after="0" w:afterAutospacing="0" w:line="315" w:lineRule="atLeast"/>
              <w:jc w:val="center"/>
              <w:textAlignment w:val="baseline"/>
              <w:rPr>
                <w:b/>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B72C94" w:rsidRPr="002C62A8" w:rsidRDefault="00B72C94" w:rsidP="007260DE">
            <w:pPr>
              <w:pStyle w:val="formattext"/>
              <w:spacing w:before="0" w:beforeAutospacing="0" w:after="0" w:afterAutospacing="0" w:line="315" w:lineRule="atLeast"/>
              <w:jc w:val="center"/>
              <w:textAlignment w:val="baseline"/>
              <w:rPr>
                <w:spacing w:val="2"/>
              </w:rPr>
            </w:pPr>
            <w:r w:rsidRPr="002C62A8">
              <w:rPr>
                <w:spacing w:val="2"/>
              </w:rPr>
              <w:t>2400,0</w:t>
            </w:r>
          </w:p>
          <w:p w:rsidR="00B8155E" w:rsidRPr="002C62A8" w:rsidRDefault="00B8155E" w:rsidP="007260DE">
            <w:pPr>
              <w:pStyle w:val="formattext"/>
              <w:spacing w:before="0" w:beforeAutospacing="0" w:after="0" w:afterAutospacing="0" w:line="315" w:lineRule="atLeast"/>
              <w:jc w:val="center"/>
              <w:textAlignment w:val="baseline"/>
              <w:rPr>
                <w:b/>
                <w:spacing w:val="2"/>
              </w:rPr>
            </w:pPr>
          </w:p>
          <w:p w:rsidR="00B8155E" w:rsidRPr="002C62A8" w:rsidRDefault="00B8155E" w:rsidP="007260DE">
            <w:pPr>
              <w:pStyle w:val="formattext"/>
              <w:spacing w:before="0" w:beforeAutospacing="0" w:after="0" w:afterAutospacing="0" w:line="315" w:lineRule="atLeast"/>
              <w:jc w:val="center"/>
              <w:textAlignment w:val="baseline"/>
              <w:rPr>
                <w:b/>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B8155E" w:rsidRPr="002C62A8" w:rsidRDefault="00B8155E" w:rsidP="007260DE">
            <w:pPr>
              <w:pStyle w:val="formattext"/>
              <w:spacing w:before="0" w:beforeAutospacing="0" w:after="0" w:afterAutospacing="0" w:line="315" w:lineRule="atLeast"/>
              <w:jc w:val="center"/>
              <w:textAlignment w:val="baseline"/>
              <w:rPr>
                <w:spacing w:val="2"/>
              </w:rPr>
            </w:pPr>
            <w:r w:rsidRPr="002C62A8">
              <w:rPr>
                <w:spacing w:val="2"/>
              </w:rPr>
              <w:t>1600,0</w:t>
            </w:r>
          </w:p>
          <w:p w:rsidR="00B8155E" w:rsidRPr="002C62A8" w:rsidRDefault="00B8155E" w:rsidP="007260DE">
            <w:pPr>
              <w:pStyle w:val="formattext"/>
              <w:spacing w:before="0" w:beforeAutospacing="0" w:after="0" w:afterAutospacing="0" w:line="315" w:lineRule="atLeast"/>
              <w:jc w:val="center"/>
              <w:textAlignment w:val="baseline"/>
              <w:rPr>
                <w:b/>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7B44C7" w:rsidRPr="002C62A8" w:rsidRDefault="007B44C7" w:rsidP="007260DE">
            <w:pPr>
              <w:pStyle w:val="formattext"/>
              <w:spacing w:before="0" w:beforeAutospacing="0" w:after="0" w:afterAutospacing="0" w:line="315" w:lineRule="atLeast"/>
              <w:jc w:val="center"/>
              <w:textAlignment w:val="baseline"/>
              <w:rPr>
                <w:spacing w:val="2"/>
              </w:rPr>
            </w:pPr>
          </w:p>
          <w:p w:rsidR="00B8155E" w:rsidRPr="002C62A8" w:rsidRDefault="00477079" w:rsidP="007260DE">
            <w:pPr>
              <w:pStyle w:val="formattext"/>
              <w:spacing w:before="0" w:beforeAutospacing="0" w:after="0" w:afterAutospacing="0" w:line="315" w:lineRule="atLeast"/>
              <w:jc w:val="center"/>
              <w:textAlignment w:val="baseline"/>
              <w:rPr>
                <w:spacing w:val="2"/>
              </w:rPr>
            </w:pPr>
            <w:r w:rsidRPr="002C62A8">
              <w:rPr>
                <w:spacing w:val="2"/>
              </w:rPr>
              <w:t>200,0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7B44C7" w:rsidP="007260DE">
            <w:pPr>
              <w:pStyle w:val="formattext"/>
              <w:spacing w:before="0" w:beforeAutospacing="0" w:after="0" w:afterAutospacing="0" w:line="315" w:lineRule="atLeast"/>
              <w:textAlignment w:val="baseline"/>
              <w:rPr>
                <w:b/>
                <w:spacing w:val="2"/>
                <w:sz w:val="22"/>
                <w:szCs w:val="22"/>
              </w:rPr>
            </w:pPr>
            <w:r w:rsidRPr="002C62A8">
              <w:rPr>
                <w:b/>
                <w:spacing w:val="2"/>
                <w:sz w:val="22"/>
                <w:szCs w:val="22"/>
              </w:rPr>
              <w:lastRenderedPageBreak/>
              <w:t>4</w:t>
            </w:r>
            <w:r w:rsidR="0067008B" w:rsidRPr="002C62A8">
              <w:rPr>
                <w:b/>
                <w:spacing w:val="2"/>
                <w:sz w:val="22"/>
                <w:szCs w:val="22"/>
              </w:rPr>
              <w:t>2</w:t>
            </w:r>
            <w:r w:rsidR="00AF2394" w:rsidRPr="002C62A8">
              <w:rPr>
                <w:b/>
                <w:spacing w:val="2"/>
                <w:sz w:val="22"/>
                <w:szCs w:val="22"/>
              </w:rPr>
              <w:t>00,0</w:t>
            </w:r>
          </w:p>
          <w:p w:rsidR="00B72C94" w:rsidRPr="002C62A8" w:rsidRDefault="00B72C94" w:rsidP="007260DE">
            <w:pPr>
              <w:pStyle w:val="formattext"/>
              <w:spacing w:before="0" w:beforeAutospacing="0" w:after="0" w:afterAutospacing="0" w:line="315" w:lineRule="atLeast"/>
              <w:textAlignment w:val="baseline"/>
              <w:rPr>
                <w:b/>
                <w:spacing w:val="2"/>
              </w:rPr>
            </w:pPr>
          </w:p>
          <w:p w:rsidR="00B72C94" w:rsidRPr="002C62A8" w:rsidRDefault="00B72C94" w:rsidP="007260DE">
            <w:pPr>
              <w:pStyle w:val="formattext"/>
              <w:spacing w:before="0" w:beforeAutospacing="0" w:after="0" w:afterAutospacing="0" w:line="315" w:lineRule="atLeast"/>
              <w:textAlignment w:val="baseline"/>
              <w:rPr>
                <w:b/>
                <w:spacing w:val="2"/>
              </w:rPr>
            </w:pPr>
          </w:p>
          <w:p w:rsidR="007B44C7" w:rsidRPr="002C62A8" w:rsidRDefault="007B44C7" w:rsidP="007260DE">
            <w:pPr>
              <w:pStyle w:val="formattext"/>
              <w:spacing w:before="0" w:beforeAutospacing="0" w:after="0" w:afterAutospacing="0" w:line="315" w:lineRule="atLeast"/>
              <w:textAlignment w:val="baseline"/>
              <w:rPr>
                <w:spacing w:val="2"/>
              </w:rPr>
            </w:pPr>
          </w:p>
          <w:p w:rsidR="007B44C7" w:rsidRPr="002C62A8" w:rsidRDefault="007B44C7" w:rsidP="007260DE">
            <w:pPr>
              <w:pStyle w:val="formattext"/>
              <w:spacing w:before="0" w:beforeAutospacing="0" w:after="0" w:afterAutospacing="0" w:line="315" w:lineRule="atLeast"/>
              <w:textAlignment w:val="baseline"/>
              <w:rPr>
                <w:spacing w:val="2"/>
              </w:rPr>
            </w:pPr>
          </w:p>
          <w:p w:rsidR="007B44C7" w:rsidRPr="002C62A8" w:rsidRDefault="007B44C7" w:rsidP="007260DE">
            <w:pPr>
              <w:pStyle w:val="formattext"/>
              <w:spacing w:before="0" w:beforeAutospacing="0" w:after="0" w:afterAutospacing="0" w:line="315" w:lineRule="atLeast"/>
              <w:textAlignment w:val="baseline"/>
              <w:rPr>
                <w:spacing w:val="2"/>
              </w:rPr>
            </w:pPr>
          </w:p>
          <w:p w:rsidR="00B72C94" w:rsidRPr="002C62A8" w:rsidRDefault="00B72C94" w:rsidP="007260DE">
            <w:pPr>
              <w:pStyle w:val="formattext"/>
              <w:spacing w:before="0" w:beforeAutospacing="0" w:after="0" w:afterAutospacing="0" w:line="315" w:lineRule="atLeast"/>
              <w:textAlignment w:val="baseline"/>
              <w:rPr>
                <w:spacing w:val="2"/>
              </w:rPr>
            </w:pPr>
            <w:r w:rsidRPr="002C62A8">
              <w:rPr>
                <w:spacing w:val="2"/>
              </w:rPr>
              <w:t>2400,0</w:t>
            </w:r>
          </w:p>
          <w:p w:rsidR="00B8155E" w:rsidRPr="002C62A8" w:rsidRDefault="00B8155E" w:rsidP="007260DE">
            <w:pPr>
              <w:pStyle w:val="formattext"/>
              <w:spacing w:before="0" w:beforeAutospacing="0" w:after="0" w:afterAutospacing="0" w:line="315" w:lineRule="atLeast"/>
              <w:textAlignment w:val="baseline"/>
              <w:rPr>
                <w:b/>
                <w:spacing w:val="2"/>
              </w:rPr>
            </w:pPr>
          </w:p>
          <w:p w:rsidR="00B8155E" w:rsidRPr="002C62A8" w:rsidRDefault="00B8155E" w:rsidP="007260DE">
            <w:pPr>
              <w:pStyle w:val="formattext"/>
              <w:spacing w:before="0" w:beforeAutospacing="0" w:after="0" w:afterAutospacing="0" w:line="315" w:lineRule="atLeast"/>
              <w:textAlignment w:val="baseline"/>
              <w:rPr>
                <w:b/>
                <w:spacing w:val="2"/>
              </w:rPr>
            </w:pPr>
          </w:p>
          <w:p w:rsidR="007B44C7" w:rsidRPr="002C62A8" w:rsidRDefault="007B44C7" w:rsidP="007260DE">
            <w:pPr>
              <w:pStyle w:val="formattext"/>
              <w:spacing w:before="0" w:beforeAutospacing="0" w:after="0" w:afterAutospacing="0" w:line="315" w:lineRule="atLeast"/>
              <w:textAlignment w:val="baseline"/>
              <w:rPr>
                <w:spacing w:val="2"/>
              </w:rPr>
            </w:pPr>
          </w:p>
          <w:p w:rsidR="00B8155E" w:rsidRPr="002C62A8" w:rsidRDefault="00B8155E" w:rsidP="007260DE">
            <w:pPr>
              <w:pStyle w:val="formattext"/>
              <w:spacing w:before="0" w:beforeAutospacing="0" w:after="0" w:afterAutospacing="0" w:line="315" w:lineRule="atLeast"/>
              <w:textAlignment w:val="baseline"/>
              <w:rPr>
                <w:spacing w:val="2"/>
              </w:rPr>
            </w:pPr>
            <w:r w:rsidRPr="002C62A8">
              <w:rPr>
                <w:spacing w:val="2"/>
              </w:rPr>
              <w:t>1600,0</w:t>
            </w:r>
          </w:p>
          <w:p w:rsidR="00B02E51" w:rsidRPr="002C62A8" w:rsidRDefault="00B02E51" w:rsidP="007260DE">
            <w:pPr>
              <w:pStyle w:val="formattext"/>
              <w:spacing w:before="0" w:beforeAutospacing="0" w:after="0" w:afterAutospacing="0" w:line="315" w:lineRule="atLeast"/>
              <w:textAlignment w:val="baseline"/>
              <w:rPr>
                <w:spacing w:val="2"/>
              </w:rPr>
            </w:pPr>
          </w:p>
          <w:p w:rsidR="007B44C7" w:rsidRPr="002C62A8" w:rsidRDefault="007B44C7" w:rsidP="007260DE">
            <w:pPr>
              <w:pStyle w:val="formattext"/>
              <w:spacing w:before="0" w:beforeAutospacing="0" w:after="0" w:afterAutospacing="0" w:line="315" w:lineRule="atLeast"/>
              <w:textAlignment w:val="baseline"/>
              <w:rPr>
                <w:b/>
                <w:spacing w:val="2"/>
              </w:rPr>
            </w:pPr>
          </w:p>
          <w:p w:rsidR="007B44C7" w:rsidRPr="002C62A8" w:rsidRDefault="007B44C7" w:rsidP="007260DE">
            <w:pPr>
              <w:pStyle w:val="formattext"/>
              <w:spacing w:before="0" w:beforeAutospacing="0" w:after="0" w:afterAutospacing="0" w:line="315" w:lineRule="atLeast"/>
              <w:textAlignment w:val="baseline"/>
              <w:rPr>
                <w:b/>
                <w:spacing w:val="2"/>
              </w:rPr>
            </w:pPr>
          </w:p>
          <w:p w:rsidR="007B44C7" w:rsidRPr="002C62A8" w:rsidRDefault="007B44C7" w:rsidP="007260DE">
            <w:pPr>
              <w:pStyle w:val="formattext"/>
              <w:spacing w:before="0" w:beforeAutospacing="0" w:after="0" w:afterAutospacing="0" w:line="315" w:lineRule="atLeast"/>
              <w:textAlignment w:val="baseline"/>
              <w:rPr>
                <w:b/>
                <w:spacing w:val="2"/>
              </w:rPr>
            </w:pPr>
          </w:p>
          <w:p w:rsidR="00B02E51" w:rsidRPr="002C62A8" w:rsidRDefault="00477079" w:rsidP="007260DE">
            <w:pPr>
              <w:pStyle w:val="formattext"/>
              <w:spacing w:before="0" w:beforeAutospacing="0" w:after="0" w:afterAutospacing="0" w:line="315" w:lineRule="atLeast"/>
              <w:textAlignment w:val="baseline"/>
              <w:rPr>
                <w:spacing w:val="2"/>
              </w:rPr>
            </w:pPr>
            <w:r w:rsidRPr="002C62A8">
              <w:rPr>
                <w:spacing w:val="2"/>
              </w:rPr>
              <w:t>200,0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краевой бюджет</w:t>
            </w:r>
          </w:p>
          <w:p w:rsidR="001B2726" w:rsidRPr="002C62A8" w:rsidRDefault="007B44C7" w:rsidP="007260DE">
            <w:pPr>
              <w:pStyle w:val="a7"/>
              <w:rPr>
                <w:rFonts w:ascii="Times New Roman" w:hAnsi="Times New Roman"/>
                <w:sz w:val="24"/>
                <w:szCs w:val="24"/>
              </w:rPr>
            </w:pPr>
            <w:proofErr w:type="spellStart"/>
            <w:r w:rsidRPr="002C62A8">
              <w:rPr>
                <w:rFonts w:ascii="Times New Roman" w:hAnsi="Times New Roman"/>
                <w:sz w:val="24"/>
                <w:szCs w:val="24"/>
              </w:rPr>
              <w:t>внебюджет</w:t>
            </w:r>
            <w:proofErr w:type="spellEnd"/>
          </w:p>
          <w:p w:rsidR="001B2726" w:rsidRPr="002C62A8" w:rsidRDefault="001B2726" w:rsidP="007260DE">
            <w:pPr>
              <w:pStyle w:val="a7"/>
              <w:rPr>
                <w:rFonts w:ascii="Times New Roman" w:hAnsi="Times New Roman"/>
                <w:sz w:val="24"/>
                <w:szCs w:val="24"/>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7B44C7" w:rsidP="007260DE">
            <w:pPr>
              <w:pStyle w:val="formattext"/>
              <w:spacing w:before="0" w:beforeAutospacing="0" w:after="0" w:afterAutospacing="0" w:line="315" w:lineRule="atLeast"/>
              <w:jc w:val="center"/>
              <w:textAlignment w:val="baseline"/>
              <w:rPr>
                <w:b/>
                <w:spacing w:val="2"/>
              </w:rPr>
            </w:pPr>
            <w:r w:rsidRPr="002C62A8">
              <w:rPr>
                <w:b/>
                <w:spacing w:val="2"/>
              </w:rPr>
              <w:t>16400</w:t>
            </w:r>
          </w:p>
          <w:p w:rsidR="001B2726" w:rsidRPr="002C62A8" w:rsidRDefault="001B2726" w:rsidP="007260DE">
            <w:pPr>
              <w:pStyle w:val="formattext"/>
              <w:spacing w:before="0" w:beforeAutospacing="0" w:after="0" w:afterAutospacing="0" w:line="315" w:lineRule="atLeast"/>
              <w:jc w:val="center"/>
              <w:textAlignment w:val="baseline"/>
              <w:rPr>
                <w:b/>
                <w:spacing w:val="2"/>
              </w:rPr>
            </w:pPr>
            <w:r w:rsidRPr="002C62A8">
              <w:rPr>
                <w:b/>
                <w:spacing w:val="2"/>
              </w:rPr>
              <w:t>700,0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305922" w:rsidP="007260DE">
            <w:pPr>
              <w:pStyle w:val="formattext"/>
              <w:spacing w:before="0" w:beforeAutospacing="0" w:after="0" w:afterAutospacing="0" w:line="315" w:lineRule="atLeast"/>
              <w:jc w:val="center"/>
              <w:textAlignment w:val="baseline"/>
              <w:rPr>
                <w:b/>
                <w:spacing w:val="2"/>
              </w:rPr>
            </w:pPr>
            <w:r w:rsidRPr="002C62A8">
              <w:rPr>
                <w:b/>
                <w:spacing w:val="2"/>
              </w:rPr>
              <w:t>0</w:t>
            </w:r>
          </w:p>
          <w:p w:rsidR="001B2726" w:rsidRPr="002C62A8" w:rsidRDefault="001B2726" w:rsidP="007260DE">
            <w:pPr>
              <w:pStyle w:val="formattext"/>
              <w:spacing w:before="0" w:beforeAutospacing="0" w:after="0" w:afterAutospacing="0" w:line="315" w:lineRule="atLeast"/>
              <w:jc w:val="center"/>
              <w:textAlignment w:val="baseline"/>
              <w:rPr>
                <w:b/>
                <w:spacing w:val="2"/>
              </w:rPr>
            </w:pPr>
            <w:r w:rsidRPr="002C62A8">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5B7487" w:rsidP="007260DE">
            <w:pPr>
              <w:pStyle w:val="formattext"/>
              <w:spacing w:before="0" w:beforeAutospacing="0" w:after="0" w:afterAutospacing="0" w:line="315" w:lineRule="atLeast"/>
              <w:jc w:val="center"/>
              <w:textAlignment w:val="baseline"/>
              <w:rPr>
                <w:b/>
                <w:spacing w:val="2"/>
              </w:rPr>
            </w:pPr>
            <w:r w:rsidRPr="002C62A8">
              <w:rPr>
                <w:b/>
                <w:spacing w:val="2"/>
              </w:rPr>
              <w:t>3850,0</w:t>
            </w:r>
          </w:p>
          <w:p w:rsidR="00D4318B" w:rsidRPr="002C62A8" w:rsidRDefault="00D4318B" w:rsidP="007260DE">
            <w:pPr>
              <w:pStyle w:val="formattext"/>
              <w:spacing w:before="0" w:beforeAutospacing="0" w:after="0" w:afterAutospacing="0" w:line="315" w:lineRule="atLeast"/>
              <w:jc w:val="center"/>
              <w:textAlignment w:val="baseline"/>
              <w:rPr>
                <w:b/>
                <w:spacing w:val="2"/>
              </w:rPr>
            </w:pPr>
            <w:r w:rsidRPr="002C62A8">
              <w:rPr>
                <w:b/>
                <w:spacing w:val="2"/>
              </w:rPr>
              <w:t>150,0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5B7487" w:rsidP="007260DE">
            <w:pPr>
              <w:pStyle w:val="formattext"/>
              <w:spacing w:before="0" w:beforeAutospacing="0" w:after="0" w:afterAutospacing="0" w:line="315" w:lineRule="atLeast"/>
              <w:jc w:val="center"/>
              <w:textAlignment w:val="baseline"/>
              <w:rPr>
                <w:b/>
                <w:spacing w:val="2"/>
              </w:rPr>
            </w:pPr>
            <w:r w:rsidRPr="002C62A8">
              <w:rPr>
                <w:b/>
                <w:spacing w:val="2"/>
              </w:rPr>
              <w:t>38</w:t>
            </w:r>
            <w:r w:rsidR="007F0C29" w:rsidRPr="002C62A8">
              <w:rPr>
                <w:b/>
                <w:spacing w:val="2"/>
              </w:rPr>
              <w:t>50,0</w:t>
            </w:r>
          </w:p>
          <w:p w:rsidR="00D4318B" w:rsidRPr="002C62A8" w:rsidRDefault="00D4318B" w:rsidP="007260DE">
            <w:pPr>
              <w:pStyle w:val="formattext"/>
              <w:spacing w:before="0" w:beforeAutospacing="0" w:after="0" w:afterAutospacing="0" w:line="315" w:lineRule="atLeast"/>
              <w:jc w:val="center"/>
              <w:textAlignment w:val="baseline"/>
              <w:rPr>
                <w:b/>
                <w:spacing w:val="2"/>
              </w:rPr>
            </w:pPr>
            <w:r w:rsidRPr="002C62A8">
              <w:rPr>
                <w:b/>
                <w:spacing w:val="2"/>
              </w:rPr>
              <w:t>150,0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5B7487" w:rsidP="007260DE">
            <w:pPr>
              <w:pStyle w:val="formattext"/>
              <w:spacing w:before="0" w:beforeAutospacing="0" w:after="0" w:afterAutospacing="0" w:line="315" w:lineRule="atLeast"/>
              <w:jc w:val="center"/>
              <w:textAlignment w:val="baseline"/>
              <w:rPr>
                <w:b/>
                <w:spacing w:val="2"/>
              </w:rPr>
            </w:pPr>
            <w:r w:rsidRPr="002C62A8">
              <w:rPr>
                <w:b/>
                <w:spacing w:val="2"/>
              </w:rPr>
              <w:t>4000,0</w:t>
            </w:r>
          </w:p>
          <w:p w:rsidR="00D4318B" w:rsidRPr="002C62A8" w:rsidRDefault="00D4318B" w:rsidP="007260DE">
            <w:pPr>
              <w:pStyle w:val="formattext"/>
              <w:spacing w:before="0" w:beforeAutospacing="0" w:after="0" w:afterAutospacing="0" w:line="315" w:lineRule="atLeast"/>
              <w:jc w:val="center"/>
              <w:textAlignment w:val="baseline"/>
              <w:rPr>
                <w:b/>
                <w:spacing w:val="2"/>
              </w:rPr>
            </w:pPr>
            <w:r w:rsidRPr="002C62A8">
              <w:rPr>
                <w:b/>
                <w:spacing w:val="2"/>
              </w:rPr>
              <w:t>200,0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5B7487" w:rsidP="007260DE">
            <w:pPr>
              <w:pStyle w:val="formattext"/>
              <w:spacing w:before="0" w:beforeAutospacing="0" w:after="0" w:afterAutospacing="0" w:line="315" w:lineRule="atLeast"/>
              <w:textAlignment w:val="baseline"/>
              <w:rPr>
                <w:b/>
                <w:spacing w:val="2"/>
              </w:rPr>
            </w:pPr>
            <w:r w:rsidRPr="002C62A8">
              <w:rPr>
                <w:b/>
                <w:spacing w:val="2"/>
              </w:rPr>
              <w:t>4000,0</w:t>
            </w:r>
          </w:p>
          <w:p w:rsidR="00D4318B" w:rsidRPr="002C62A8" w:rsidRDefault="00D4318B" w:rsidP="007260DE">
            <w:pPr>
              <w:pStyle w:val="formattext"/>
              <w:spacing w:before="0" w:beforeAutospacing="0" w:after="0" w:afterAutospacing="0" w:line="315" w:lineRule="atLeast"/>
              <w:textAlignment w:val="baseline"/>
              <w:rPr>
                <w:b/>
                <w:spacing w:val="2"/>
              </w:rPr>
            </w:pPr>
            <w:r w:rsidRPr="002C62A8">
              <w:rPr>
                <w:b/>
                <w:spacing w:val="2"/>
              </w:rPr>
              <w:t>200,0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5.2.</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a7"/>
              <w:rPr>
                <w:rFonts w:ascii="Times New Roman" w:hAnsi="Times New Roman"/>
                <w:b/>
                <w:sz w:val="24"/>
                <w:szCs w:val="24"/>
              </w:rPr>
            </w:pPr>
            <w:r w:rsidRPr="002C62A8">
              <w:rPr>
                <w:rFonts w:ascii="Times New Roman" w:hAnsi="Times New Roman"/>
                <w:b/>
                <w:sz w:val="24"/>
                <w:szCs w:val="24"/>
              </w:rPr>
              <w:t>Обеспечение безопасных условий труда и отдыха обучающихся в каникулярное время:</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xml:space="preserve">- поведение </w:t>
            </w:r>
            <w:proofErr w:type="spellStart"/>
            <w:r w:rsidRPr="002C62A8">
              <w:rPr>
                <w:rFonts w:ascii="Times New Roman" w:hAnsi="Times New Roman"/>
                <w:sz w:val="24"/>
                <w:szCs w:val="24"/>
              </w:rPr>
              <w:t>акарецидной</w:t>
            </w:r>
            <w:proofErr w:type="spellEnd"/>
            <w:r w:rsidRPr="002C62A8">
              <w:rPr>
                <w:rFonts w:ascii="Times New Roman" w:hAnsi="Times New Roman"/>
                <w:sz w:val="24"/>
                <w:szCs w:val="24"/>
              </w:rPr>
              <w:t xml:space="preserve"> обработки территории, дератизации и дезинсекции помещений используемых для отдыха детей в каникулярное время;</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подготовка образовательных 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xml:space="preserve">- обеспечение охранных мероприятий  в загородных лагерях, находящихся на территории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442D2E" w:rsidP="007260DE">
            <w:pPr>
              <w:pStyle w:val="formattext"/>
              <w:spacing w:before="0" w:beforeAutospacing="0" w:after="0" w:afterAutospacing="0" w:line="315" w:lineRule="atLeast"/>
              <w:jc w:val="center"/>
              <w:textAlignment w:val="baseline"/>
              <w:rPr>
                <w:spacing w:val="2"/>
              </w:rPr>
            </w:pPr>
            <w:r w:rsidRPr="002C62A8">
              <w:rPr>
                <w:b/>
                <w:spacing w:val="2"/>
              </w:rPr>
              <w:t>1310,0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442D2E" w:rsidP="007260DE">
            <w:pPr>
              <w:pStyle w:val="formattext"/>
              <w:spacing w:before="0" w:beforeAutospacing="0" w:after="0" w:afterAutospacing="0" w:line="315" w:lineRule="atLeast"/>
              <w:jc w:val="center"/>
              <w:textAlignment w:val="baseline"/>
              <w:rPr>
                <w:spacing w:val="2"/>
              </w:rPr>
            </w:pPr>
            <w:r w:rsidRPr="002C62A8">
              <w:rPr>
                <w:spacing w:val="2"/>
              </w:rPr>
              <w:t>260,0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401F69" w:rsidP="007260DE">
            <w:pPr>
              <w:pStyle w:val="formattext"/>
              <w:spacing w:before="0" w:beforeAutospacing="0" w:after="0" w:afterAutospacing="0" w:line="315" w:lineRule="atLeast"/>
              <w:jc w:val="center"/>
              <w:textAlignment w:val="baseline"/>
              <w:rPr>
                <w:spacing w:val="2"/>
              </w:rPr>
            </w:pPr>
            <w:r w:rsidRPr="002C62A8">
              <w:rPr>
                <w:spacing w:val="2"/>
              </w:rPr>
              <w:t>530,0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B2373C" w:rsidP="007260DE">
            <w:pPr>
              <w:pStyle w:val="formattext"/>
              <w:spacing w:before="0" w:beforeAutospacing="0" w:after="0" w:afterAutospacing="0" w:line="315" w:lineRule="atLeast"/>
              <w:jc w:val="center"/>
              <w:textAlignment w:val="baseline"/>
              <w:rPr>
                <w:spacing w:val="2"/>
              </w:rPr>
            </w:pPr>
            <w:r w:rsidRPr="002C62A8">
              <w:rPr>
                <w:spacing w:val="2"/>
              </w:rPr>
              <w:t>520,0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b/>
                <w:spacing w:val="2"/>
              </w:rPr>
              <w:t>280,0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60,0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100,0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120,0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280,0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60,0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100,0</w:t>
            </w:r>
          </w:p>
          <w:p w:rsidR="007F0C29" w:rsidRPr="002C62A8" w:rsidRDefault="007F0C29" w:rsidP="007260DE">
            <w:pPr>
              <w:pStyle w:val="formattext"/>
              <w:spacing w:before="0" w:beforeAutospacing="0" w:after="0" w:afterAutospacing="0" w:line="315" w:lineRule="atLeast"/>
              <w:jc w:val="center"/>
              <w:textAlignment w:val="baseline"/>
              <w:rPr>
                <w:b/>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spacing w:val="2"/>
              </w:rPr>
              <w:t>120,0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B93CFF" w:rsidP="007260DE">
            <w:pPr>
              <w:pStyle w:val="formattext"/>
              <w:spacing w:before="0" w:beforeAutospacing="0" w:after="0" w:afterAutospacing="0" w:line="315" w:lineRule="atLeast"/>
              <w:jc w:val="center"/>
              <w:textAlignment w:val="baseline"/>
              <w:rPr>
                <w:b/>
                <w:spacing w:val="2"/>
              </w:rPr>
            </w:pPr>
            <w:r w:rsidRPr="002C62A8">
              <w:rPr>
                <w:b/>
                <w:spacing w:val="2"/>
              </w:rPr>
              <w:t>350,0</w:t>
            </w:r>
          </w:p>
          <w:p w:rsidR="00B93CFF" w:rsidRPr="002C62A8" w:rsidRDefault="00B93CFF" w:rsidP="007260DE">
            <w:pPr>
              <w:pStyle w:val="formattext"/>
              <w:spacing w:before="0" w:beforeAutospacing="0" w:after="0" w:afterAutospacing="0" w:line="315" w:lineRule="atLeast"/>
              <w:jc w:val="center"/>
              <w:textAlignment w:val="baseline"/>
              <w:rPr>
                <w:spacing w:val="2"/>
              </w:rPr>
            </w:pPr>
          </w:p>
          <w:p w:rsidR="00B93CFF" w:rsidRPr="002C62A8" w:rsidRDefault="00B93CFF" w:rsidP="007260DE">
            <w:pPr>
              <w:pStyle w:val="formattext"/>
              <w:spacing w:before="0" w:beforeAutospacing="0" w:after="0" w:afterAutospacing="0" w:line="315" w:lineRule="atLeast"/>
              <w:jc w:val="center"/>
              <w:textAlignment w:val="baseline"/>
              <w:rPr>
                <w:spacing w:val="2"/>
              </w:rPr>
            </w:pPr>
            <w:r w:rsidRPr="002C62A8">
              <w:rPr>
                <w:spacing w:val="2"/>
              </w:rPr>
              <w:t>70,0</w:t>
            </w:r>
          </w:p>
          <w:p w:rsidR="00B93CFF" w:rsidRPr="002C62A8" w:rsidRDefault="00B93CFF" w:rsidP="007260DE">
            <w:pPr>
              <w:pStyle w:val="formattext"/>
              <w:spacing w:before="0" w:beforeAutospacing="0" w:after="0" w:afterAutospacing="0" w:line="315" w:lineRule="atLeast"/>
              <w:jc w:val="center"/>
              <w:textAlignment w:val="baseline"/>
              <w:rPr>
                <w:spacing w:val="2"/>
              </w:rPr>
            </w:pPr>
          </w:p>
          <w:p w:rsidR="00B93CFF" w:rsidRPr="002C62A8" w:rsidRDefault="00B93CFF" w:rsidP="007260DE">
            <w:pPr>
              <w:pStyle w:val="formattext"/>
              <w:spacing w:before="0" w:beforeAutospacing="0" w:after="0" w:afterAutospacing="0" w:line="315" w:lineRule="atLeast"/>
              <w:jc w:val="center"/>
              <w:textAlignment w:val="baseline"/>
              <w:rPr>
                <w:spacing w:val="2"/>
              </w:rPr>
            </w:pPr>
          </w:p>
          <w:p w:rsidR="00B93CFF" w:rsidRPr="002C62A8" w:rsidRDefault="00B93CFF" w:rsidP="007260DE">
            <w:pPr>
              <w:pStyle w:val="formattext"/>
              <w:spacing w:before="0" w:beforeAutospacing="0" w:after="0" w:afterAutospacing="0" w:line="315" w:lineRule="atLeast"/>
              <w:jc w:val="center"/>
              <w:textAlignment w:val="baseline"/>
              <w:rPr>
                <w:spacing w:val="2"/>
              </w:rPr>
            </w:pPr>
          </w:p>
          <w:p w:rsidR="00B93CFF" w:rsidRPr="002C62A8" w:rsidRDefault="00B93CFF" w:rsidP="007260DE">
            <w:pPr>
              <w:pStyle w:val="formattext"/>
              <w:spacing w:before="0" w:beforeAutospacing="0" w:after="0" w:afterAutospacing="0" w:line="315" w:lineRule="atLeast"/>
              <w:jc w:val="center"/>
              <w:textAlignment w:val="baseline"/>
              <w:rPr>
                <w:spacing w:val="2"/>
              </w:rPr>
            </w:pPr>
            <w:r w:rsidRPr="002C62A8">
              <w:rPr>
                <w:spacing w:val="2"/>
              </w:rPr>
              <w:t>150,0</w:t>
            </w:r>
          </w:p>
          <w:p w:rsidR="00B93CFF" w:rsidRPr="002C62A8" w:rsidRDefault="00B93CFF" w:rsidP="007260DE">
            <w:pPr>
              <w:pStyle w:val="formattext"/>
              <w:spacing w:before="0" w:beforeAutospacing="0" w:after="0" w:afterAutospacing="0" w:line="315" w:lineRule="atLeast"/>
              <w:jc w:val="center"/>
              <w:textAlignment w:val="baseline"/>
              <w:rPr>
                <w:spacing w:val="2"/>
              </w:rPr>
            </w:pPr>
          </w:p>
          <w:p w:rsidR="00B93CFF" w:rsidRPr="002C62A8" w:rsidRDefault="00B93CFF" w:rsidP="007260DE">
            <w:pPr>
              <w:pStyle w:val="formattext"/>
              <w:spacing w:before="0" w:beforeAutospacing="0" w:after="0" w:afterAutospacing="0" w:line="315" w:lineRule="atLeast"/>
              <w:jc w:val="center"/>
              <w:textAlignment w:val="baseline"/>
              <w:rPr>
                <w:spacing w:val="2"/>
              </w:rPr>
            </w:pPr>
            <w:r w:rsidRPr="002C62A8">
              <w:rPr>
                <w:spacing w:val="2"/>
              </w:rPr>
              <w:t>130,0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B93CFF" w:rsidP="007260DE">
            <w:pPr>
              <w:pStyle w:val="formattext"/>
              <w:spacing w:before="0" w:beforeAutospacing="0" w:after="0" w:afterAutospacing="0" w:line="315" w:lineRule="atLeast"/>
              <w:textAlignment w:val="baseline"/>
              <w:rPr>
                <w:b/>
                <w:spacing w:val="2"/>
              </w:rPr>
            </w:pPr>
            <w:r w:rsidRPr="002C62A8">
              <w:rPr>
                <w:b/>
                <w:spacing w:val="2"/>
              </w:rPr>
              <w:t>400,0</w:t>
            </w:r>
          </w:p>
          <w:p w:rsidR="003809A1" w:rsidRPr="002C62A8" w:rsidRDefault="003809A1" w:rsidP="007260DE">
            <w:pPr>
              <w:pStyle w:val="formattext"/>
              <w:spacing w:before="0" w:beforeAutospacing="0" w:after="0" w:afterAutospacing="0" w:line="315" w:lineRule="atLeast"/>
              <w:textAlignment w:val="baseline"/>
              <w:rPr>
                <w:spacing w:val="2"/>
              </w:rPr>
            </w:pPr>
          </w:p>
          <w:p w:rsidR="003809A1" w:rsidRPr="002C62A8" w:rsidRDefault="003809A1" w:rsidP="007260DE">
            <w:pPr>
              <w:pStyle w:val="formattext"/>
              <w:spacing w:before="0" w:beforeAutospacing="0" w:after="0" w:afterAutospacing="0" w:line="315" w:lineRule="atLeast"/>
              <w:textAlignment w:val="baseline"/>
              <w:rPr>
                <w:spacing w:val="2"/>
              </w:rPr>
            </w:pPr>
            <w:r w:rsidRPr="002C62A8">
              <w:rPr>
                <w:spacing w:val="2"/>
              </w:rPr>
              <w:t>70,0</w:t>
            </w:r>
          </w:p>
          <w:p w:rsidR="003809A1" w:rsidRPr="002C62A8" w:rsidRDefault="003809A1" w:rsidP="007260DE">
            <w:pPr>
              <w:pStyle w:val="formattext"/>
              <w:spacing w:before="0" w:beforeAutospacing="0" w:after="0" w:afterAutospacing="0" w:line="315" w:lineRule="atLeast"/>
              <w:textAlignment w:val="baseline"/>
              <w:rPr>
                <w:spacing w:val="2"/>
              </w:rPr>
            </w:pPr>
          </w:p>
          <w:p w:rsidR="003809A1" w:rsidRPr="002C62A8" w:rsidRDefault="003809A1" w:rsidP="007260DE">
            <w:pPr>
              <w:pStyle w:val="formattext"/>
              <w:spacing w:before="0" w:beforeAutospacing="0" w:after="0" w:afterAutospacing="0" w:line="315" w:lineRule="atLeast"/>
              <w:textAlignment w:val="baseline"/>
              <w:rPr>
                <w:spacing w:val="2"/>
              </w:rPr>
            </w:pPr>
          </w:p>
          <w:p w:rsidR="003809A1" w:rsidRPr="002C62A8" w:rsidRDefault="003809A1" w:rsidP="007260DE">
            <w:pPr>
              <w:pStyle w:val="formattext"/>
              <w:spacing w:before="0" w:beforeAutospacing="0" w:after="0" w:afterAutospacing="0" w:line="315" w:lineRule="atLeast"/>
              <w:textAlignment w:val="baseline"/>
              <w:rPr>
                <w:spacing w:val="2"/>
              </w:rPr>
            </w:pPr>
          </w:p>
          <w:p w:rsidR="003809A1" w:rsidRPr="002C62A8" w:rsidRDefault="003809A1" w:rsidP="007260DE">
            <w:pPr>
              <w:pStyle w:val="formattext"/>
              <w:spacing w:before="0" w:beforeAutospacing="0" w:after="0" w:afterAutospacing="0" w:line="315" w:lineRule="atLeast"/>
              <w:textAlignment w:val="baseline"/>
              <w:rPr>
                <w:spacing w:val="2"/>
              </w:rPr>
            </w:pPr>
            <w:r w:rsidRPr="002C62A8">
              <w:rPr>
                <w:spacing w:val="2"/>
              </w:rPr>
              <w:t>180,0</w:t>
            </w:r>
          </w:p>
          <w:p w:rsidR="003809A1" w:rsidRPr="002C62A8" w:rsidRDefault="003809A1" w:rsidP="007260DE">
            <w:pPr>
              <w:pStyle w:val="formattext"/>
              <w:spacing w:before="0" w:beforeAutospacing="0" w:after="0" w:afterAutospacing="0" w:line="315" w:lineRule="atLeast"/>
              <w:textAlignment w:val="baseline"/>
              <w:rPr>
                <w:spacing w:val="2"/>
              </w:rPr>
            </w:pPr>
          </w:p>
          <w:p w:rsidR="003809A1" w:rsidRPr="002C62A8" w:rsidRDefault="003809A1" w:rsidP="007260DE">
            <w:pPr>
              <w:pStyle w:val="formattext"/>
              <w:spacing w:before="0" w:beforeAutospacing="0" w:after="0" w:afterAutospacing="0" w:line="315" w:lineRule="atLeast"/>
              <w:textAlignment w:val="baseline"/>
              <w:rPr>
                <w:spacing w:val="2"/>
              </w:rPr>
            </w:pPr>
            <w:r w:rsidRPr="002C62A8">
              <w:rPr>
                <w:spacing w:val="2"/>
              </w:rPr>
              <w:t>150,0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3D45B0" w:rsidP="007260DE">
            <w:pPr>
              <w:pStyle w:val="formattext"/>
              <w:spacing w:before="0" w:beforeAutospacing="0" w:after="0" w:afterAutospacing="0" w:line="315" w:lineRule="atLeast"/>
              <w:jc w:val="center"/>
              <w:textAlignment w:val="baseline"/>
              <w:rPr>
                <w:b/>
                <w:spacing w:val="2"/>
              </w:rPr>
            </w:pPr>
            <w:r w:rsidRPr="002C62A8">
              <w:rPr>
                <w:b/>
                <w:spacing w:val="2"/>
              </w:rPr>
              <w:t>1310,0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280,0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280,0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193D6F" w:rsidP="007260DE">
            <w:pPr>
              <w:pStyle w:val="formattext"/>
              <w:spacing w:before="0" w:beforeAutospacing="0" w:after="0" w:afterAutospacing="0" w:line="315" w:lineRule="atLeast"/>
              <w:jc w:val="center"/>
              <w:textAlignment w:val="baseline"/>
              <w:rPr>
                <w:b/>
                <w:spacing w:val="2"/>
              </w:rPr>
            </w:pPr>
            <w:r w:rsidRPr="002C62A8">
              <w:rPr>
                <w:b/>
                <w:spacing w:val="2"/>
              </w:rPr>
              <w:t>350,0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193D6F" w:rsidP="007260DE">
            <w:pPr>
              <w:pStyle w:val="formattext"/>
              <w:spacing w:before="0" w:beforeAutospacing="0" w:after="0" w:afterAutospacing="0" w:line="315" w:lineRule="atLeast"/>
              <w:textAlignment w:val="baseline"/>
              <w:rPr>
                <w:b/>
                <w:spacing w:val="2"/>
              </w:rPr>
            </w:pPr>
            <w:r w:rsidRPr="002C62A8">
              <w:rPr>
                <w:b/>
                <w:spacing w:val="2"/>
              </w:rPr>
              <w:t xml:space="preserve">  400,0</w:t>
            </w:r>
          </w:p>
        </w:tc>
      </w:tr>
      <w:tr w:rsidR="002C62A8" w:rsidRPr="002C62A8" w:rsidTr="00CD0A62">
        <w:trPr>
          <w:trHeight w:val="1240"/>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5.3.</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a7"/>
              <w:rPr>
                <w:rFonts w:ascii="Times New Roman" w:hAnsi="Times New Roman"/>
                <w:b/>
                <w:sz w:val="24"/>
                <w:szCs w:val="24"/>
              </w:rPr>
            </w:pPr>
            <w:r w:rsidRPr="002C62A8">
              <w:rPr>
                <w:rFonts w:ascii="Times New Roman" w:hAnsi="Times New Roman"/>
                <w:b/>
                <w:sz w:val="24"/>
                <w:szCs w:val="24"/>
              </w:rPr>
              <w:t>Обеспечение межведомственного взаимодействия в вопросах организации оздоровления, отдыха  и занятости детей в каникулярное время:</w:t>
            </w:r>
          </w:p>
          <w:p w:rsidR="007F0C29" w:rsidRPr="002C62A8" w:rsidRDefault="007F0C29" w:rsidP="007260DE">
            <w:pPr>
              <w:pStyle w:val="a7"/>
              <w:rPr>
                <w:rFonts w:ascii="Times New Roman" w:hAnsi="Times New Roman"/>
                <w:sz w:val="24"/>
                <w:szCs w:val="24"/>
              </w:rPr>
            </w:pPr>
            <w:r w:rsidRPr="002C62A8">
              <w:rPr>
                <w:rFonts w:ascii="Times New Roman" w:hAnsi="Times New Roman"/>
                <w:sz w:val="24"/>
                <w:szCs w:val="24"/>
              </w:rPr>
              <w:t>- трудоустройство подростков</w:t>
            </w:r>
            <w:r w:rsidR="001550BF" w:rsidRPr="002C62A8">
              <w:rPr>
                <w:rFonts w:ascii="Times New Roman" w:hAnsi="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3D45B0" w:rsidP="007260DE">
            <w:pPr>
              <w:pStyle w:val="formattext"/>
              <w:spacing w:before="0" w:beforeAutospacing="0" w:after="0" w:afterAutospacing="0" w:line="315" w:lineRule="atLeast"/>
              <w:jc w:val="center"/>
              <w:textAlignment w:val="baseline"/>
              <w:rPr>
                <w:spacing w:val="2"/>
              </w:rPr>
            </w:pPr>
            <w:r w:rsidRPr="002C62A8">
              <w:rPr>
                <w:b/>
                <w:spacing w:val="2"/>
              </w:rPr>
              <w:t>46</w:t>
            </w:r>
            <w:r w:rsidR="007F0C29" w:rsidRPr="002C62A8">
              <w:rPr>
                <w:b/>
                <w:spacing w:val="2"/>
              </w:rPr>
              <w:t>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b/>
                <w:spacing w:val="2"/>
              </w:rPr>
              <w:t>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spacing w:val="2"/>
              </w:rPr>
            </w:pPr>
            <w:r w:rsidRPr="002C62A8">
              <w:rPr>
                <w:b/>
                <w:spacing w:val="2"/>
              </w:rPr>
              <w:t>100,0</w:t>
            </w:r>
          </w:p>
          <w:p w:rsidR="007F0C29" w:rsidRPr="002C62A8" w:rsidRDefault="007F0C29" w:rsidP="007260DE">
            <w:pPr>
              <w:pStyle w:val="formattext"/>
              <w:spacing w:before="0" w:beforeAutospacing="0" w:after="0" w:afterAutospacing="0" w:line="315" w:lineRule="atLeast"/>
              <w:jc w:val="center"/>
              <w:textAlignment w:val="baseline"/>
              <w:rPr>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C31F36" w:rsidP="007260DE">
            <w:pPr>
              <w:pStyle w:val="formattext"/>
              <w:spacing w:before="0" w:beforeAutospacing="0" w:after="0" w:afterAutospacing="0" w:line="315" w:lineRule="atLeast"/>
              <w:jc w:val="center"/>
              <w:textAlignment w:val="baseline"/>
              <w:rPr>
                <w:spacing w:val="2"/>
              </w:rPr>
            </w:pPr>
            <w:r w:rsidRPr="002C62A8">
              <w:rPr>
                <w:b/>
                <w:spacing w:val="2"/>
              </w:rPr>
              <w:t>12</w:t>
            </w:r>
            <w:r w:rsidR="007F0C29" w:rsidRPr="002C62A8">
              <w:rPr>
                <w:b/>
                <w:spacing w:val="2"/>
              </w:rPr>
              <w:t>0,0</w:t>
            </w:r>
          </w:p>
          <w:p w:rsidR="007F0C29" w:rsidRPr="002C62A8" w:rsidRDefault="007F0C29" w:rsidP="007260DE">
            <w:pPr>
              <w:pStyle w:val="formattext"/>
              <w:spacing w:before="0" w:beforeAutospacing="0" w:after="0" w:afterAutospacing="0" w:line="315" w:lineRule="atLeast"/>
              <w:jc w:val="center"/>
              <w:textAlignment w:val="baseline"/>
              <w:rPr>
                <w:spacing w:val="2"/>
              </w:rPr>
            </w:pPr>
          </w:p>
          <w:p w:rsidR="007F0C29" w:rsidRPr="002C62A8" w:rsidRDefault="007F0C29" w:rsidP="007260DE">
            <w:pPr>
              <w:pStyle w:val="formattext"/>
              <w:spacing w:before="0" w:beforeAutospacing="0" w:after="0" w:afterAutospacing="0" w:line="315" w:lineRule="atLeast"/>
              <w:textAlignment w:val="baseline"/>
              <w:rPr>
                <w:spacing w:val="2"/>
              </w:rPr>
            </w:pPr>
          </w:p>
        </w:tc>
        <w:tc>
          <w:tcPr>
            <w:tcW w:w="821" w:type="dxa"/>
            <w:tcBorders>
              <w:top w:val="single" w:sz="6" w:space="0" w:color="000000"/>
              <w:left w:val="single" w:sz="6" w:space="0" w:color="000000"/>
              <w:bottom w:val="single" w:sz="6" w:space="0" w:color="000000"/>
              <w:right w:val="single" w:sz="6" w:space="0" w:color="000000"/>
            </w:tcBorders>
          </w:tcPr>
          <w:p w:rsidR="00C31F36" w:rsidRPr="002C62A8" w:rsidRDefault="0031306D" w:rsidP="007260DE">
            <w:pPr>
              <w:pStyle w:val="formattext"/>
              <w:spacing w:before="0" w:beforeAutospacing="0" w:after="0" w:afterAutospacing="0" w:line="315" w:lineRule="atLeast"/>
              <w:jc w:val="center"/>
              <w:textAlignment w:val="baseline"/>
              <w:rPr>
                <w:b/>
                <w:spacing w:val="2"/>
              </w:rPr>
            </w:pPr>
            <w:r w:rsidRPr="002C62A8">
              <w:rPr>
                <w:b/>
                <w:spacing w:val="2"/>
              </w:rPr>
              <w:t>120,0</w:t>
            </w:r>
          </w:p>
          <w:p w:rsidR="00C31F36" w:rsidRPr="002C62A8" w:rsidRDefault="00C31F36" w:rsidP="007260DE">
            <w:pPr>
              <w:pStyle w:val="formattext"/>
              <w:spacing w:before="0" w:beforeAutospacing="0" w:after="0" w:afterAutospacing="0" w:line="315" w:lineRule="atLeast"/>
              <w:jc w:val="center"/>
              <w:textAlignment w:val="baseline"/>
              <w:rPr>
                <w:b/>
                <w:spacing w:val="2"/>
              </w:rPr>
            </w:pPr>
          </w:p>
          <w:p w:rsidR="00C31F36" w:rsidRPr="002C62A8" w:rsidRDefault="00C31F36" w:rsidP="007260DE">
            <w:pPr>
              <w:pStyle w:val="formattext"/>
              <w:spacing w:before="0" w:beforeAutospacing="0" w:after="0" w:afterAutospacing="0" w:line="315" w:lineRule="atLeast"/>
              <w:textAlignment w:val="baseline"/>
              <w:rPr>
                <w:spacing w:val="2"/>
              </w:rPr>
            </w:pPr>
          </w:p>
        </w:tc>
        <w:tc>
          <w:tcPr>
            <w:tcW w:w="805" w:type="dxa"/>
            <w:tcBorders>
              <w:top w:val="single" w:sz="6" w:space="0" w:color="000000"/>
              <w:left w:val="single" w:sz="6" w:space="0" w:color="000000"/>
              <w:bottom w:val="single" w:sz="6" w:space="0" w:color="000000"/>
              <w:right w:val="single" w:sz="6" w:space="0" w:color="000000"/>
            </w:tcBorders>
          </w:tcPr>
          <w:p w:rsidR="00C31F36" w:rsidRPr="002C62A8" w:rsidRDefault="0031306D" w:rsidP="007260DE">
            <w:pPr>
              <w:pStyle w:val="formattext"/>
              <w:spacing w:before="0" w:beforeAutospacing="0" w:after="0" w:afterAutospacing="0" w:line="315" w:lineRule="atLeast"/>
              <w:textAlignment w:val="baseline"/>
              <w:rPr>
                <w:b/>
                <w:spacing w:val="2"/>
              </w:rPr>
            </w:pPr>
            <w:r w:rsidRPr="002C62A8">
              <w:rPr>
                <w:b/>
                <w:spacing w:val="2"/>
              </w:rPr>
              <w:t xml:space="preserve">   120,0</w:t>
            </w:r>
          </w:p>
          <w:p w:rsidR="00C31F36" w:rsidRPr="002C62A8" w:rsidRDefault="00C31F36" w:rsidP="007260DE">
            <w:pPr>
              <w:pStyle w:val="formattext"/>
              <w:spacing w:before="0" w:beforeAutospacing="0" w:after="0" w:afterAutospacing="0" w:line="315" w:lineRule="atLeast"/>
              <w:textAlignment w:val="baseline"/>
              <w:rPr>
                <w:b/>
                <w:spacing w:val="2"/>
              </w:rPr>
            </w:pPr>
          </w:p>
          <w:p w:rsidR="00C31F36" w:rsidRPr="002C62A8" w:rsidRDefault="00C31F36" w:rsidP="007260DE">
            <w:pPr>
              <w:pStyle w:val="formattext"/>
              <w:spacing w:before="0" w:beforeAutospacing="0" w:after="0" w:afterAutospacing="0" w:line="315" w:lineRule="atLeast"/>
              <w:textAlignment w:val="baseline"/>
              <w:rPr>
                <w:spacing w:val="2"/>
              </w:rPr>
            </w:pP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rPr>
                <w:rFonts w:ascii="Times New Roman" w:hAnsi="Times New Roman" w:cs="Times New Roman"/>
                <w:b/>
                <w:sz w:val="24"/>
                <w:szCs w:val="24"/>
                <w:lang w:eastAsia="ru-RU"/>
              </w:rPr>
            </w:pPr>
            <w:r w:rsidRPr="002C62A8">
              <w:rPr>
                <w:rFonts w:ascii="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5E14A6" w:rsidP="007260DE">
            <w:pPr>
              <w:pStyle w:val="formattext"/>
              <w:spacing w:before="0" w:beforeAutospacing="0" w:after="0" w:afterAutospacing="0" w:line="315" w:lineRule="atLeast"/>
              <w:jc w:val="center"/>
              <w:textAlignment w:val="baseline"/>
              <w:rPr>
                <w:b/>
                <w:spacing w:val="2"/>
              </w:rPr>
            </w:pPr>
            <w:r w:rsidRPr="002C62A8">
              <w:rPr>
                <w:b/>
                <w:spacing w:val="2"/>
              </w:rPr>
              <w:t>460</w:t>
            </w:r>
            <w:r w:rsidR="007F0C29" w:rsidRPr="002C62A8">
              <w:rPr>
                <w:b/>
                <w:spacing w:val="2"/>
              </w:rPr>
              <w:t>,0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100,0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193D6F" w:rsidP="007260DE">
            <w:pPr>
              <w:pStyle w:val="formattext"/>
              <w:spacing w:before="0" w:beforeAutospacing="0" w:after="0" w:afterAutospacing="0" w:line="315" w:lineRule="atLeast"/>
              <w:jc w:val="center"/>
              <w:textAlignment w:val="baseline"/>
              <w:rPr>
                <w:b/>
                <w:spacing w:val="2"/>
              </w:rPr>
            </w:pPr>
            <w:r w:rsidRPr="002C62A8">
              <w:rPr>
                <w:b/>
                <w:spacing w:val="2"/>
              </w:rPr>
              <w:t>12</w:t>
            </w:r>
            <w:r w:rsidR="007F0C29" w:rsidRPr="002C62A8">
              <w:rPr>
                <w:b/>
                <w:spacing w:val="2"/>
              </w:rPr>
              <w:t>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193D6F" w:rsidP="007260DE">
            <w:pPr>
              <w:pStyle w:val="formattext"/>
              <w:spacing w:before="0" w:beforeAutospacing="0" w:after="0" w:afterAutospacing="0" w:line="315" w:lineRule="atLeast"/>
              <w:jc w:val="center"/>
              <w:textAlignment w:val="baseline"/>
              <w:rPr>
                <w:b/>
                <w:spacing w:val="2"/>
              </w:rPr>
            </w:pPr>
            <w:r w:rsidRPr="002C62A8">
              <w:rPr>
                <w:b/>
                <w:spacing w:val="2"/>
              </w:rPr>
              <w:t>120,0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193D6F" w:rsidP="007260DE">
            <w:pPr>
              <w:pStyle w:val="formattext"/>
              <w:spacing w:before="0" w:beforeAutospacing="0" w:after="0" w:afterAutospacing="0" w:line="315" w:lineRule="atLeast"/>
              <w:textAlignment w:val="baseline"/>
              <w:rPr>
                <w:b/>
                <w:spacing w:val="2"/>
              </w:rPr>
            </w:pPr>
            <w:r w:rsidRPr="002C62A8">
              <w:rPr>
                <w:b/>
                <w:spacing w:val="2"/>
              </w:rPr>
              <w:t xml:space="preserve"> 120,0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5.4.</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a7"/>
              <w:rPr>
                <w:rFonts w:ascii="Times New Roman" w:hAnsi="Times New Roman"/>
                <w:b/>
                <w:sz w:val="24"/>
                <w:szCs w:val="24"/>
              </w:rPr>
            </w:pPr>
            <w:r w:rsidRPr="002C62A8">
              <w:rPr>
                <w:rFonts w:ascii="Times New Roman" w:hAnsi="Times New Roman"/>
                <w:b/>
                <w:sz w:val="24"/>
                <w:szCs w:val="24"/>
              </w:rPr>
              <w:t>Создание и организация необходимых условий для оздоровления и занятости детей в каникулярное время</w:t>
            </w:r>
          </w:p>
          <w:p w:rsidR="007F0C29" w:rsidRPr="002C62A8" w:rsidRDefault="007F0C29" w:rsidP="007260DE">
            <w:pPr>
              <w:pStyle w:val="a7"/>
              <w:rPr>
                <w:rFonts w:ascii="Times New Roman" w:hAnsi="Times New Roman"/>
                <w:b/>
                <w:sz w:val="24"/>
                <w:szCs w:val="24"/>
              </w:rPr>
            </w:pPr>
            <w:r w:rsidRPr="002C62A8">
              <w:rPr>
                <w:rFonts w:ascii="Times New Roman" w:hAnsi="Times New Roman"/>
                <w:sz w:val="24"/>
                <w:szCs w:val="24"/>
              </w:rPr>
              <w:t xml:space="preserve">- расходы на содержания и </w:t>
            </w:r>
            <w:r w:rsidRPr="002C62A8">
              <w:rPr>
                <w:rFonts w:ascii="Times New Roman" w:hAnsi="Times New Roman"/>
                <w:sz w:val="24"/>
                <w:szCs w:val="24"/>
              </w:rPr>
              <w:lastRenderedPageBreak/>
              <w:t xml:space="preserve">оплату  услуг </w:t>
            </w:r>
            <w:r w:rsidR="00634546" w:rsidRPr="002C62A8">
              <w:rPr>
                <w:rFonts w:ascii="Times New Roman" w:hAnsi="Times New Roman"/>
                <w:sz w:val="24"/>
                <w:szCs w:val="24"/>
              </w:rPr>
              <w:t>, ФОТ постоянных работников (сторожей)</w:t>
            </w:r>
            <w:r w:rsidRPr="002C62A8">
              <w:rPr>
                <w:rFonts w:ascii="Times New Roman" w:hAnsi="Times New Roman"/>
                <w:sz w:val="24"/>
                <w:szCs w:val="24"/>
              </w:rPr>
              <w:t xml:space="preserve">загородных лагерей, находящихся на территории </w:t>
            </w:r>
            <w:proofErr w:type="spellStart"/>
            <w:r w:rsidRPr="002C62A8">
              <w:rPr>
                <w:rFonts w:ascii="Times New Roman" w:hAnsi="Times New Roman"/>
                <w:sz w:val="24"/>
                <w:szCs w:val="24"/>
              </w:rPr>
              <w:t>Оловяннинского</w:t>
            </w:r>
            <w:proofErr w:type="spellEnd"/>
            <w:r w:rsidRPr="002C62A8">
              <w:rPr>
                <w:rFonts w:ascii="Times New Roman" w:hAnsi="Times New Roman"/>
                <w:sz w:val="24"/>
                <w:szCs w:val="24"/>
              </w:rPr>
              <w:t xml:space="preserve">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Тыс. руб.</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F0C29" w:rsidRPr="002C62A8" w:rsidRDefault="006C6425" w:rsidP="007260DE">
            <w:pPr>
              <w:pStyle w:val="formattext"/>
              <w:spacing w:before="0" w:beforeAutospacing="0" w:after="0" w:afterAutospacing="0" w:line="315" w:lineRule="atLeast"/>
              <w:jc w:val="center"/>
              <w:textAlignment w:val="baseline"/>
              <w:rPr>
                <w:b/>
                <w:spacing w:val="2"/>
              </w:rPr>
            </w:pPr>
            <w:r w:rsidRPr="002C62A8">
              <w:rPr>
                <w:b/>
                <w:spacing w:val="2"/>
              </w:rPr>
              <w:t>7515,9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F0C29" w:rsidP="007260DE">
            <w:pPr>
              <w:pStyle w:val="formattext"/>
              <w:spacing w:before="0" w:beforeAutospacing="0" w:after="0" w:afterAutospacing="0" w:line="315" w:lineRule="atLeast"/>
              <w:jc w:val="center"/>
              <w:textAlignment w:val="baseline"/>
              <w:rPr>
                <w:b/>
                <w:spacing w:val="2"/>
              </w:rPr>
            </w:pPr>
            <w:r w:rsidRPr="002C62A8">
              <w:rPr>
                <w:b/>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A0D08" w:rsidP="007260DE">
            <w:pPr>
              <w:pStyle w:val="formattext"/>
              <w:spacing w:before="0" w:beforeAutospacing="0" w:after="0" w:afterAutospacing="0" w:line="315" w:lineRule="atLeast"/>
              <w:jc w:val="center"/>
              <w:textAlignment w:val="baseline"/>
              <w:rPr>
                <w:b/>
                <w:spacing w:val="2"/>
              </w:rPr>
            </w:pPr>
            <w:r w:rsidRPr="002C62A8">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7F0C29" w:rsidRPr="002C62A8" w:rsidRDefault="007A0D08" w:rsidP="007260DE">
            <w:pPr>
              <w:pStyle w:val="formattext"/>
              <w:spacing w:before="0" w:beforeAutospacing="0" w:after="0" w:afterAutospacing="0" w:line="315" w:lineRule="atLeast"/>
              <w:jc w:val="center"/>
              <w:textAlignment w:val="baseline"/>
              <w:rPr>
                <w:b/>
                <w:spacing w:val="2"/>
              </w:rPr>
            </w:pPr>
            <w:r w:rsidRPr="002C62A8">
              <w:rPr>
                <w:b/>
                <w:spacing w:val="2"/>
              </w:rPr>
              <w:t>1600,0</w:t>
            </w:r>
          </w:p>
        </w:tc>
        <w:tc>
          <w:tcPr>
            <w:tcW w:w="821" w:type="dxa"/>
            <w:tcBorders>
              <w:top w:val="single" w:sz="6" w:space="0" w:color="000000"/>
              <w:left w:val="single" w:sz="6" w:space="0" w:color="000000"/>
              <w:bottom w:val="single" w:sz="6" w:space="0" w:color="000000"/>
              <w:right w:val="single" w:sz="6" w:space="0" w:color="000000"/>
            </w:tcBorders>
          </w:tcPr>
          <w:p w:rsidR="007F0C29" w:rsidRPr="002C62A8" w:rsidRDefault="007A0D08" w:rsidP="007260DE">
            <w:pPr>
              <w:pStyle w:val="formattext"/>
              <w:spacing w:before="0" w:beforeAutospacing="0" w:after="0" w:afterAutospacing="0" w:line="315" w:lineRule="atLeast"/>
              <w:jc w:val="center"/>
              <w:textAlignment w:val="baseline"/>
              <w:rPr>
                <w:b/>
                <w:spacing w:val="2"/>
              </w:rPr>
            </w:pPr>
            <w:r w:rsidRPr="002C62A8">
              <w:rPr>
                <w:b/>
                <w:spacing w:val="2"/>
              </w:rPr>
              <w:t>1700,0</w:t>
            </w:r>
          </w:p>
        </w:tc>
        <w:tc>
          <w:tcPr>
            <w:tcW w:w="805" w:type="dxa"/>
            <w:tcBorders>
              <w:top w:val="single" w:sz="6" w:space="0" w:color="000000"/>
              <w:left w:val="single" w:sz="6" w:space="0" w:color="000000"/>
              <w:bottom w:val="single" w:sz="6" w:space="0" w:color="000000"/>
              <w:right w:val="single" w:sz="6" w:space="0" w:color="000000"/>
            </w:tcBorders>
          </w:tcPr>
          <w:p w:rsidR="007F0C29" w:rsidRPr="002C62A8" w:rsidRDefault="007A0D08" w:rsidP="007260DE">
            <w:pPr>
              <w:pStyle w:val="formattext"/>
              <w:spacing w:before="0" w:beforeAutospacing="0" w:after="0" w:afterAutospacing="0" w:line="315" w:lineRule="atLeast"/>
              <w:textAlignment w:val="baseline"/>
              <w:rPr>
                <w:b/>
                <w:spacing w:val="2"/>
              </w:rPr>
            </w:pPr>
            <w:r w:rsidRPr="002C62A8">
              <w:rPr>
                <w:b/>
                <w:spacing w:val="2"/>
              </w:rPr>
              <w:t xml:space="preserve"> 1700,0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6B0FAE" w:rsidP="007260DE">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6B0FAE" w:rsidP="007260DE">
            <w:pPr>
              <w:pStyle w:val="a7"/>
              <w:rPr>
                <w:rFonts w:ascii="Times New Roman" w:hAnsi="Times New Roman"/>
                <w:sz w:val="24"/>
                <w:szCs w:val="24"/>
              </w:rPr>
            </w:pPr>
            <w:r w:rsidRPr="002C62A8">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6B0FAE"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Тыс. </w:t>
            </w:r>
            <w:proofErr w:type="spellStart"/>
            <w:r w:rsidRPr="002C62A8">
              <w:rPr>
                <w:rFonts w:ascii="Times New Roman" w:eastAsia="Times New Roman" w:hAnsi="Times New Roman" w:cs="Times New Roman"/>
                <w:sz w:val="24"/>
                <w:szCs w:val="24"/>
                <w:lang w:eastAsia="ru-RU"/>
              </w:rPr>
              <w:t>руб</w:t>
            </w:r>
            <w:proofErr w:type="spellEnd"/>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B0FAE" w:rsidRPr="002C62A8" w:rsidRDefault="00121AAF" w:rsidP="007260DE">
            <w:pPr>
              <w:pStyle w:val="formattext"/>
              <w:spacing w:before="0" w:beforeAutospacing="0" w:after="0" w:afterAutospacing="0" w:line="315" w:lineRule="atLeast"/>
              <w:jc w:val="center"/>
              <w:textAlignment w:val="baseline"/>
              <w:rPr>
                <w:b/>
                <w:spacing w:val="2"/>
              </w:rPr>
            </w:pPr>
            <w:r w:rsidRPr="002C62A8">
              <w:rPr>
                <w:b/>
                <w:spacing w:val="2"/>
              </w:rPr>
              <w:t>7325,9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121AAF" w:rsidP="007260DE">
            <w:pPr>
              <w:pStyle w:val="formattext"/>
              <w:spacing w:before="0" w:beforeAutospacing="0" w:after="0" w:afterAutospacing="0" w:line="315" w:lineRule="atLeast"/>
              <w:jc w:val="center"/>
              <w:textAlignment w:val="baseline"/>
              <w:rPr>
                <w:b/>
                <w:spacing w:val="2"/>
              </w:rPr>
            </w:pPr>
            <w:r w:rsidRPr="002C62A8">
              <w:rPr>
                <w:b/>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6B0FAE" w:rsidP="007260DE">
            <w:pPr>
              <w:pStyle w:val="formattext"/>
              <w:spacing w:before="0" w:beforeAutospacing="0" w:after="0" w:afterAutospacing="0" w:line="315" w:lineRule="atLeast"/>
              <w:jc w:val="center"/>
              <w:textAlignment w:val="baseline"/>
              <w:rPr>
                <w:b/>
                <w:spacing w:val="2"/>
              </w:rPr>
            </w:pPr>
            <w:r w:rsidRPr="002C62A8">
              <w:rPr>
                <w:b/>
                <w:spacing w:val="2"/>
              </w:rPr>
              <w:t>1490,0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B0FAE" w:rsidRPr="002C62A8" w:rsidRDefault="006B0FAE" w:rsidP="007260DE">
            <w:pPr>
              <w:pStyle w:val="formattext"/>
              <w:spacing w:before="0" w:beforeAutospacing="0" w:after="0" w:afterAutospacing="0" w:line="315" w:lineRule="atLeast"/>
              <w:jc w:val="center"/>
              <w:textAlignment w:val="baseline"/>
              <w:rPr>
                <w:b/>
                <w:spacing w:val="2"/>
              </w:rPr>
            </w:pPr>
            <w:r w:rsidRPr="002C62A8">
              <w:rPr>
                <w:b/>
                <w:spacing w:val="2"/>
              </w:rPr>
              <w:t>1600,0</w:t>
            </w:r>
          </w:p>
        </w:tc>
        <w:tc>
          <w:tcPr>
            <w:tcW w:w="821" w:type="dxa"/>
            <w:tcBorders>
              <w:top w:val="single" w:sz="6" w:space="0" w:color="000000"/>
              <w:left w:val="single" w:sz="6" w:space="0" w:color="000000"/>
              <w:bottom w:val="single" w:sz="6" w:space="0" w:color="000000"/>
              <w:right w:val="single" w:sz="6" w:space="0" w:color="000000"/>
            </w:tcBorders>
          </w:tcPr>
          <w:p w:rsidR="006B0FAE" w:rsidRPr="002C62A8" w:rsidRDefault="006B0FAE" w:rsidP="007260DE">
            <w:pPr>
              <w:pStyle w:val="formattext"/>
              <w:spacing w:before="0" w:beforeAutospacing="0" w:after="0" w:afterAutospacing="0" w:line="315" w:lineRule="atLeast"/>
              <w:jc w:val="center"/>
              <w:textAlignment w:val="baseline"/>
              <w:rPr>
                <w:b/>
                <w:spacing w:val="2"/>
              </w:rPr>
            </w:pPr>
            <w:r w:rsidRPr="002C62A8">
              <w:rPr>
                <w:b/>
                <w:spacing w:val="2"/>
              </w:rPr>
              <w:t>1700,0</w:t>
            </w:r>
          </w:p>
        </w:tc>
        <w:tc>
          <w:tcPr>
            <w:tcW w:w="805" w:type="dxa"/>
            <w:tcBorders>
              <w:top w:val="single" w:sz="6" w:space="0" w:color="000000"/>
              <w:left w:val="single" w:sz="6" w:space="0" w:color="000000"/>
              <w:bottom w:val="single" w:sz="6" w:space="0" w:color="000000"/>
              <w:right w:val="single" w:sz="6" w:space="0" w:color="000000"/>
            </w:tcBorders>
          </w:tcPr>
          <w:p w:rsidR="006B0FAE" w:rsidRPr="002C62A8" w:rsidRDefault="006B0FAE" w:rsidP="007260DE">
            <w:pPr>
              <w:pStyle w:val="formattext"/>
              <w:spacing w:before="0" w:beforeAutospacing="0" w:after="0" w:afterAutospacing="0" w:line="315" w:lineRule="atLeast"/>
              <w:textAlignment w:val="baseline"/>
              <w:rPr>
                <w:b/>
                <w:spacing w:val="2"/>
              </w:rPr>
            </w:pPr>
            <w:r w:rsidRPr="002C62A8">
              <w:rPr>
                <w:b/>
                <w:spacing w:val="2"/>
              </w:rPr>
              <w:t xml:space="preserve"> 1700,0</w:t>
            </w:r>
          </w:p>
        </w:tc>
      </w:tr>
      <w:tr w:rsidR="002C62A8" w:rsidRPr="002C62A8" w:rsidTr="00CD0A62">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spacing w:after="0"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pStyle w:val="a7"/>
              <w:rPr>
                <w:rFonts w:ascii="Times New Roman" w:hAnsi="Times New Roman"/>
                <w:sz w:val="24"/>
                <w:szCs w:val="24"/>
              </w:rPr>
            </w:pPr>
            <w:proofErr w:type="spellStart"/>
            <w:r w:rsidRPr="002C62A8">
              <w:rPr>
                <w:rFonts w:ascii="Times New Roman" w:hAnsi="Times New Roman"/>
                <w:sz w:val="24"/>
                <w:szCs w:val="24"/>
              </w:rPr>
              <w:t>Внебюджет</w:t>
            </w:r>
            <w:proofErr w:type="spellEnd"/>
            <w:r w:rsidRPr="002C62A8">
              <w:rPr>
                <w:rFonts w:ascii="Times New Roman" w:hAnsi="Times New Roman"/>
                <w:sz w:val="24"/>
                <w:szCs w:val="24"/>
              </w:rPr>
              <w:t xml:space="preserve"> </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21AAF" w:rsidRPr="002C62A8" w:rsidRDefault="00121AAF" w:rsidP="007260DE">
            <w:pPr>
              <w:pStyle w:val="formattext"/>
              <w:spacing w:before="0" w:beforeAutospacing="0" w:after="0" w:afterAutospacing="0" w:line="315" w:lineRule="atLeast"/>
              <w:jc w:val="center"/>
              <w:textAlignment w:val="baseline"/>
              <w:rPr>
                <w:b/>
                <w:spacing w:val="2"/>
              </w:rPr>
            </w:pPr>
            <w:r w:rsidRPr="002C62A8">
              <w:rPr>
                <w:b/>
                <w:spacing w:val="2"/>
              </w:rPr>
              <w:t>190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pStyle w:val="formattext"/>
              <w:spacing w:before="0" w:beforeAutospacing="0" w:after="0" w:afterAutospacing="0" w:line="315" w:lineRule="atLeast"/>
              <w:jc w:val="center"/>
              <w:textAlignment w:val="baseline"/>
              <w:rPr>
                <w:b/>
                <w:spacing w:val="2"/>
              </w:rPr>
            </w:pPr>
            <w:r w:rsidRPr="002C62A8">
              <w:rPr>
                <w:b/>
                <w:spacing w:val="2"/>
              </w:rPr>
              <w:t>190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pStyle w:val="formattext"/>
              <w:spacing w:before="0" w:beforeAutospacing="0" w:after="0" w:afterAutospacing="0" w:line="315" w:lineRule="atLeast"/>
              <w:jc w:val="center"/>
              <w:textAlignment w:val="baseline"/>
              <w:rPr>
                <w:b/>
                <w:spacing w:val="2"/>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21AAF" w:rsidRPr="002C62A8" w:rsidRDefault="00121AAF" w:rsidP="007260DE">
            <w:pPr>
              <w:pStyle w:val="formattext"/>
              <w:spacing w:before="0" w:beforeAutospacing="0" w:after="0" w:afterAutospacing="0" w:line="315" w:lineRule="atLeast"/>
              <w:jc w:val="center"/>
              <w:textAlignment w:val="baseline"/>
              <w:rPr>
                <w:b/>
                <w:spacing w:val="2"/>
              </w:rPr>
            </w:pPr>
          </w:p>
        </w:tc>
        <w:tc>
          <w:tcPr>
            <w:tcW w:w="821" w:type="dxa"/>
            <w:tcBorders>
              <w:top w:val="single" w:sz="6" w:space="0" w:color="000000"/>
              <w:left w:val="single" w:sz="6" w:space="0" w:color="000000"/>
              <w:bottom w:val="single" w:sz="6" w:space="0" w:color="000000"/>
              <w:right w:val="single" w:sz="6" w:space="0" w:color="000000"/>
            </w:tcBorders>
          </w:tcPr>
          <w:p w:rsidR="00121AAF" w:rsidRPr="002C62A8" w:rsidRDefault="00121AAF" w:rsidP="007260DE">
            <w:pPr>
              <w:pStyle w:val="formattext"/>
              <w:spacing w:before="0" w:beforeAutospacing="0" w:after="0" w:afterAutospacing="0" w:line="315" w:lineRule="atLeast"/>
              <w:jc w:val="center"/>
              <w:textAlignment w:val="baseline"/>
              <w:rPr>
                <w:b/>
                <w:spacing w:val="2"/>
              </w:rPr>
            </w:pPr>
          </w:p>
        </w:tc>
        <w:tc>
          <w:tcPr>
            <w:tcW w:w="805" w:type="dxa"/>
            <w:tcBorders>
              <w:top w:val="single" w:sz="6" w:space="0" w:color="000000"/>
              <w:left w:val="single" w:sz="6" w:space="0" w:color="000000"/>
              <w:bottom w:val="single" w:sz="6" w:space="0" w:color="000000"/>
              <w:right w:val="single" w:sz="6" w:space="0" w:color="000000"/>
            </w:tcBorders>
          </w:tcPr>
          <w:p w:rsidR="00121AAF" w:rsidRPr="002C62A8" w:rsidRDefault="00121AAF" w:rsidP="007260DE">
            <w:pPr>
              <w:pStyle w:val="formattext"/>
              <w:spacing w:before="0" w:beforeAutospacing="0" w:after="0" w:afterAutospacing="0" w:line="315" w:lineRule="atLeast"/>
              <w:textAlignment w:val="baseline"/>
              <w:rPr>
                <w:b/>
                <w:spacing w:val="2"/>
              </w:rPr>
            </w:pPr>
          </w:p>
        </w:tc>
      </w:tr>
    </w:tbl>
    <w:p w:rsidR="007C2022" w:rsidRPr="002C62A8" w:rsidRDefault="007C2022" w:rsidP="007260DE">
      <w:pPr>
        <w:pStyle w:val="a5"/>
        <w:spacing w:before="100" w:beforeAutospacing="1" w:after="100" w:afterAutospacing="1"/>
        <w:jc w:val="center"/>
        <w:outlineLvl w:val="3"/>
        <w:rPr>
          <w:b/>
        </w:rPr>
      </w:pPr>
    </w:p>
    <w:p w:rsidR="0040765A" w:rsidRPr="002C62A8" w:rsidRDefault="00F130F0" w:rsidP="007260DE">
      <w:pPr>
        <w:pStyle w:val="a5"/>
        <w:spacing w:before="100" w:beforeAutospacing="1" w:after="100" w:afterAutospacing="1"/>
        <w:jc w:val="center"/>
        <w:outlineLvl w:val="3"/>
        <w:rPr>
          <w:b/>
        </w:rPr>
      </w:pPr>
      <w:r w:rsidRPr="002C62A8">
        <w:rPr>
          <w:b/>
        </w:rPr>
        <w:t>7</w:t>
      </w:r>
      <w:r w:rsidR="0040765A" w:rsidRPr="002C62A8">
        <w:rPr>
          <w:b/>
        </w:rPr>
        <w:t>. ОЖИДАЕМЫЕ КОНЕЧНЫЕ РЕЗУЛЬТАТЫ ПОДПРОГРАММЫ</w:t>
      </w:r>
    </w:p>
    <w:p w:rsidR="00BA4F4D" w:rsidRPr="002C62A8" w:rsidRDefault="00BA4F4D" w:rsidP="007260DE">
      <w:pPr>
        <w:spacing w:after="0"/>
        <w:ind w:firstLine="708"/>
        <w:jc w:val="both"/>
        <w:rPr>
          <w:rFonts w:ascii="Times New Roman" w:hAnsi="Times New Roman" w:cs="Times New Roman"/>
          <w:sz w:val="24"/>
          <w:szCs w:val="24"/>
        </w:rPr>
      </w:pPr>
      <w:r w:rsidRPr="002C62A8">
        <w:rPr>
          <w:rFonts w:ascii="Times New Roman" w:hAnsi="Times New Roman" w:cs="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36%;</w:t>
      </w:r>
    </w:p>
    <w:p w:rsidR="00BA4F4D" w:rsidRPr="002C62A8" w:rsidRDefault="00BA4F4D" w:rsidP="007260DE">
      <w:pPr>
        <w:spacing w:after="0"/>
        <w:ind w:firstLine="708"/>
        <w:jc w:val="both"/>
        <w:rPr>
          <w:rFonts w:ascii="Times New Roman" w:hAnsi="Times New Roman" w:cs="Times New Roman"/>
          <w:sz w:val="24"/>
          <w:szCs w:val="24"/>
        </w:rPr>
      </w:pPr>
      <w:r w:rsidRPr="002C62A8">
        <w:rPr>
          <w:rFonts w:ascii="Times New Roman" w:hAnsi="Times New Roman" w:cs="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до 60%;</w:t>
      </w:r>
    </w:p>
    <w:p w:rsidR="00BA4F4D" w:rsidRPr="002C62A8" w:rsidRDefault="00BA4F4D" w:rsidP="007260DE">
      <w:pPr>
        <w:spacing w:after="0"/>
        <w:ind w:firstLine="708"/>
        <w:jc w:val="both"/>
        <w:rPr>
          <w:rFonts w:ascii="Times New Roman" w:hAnsi="Times New Roman" w:cs="Times New Roman"/>
          <w:sz w:val="24"/>
          <w:szCs w:val="24"/>
        </w:rPr>
      </w:pPr>
      <w:r w:rsidRPr="002C62A8">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 до 66,7%;</w:t>
      </w:r>
    </w:p>
    <w:p w:rsidR="00BA4F4D" w:rsidRPr="002C62A8" w:rsidRDefault="00BA4F4D" w:rsidP="007260DE">
      <w:pPr>
        <w:spacing w:after="0"/>
        <w:ind w:firstLine="708"/>
        <w:jc w:val="both"/>
        <w:rPr>
          <w:rFonts w:ascii="Times New Roman" w:hAnsi="Times New Roman" w:cs="Times New Roman"/>
          <w:sz w:val="24"/>
          <w:szCs w:val="24"/>
        </w:rPr>
      </w:pPr>
      <w:r w:rsidRPr="002C62A8">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до 18,8%;</w:t>
      </w:r>
    </w:p>
    <w:p w:rsidR="0031475B" w:rsidRPr="002C62A8" w:rsidRDefault="00BA4F4D" w:rsidP="007260DE">
      <w:pPr>
        <w:ind w:firstLine="708"/>
        <w:jc w:val="both"/>
        <w:rPr>
          <w:rFonts w:ascii="Times New Roman" w:hAnsi="Times New Roman" w:cs="Times New Roman"/>
          <w:b/>
          <w:sz w:val="24"/>
          <w:szCs w:val="24"/>
        </w:rPr>
      </w:pPr>
      <w:r w:rsidRPr="002C62A8">
        <w:rPr>
          <w:rFonts w:ascii="Times New Roman" w:hAnsi="Times New Roman" w:cs="Times New Roman"/>
          <w:sz w:val="24"/>
          <w:szCs w:val="24"/>
        </w:rPr>
        <w:t>-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до 6,6%»</w:t>
      </w:r>
    </w:p>
    <w:p w:rsidR="007E1510" w:rsidRPr="002C62A8" w:rsidRDefault="007E1510" w:rsidP="004D1B1D">
      <w:pPr>
        <w:shd w:val="clear" w:color="auto" w:fill="DBE5F1" w:themeFill="accent1" w:themeFillTint="33"/>
        <w:ind w:firstLine="708"/>
        <w:jc w:val="both"/>
        <w:rPr>
          <w:rFonts w:ascii="Times New Roman" w:hAnsi="Times New Roman" w:cs="Times New Roman"/>
          <w:b/>
          <w:sz w:val="24"/>
          <w:szCs w:val="24"/>
        </w:rPr>
      </w:pPr>
    </w:p>
    <w:p w:rsidR="00CC1AC9" w:rsidRPr="002C62A8" w:rsidRDefault="00CC1AC9" w:rsidP="00646378">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6. ПОДПРОГРАММА «РАЗВИТИЕ КОМПЛЕКСНОЙ БЕЗОПАСНОСТИ ОБРАЗОВАТЕЛЬНЫХ УЧРЕЖДЕНИЙ В МУНИЦИПАЛЬНОМ РАЙОНЕ «ОЛОВЯННИНСКИЙ РАЙОН»</w:t>
      </w:r>
    </w:p>
    <w:p w:rsidR="00CC1AC9" w:rsidRPr="002C62A8" w:rsidRDefault="00CC1AC9" w:rsidP="00646378">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 xml:space="preserve">ПАСПОРТ ПОДПРОГРАММЫ </w:t>
      </w:r>
    </w:p>
    <w:tbl>
      <w:tblPr>
        <w:tblW w:w="0" w:type="auto"/>
        <w:tblCellSpacing w:w="15" w:type="dxa"/>
        <w:tblLook w:val="04A0" w:firstRow="1" w:lastRow="0" w:firstColumn="1" w:lastColumn="0" w:noHBand="0" w:noVBand="1"/>
      </w:tblPr>
      <w:tblGrid>
        <w:gridCol w:w="2216"/>
        <w:gridCol w:w="7694"/>
      </w:tblGrid>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3"/>
              <w:spacing w:line="276" w:lineRule="auto"/>
              <w:jc w:val="both"/>
              <w:rPr>
                <w:b w:val="0"/>
                <w:sz w:val="24"/>
                <w:szCs w:val="24"/>
                <w:lang w:eastAsia="en-US"/>
              </w:rPr>
            </w:pPr>
            <w:r w:rsidRPr="002C62A8">
              <w:rPr>
                <w:b w:val="0"/>
                <w:sz w:val="24"/>
                <w:szCs w:val="24"/>
                <w:lang w:eastAsia="en-US"/>
              </w:rPr>
              <w:t>«Развитие комплексной безопасности образовательных учреждений  в  муниципальном районе «Оловяннинский район»</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Заместитель руководителя администрации муниципального района  «Оловяннинский район» по социальной политике</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tc>
      </w:tr>
      <w:tr w:rsidR="002C62A8" w:rsidRPr="002C62A8" w:rsidTr="00CC1AC9">
        <w:trPr>
          <w:trHeight w:val="1157"/>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ac"/>
              <w:spacing w:before="0" w:line="276" w:lineRule="auto"/>
              <w:jc w:val="both"/>
              <w:rPr>
                <w:lang w:val="ru-RU" w:eastAsia="en-US"/>
              </w:rPr>
            </w:pPr>
            <w:r w:rsidRPr="002C62A8">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Задачи </w:t>
            </w:r>
            <w:r w:rsidRPr="002C62A8">
              <w:rPr>
                <w:rFonts w:ascii="Times New Roman" w:eastAsia="Times New Roman" w:hAnsi="Times New Roman" w:cs="Times New Roman"/>
                <w:sz w:val="24"/>
                <w:szCs w:val="24"/>
                <w:lang w:eastAsia="ru-RU"/>
              </w:rPr>
              <w:lastRenderedPageBreak/>
              <w:t>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47431" w:rsidRPr="002C62A8" w:rsidRDefault="00CC1AC9" w:rsidP="00347431">
            <w:pPr>
              <w:pStyle w:val="a7"/>
              <w:rPr>
                <w:rStyle w:val="s1"/>
                <w:rFonts w:ascii="Times New Roman" w:hAnsi="Times New Roman"/>
                <w:bCs/>
                <w:sz w:val="24"/>
                <w:szCs w:val="24"/>
              </w:rPr>
            </w:pPr>
            <w:r w:rsidRPr="002C62A8">
              <w:rPr>
                <w:rFonts w:ascii="Times New Roman" w:hAnsi="Times New Roman"/>
                <w:sz w:val="24"/>
                <w:szCs w:val="24"/>
              </w:rPr>
              <w:lastRenderedPageBreak/>
              <w:t xml:space="preserve">- </w:t>
            </w:r>
            <w:r w:rsidRPr="002C62A8">
              <w:rPr>
                <w:rStyle w:val="s1"/>
                <w:rFonts w:ascii="Times New Roman" w:hAnsi="Times New Roman"/>
                <w:bCs/>
                <w:sz w:val="24"/>
                <w:szCs w:val="24"/>
              </w:rPr>
              <w:t xml:space="preserve">Создание безопасных условий для осуществления учебно - </w:t>
            </w:r>
            <w:r w:rsidRPr="002C62A8">
              <w:rPr>
                <w:rStyle w:val="s1"/>
                <w:rFonts w:ascii="Times New Roman" w:hAnsi="Times New Roman"/>
                <w:bCs/>
                <w:sz w:val="24"/>
                <w:szCs w:val="24"/>
              </w:rPr>
              <w:lastRenderedPageBreak/>
              <w:t>воспитательного процесса в образовательных учреждениях;</w:t>
            </w:r>
          </w:p>
          <w:p w:rsidR="00347431" w:rsidRPr="002C62A8" w:rsidRDefault="00CC1AC9" w:rsidP="00347431">
            <w:pPr>
              <w:pStyle w:val="a7"/>
              <w:rPr>
                <w:rFonts w:ascii="Times New Roman" w:hAnsi="Times New Roman"/>
                <w:sz w:val="24"/>
                <w:szCs w:val="24"/>
              </w:rPr>
            </w:pPr>
            <w:r w:rsidRPr="002C62A8">
              <w:rPr>
                <w:rFonts w:ascii="Times New Roman" w:hAnsi="Times New Roman"/>
                <w:sz w:val="24"/>
                <w:szCs w:val="24"/>
                <w:lang w:eastAsia="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2C62A8" w:rsidRDefault="00CC1AC9" w:rsidP="00347431">
            <w:pPr>
              <w:pStyle w:val="a7"/>
              <w:rPr>
                <w:rFonts w:ascii="Times New Roman" w:hAnsi="Times New Roman"/>
                <w:sz w:val="24"/>
                <w:szCs w:val="24"/>
              </w:rPr>
            </w:pPr>
            <w:r w:rsidRPr="002C62A8">
              <w:rPr>
                <w:rFonts w:ascii="Times New Roman" w:hAnsi="Times New Roman"/>
                <w:sz w:val="24"/>
                <w:szCs w:val="24"/>
                <w:lang w:eastAsia="ru-RU"/>
              </w:rPr>
              <w:t xml:space="preserve">- </w:t>
            </w:r>
            <w:r w:rsidRPr="002C62A8">
              <w:rPr>
                <w:rFonts w:ascii="Times New Roman" w:hAnsi="Times New Roman"/>
                <w:sz w:val="24"/>
                <w:szCs w:val="24"/>
              </w:rPr>
              <w:t>Обеспечение безопасного состояния элементов конструкций зданий и сооружений;</w:t>
            </w:r>
          </w:p>
          <w:p w:rsidR="00CC1AC9" w:rsidRPr="002C62A8" w:rsidRDefault="00CC1AC9" w:rsidP="00347431">
            <w:pPr>
              <w:pStyle w:val="a7"/>
              <w:rPr>
                <w:rFonts w:ascii="Times New Roman" w:hAnsi="Times New Roman"/>
                <w:sz w:val="24"/>
                <w:szCs w:val="24"/>
                <w:lang w:eastAsia="ru-RU"/>
              </w:rPr>
            </w:pPr>
            <w:r w:rsidRPr="002C62A8">
              <w:rPr>
                <w:rFonts w:ascii="Times New Roman" w:hAnsi="Times New Roman"/>
                <w:sz w:val="24"/>
                <w:szCs w:val="24"/>
                <w:lang w:eastAsia="ru-RU"/>
              </w:rPr>
              <w:t xml:space="preserve">- Повышение уровня антитеррористической безопасности образовательных учреждений </w:t>
            </w:r>
            <w:proofErr w:type="spellStart"/>
            <w:r w:rsidRPr="002C62A8">
              <w:rPr>
                <w:rFonts w:ascii="Times New Roman" w:hAnsi="Times New Roman"/>
                <w:sz w:val="24"/>
                <w:szCs w:val="24"/>
                <w:lang w:eastAsia="ru-RU"/>
              </w:rPr>
              <w:t>Оловяннинского</w:t>
            </w:r>
            <w:proofErr w:type="spellEnd"/>
            <w:r w:rsidRPr="002C62A8">
              <w:rPr>
                <w:rFonts w:ascii="Times New Roman" w:hAnsi="Times New Roman"/>
                <w:sz w:val="24"/>
                <w:szCs w:val="24"/>
                <w:lang w:eastAsia="ru-RU"/>
              </w:rPr>
              <w:t xml:space="preserve"> района.</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8566B8">
            <w:pPr>
              <w:pStyle w:val="a7"/>
              <w:rPr>
                <w:rFonts w:ascii="Times New Roman" w:hAnsi="Times New Roman"/>
                <w:sz w:val="24"/>
                <w:szCs w:val="24"/>
              </w:rPr>
            </w:pPr>
            <w:r w:rsidRPr="002C62A8">
              <w:rPr>
                <w:rFonts w:ascii="Times New Roman" w:hAnsi="Times New Roman"/>
                <w:sz w:val="24"/>
                <w:szCs w:val="24"/>
              </w:rPr>
              <w:t>1.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rsidR="00CC1AC9" w:rsidRPr="002C62A8" w:rsidRDefault="00CC1AC9" w:rsidP="008566B8">
            <w:pPr>
              <w:pStyle w:val="a7"/>
              <w:rPr>
                <w:rFonts w:ascii="Times New Roman" w:hAnsi="Times New Roman"/>
                <w:sz w:val="24"/>
                <w:szCs w:val="24"/>
              </w:rPr>
            </w:pPr>
            <w:r w:rsidRPr="002C62A8">
              <w:rPr>
                <w:rFonts w:ascii="Times New Roman" w:hAnsi="Times New Roman"/>
                <w:sz w:val="24"/>
                <w:szCs w:val="24"/>
              </w:rPr>
              <w:t>2. 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p w:rsidR="00CC1AC9" w:rsidRPr="002C62A8" w:rsidRDefault="00CC1AC9" w:rsidP="008566B8">
            <w:pPr>
              <w:pStyle w:val="a7"/>
              <w:rPr>
                <w:rFonts w:ascii="Times New Roman" w:hAnsi="Times New Roman"/>
                <w:sz w:val="24"/>
                <w:szCs w:val="24"/>
              </w:rPr>
            </w:pPr>
            <w:r w:rsidRPr="002C62A8">
              <w:rPr>
                <w:rFonts w:ascii="Times New Roman" w:hAnsi="Times New Roman"/>
                <w:sz w:val="24"/>
                <w:szCs w:val="24"/>
              </w:rPr>
              <w:t>3. Ремонт и обслуживание систем автоматических пожарных сигнализаций, оповещения и управления эвакуацией людей ед.;</w:t>
            </w:r>
          </w:p>
          <w:p w:rsidR="00CC1AC9" w:rsidRPr="002C62A8" w:rsidRDefault="00CC1AC9" w:rsidP="008566B8">
            <w:pPr>
              <w:pStyle w:val="a7"/>
              <w:rPr>
                <w:rFonts w:ascii="Times New Roman" w:hAnsi="Times New Roman"/>
                <w:sz w:val="24"/>
                <w:szCs w:val="24"/>
              </w:rPr>
            </w:pPr>
            <w:r w:rsidRPr="002C62A8">
              <w:rPr>
                <w:rFonts w:ascii="Times New Roman" w:hAnsi="Times New Roman"/>
                <w:sz w:val="24"/>
                <w:szCs w:val="24"/>
              </w:rPr>
              <w:t>4. Обслуживание систем автоматических пожарных сигнализаций, оповещения и управления эвакуацией людей, ед.</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реализации подпрограммы - 2017-2021 годы.</w:t>
            </w:r>
          </w:p>
          <w:p w:rsidR="00CC1AC9" w:rsidRPr="002C62A8" w:rsidRDefault="00CC1AC9"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2100"/>
              <w:gridCol w:w="1011"/>
              <w:gridCol w:w="696"/>
              <w:gridCol w:w="876"/>
              <w:gridCol w:w="876"/>
              <w:gridCol w:w="876"/>
              <w:gridCol w:w="876"/>
            </w:tblGrid>
            <w:tr w:rsidR="002C62A8" w:rsidRPr="002C62A8">
              <w:tc>
                <w:tcPr>
                  <w:tcW w:w="1775" w:type="dxa"/>
                  <w:tcBorders>
                    <w:top w:val="single" w:sz="4" w:space="0" w:color="auto"/>
                    <w:left w:val="single" w:sz="4" w:space="0" w:color="auto"/>
                    <w:bottom w:val="single" w:sz="4" w:space="0" w:color="auto"/>
                    <w:right w:val="single" w:sz="4" w:space="0" w:color="auto"/>
                  </w:tcBorders>
                </w:tcPr>
                <w:p w:rsidR="00CC1AC9" w:rsidRPr="002C62A8" w:rsidRDefault="00CC1AC9" w:rsidP="001D2F35">
                  <w:pPr>
                    <w:spacing w:before="100" w:beforeAutospacing="1" w:after="100" w:afterAutospacing="1"/>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869"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tc>
                <w:tcPr>
                  <w:tcW w:w="177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96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15433,0</w:t>
                  </w:r>
                </w:p>
              </w:tc>
              <w:tc>
                <w:tcPr>
                  <w:tcW w:w="869"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4495,0</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3108,0</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3950</w:t>
                  </w:r>
                  <w:r w:rsidR="00803799" w:rsidRPr="002C62A8">
                    <w:rPr>
                      <w:rFonts w:ascii="Times New Roman" w:hAnsi="Times New Roman" w:cs="Times New Roman"/>
                      <w:b/>
                      <w:sz w:val="24"/>
                      <w:szCs w:val="24"/>
                    </w:rPr>
                    <w:t>,0</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3880</w:t>
                  </w:r>
                  <w:r w:rsidR="00803799" w:rsidRPr="002C62A8">
                    <w:rPr>
                      <w:rFonts w:ascii="Times New Roman" w:hAnsi="Times New Roman" w:cs="Times New Roman"/>
                      <w:b/>
                      <w:sz w:val="24"/>
                      <w:szCs w:val="24"/>
                    </w:rPr>
                    <w:t>,0</w:t>
                  </w:r>
                </w:p>
              </w:tc>
            </w:tr>
            <w:tr w:rsidR="002C62A8" w:rsidRPr="002C62A8">
              <w:tc>
                <w:tcPr>
                  <w:tcW w:w="177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Муниципальный бюджет</w:t>
                  </w:r>
                </w:p>
              </w:tc>
              <w:tc>
                <w:tcPr>
                  <w:tcW w:w="96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15433,0</w:t>
                  </w:r>
                </w:p>
              </w:tc>
              <w:tc>
                <w:tcPr>
                  <w:tcW w:w="869"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4495,0</w:t>
                  </w:r>
                </w:p>
              </w:tc>
              <w:tc>
                <w:tcPr>
                  <w:tcW w:w="94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3108,0</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3950</w:t>
                  </w:r>
                  <w:r w:rsidR="00803799" w:rsidRPr="002C62A8">
                    <w:rPr>
                      <w:rFonts w:ascii="Times New Roman" w:hAnsi="Times New Roman" w:cs="Times New Roman"/>
                      <w:sz w:val="24"/>
                      <w:szCs w:val="24"/>
                    </w:rPr>
                    <w:t>,0</w:t>
                  </w:r>
                </w:p>
              </w:tc>
              <w:tc>
                <w:tcPr>
                  <w:tcW w:w="67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3880</w:t>
                  </w:r>
                  <w:r w:rsidR="00803799" w:rsidRPr="002C62A8">
                    <w:rPr>
                      <w:rFonts w:ascii="Times New Roman" w:hAnsi="Times New Roman" w:cs="Times New Roman"/>
                      <w:sz w:val="24"/>
                      <w:szCs w:val="24"/>
                    </w:rPr>
                    <w:t>,0</w:t>
                  </w:r>
                </w:p>
              </w:tc>
            </w:tr>
          </w:tbl>
          <w:p w:rsidR="00CC1AC9" w:rsidRPr="002C62A8" w:rsidRDefault="00CC1AC9" w:rsidP="001D2F35">
            <w:pPr>
              <w:spacing w:after="0"/>
              <w:rPr>
                <w:rFonts w:ascii="Times New Roman" w:hAnsi="Times New Roman" w:cs="Times New Roman"/>
                <w:sz w:val="24"/>
                <w:szCs w:val="24"/>
              </w:rPr>
            </w:pPr>
          </w:p>
        </w:tc>
      </w:tr>
      <w:tr w:rsidR="002C62A8" w:rsidRPr="002C62A8" w:rsidTr="00CC1AC9">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803799">
            <w:pPr>
              <w:pStyle w:val="a7"/>
              <w:rPr>
                <w:rFonts w:ascii="Times New Roman" w:hAnsi="Times New Roman"/>
                <w:sz w:val="24"/>
                <w:szCs w:val="24"/>
              </w:rPr>
            </w:pPr>
            <w:r w:rsidRPr="002C62A8">
              <w:rPr>
                <w:rFonts w:ascii="Times New Roman" w:hAnsi="Times New Roman"/>
                <w:sz w:val="24"/>
                <w:szCs w:val="24"/>
              </w:rPr>
              <w:t xml:space="preserve">1. Увеличение доли средних, основных общеобразовательных и дошкольных образовательных учреждений, </w:t>
            </w:r>
            <w:proofErr w:type="spellStart"/>
            <w:r w:rsidRPr="002C62A8">
              <w:rPr>
                <w:rFonts w:ascii="Times New Roman" w:hAnsi="Times New Roman"/>
                <w:sz w:val="24"/>
                <w:szCs w:val="24"/>
              </w:rPr>
              <w:t>выполнивщих</w:t>
            </w:r>
            <w:proofErr w:type="spellEnd"/>
            <w:r w:rsidRPr="002C62A8">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CC1AC9" w:rsidRPr="002C62A8" w:rsidRDefault="00CC1AC9" w:rsidP="00803799">
            <w:pPr>
              <w:pStyle w:val="a7"/>
              <w:rPr>
                <w:rFonts w:ascii="Times New Roman" w:hAnsi="Times New Roman"/>
                <w:sz w:val="24"/>
                <w:szCs w:val="24"/>
              </w:rPr>
            </w:pPr>
            <w:r w:rsidRPr="002C62A8">
              <w:rPr>
                <w:rFonts w:ascii="Times New Roman" w:hAnsi="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2C62A8" w:rsidRDefault="00CC1AC9" w:rsidP="00803799">
            <w:pPr>
              <w:pStyle w:val="a7"/>
              <w:rPr>
                <w:rFonts w:ascii="Times New Roman" w:hAnsi="Times New Roman"/>
                <w:sz w:val="24"/>
                <w:szCs w:val="24"/>
              </w:rPr>
            </w:pPr>
            <w:r w:rsidRPr="002C62A8">
              <w:rPr>
                <w:rFonts w:ascii="Times New Roman" w:hAnsi="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
          <w:p w:rsidR="00CC1AC9" w:rsidRPr="002C62A8" w:rsidRDefault="00CC1AC9" w:rsidP="00803799">
            <w:pPr>
              <w:pStyle w:val="a7"/>
              <w:rPr>
                <w:rFonts w:ascii="Times New Roman" w:hAnsi="Times New Roman"/>
                <w:sz w:val="24"/>
                <w:szCs w:val="24"/>
              </w:rPr>
            </w:pPr>
            <w:r w:rsidRPr="002C62A8">
              <w:rPr>
                <w:rFonts w:ascii="Times New Roman" w:hAnsi="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tc>
      </w:tr>
    </w:tbl>
    <w:p w:rsidR="00CC1AC9" w:rsidRPr="002C62A8" w:rsidRDefault="00CC1AC9" w:rsidP="001D2F35">
      <w:pPr>
        <w:tabs>
          <w:tab w:val="left" w:pos="3420"/>
        </w:tabs>
        <w:rPr>
          <w:rFonts w:ascii="Times New Roman" w:hAnsi="Times New Roman" w:cs="Times New Roman"/>
          <w:sz w:val="24"/>
          <w:szCs w:val="24"/>
        </w:rPr>
      </w:pPr>
    </w:p>
    <w:p w:rsidR="00CC1AC9" w:rsidRPr="002C62A8" w:rsidRDefault="00CC1AC9" w:rsidP="001D2F35">
      <w:pPr>
        <w:tabs>
          <w:tab w:val="left" w:pos="2940"/>
        </w:tabs>
        <w:jc w:val="center"/>
        <w:rPr>
          <w:rFonts w:ascii="Times New Roman" w:hAnsi="Times New Roman" w:cs="Times New Roman"/>
          <w:b/>
          <w:sz w:val="24"/>
          <w:szCs w:val="24"/>
        </w:rPr>
      </w:pPr>
      <w:r w:rsidRPr="002C62A8">
        <w:rPr>
          <w:rFonts w:ascii="Times New Roman" w:hAnsi="Times New Roman" w:cs="Times New Roman"/>
          <w:b/>
          <w:sz w:val="24"/>
          <w:szCs w:val="24"/>
        </w:rPr>
        <w:t xml:space="preserve">1. ХАРАКТЕРИСТИКА ТЕКУЩЕГО СОСТОЯНИЯ СФЕРЫ </w:t>
      </w:r>
      <w:r w:rsidRPr="002C62A8">
        <w:rPr>
          <w:rFonts w:ascii="Times New Roman" w:hAnsi="Times New Roman" w:cs="Times New Roman"/>
          <w:b/>
          <w:bCs/>
          <w:sz w:val="24"/>
          <w:szCs w:val="24"/>
        </w:rPr>
        <w:t xml:space="preserve">ДЕЯТЕЛЬНОСТИ </w:t>
      </w:r>
      <w:r w:rsidRPr="002C62A8">
        <w:rPr>
          <w:rFonts w:ascii="Times New Roman" w:hAnsi="Times New Roman" w:cs="Times New Roman"/>
          <w:b/>
          <w:sz w:val="24"/>
          <w:szCs w:val="24"/>
        </w:rPr>
        <w:t>ПОДПРОГРАММЫ</w:t>
      </w:r>
    </w:p>
    <w:p w:rsidR="00CC1AC9" w:rsidRPr="002C62A8" w:rsidRDefault="00CC1AC9" w:rsidP="001D2F35">
      <w:pPr>
        <w:pStyle w:val="ac"/>
        <w:spacing w:before="0"/>
        <w:jc w:val="both"/>
        <w:rPr>
          <w:lang w:val="ru-RU" w:eastAsia="en-US"/>
        </w:rPr>
      </w:pPr>
      <w:r w:rsidRPr="002C62A8">
        <w:rPr>
          <w:bCs/>
          <w:lang w:val="ru-RU" w:eastAsia="en-US"/>
        </w:rPr>
        <w:tab/>
        <w:t>Проблема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региональной, так и в муниципальной политике в сфере образования.</w:t>
      </w:r>
    </w:p>
    <w:p w:rsidR="00CC1AC9" w:rsidRPr="002C62A8" w:rsidRDefault="00CC1AC9" w:rsidP="001D2F35">
      <w:pPr>
        <w:pStyle w:val="ac"/>
        <w:spacing w:before="0"/>
        <w:jc w:val="both"/>
        <w:rPr>
          <w:bCs/>
          <w:lang w:val="ru-RU" w:eastAsia="en-US"/>
        </w:rPr>
      </w:pPr>
      <w:r w:rsidRPr="002C62A8">
        <w:rPr>
          <w:bCs/>
          <w:lang w:val="ru-RU" w:eastAsia="en-US"/>
        </w:rPr>
        <w:t xml:space="preserve">             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др. законов РФ  и Забайкальского края и др. нормативными актами.</w:t>
      </w:r>
    </w:p>
    <w:p w:rsidR="00CC1AC9" w:rsidRPr="002C62A8" w:rsidRDefault="00CC1AC9" w:rsidP="001D2F35">
      <w:pPr>
        <w:pStyle w:val="ac"/>
        <w:spacing w:before="0"/>
        <w:jc w:val="both"/>
        <w:rPr>
          <w:bCs/>
          <w:lang w:val="ru-RU" w:eastAsia="en-US"/>
        </w:rPr>
      </w:pPr>
      <w:r w:rsidRPr="002C62A8">
        <w:rPr>
          <w:bCs/>
          <w:lang w:val="ru-RU" w:eastAsia="en-US"/>
        </w:rPr>
        <w:lastRenderedPageBreak/>
        <w:t xml:space="preserve">            Материально-техническое оснащение ряда образовательных учреждений </w:t>
      </w:r>
      <w:proofErr w:type="spellStart"/>
      <w:r w:rsidRPr="002C62A8">
        <w:rPr>
          <w:bCs/>
          <w:lang w:val="ru-RU" w:eastAsia="en-US"/>
        </w:rPr>
        <w:t>Оловяннинского</w:t>
      </w:r>
      <w:proofErr w:type="spellEnd"/>
      <w:r w:rsidRPr="002C62A8">
        <w:rPr>
          <w:bCs/>
          <w:lang w:val="ru-RU" w:eastAsia="en-US"/>
        </w:rPr>
        <w:t xml:space="preserve"> района характеризуется повышенной степенью изношенности объектов (зданий, сооружений, оборудования и инженерных коммуникаций) по причине недостаточного финансирования мероприятий, направленных на повышение безопасности образовательных учреждений и в связи с нарушениями правил их эксплуатации.</w:t>
      </w:r>
    </w:p>
    <w:p w:rsidR="00CC1AC9" w:rsidRPr="002C62A8" w:rsidRDefault="00CC1AC9" w:rsidP="001D2F35">
      <w:pPr>
        <w:pStyle w:val="ac"/>
        <w:spacing w:before="0"/>
        <w:jc w:val="both"/>
        <w:rPr>
          <w:bCs/>
          <w:lang w:val="ru-RU" w:eastAsia="en-US"/>
        </w:rPr>
      </w:pPr>
      <w:r w:rsidRPr="002C62A8">
        <w:rPr>
          <w:bCs/>
          <w:lang w:val="ru-RU" w:eastAsia="en-US"/>
        </w:rPr>
        <w:t xml:space="preserve">Среди различных видов безопасности для учреждений образования приоритетными являются пожарная, антитеррористическая и соблюдения правил охраны труда. Все они взаимосвязаны и их обеспечение должно решаться согласно законодательным и нормативным актам РФ. </w:t>
      </w:r>
    </w:p>
    <w:p w:rsidR="00CC1AC9" w:rsidRPr="002C62A8" w:rsidRDefault="00CC1AC9" w:rsidP="001D2F35">
      <w:pPr>
        <w:pStyle w:val="ac"/>
        <w:spacing w:before="0"/>
        <w:ind w:firstLine="708"/>
        <w:jc w:val="both"/>
        <w:rPr>
          <w:bCs/>
          <w:lang w:val="ru-RU" w:eastAsia="en-US"/>
        </w:rPr>
      </w:pPr>
      <w:r w:rsidRPr="002C62A8">
        <w:rPr>
          <w:bCs/>
          <w:lang w:val="ru-RU" w:eastAsia="en-US"/>
        </w:rPr>
        <w:t>Из 33 образовательных учреждений функционирующих в  Оловяннинском  районе.</w:t>
      </w:r>
    </w:p>
    <w:p w:rsidR="00CC1AC9" w:rsidRPr="002C62A8" w:rsidRDefault="00CC1AC9" w:rsidP="001D2F35">
      <w:pPr>
        <w:pStyle w:val="ac"/>
        <w:spacing w:before="0"/>
        <w:jc w:val="both"/>
        <w:rPr>
          <w:bCs/>
          <w:lang w:val="ru-RU" w:eastAsia="en-US"/>
        </w:rPr>
      </w:pPr>
      <w:r w:rsidRPr="002C62A8">
        <w:rPr>
          <w:bCs/>
          <w:lang w:val="ru-RU" w:eastAsia="en-US"/>
        </w:rPr>
        <w:t xml:space="preserve">три учреждения требуют ограждения территорий. </w:t>
      </w:r>
    </w:p>
    <w:p w:rsidR="00CC1AC9" w:rsidRPr="002C62A8" w:rsidRDefault="00CC1AC9" w:rsidP="001D2F35">
      <w:pPr>
        <w:pStyle w:val="ac"/>
        <w:spacing w:before="0"/>
        <w:ind w:firstLine="708"/>
        <w:jc w:val="both"/>
        <w:rPr>
          <w:bCs/>
          <w:lang w:val="ru-RU" w:eastAsia="en-US"/>
        </w:rPr>
      </w:pPr>
      <w:r w:rsidRPr="002C62A8">
        <w:rPr>
          <w:bCs/>
          <w:lang w:val="ru-RU" w:eastAsia="en-US"/>
        </w:rPr>
        <w:t xml:space="preserve">Во всех образовательных учреждениях установлены автоматические пожарные сигнализации, которые требуют ежемесячного обслуживания организацией имеющей лицензию МЧС на проведение данного вида работ. </w:t>
      </w:r>
    </w:p>
    <w:p w:rsidR="00CC1AC9" w:rsidRPr="002C62A8" w:rsidRDefault="00CC1AC9" w:rsidP="001D2F35">
      <w:pPr>
        <w:pStyle w:val="ac"/>
        <w:spacing w:before="0"/>
        <w:ind w:firstLine="708"/>
        <w:jc w:val="both"/>
        <w:rPr>
          <w:bCs/>
          <w:lang w:val="ru-RU" w:eastAsia="en-US"/>
        </w:rPr>
      </w:pPr>
      <w:r w:rsidRPr="002C62A8">
        <w:rPr>
          <w:bCs/>
          <w:lang w:val="ru-RU" w:eastAsia="en-US"/>
        </w:rPr>
        <w:t xml:space="preserve"> Двадцать шесть образовательных учреждений  оснащены оборудованием «МИРАЖ» для автоматической подачи сигнала на пульт «01». </w:t>
      </w:r>
    </w:p>
    <w:p w:rsidR="00CC1AC9" w:rsidRPr="002C62A8" w:rsidRDefault="00CC1AC9" w:rsidP="001D2F35">
      <w:pPr>
        <w:pStyle w:val="ac"/>
        <w:spacing w:before="0"/>
        <w:ind w:firstLine="708"/>
        <w:jc w:val="both"/>
        <w:rPr>
          <w:bCs/>
          <w:lang w:val="ru-RU" w:eastAsia="en-US"/>
        </w:rPr>
      </w:pPr>
      <w:r w:rsidRPr="002C62A8">
        <w:rPr>
          <w:bCs/>
          <w:lang w:val="ru-RU" w:eastAsia="en-US"/>
        </w:rPr>
        <w:t xml:space="preserve">В МБОУ Ясногорская СОШ, МБОУ </w:t>
      </w:r>
      <w:proofErr w:type="spellStart"/>
      <w:r w:rsidRPr="002C62A8">
        <w:rPr>
          <w:bCs/>
          <w:lang w:val="ru-RU" w:eastAsia="en-US"/>
        </w:rPr>
        <w:t>Оловяннинская</w:t>
      </w:r>
      <w:proofErr w:type="spellEnd"/>
      <w:r w:rsidRPr="002C62A8">
        <w:rPr>
          <w:bCs/>
          <w:lang w:val="ru-RU" w:eastAsia="en-US"/>
        </w:rPr>
        <w:t xml:space="preserve"> СОШ №235, МБДОУ д/с «Белочка» </w:t>
      </w:r>
      <w:proofErr w:type="spellStart"/>
      <w:r w:rsidRPr="002C62A8">
        <w:rPr>
          <w:bCs/>
          <w:lang w:val="ru-RU" w:eastAsia="en-US"/>
        </w:rPr>
        <w:t>п.Калангуй</w:t>
      </w:r>
      <w:proofErr w:type="spellEnd"/>
      <w:r w:rsidRPr="002C62A8">
        <w:rPr>
          <w:bCs/>
          <w:lang w:val="ru-RU" w:eastAsia="en-US"/>
        </w:rPr>
        <w:t xml:space="preserve"> установлены системы видеонаблюдения. </w:t>
      </w:r>
    </w:p>
    <w:p w:rsidR="00CC1AC9" w:rsidRPr="002C62A8" w:rsidRDefault="00CC1AC9" w:rsidP="001D2F35">
      <w:pPr>
        <w:pStyle w:val="ac"/>
        <w:spacing w:before="0"/>
        <w:ind w:firstLine="708"/>
        <w:jc w:val="both"/>
        <w:rPr>
          <w:bCs/>
          <w:lang w:val="ru-RU" w:eastAsia="en-US"/>
        </w:rPr>
      </w:pPr>
      <w:r w:rsidRPr="002C62A8">
        <w:rPr>
          <w:bCs/>
          <w:lang w:val="ru-RU" w:eastAsia="en-US"/>
        </w:rPr>
        <w:t xml:space="preserve">На все автобусы установлены </w:t>
      </w:r>
      <w:proofErr w:type="spellStart"/>
      <w:r w:rsidRPr="002C62A8">
        <w:rPr>
          <w:bCs/>
          <w:lang w:val="ru-RU" w:eastAsia="en-US"/>
        </w:rPr>
        <w:t>тахографы</w:t>
      </w:r>
      <w:proofErr w:type="spellEnd"/>
      <w:r w:rsidRPr="002C62A8">
        <w:rPr>
          <w:bCs/>
          <w:lang w:val="ru-RU" w:eastAsia="en-US"/>
        </w:rPr>
        <w:t xml:space="preserve"> (8 на подвозе + </w:t>
      </w:r>
      <w:proofErr w:type="spellStart"/>
      <w:r w:rsidRPr="002C62A8">
        <w:rPr>
          <w:bCs/>
          <w:lang w:val="ru-RU" w:eastAsia="en-US"/>
        </w:rPr>
        <w:t>ГАЗель</w:t>
      </w:r>
      <w:proofErr w:type="spellEnd"/>
      <w:r w:rsidRPr="002C62A8">
        <w:rPr>
          <w:bCs/>
          <w:lang w:val="ru-RU" w:eastAsia="en-US"/>
        </w:rPr>
        <w:t xml:space="preserve">  РКО и ДМ), в 2017 году установлено оборудование «ГЛОНАСС».</w:t>
      </w:r>
    </w:p>
    <w:p w:rsidR="00CC1AC9" w:rsidRPr="002C62A8" w:rsidRDefault="00CC1AC9" w:rsidP="001D2F35">
      <w:pPr>
        <w:pStyle w:val="ac"/>
        <w:spacing w:before="0"/>
        <w:ind w:firstLine="708"/>
        <w:jc w:val="both"/>
        <w:rPr>
          <w:bCs/>
          <w:lang w:val="ru-RU" w:eastAsia="en-US"/>
        </w:rPr>
      </w:pPr>
      <w:r w:rsidRPr="002C62A8">
        <w:rPr>
          <w:bCs/>
          <w:lang w:val="ru-RU" w:eastAsia="en-US"/>
        </w:rPr>
        <w:t xml:space="preserve">В 2018 году требуется проведение СОУТ во всех учреждениях, так как заканчивается переходный период когда действует аттестация рабочих мест. </w:t>
      </w:r>
    </w:p>
    <w:p w:rsidR="00CC1AC9" w:rsidRPr="002C62A8" w:rsidRDefault="00CC1AC9" w:rsidP="001D2F35">
      <w:pPr>
        <w:pStyle w:val="ac"/>
        <w:spacing w:before="0"/>
        <w:ind w:firstLine="708"/>
        <w:jc w:val="both"/>
        <w:rPr>
          <w:bCs/>
          <w:lang w:val="ru-RU" w:eastAsia="en-US"/>
        </w:rPr>
      </w:pPr>
      <w:r w:rsidRPr="002C62A8">
        <w:rPr>
          <w:bCs/>
          <w:lang w:val="ru-RU" w:eastAsia="en-US"/>
        </w:rPr>
        <w:t>В 2020 году во всех образовательных учреждениях требуется проведение испытания электропроводки.</w:t>
      </w:r>
    </w:p>
    <w:p w:rsidR="00CC1AC9" w:rsidRPr="002C62A8" w:rsidRDefault="00CC1AC9" w:rsidP="001D2F35">
      <w:pPr>
        <w:pStyle w:val="ac"/>
        <w:spacing w:before="0"/>
        <w:ind w:firstLine="708"/>
        <w:jc w:val="both"/>
        <w:rPr>
          <w:bCs/>
          <w:lang w:val="ru-RU" w:eastAsia="en-US"/>
        </w:rPr>
      </w:pPr>
      <w:r w:rsidRPr="002C62A8">
        <w:rPr>
          <w:bCs/>
          <w:lang w:val="ru-RU" w:eastAsia="en-US"/>
        </w:rPr>
        <w:t>В 2021 году имеется потребность в проведении обследований зданий на предмет их соответствия для дальнейшей эксплуатации. Решать  указанные  проблемы  целесообразно  программным  методом  путём создания  и  развития  современных  правовых,  организационных  и  методических основ  обеспечения  безопасности,  привлекая  необходимые  материальные  ресурсы</w:t>
      </w:r>
    </w:p>
    <w:p w:rsidR="00CC1AC9" w:rsidRPr="002C62A8" w:rsidRDefault="00CC1AC9" w:rsidP="001D2F35">
      <w:pPr>
        <w:rPr>
          <w:rFonts w:ascii="Times New Roman" w:hAnsi="Times New Roman" w:cs="Times New Roman"/>
          <w:b/>
          <w:iCs/>
          <w:sz w:val="24"/>
          <w:szCs w:val="24"/>
        </w:rPr>
      </w:pPr>
    </w:p>
    <w:p w:rsidR="00CC1AC9" w:rsidRPr="002C62A8" w:rsidRDefault="00CC1AC9" w:rsidP="001D2F35">
      <w:pPr>
        <w:jc w:val="center"/>
        <w:rPr>
          <w:rFonts w:ascii="Times New Roman" w:hAnsi="Times New Roman" w:cs="Times New Roman"/>
          <w:b/>
          <w:iCs/>
          <w:sz w:val="24"/>
          <w:szCs w:val="24"/>
        </w:rPr>
      </w:pPr>
      <w:r w:rsidRPr="002C62A8">
        <w:rPr>
          <w:rFonts w:ascii="Times New Roman" w:hAnsi="Times New Roman" w:cs="Times New Roman"/>
          <w:b/>
          <w:iCs/>
          <w:sz w:val="24"/>
          <w:szCs w:val="24"/>
        </w:rPr>
        <w:t>2. ПРИОРИТЕТЫ, ЦЕЛИ И ЗАДАЧИ ПОДПРОГРАММЫ</w:t>
      </w:r>
    </w:p>
    <w:p w:rsidR="00CC1AC9" w:rsidRPr="002C62A8" w:rsidRDefault="00CC1AC9" w:rsidP="001D2F35">
      <w:pPr>
        <w:pStyle w:val="ac"/>
        <w:spacing w:before="0"/>
        <w:ind w:firstLine="708"/>
        <w:jc w:val="both"/>
        <w:rPr>
          <w:lang w:val="ru-RU" w:eastAsia="en-US"/>
        </w:rPr>
      </w:pPr>
      <w:r w:rsidRPr="002C62A8">
        <w:rPr>
          <w:b/>
          <w:bCs/>
          <w:iCs/>
          <w:lang w:val="ru-RU" w:eastAsia="en-US"/>
        </w:rPr>
        <w:t xml:space="preserve">Основная цель подпрограммы: </w:t>
      </w:r>
      <w:r w:rsidRPr="002C62A8">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p w:rsidR="00CC1AC9" w:rsidRPr="002C62A8" w:rsidRDefault="00CC1AC9" w:rsidP="001D2F35">
      <w:pPr>
        <w:pStyle w:val="ac"/>
        <w:spacing w:before="0"/>
        <w:ind w:firstLine="708"/>
        <w:jc w:val="both"/>
        <w:rPr>
          <w:b/>
          <w:bCs/>
          <w:lang w:val="ru-RU" w:eastAsia="en-US"/>
        </w:rPr>
      </w:pPr>
      <w:r w:rsidRPr="002C62A8">
        <w:rPr>
          <w:b/>
          <w:bCs/>
          <w:lang w:val="ru-RU" w:eastAsia="en-US"/>
        </w:rPr>
        <w:t xml:space="preserve">Основные задачи подпрограммы: </w:t>
      </w:r>
    </w:p>
    <w:p w:rsidR="00CC1AC9" w:rsidRPr="002C62A8" w:rsidRDefault="00CC1AC9" w:rsidP="001D2F35">
      <w:pPr>
        <w:pStyle w:val="ac"/>
        <w:spacing w:before="0"/>
        <w:jc w:val="both"/>
        <w:rPr>
          <w:bCs/>
          <w:lang w:val="ru-RU" w:eastAsia="en-US"/>
        </w:rPr>
      </w:pPr>
      <w:r w:rsidRPr="002C62A8">
        <w:rPr>
          <w:bCs/>
          <w:lang w:val="ru-RU" w:eastAsia="en-US"/>
        </w:rPr>
        <w:t xml:space="preserve">- </w:t>
      </w:r>
      <w:r w:rsidRPr="002C62A8">
        <w:rPr>
          <w:rStyle w:val="s1"/>
          <w:bCs/>
          <w:lang w:val="ru-RU" w:eastAsia="en-US"/>
        </w:rPr>
        <w:t>Создание безопасных условий для осуществления учебно – воспитательного процесса в образовательных учреждениях;</w:t>
      </w:r>
    </w:p>
    <w:p w:rsidR="00CC1AC9" w:rsidRPr="002C62A8" w:rsidRDefault="00CC1AC9" w:rsidP="001D2F35">
      <w:pPr>
        <w:pStyle w:val="ac"/>
        <w:spacing w:before="0"/>
        <w:jc w:val="both"/>
        <w:rPr>
          <w:bCs/>
          <w:lang w:val="ru-RU"/>
        </w:rPr>
      </w:pPr>
      <w:r w:rsidRPr="002C62A8">
        <w:rPr>
          <w:bCs/>
          <w:lang w:val="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C1AC9" w:rsidRPr="002C62A8" w:rsidRDefault="00CC1AC9" w:rsidP="001D2F35">
      <w:pPr>
        <w:pStyle w:val="ac"/>
        <w:spacing w:before="0"/>
        <w:jc w:val="both"/>
        <w:rPr>
          <w:bCs/>
          <w:lang w:val="ru-RU" w:eastAsia="en-US"/>
        </w:rPr>
      </w:pPr>
      <w:r w:rsidRPr="002C62A8">
        <w:rPr>
          <w:bCs/>
          <w:lang w:val="ru-RU"/>
        </w:rPr>
        <w:t xml:space="preserve">-  </w:t>
      </w:r>
      <w:r w:rsidRPr="002C62A8">
        <w:rPr>
          <w:bCs/>
          <w:lang w:val="ru-RU" w:eastAsia="en-US"/>
        </w:rPr>
        <w:t>Обеспечение безопасного состояния элементов конструкций зданий и сооружений;</w:t>
      </w:r>
    </w:p>
    <w:p w:rsidR="00CC1AC9" w:rsidRPr="002C62A8" w:rsidRDefault="00CC1AC9" w:rsidP="001D2F35">
      <w:pPr>
        <w:pStyle w:val="ac"/>
        <w:spacing w:before="0"/>
        <w:jc w:val="both"/>
        <w:rPr>
          <w:bCs/>
          <w:lang w:val="ru-RU"/>
        </w:rPr>
      </w:pPr>
      <w:r w:rsidRPr="002C62A8">
        <w:rPr>
          <w:bCs/>
          <w:lang w:val="ru-RU"/>
        </w:rPr>
        <w:t xml:space="preserve">- Повышение уровня антитеррористической безопасности образовательных учреждений </w:t>
      </w:r>
      <w:proofErr w:type="spellStart"/>
      <w:r w:rsidRPr="002C62A8">
        <w:rPr>
          <w:bCs/>
          <w:lang w:val="ru-RU"/>
        </w:rPr>
        <w:t>Оловяннинского</w:t>
      </w:r>
      <w:proofErr w:type="spellEnd"/>
      <w:r w:rsidRPr="002C62A8">
        <w:rPr>
          <w:bCs/>
          <w:lang w:val="ru-RU"/>
        </w:rPr>
        <w:t xml:space="preserve"> района.</w:t>
      </w:r>
    </w:p>
    <w:p w:rsidR="00CC1AC9" w:rsidRPr="002C62A8" w:rsidRDefault="00CC1AC9" w:rsidP="001D2F35">
      <w:pPr>
        <w:spacing w:after="0"/>
        <w:jc w:val="center"/>
        <w:rPr>
          <w:rFonts w:ascii="Times New Roman" w:eastAsia="Times New Roman" w:hAnsi="Times New Roman" w:cs="Times New Roman"/>
          <w:b/>
          <w:sz w:val="24"/>
          <w:szCs w:val="24"/>
          <w:lang w:eastAsia="ru-RU"/>
        </w:rPr>
      </w:pPr>
    </w:p>
    <w:p w:rsidR="00CC1AC9" w:rsidRPr="002C62A8" w:rsidRDefault="00CC1AC9" w:rsidP="001D2F35">
      <w:pPr>
        <w:spacing w:after="0"/>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 ЦЕЛЕВЫЕ ПОКАЗАТЕЛИ (ИНДИКАТОРЫ) ПОДПРОГРАММЫ</w:t>
      </w:r>
    </w:p>
    <w:tbl>
      <w:tblPr>
        <w:tblStyle w:val="ab"/>
        <w:tblW w:w="0" w:type="auto"/>
        <w:tblLook w:val="04A0" w:firstRow="1" w:lastRow="0" w:firstColumn="1" w:lastColumn="0" w:noHBand="0" w:noVBand="1"/>
      </w:tblPr>
      <w:tblGrid>
        <w:gridCol w:w="769"/>
        <w:gridCol w:w="3077"/>
        <w:gridCol w:w="668"/>
        <w:gridCol w:w="951"/>
        <w:gridCol w:w="951"/>
        <w:gridCol w:w="1058"/>
        <w:gridCol w:w="1035"/>
        <w:gridCol w:w="1027"/>
        <w:gridCol w:w="1027"/>
      </w:tblGrid>
      <w:tr w:rsidR="002C62A8" w:rsidRPr="002C62A8" w:rsidTr="00CC1AC9">
        <w:tc>
          <w:tcPr>
            <w:tcW w:w="756"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№п/п</w:t>
            </w:r>
          </w:p>
        </w:tc>
        <w:tc>
          <w:tcPr>
            <w:tcW w:w="320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Целевой показатель (индикатор)</w:t>
            </w:r>
          </w:p>
        </w:tc>
        <w:tc>
          <w:tcPr>
            <w:tcW w:w="67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Ед. изм.</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2016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факт</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2017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план</w:t>
            </w:r>
          </w:p>
        </w:tc>
        <w:tc>
          <w:tcPr>
            <w:tcW w:w="106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2018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 xml:space="preserve">прогноз </w:t>
            </w:r>
          </w:p>
        </w:tc>
        <w:tc>
          <w:tcPr>
            <w:tcW w:w="103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2019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прогноз</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2020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прогноз</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2021 год</w:t>
            </w:r>
          </w:p>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прогноз</w:t>
            </w:r>
          </w:p>
        </w:tc>
      </w:tr>
      <w:tr w:rsidR="002C62A8" w:rsidRPr="002C62A8" w:rsidTr="00CC1AC9">
        <w:tc>
          <w:tcPr>
            <w:tcW w:w="756"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1</w:t>
            </w:r>
          </w:p>
        </w:tc>
        <w:tc>
          <w:tcPr>
            <w:tcW w:w="320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
        </w:tc>
        <w:tc>
          <w:tcPr>
            <w:tcW w:w="67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90.9</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93.9</w:t>
            </w:r>
          </w:p>
        </w:tc>
        <w:tc>
          <w:tcPr>
            <w:tcW w:w="106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96.9</w:t>
            </w:r>
          </w:p>
        </w:tc>
        <w:tc>
          <w:tcPr>
            <w:tcW w:w="1037" w:type="dxa"/>
            <w:tcBorders>
              <w:top w:val="single" w:sz="4" w:space="0" w:color="auto"/>
              <w:left w:val="single" w:sz="4" w:space="0" w:color="auto"/>
              <w:bottom w:val="single" w:sz="4" w:space="0" w:color="auto"/>
              <w:right w:val="single" w:sz="4" w:space="0" w:color="auto"/>
            </w:tcBorders>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100</w:t>
            </w:r>
          </w:p>
          <w:p w:rsidR="00CC1AC9" w:rsidRPr="002C62A8" w:rsidRDefault="00CC1AC9" w:rsidP="001D2F35">
            <w:pPr>
              <w:rPr>
                <w:rFonts w:ascii="Times New Roman" w:hAnsi="Times New Roman" w:cs="Times New Roman"/>
                <w:sz w:val="24"/>
                <w:szCs w:val="24"/>
                <w:lang w:val="en-US"/>
              </w:rPr>
            </w:pPr>
          </w:p>
          <w:p w:rsidR="00CC1AC9" w:rsidRPr="002C62A8" w:rsidRDefault="00CC1AC9" w:rsidP="001D2F35">
            <w:pPr>
              <w:rPr>
                <w:rFonts w:ascii="Times New Roman" w:hAnsi="Times New Roman" w:cs="Times New Roman"/>
                <w:sz w:val="24"/>
                <w:szCs w:val="24"/>
                <w:lang w:val="en-US"/>
              </w:rPr>
            </w:pPr>
          </w:p>
          <w:p w:rsidR="00CC1AC9" w:rsidRPr="002C62A8" w:rsidRDefault="00CC1AC9" w:rsidP="001D2F35">
            <w:pPr>
              <w:rPr>
                <w:rFonts w:ascii="Times New Roman" w:hAnsi="Times New Roman" w:cs="Times New Roman"/>
                <w:sz w:val="24"/>
                <w:szCs w:val="24"/>
                <w:lang w:val="en-US"/>
              </w:rPr>
            </w:pP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CC1AC9">
        <w:tc>
          <w:tcPr>
            <w:tcW w:w="756"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2</w:t>
            </w:r>
          </w:p>
        </w:tc>
        <w:tc>
          <w:tcPr>
            <w:tcW w:w="320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 xml:space="preserve">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tc>
        <w:tc>
          <w:tcPr>
            <w:tcW w:w="67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100</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100</w:t>
            </w:r>
          </w:p>
        </w:tc>
        <w:tc>
          <w:tcPr>
            <w:tcW w:w="106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100</w:t>
            </w:r>
          </w:p>
        </w:tc>
        <w:tc>
          <w:tcPr>
            <w:tcW w:w="103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100</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CC1AC9">
        <w:tc>
          <w:tcPr>
            <w:tcW w:w="756"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3</w:t>
            </w:r>
          </w:p>
        </w:tc>
        <w:tc>
          <w:tcPr>
            <w:tcW w:w="320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Ремонт и обслуживание систем автоматических пожарных сигнализаций, оповещения и управления эвакуацией людей</w:t>
            </w:r>
          </w:p>
        </w:tc>
        <w:tc>
          <w:tcPr>
            <w:tcW w:w="67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Ед.</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0</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w:t>
            </w:r>
          </w:p>
        </w:tc>
        <w:tc>
          <w:tcPr>
            <w:tcW w:w="106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w:t>
            </w:r>
          </w:p>
        </w:tc>
      </w:tr>
      <w:tr w:rsidR="00CC1AC9" w:rsidRPr="002C62A8" w:rsidTr="00CC1AC9">
        <w:tc>
          <w:tcPr>
            <w:tcW w:w="756"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4</w:t>
            </w:r>
          </w:p>
        </w:tc>
        <w:tc>
          <w:tcPr>
            <w:tcW w:w="320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rPr>
                <w:rFonts w:ascii="Times New Roman" w:hAnsi="Times New Roman" w:cs="Times New Roman"/>
                <w:sz w:val="24"/>
                <w:szCs w:val="24"/>
              </w:rPr>
            </w:pPr>
            <w:r w:rsidRPr="002C62A8">
              <w:rPr>
                <w:rFonts w:ascii="Times New Roman" w:hAnsi="Times New Roman" w:cs="Times New Roman"/>
                <w:sz w:val="24"/>
                <w:szCs w:val="24"/>
              </w:rPr>
              <w:t>Обслуживание систем автоматических пожарных сигнализаций, оповещения и управления эвакуацией людей</w:t>
            </w:r>
          </w:p>
        </w:tc>
        <w:tc>
          <w:tcPr>
            <w:tcW w:w="672"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Ед.</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33</w:t>
            </w:r>
          </w:p>
        </w:tc>
        <w:tc>
          <w:tcPr>
            <w:tcW w:w="101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rPr>
              <w:t>3</w:t>
            </w:r>
            <w:r w:rsidRPr="002C62A8">
              <w:rPr>
                <w:rFonts w:ascii="Times New Roman" w:hAnsi="Times New Roman" w:cs="Times New Roman"/>
                <w:sz w:val="24"/>
                <w:szCs w:val="24"/>
                <w:lang w:val="en-US"/>
              </w:rPr>
              <w:t>3</w:t>
            </w:r>
          </w:p>
        </w:tc>
        <w:tc>
          <w:tcPr>
            <w:tcW w:w="1065"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33</w:t>
            </w:r>
          </w:p>
        </w:tc>
        <w:tc>
          <w:tcPr>
            <w:tcW w:w="103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33</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33</w:t>
            </w:r>
          </w:p>
        </w:tc>
        <w:tc>
          <w:tcPr>
            <w:tcW w:w="90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33</w:t>
            </w:r>
          </w:p>
        </w:tc>
      </w:tr>
    </w:tbl>
    <w:p w:rsidR="00CC1AC9" w:rsidRPr="002C62A8" w:rsidRDefault="00CC1AC9" w:rsidP="001D2F35">
      <w:pPr>
        <w:spacing w:after="0"/>
        <w:jc w:val="center"/>
        <w:rPr>
          <w:rFonts w:ascii="Times New Roman" w:hAnsi="Times New Roman" w:cs="Times New Roman"/>
          <w:b/>
          <w:iCs/>
          <w:sz w:val="24"/>
          <w:szCs w:val="24"/>
        </w:rPr>
      </w:pPr>
    </w:p>
    <w:p w:rsidR="00CC1AC9" w:rsidRPr="002C62A8" w:rsidRDefault="00CC1AC9" w:rsidP="001D2F35">
      <w:pPr>
        <w:widowControl w:val="0"/>
        <w:pBdr>
          <w:bottom w:val="single" w:sz="4" w:space="29" w:color="FFFFFF"/>
        </w:pBdr>
        <w:spacing w:after="0"/>
        <w:ind w:firstLine="697"/>
        <w:jc w:val="center"/>
        <w:rPr>
          <w:rFonts w:ascii="Times New Roman" w:hAnsi="Times New Roman" w:cs="Times New Roman"/>
          <w:b/>
          <w:sz w:val="24"/>
          <w:szCs w:val="24"/>
        </w:rPr>
      </w:pPr>
    </w:p>
    <w:p w:rsidR="00CC1AC9" w:rsidRPr="002C62A8" w:rsidRDefault="00CC1AC9"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 ЭТАПЫ И СРОКИ РЕАЛИЗАЦИИ ПОДПРОГРАММЫ</w:t>
      </w:r>
    </w:p>
    <w:p w:rsidR="00CC1AC9" w:rsidRPr="002C62A8" w:rsidRDefault="00CC1AC9"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Подпрограмма реализуется в течение 2017 – 2021 гг. Этапы реализации не выделяются.</w:t>
      </w:r>
    </w:p>
    <w:p w:rsidR="00CC1AC9" w:rsidRPr="002C62A8" w:rsidRDefault="00CC1AC9" w:rsidP="001D2F35">
      <w:pPr>
        <w:widowControl w:val="0"/>
        <w:pBdr>
          <w:bottom w:val="single" w:sz="4" w:space="29" w:color="FFFFFF"/>
        </w:pBdr>
        <w:spacing w:after="0"/>
        <w:ind w:firstLine="697"/>
        <w:jc w:val="center"/>
        <w:rPr>
          <w:rFonts w:ascii="Times New Roman" w:hAnsi="Times New Roman" w:cs="Times New Roman"/>
          <w:b/>
          <w:sz w:val="24"/>
          <w:szCs w:val="24"/>
        </w:rPr>
      </w:pPr>
    </w:p>
    <w:p w:rsidR="00CC1AC9" w:rsidRPr="002C62A8" w:rsidRDefault="00CC1AC9"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362"/>
        <w:gridCol w:w="1294"/>
        <w:gridCol w:w="1345"/>
        <w:gridCol w:w="1346"/>
        <w:gridCol w:w="1198"/>
        <w:gridCol w:w="1198"/>
      </w:tblGrid>
      <w:tr w:rsidR="002C62A8" w:rsidRPr="002C62A8" w:rsidTr="00CC1AC9">
        <w:tc>
          <w:tcPr>
            <w:tcW w:w="1948" w:type="dxa"/>
            <w:tcBorders>
              <w:top w:val="single" w:sz="4" w:space="0" w:color="auto"/>
              <w:left w:val="single" w:sz="4" w:space="0" w:color="auto"/>
              <w:bottom w:val="single" w:sz="4" w:space="0" w:color="auto"/>
              <w:right w:val="single" w:sz="4" w:space="0" w:color="auto"/>
            </w:tcBorders>
          </w:tcPr>
          <w:p w:rsidR="00CC1AC9" w:rsidRPr="002C62A8" w:rsidRDefault="00CC1AC9" w:rsidP="001D2F35">
            <w:pPr>
              <w:pStyle w:val="ac"/>
              <w:jc w:val="center"/>
              <w:outlineLvl w:val="3"/>
              <w:rPr>
                <w:lang w:val="ru-RU" w:eastAsia="en-US"/>
              </w:rPr>
            </w:pPr>
          </w:p>
        </w:tc>
        <w:tc>
          <w:tcPr>
            <w:tcW w:w="138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33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37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37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CC1AC9">
        <w:tc>
          <w:tcPr>
            <w:tcW w:w="1948"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ac"/>
              <w:jc w:val="center"/>
              <w:outlineLvl w:val="3"/>
              <w:rPr>
                <w:b/>
                <w:lang w:eastAsia="en-US"/>
              </w:rPr>
            </w:pPr>
            <w:proofErr w:type="spellStart"/>
            <w:r w:rsidRPr="002C62A8">
              <w:rPr>
                <w:b/>
                <w:lang w:eastAsia="en-US"/>
              </w:rPr>
              <w:t>Итого</w:t>
            </w:r>
            <w:proofErr w:type="spellEnd"/>
            <w:r w:rsidRPr="002C62A8">
              <w:rPr>
                <w:b/>
                <w:lang w:eastAsia="en-US"/>
              </w:rPr>
              <w:t xml:space="preserve"> </w:t>
            </w:r>
            <w:proofErr w:type="spellStart"/>
            <w:r w:rsidRPr="002C62A8">
              <w:rPr>
                <w:b/>
                <w:lang w:eastAsia="en-US"/>
              </w:rPr>
              <w:t>по</w:t>
            </w:r>
            <w:proofErr w:type="spellEnd"/>
            <w:r w:rsidRPr="002C62A8">
              <w:rPr>
                <w:b/>
                <w:lang w:eastAsia="en-US"/>
              </w:rPr>
              <w:t xml:space="preserve"> </w:t>
            </w:r>
            <w:proofErr w:type="spellStart"/>
            <w:r w:rsidRPr="002C62A8">
              <w:rPr>
                <w:b/>
                <w:lang w:eastAsia="en-US"/>
              </w:rPr>
              <w:t>подпрограмме</w:t>
            </w:r>
            <w:proofErr w:type="spellEnd"/>
            <w:r w:rsidRPr="002C62A8">
              <w:rPr>
                <w:b/>
                <w:lang w:eastAsia="en-US"/>
              </w:rPr>
              <w:t>:</w:t>
            </w:r>
          </w:p>
        </w:tc>
        <w:tc>
          <w:tcPr>
            <w:tcW w:w="138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15433,0</w:t>
            </w:r>
          </w:p>
        </w:tc>
        <w:tc>
          <w:tcPr>
            <w:tcW w:w="133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37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4495,0</w:t>
            </w:r>
          </w:p>
        </w:tc>
        <w:tc>
          <w:tcPr>
            <w:tcW w:w="137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3108,0</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3950</w:t>
            </w:r>
            <w:r w:rsidR="000F4944" w:rsidRPr="002C62A8">
              <w:rPr>
                <w:rFonts w:ascii="Times New Roman" w:hAnsi="Times New Roman" w:cs="Times New Roman"/>
                <w:b/>
                <w:sz w:val="24"/>
                <w:szCs w:val="24"/>
              </w:rPr>
              <w:t>,0</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3880</w:t>
            </w:r>
            <w:r w:rsidR="000F4944" w:rsidRPr="002C62A8">
              <w:rPr>
                <w:rFonts w:ascii="Times New Roman" w:hAnsi="Times New Roman" w:cs="Times New Roman"/>
                <w:b/>
                <w:sz w:val="24"/>
                <w:szCs w:val="24"/>
              </w:rPr>
              <w:t>,0</w:t>
            </w:r>
          </w:p>
        </w:tc>
      </w:tr>
      <w:tr w:rsidR="002C62A8" w:rsidRPr="002C62A8" w:rsidTr="00CC1AC9">
        <w:tc>
          <w:tcPr>
            <w:tcW w:w="1948"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ac"/>
              <w:jc w:val="center"/>
              <w:outlineLvl w:val="3"/>
              <w:rPr>
                <w:b/>
                <w:lang w:eastAsia="en-US"/>
              </w:rPr>
            </w:pPr>
            <w:proofErr w:type="spellStart"/>
            <w:r w:rsidRPr="002C62A8">
              <w:rPr>
                <w:b/>
                <w:lang w:eastAsia="en-US"/>
              </w:rPr>
              <w:t>Муниципальный</w:t>
            </w:r>
            <w:proofErr w:type="spellEnd"/>
            <w:r w:rsidRPr="002C62A8">
              <w:rPr>
                <w:b/>
                <w:lang w:eastAsia="en-US"/>
              </w:rPr>
              <w:t xml:space="preserve"> </w:t>
            </w:r>
            <w:proofErr w:type="spellStart"/>
            <w:r w:rsidRPr="002C62A8">
              <w:rPr>
                <w:b/>
                <w:lang w:eastAsia="en-US"/>
              </w:rPr>
              <w:t>бюджет</w:t>
            </w:r>
            <w:proofErr w:type="spellEnd"/>
          </w:p>
        </w:tc>
        <w:tc>
          <w:tcPr>
            <w:tcW w:w="138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pStyle w:val="formattext"/>
              <w:spacing w:before="0" w:beforeAutospacing="0" w:after="0" w:afterAutospacing="0" w:line="315" w:lineRule="atLeast"/>
              <w:jc w:val="center"/>
              <w:textAlignment w:val="baseline"/>
              <w:rPr>
                <w:spacing w:val="2"/>
                <w:lang w:eastAsia="en-US"/>
              </w:rPr>
            </w:pPr>
            <w:r w:rsidRPr="002C62A8">
              <w:rPr>
                <w:spacing w:val="2"/>
                <w:lang w:eastAsia="en-US"/>
              </w:rPr>
              <w:t>15433,0</w:t>
            </w:r>
          </w:p>
        </w:tc>
        <w:tc>
          <w:tcPr>
            <w:tcW w:w="1330"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373"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4495,0</w:t>
            </w:r>
          </w:p>
        </w:tc>
        <w:tc>
          <w:tcPr>
            <w:tcW w:w="1374"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3108,0</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3950</w:t>
            </w:r>
            <w:r w:rsidR="000F4944" w:rsidRPr="002C62A8">
              <w:rPr>
                <w:rFonts w:ascii="Times New Roman" w:hAnsi="Times New Roman" w:cs="Times New Roman"/>
                <w:sz w:val="24"/>
                <w:szCs w:val="24"/>
              </w:rPr>
              <w:t>,0</w:t>
            </w:r>
          </w:p>
        </w:tc>
        <w:tc>
          <w:tcPr>
            <w:tcW w:w="1217" w:type="dxa"/>
            <w:tcBorders>
              <w:top w:val="single" w:sz="4" w:space="0" w:color="auto"/>
              <w:left w:val="single" w:sz="4" w:space="0" w:color="auto"/>
              <w:bottom w:val="single" w:sz="4" w:space="0" w:color="auto"/>
              <w:right w:val="single" w:sz="4" w:space="0" w:color="auto"/>
            </w:tcBorders>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3880</w:t>
            </w:r>
            <w:r w:rsidR="000F4944" w:rsidRPr="002C62A8">
              <w:rPr>
                <w:rFonts w:ascii="Times New Roman" w:hAnsi="Times New Roman" w:cs="Times New Roman"/>
                <w:sz w:val="24"/>
                <w:szCs w:val="24"/>
              </w:rPr>
              <w:t>,0</w:t>
            </w:r>
          </w:p>
        </w:tc>
      </w:tr>
    </w:tbl>
    <w:p w:rsidR="00CC1AC9" w:rsidRPr="002C62A8" w:rsidRDefault="00CC1AC9" w:rsidP="001D2F35">
      <w:pPr>
        <w:jc w:val="center"/>
        <w:rPr>
          <w:rFonts w:ascii="Times New Roman" w:hAnsi="Times New Roman" w:cs="Times New Roman"/>
          <w:b/>
          <w:sz w:val="24"/>
          <w:szCs w:val="24"/>
        </w:rPr>
      </w:pPr>
    </w:p>
    <w:p w:rsidR="00CC1AC9" w:rsidRPr="002C62A8" w:rsidRDefault="00CC1AC9" w:rsidP="001D2F35">
      <w:pPr>
        <w:pStyle w:val="ac"/>
        <w:jc w:val="center"/>
        <w:outlineLvl w:val="3"/>
        <w:rPr>
          <w:b/>
        </w:rPr>
      </w:pPr>
      <w:r w:rsidRPr="002C62A8">
        <w:rPr>
          <w:b/>
        </w:rPr>
        <w:t>6. ОСНОВНЫЕ МЕРОПРИЯТИЯ ПОДПРОГРАММЫ</w:t>
      </w:r>
    </w:p>
    <w:p w:rsidR="00CC1AC9" w:rsidRPr="002C62A8" w:rsidRDefault="00CC1AC9" w:rsidP="001D2F35">
      <w:pPr>
        <w:pStyle w:val="ac"/>
        <w:jc w:val="center"/>
        <w:outlineLvl w:val="3"/>
        <w:rPr>
          <w:b/>
        </w:rPr>
      </w:pPr>
    </w:p>
    <w:tbl>
      <w:tblPr>
        <w:tblW w:w="10920" w:type="dxa"/>
        <w:tblCellSpacing w:w="15" w:type="dxa"/>
        <w:tblInd w:w="-373" w:type="dxa"/>
        <w:tblLayout w:type="fixed"/>
        <w:tblLook w:val="04A0" w:firstRow="1" w:lastRow="0" w:firstColumn="1" w:lastColumn="0" w:noHBand="0" w:noVBand="1"/>
      </w:tblPr>
      <w:tblGrid>
        <w:gridCol w:w="567"/>
        <w:gridCol w:w="2978"/>
        <w:gridCol w:w="1135"/>
        <w:gridCol w:w="992"/>
        <w:gridCol w:w="851"/>
        <w:gridCol w:w="992"/>
        <w:gridCol w:w="1135"/>
        <w:gridCol w:w="1135"/>
        <w:gridCol w:w="1135"/>
      </w:tblGrid>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6</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Развитие комплексной безопасности образовательных учреждений  в  муниципальном районе «Оловяннинский район»</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15433,0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4495,0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3108,0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3950,0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3880,0</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муниципальный бюджет</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15433,0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4495,0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3108,0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3950,0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3880,0</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6.1</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Выполнение мероприятий пожарной безопасности</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11903,0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2945,0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2208,0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3950,0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2800,0</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муниципальный бюджет</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11903,0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2945,0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2208,0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3950,0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2800,0</w:t>
            </w:r>
          </w:p>
        </w:tc>
      </w:tr>
      <w:tr w:rsidR="002C62A8" w:rsidRPr="002C62A8" w:rsidTr="00CC1AC9">
        <w:trPr>
          <w:trHeight w:val="630"/>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6.2.</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ac"/>
              <w:spacing w:before="0" w:line="276" w:lineRule="auto"/>
              <w:rPr>
                <w:lang w:val="ru-RU" w:eastAsia="en-US"/>
              </w:rPr>
            </w:pPr>
            <w:r w:rsidRPr="002C62A8">
              <w:rPr>
                <w:bCs/>
                <w:lang w:val="ru-RU" w:eastAsia="en-US"/>
              </w:rPr>
              <w:t>Выполнение мероприятий по антитеррористической деятельности.</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1450,0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550,0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900,0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муниципальный бюджет</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1450,0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550,0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900,0</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6.3.</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Выполнение мероприятий по охране труда.</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2080,0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1080,0</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муниципальный бюджет</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2080,0</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1000,0</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1080,0</w:t>
            </w:r>
          </w:p>
        </w:tc>
      </w:tr>
      <w:tr w:rsidR="002C62A8" w:rsidRPr="002C62A8" w:rsidTr="00CC1AC9">
        <w:trPr>
          <w:tblCellSpacing w:w="15" w:type="dxa"/>
        </w:trPr>
        <w:tc>
          <w:tcPr>
            <w:tcW w:w="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6.4.</w:t>
            </w:r>
          </w:p>
        </w:tc>
        <w:tc>
          <w:tcPr>
            <w:tcW w:w="2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Проведение СОУТ во всех ОУ</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pStyle w:val="formattext"/>
              <w:spacing w:before="0" w:beforeAutospacing="0" w:after="0" w:afterAutospacing="0" w:line="315" w:lineRule="atLeast"/>
              <w:jc w:val="center"/>
              <w:textAlignment w:val="baseline"/>
              <w:rPr>
                <w:b/>
                <w:spacing w:val="2"/>
                <w:lang w:eastAsia="en-US"/>
              </w:rPr>
            </w:pPr>
            <w:r w:rsidRPr="002C62A8">
              <w:rPr>
                <w:b/>
                <w:spacing w:val="2"/>
                <w:lang w:eastAsia="en-US"/>
              </w:rPr>
              <w:t>-</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108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C1AC9" w:rsidRPr="002C62A8" w:rsidRDefault="00CC1AC9"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r>
    </w:tbl>
    <w:p w:rsidR="00CC1AC9" w:rsidRPr="002C62A8" w:rsidRDefault="00CC1AC9" w:rsidP="001D2F35">
      <w:pPr>
        <w:pStyle w:val="ac"/>
        <w:jc w:val="center"/>
        <w:outlineLvl w:val="3"/>
        <w:rPr>
          <w:b/>
        </w:rPr>
      </w:pPr>
      <w:r w:rsidRPr="002C62A8">
        <w:rPr>
          <w:b/>
        </w:rPr>
        <w:t>7. ОЖИДАЕМЫЕ КОНЕЧНЫЕ РЕЗУЛЬТАТЫ ПОДПРОГРАММЫ</w:t>
      </w:r>
    </w:p>
    <w:p w:rsidR="00CC1AC9" w:rsidRPr="002C62A8" w:rsidRDefault="00CC1AC9" w:rsidP="001D2F35">
      <w:pPr>
        <w:tabs>
          <w:tab w:val="left" w:pos="3420"/>
        </w:tabs>
        <w:spacing w:after="0"/>
        <w:jc w:val="both"/>
        <w:rPr>
          <w:rFonts w:ascii="Times New Roman" w:hAnsi="Times New Roman" w:cs="Times New Roman"/>
          <w:sz w:val="24"/>
          <w:szCs w:val="24"/>
        </w:rPr>
      </w:pPr>
      <w:r w:rsidRPr="002C62A8">
        <w:rPr>
          <w:rFonts w:ascii="Times New Roman" w:hAnsi="Times New Roman" w:cs="Times New Roman"/>
          <w:sz w:val="24"/>
          <w:szCs w:val="24"/>
        </w:rPr>
        <w:t xml:space="preserve">1. Увеличение доли средних, основных общеобразовательных и дошкольных образовательных учреждений, </w:t>
      </w:r>
      <w:proofErr w:type="spellStart"/>
      <w:r w:rsidRPr="002C62A8">
        <w:rPr>
          <w:rFonts w:ascii="Times New Roman" w:hAnsi="Times New Roman" w:cs="Times New Roman"/>
          <w:sz w:val="24"/>
          <w:szCs w:val="24"/>
        </w:rPr>
        <w:t>выполнивщих</w:t>
      </w:r>
      <w:proofErr w:type="spellEnd"/>
      <w:r w:rsidRPr="002C62A8">
        <w:rPr>
          <w:rFonts w:ascii="Times New Roman" w:hAnsi="Times New Roman" w:cs="Times New Roman"/>
          <w:sz w:val="24"/>
          <w:szCs w:val="24"/>
        </w:rPr>
        <w:t xml:space="preserve"> основные антитеррористические мероприятия (ограждение территорий, установка КЭВ) до 100%;</w:t>
      </w:r>
    </w:p>
    <w:p w:rsidR="00CC1AC9" w:rsidRPr="002C62A8" w:rsidRDefault="00CC1AC9" w:rsidP="001D2F35">
      <w:pPr>
        <w:tabs>
          <w:tab w:val="left" w:pos="3420"/>
        </w:tabs>
        <w:spacing w:after="0"/>
        <w:jc w:val="both"/>
        <w:rPr>
          <w:rFonts w:ascii="Times New Roman" w:hAnsi="Times New Roman" w:cs="Times New Roman"/>
          <w:sz w:val="24"/>
          <w:szCs w:val="24"/>
        </w:rPr>
      </w:pPr>
      <w:r w:rsidRPr="002C62A8">
        <w:rPr>
          <w:rFonts w:ascii="Times New Roman" w:hAnsi="Times New Roman" w:cs="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CC1AC9" w:rsidRPr="002C62A8" w:rsidRDefault="00CC1AC9" w:rsidP="001D2F35">
      <w:pPr>
        <w:tabs>
          <w:tab w:val="left" w:pos="3420"/>
        </w:tabs>
        <w:spacing w:after="0"/>
        <w:jc w:val="both"/>
        <w:rPr>
          <w:rFonts w:ascii="Times New Roman" w:hAnsi="Times New Roman" w:cs="Times New Roman"/>
          <w:sz w:val="24"/>
          <w:szCs w:val="24"/>
        </w:rPr>
      </w:pPr>
      <w:r w:rsidRPr="002C62A8">
        <w:rPr>
          <w:rFonts w:ascii="Times New Roman" w:hAnsi="Times New Roman" w:cs="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
    <w:p w:rsidR="00CC1AC9" w:rsidRPr="002C62A8" w:rsidRDefault="00CC1AC9" w:rsidP="00AF733F">
      <w:pPr>
        <w:tabs>
          <w:tab w:val="left" w:pos="3420"/>
        </w:tabs>
        <w:spacing w:after="0"/>
        <w:jc w:val="both"/>
        <w:rPr>
          <w:rFonts w:ascii="Times New Roman" w:hAnsi="Times New Roman" w:cs="Times New Roman"/>
          <w:sz w:val="24"/>
          <w:szCs w:val="24"/>
        </w:rPr>
      </w:pPr>
      <w:r w:rsidRPr="002C62A8">
        <w:rPr>
          <w:rFonts w:ascii="Times New Roman" w:hAnsi="Times New Roman" w:cs="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p w:rsidR="00F7216D" w:rsidRPr="002C62A8" w:rsidRDefault="00F7216D" w:rsidP="001D2F35">
      <w:pPr>
        <w:rPr>
          <w:rFonts w:ascii="Times New Roman" w:hAnsi="Times New Roman" w:cs="Times New Roman"/>
          <w:b/>
          <w:sz w:val="24"/>
          <w:szCs w:val="24"/>
        </w:rPr>
      </w:pPr>
    </w:p>
    <w:p w:rsidR="00CB7CC1" w:rsidRPr="002C62A8" w:rsidRDefault="00CB7CC1" w:rsidP="00CB7CC1">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7. ПОДПРОГРАММА «ПРОФИЛАКТИКА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CB7CC1" w:rsidRPr="002C62A8" w:rsidRDefault="00CB7CC1" w:rsidP="00CB7CC1">
      <w:pPr>
        <w:jc w:val="center"/>
        <w:rPr>
          <w:rFonts w:ascii="Times New Roman" w:hAnsi="Times New Roman" w:cs="Times New Roman"/>
          <w:b/>
          <w:sz w:val="24"/>
          <w:szCs w:val="24"/>
        </w:rPr>
      </w:pPr>
      <w:r w:rsidRPr="002C62A8">
        <w:rPr>
          <w:rFonts w:ascii="Times New Roman" w:hAnsi="Times New Roman" w:cs="Times New Roman"/>
          <w:b/>
          <w:sz w:val="24"/>
          <w:szCs w:val="24"/>
        </w:rPr>
        <w:t xml:space="preserve">ПАСПОРТ ПОДПРОГРАММЫ </w:t>
      </w:r>
    </w:p>
    <w:tbl>
      <w:tblPr>
        <w:tblW w:w="0" w:type="auto"/>
        <w:tblCellSpacing w:w="15" w:type="dxa"/>
        <w:tblLook w:val="04A0" w:firstRow="1" w:lastRow="0" w:firstColumn="1" w:lastColumn="0" w:noHBand="0" w:noVBand="1"/>
      </w:tblPr>
      <w:tblGrid>
        <w:gridCol w:w="2216"/>
        <w:gridCol w:w="7229"/>
      </w:tblGrid>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Наименование </w:t>
            </w:r>
            <w:r w:rsidRPr="002C62A8">
              <w:rPr>
                <w:rFonts w:ascii="Times New Roman" w:eastAsia="Times New Roman" w:hAnsi="Times New Roman" w:cs="Times New Roman"/>
                <w:sz w:val="24"/>
                <w:szCs w:val="24"/>
                <w:lang w:eastAsia="ru-RU"/>
              </w:rPr>
              <w:lastRenderedPageBreak/>
              <w:t>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2C62A8">
              <w:rPr>
                <w:rFonts w:ascii="Times New Roman" w:eastAsia="Times New Roman" w:hAnsi="Times New Roman" w:cs="Times New Roman"/>
                <w:bCs/>
                <w:sz w:val="24"/>
                <w:szCs w:val="24"/>
                <w:lang w:eastAsia="ru-RU"/>
              </w:rPr>
              <w:lastRenderedPageBreak/>
              <w:t xml:space="preserve">«Профилактика правонарушений, противодействия незаконному </w:t>
            </w:r>
            <w:r w:rsidRPr="002C62A8">
              <w:rPr>
                <w:rFonts w:ascii="Times New Roman" w:eastAsia="Times New Roman" w:hAnsi="Times New Roman" w:cs="Times New Roman"/>
                <w:bCs/>
                <w:sz w:val="24"/>
                <w:szCs w:val="24"/>
                <w:lang w:eastAsia="ru-RU"/>
              </w:rPr>
              <w:lastRenderedPageBreak/>
              <w:t>потреблению наркотических средств, психотропных веществ и их незаконному обороту на территории муниципального района «Оловяннинский район»</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tabs>
                <w:tab w:val="left" w:pos="2827"/>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1)Администрации</w:t>
            </w:r>
            <w:r w:rsidRPr="002C62A8">
              <w:rPr>
                <w:rFonts w:ascii="Times New Roman" w:eastAsia="Times New Roman" w:hAnsi="Times New Roman" w:cs="Times New Roman"/>
                <w:sz w:val="24"/>
                <w:szCs w:val="24"/>
              </w:rPr>
              <w:tab/>
              <w:t>городских и сельских поселений муниципального района «Оловяннинский район».</w:t>
            </w:r>
          </w:p>
          <w:p w:rsidR="00CB7CC1" w:rsidRPr="002C62A8" w:rsidRDefault="00CB7CC1">
            <w:pPr>
              <w:tabs>
                <w:tab w:val="left" w:pos="2184"/>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2)МКУ Комитет по культуре, ФУ и спорту  администрации муниципального района «Оловяннинский район»;</w:t>
            </w:r>
          </w:p>
          <w:p w:rsidR="00CB7CC1" w:rsidRPr="002C62A8" w:rsidRDefault="00CB7CC1">
            <w:pPr>
              <w:tabs>
                <w:tab w:val="left" w:pos="1013"/>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3)ОМВД</w:t>
            </w:r>
            <w:r w:rsidRPr="002C62A8">
              <w:rPr>
                <w:rFonts w:ascii="Times New Roman" w:eastAsia="Times New Roman" w:hAnsi="Times New Roman" w:cs="Times New Roman"/>
                <w:sz w:val="24"/>
                <w:szCs w:val="24"/>
              </w:rPr>
              <w:tab/>
              <w:t xml:space="preserve">России по </w:t>
            </w:r>
            <w:proofErr w:type="spellStart"/>
            <w:r w:rsidRPr="002C62A8">
              <w:rPr>
                <w:rFonts w:ascii="Times New Roman" w:eastAsia="Times New Roman" w:hAnsi="Times New Roman" w:cs="Times New Roman"/>
                <w:sz w:val="24"/>
                <w:szCs w:val="24"/>
              </w:rPr>
              <w:t>Оловяннинскому</w:t>
            </w:r>
            <w:proofErr w:type="spellEnd"/>
            <w:r w:rsidRPr="002C62A8">
              <w:rPr>
                <w:rFonts w:ascii="Times New Roman" w:eastAsia="Times New Roman" w:hAnsi="Times New Roman" w:cs="Times New Roman"/>
                <w:sz w:val="24"/>
                <w:szCs w:val="24"/>
              </w:rPr>
              <w:t xml:space="preserve"> району.</w:t>
            </w:r>
          </w:p>
          <w:p w:rsidR="00CB7CC1" w:rsidRPr="002C62A8" w:rsidRDefault="00CB7CC1">
            <w:pPr>
              <w:tabs>
                <w:tab w:val="left" w:pos="1152"/>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4)Отдел</w:t>
            </w:r>
            <w:r w:rsidRPr="002C62A8">
              <w:rPr>
                <w:rFonts w:ascii="Times New Roman" w:eastAsia="Times New Roman" w:hAnsi="Times New Roman" w:cs="Times New Roman"/>
                <w:sz w:val="24"/>
                <w:szCs w:val="24"/>
              </w:rPr>
              <w:tab/>
              <w:t xml:space="preserve">ОБНОН ОМВД  по </w:t>
            </w:r>
            <w:proofErr w:type="spellStart"/>
            <w:r w:rsidRPr="002C62A8">
              <w:rPr>
                <w:rFonts w:ascii="Times New Roman" w:eastAsia="Times New Roman" w:hAnsi="Times New Roman" w:cs="Times New Roman"/>
                <w:sz w:val="24"/>
                <w:szCs w:val="24"/>
              </w:rPr>
              <w:t>Оловяннискому</w:t>
            </w:r>
            <w:proofErr w:type="spellEnd"/>
            <w:r w:rsidRPr="002C62A8">
              <w:rPr>
                <w:rFonts w:ascii="Times New Roman" w:eastAsia="Times New Roman" w:hAnsi="Times New Roman" w:cs="Times New Roman"/>
                <w:sz w:val="24"/>
                <w:szCs w:val="24"/>
              </w:rPr>
              <w:t xml:space="preserve"> району;</w:t>
            </w:r>
          </w:p>
          <w:p w:rsidR="00CB7CC1" w:rsidRPr="002C62A8" w:rsidRDefault="00CB7CC1">
            <w:pPr>
              <w:spacing w:after="0" w:line="240" w:lineRule="auto"/>
              <w:ind w:left="120"/>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иные организации (по согласованию)</w:t>
            </w:r>
          </w:p>
          <w:p w:rsidR="00CB7CC1" w:rsidRPr="002C62A8" w:rsidRDefault="00CB7CC1">
            <w:pPr>
              <w:spacing w:after="0"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5)Антинаркотическая</w:t>
            </w:r>
            <w:r w:rsidRPr="002C62A8">
              <w:rPr>
                <w:rFonts w:ascii="Times New Roman" w:hAnsi="Times New Roman" w:cs="Times New Roman"/>
                <w:sz w:val="24"/>
                <w:szCs w:val="24"/>
              </w:rPr>
              <w:tab/>
              <w:t>комиссия по противодействию незаконному потреблению и обороту наркотических средств (далее - антинаркотическая комиссия)</w:t>
            </w:r>
          </w:p>
        </w:tc>
      </w:tr>
      <w:tr w:rsidR="002C62A8" w:rsidRPr="002C62A8" w:rsidTr="00CB7CC1">
        <w:trPr>
          <w:trHeight w:val="1088"/>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rPr>
              <w:t>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rsidP="00CB7CC1">
            <w:pPr>
              <w:numPr>
                <w:ilvl w:val="0"/>
                <w:numId w:val="43"/>
              </w:numPr>
              <w:shd w:val="clear" w:color="auto" w:fill="FFFFFF"/>
              <w:tabs>
                <w:tab w:val="left" w:pos="601"/>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CB7CC1" w:rsidRPr="002C62A8" w:rsidRDefault="00CB7CC1" w:rsidP="00CB7CC1">
            <w:pPr>
              <w:numPr>
                <w:ilvl w:val="0"/>
                <w:numId w:val="43"/>
              </w:numPr>
              <w:shd w:val="clear" w:color="auto" w:fill="FFFFFF"/>
              <w:tabs>
                <w:tab w:val="left" w:pos="293"/>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2.Организация информационно- пропагандистского обеспечения профилактики наркомании в районе;</w:t>
            </w:r>
          </w:p>
          <w:p w:rsidR="00CB7CC1" w:rsidRPr="002C62A8" w:rsidRDefault="00CB7CC1" w:rsidP="00CB7CC1">
            <w:pPr>
              <w:numPr>
                <w:ilvl w:val="0"/>
                <w:numId w:val="43"/>
              </w:numPr>
              <w:shd w:val="clear" w:color="auto" w:fill="FFFFFF"/>
              <w:tabs>
                <w:tab w:val="left" w:pos="293"/>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3.Создание условий для развития ФК и спорта на территории района в целях профилактики наркомании;</w:t>
            </w:r>
          </w:p>
          <w:p w:rsidR="00CB7CC1" w:rsidRPr="002C62A8" w:rsidRDefault="00CB7CC1">
            <w:pPr>
              <w:spacing w:after="0"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4.Оптимизация работы межведомственного сотрудничества в области противодействия потреблению наркотических средств  и их незаконному обороту.</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Целевые показатели</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1.Охват детей принимающих участие в профилактических мероприятиях, %;</w:t>
            </w:r>
          </w:p>
          <w:p w:rsidR="00CB7CC1" w:rsidRPr="002C62A8" w:rsidRDefault="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2.Увеличение площади ликвидации мест произрастания дикорастущей конопли, га;</w:t>
            </w:r>
          </w:p>
          <w:p w:rsidR="00CB7CC1" w:rsidRPr="002C62A8" w:rsidRDefault="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3. Охват населения спортивными мероприятиями, %;</w:t>
            </w:r>
          </w:p>
          <w:p w:rsidR="00CB7CC1" w:rsidRPr="002C62A8" w:rsidRDefault="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4.Снижение количества лиц, употребляющих наркотические средства, </w:t>
            </w:r>
            <w:proofErr w:type="spellStart"/>
            <w:r w:rsidRPr="002C62A8">
              <w:rPr>
                <w:rFonts w:ascii="Times New Roman" w:eastAsia="Times New Roman" w:hAnsi="Times New Roman" w:cs="Times New Roman"/>
                <w:sz w:val="24"/>
                <w:szCs w:val="24"/>
              </w:rPr>
              <w:t>ед</w:t>
            </w:r>
            <w:proofErr w:type="spellEnd"/>
            <w:r w:rsidRPr="002C62A8">
              <w:rPr>
                <w:rFonts w:ascii="Times New Roman" w:eastAsia="Times New Roman" w:hAnsi="Times New Roman" w:cs="Times New Roman"/>
                <w:sz w:val="24"/>
                <w:szCs w:val="24"/>
              </w:rPr>
              <w:t>;</w:t>
            </w:r>
          </w:p>
          <w:p w:rsidR="00CB7CC1" w:rsidRPr="002C62A8" w:rsidRDefault="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5.Снижение количества больных наркотическими расстройствами, </w:t>
            </w:r>
            <w:proofErr w:type="spellStart"/>
            <w:r w:rsidRPr="002C62A8">
              <w:rPr>
                <w:rFonts w:ascii="Times New Roman" w:eastAsia="Times New Roman" w:hAnsi="Times New Roman" w:cs="Times New Roman"/>
                <w:sz w:val="24"/>
                <w:szCs w:val="24"/>
              </w:rPr>
              <w:t>ед</w:t>
            </w:r>
            <w:proofErr w:type="spellEnd"/>
            <w:r w:rsidRPr="002C62A8">
              <w:rPr>
                <w:rFonts w:ascii="Times New Roman" w:eastAsia="Times New Roman" w:hAnsi="Times New Roman" w:cs="Times New Roman"/>
                <w:sz w:val="24"/>
                <w:szCs w:val="24"/>
              </w:rPr>
              <w:t xml:space="preserve">; </w:t>
            </w:r>
          </w:p>
          <w:p w:rsidR="00CB7CC1" w:rsidRPr="002C62A8" w:rsidRDefault="00CB7CC1">
            <w:pPr>
              <w:shd w:val="clear" w:color="auto" w:fill="FFFFFF"/>
              <w:tabs>
                <w:tab w:val="left" w:pos="601"/>
              </w:tabs>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6.Снижение количества совершаемых преступлений связанных с наркоманией, ед.</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реализации подпрограммы – 2017-2019 годы.</w:t>
            </w:r>
          </w:p>
          <w:p w:rsidR="00CB7CC1" w:rsidRPr="002C62A8" w:rsidRDefault="00CB7CC1">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1946"/>
              <w:gridCol w:w="972"/>
              <w:gridCol w:w="780"/>
              <w:gridCol w:w="781"/>
              <w:gridCol w:w="780"/>
              <w:gridCol w:w="781"/>
              <w:gridCol w:w="806"/>
            </w:tblGrid>
            <w:tr w:rsidR="002C62A8" w:rsidRPr="002C62A8">
              <w:tc>
                <w:tcPr>
                  <w:tcW w:w="1555"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2C62A8">
                    <w:rPr>
                      <w:rFonts w:ascii="Times New Roman" w:eastAsia="Times New Roman" w:hAnsi="Times New Roman" w:cs="Times New Roman"/>
                      <w:b/>
                      <w:sz w:val="24"/>
                      <w:szCs w:val="24"/>
                      <w:lang w:eastAsia="ru-RU"/>
                    </w:rPr>
                    <w:t>Тыс.руб</w:t>
                  </w:r>
                  <w:proofErr w:type="spellEnd"/>
                  <w:r w:rsidRPr="002C62A8">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897"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tc>
                <w:tcPr>
                  <w:tcW w:w="1555"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392,0,0</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89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r>
            <w:tr w:rsidR="002C62A8" w:rsidRPr="002C62A8">
              <w:tc>
                <w:tcPr>
                  <w:tcW w:w="1555"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line="315" w:lineRule="atLeast"/>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t>392,0</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51"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89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r>
          </w:tbl>
          <w:p w:rsidR="00CB7CC1" w:rsidRPr="002C62A8" w:rsidRDefault="00CB7CC1">
            <w:pPr>
              <w:spacing w:after="0"/>
              <w:rPr>
                <w:rFonts w:ascii="Times New Roman" w:hAnsi="Times New Roman" w:cs="Times New Roman"/>
                <w:sz w:val="24"/>
                <w:szCs w:val="24"/>
              </w:rPr>
            </w:pPr>
          </w:p>
        </w:tc>
      </w:tr>
      <w:tr w:rsidR="002C62A8" w:rsidRPr="002C62A8" w:rsidTr="00CB7CC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 xml:space="preserve">Ожидаемые значения показателей конечных </w:t>
            </w:r>
            <w:r w:rsidRPr="002C62A8">
              <w:rPr>
                <w:rFonts w:ascii="Times New Roman" w:hAnsi="Times New Roman" w:cs="Times New Roman"/>
                <w:sz w:val="24"/>
                <w:szCs w:val="24"/>
              </w:rPr>
              <w:lastRenderedPageBreak/>
              <w:t>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lastRenderedPageBreak/>
              <w:t xml:space="preserve">   -Увеличение охвата детей, принимающих участие в профилактических мероприятиях до 88 %; </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-Увеличение площади ликвидации мест произрастания дикорастущей конопли до 40 Га;</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lastRenderedPageBreak/>
              <w:t xml:space="preserve">    -Увеличение охвата населения спортивными мероприятиями до 45 %;</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-Снижение количества лиц, употребляющих наркотические средства до 193 чел.;</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-Снижение количества больных наркотическими расстройствами до 14 чел.; </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-Снижение количества совершаемых преступлений связанных с наркоманией до 70 чел.;</w:t>
            </w:r>
          </w:p>
          <w:p w:rsidR="00CB7CC1" w:rsidRPr="002C62A8" w:rsidRDefault="00CB7CC1">
            <w:pPr>
              <w:shd w:val="clear" w:color="auto" w:fill="FFFFFF"/>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-Совершенствование и развитие антинаркотической   пропаганды;</w:t>
            </w:r>
          </w:p>
          <w:p w:rsidR="00CB7CC1" w:rsidRPr="002C62A8" w:rsidRDefault="00CB7CC1">
            <w:pPr>
              <w:spacing w:after="0"/>
              <w:rPr>
                <w:rFonts w:ascii="Times New Roman" w:hAnsi="Times New Roman" w:cs="Times New Roman"/>
                <w:sz w:val="24"/>
                <w:szCs w:val="24"/>
              </w:rPr>
            </w:pPr>
            <w:r w:rsidRPr="002C62A8">
              <w:rPr>
                <w:rFonts w:ascii="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tc>
      </w:tr>
    </w:tbl>
    <w:p w:rsidR="00CB7CC1" w:rsidRPr="002C62A8" w:rsidRDefault="00CB7CC1" w:rsidP="00CB7CC1">
      <w:pPr>
        <w:tabs>
          <w:tab w:val="left" w:pos="3720"/>
        </w:tabs>
        <w:jc w:val="center"/>
        <w:rPr>
          <w:rFonts w:ascii="Times New Roman" w:hAnsi="Times New Roman" w:cs="Times New Roman"/>
          <w:sz w:val="24"/>
          <w:szCs w:val="24"/>
        </w:rPr>
      </w:pPr>
    </w:p>
    <w:p w:rsidR="00CB7CC1" w:rsidRPr="002C62A8" w:rsidRDefault="00CB7CC1" w:rsidP="00CB7CC1">
      <w:pPr>
        <w:tabs>
          <w:tab w:val="left" w:pos="2940"/>
        </w:tabs>
        <w:jc w:val="center"/>
        <w:rPr>
          <w:rFonts w:ascii="Times New Roman" w:hAnsi="Times New Roman" w:cs="Times New Roman"/>
          <w:b/>
          <w:sz w:val="24"/>
          <w:szCs w:val="24"/>
        </w:rPr>
      </w:pPr>
      <w:r w:rsidRPr="002C62A8">
        <w:rPr>
          <w:rFonts w:ascii="Times New Roman" w:hAnsi="Times New Roman" w:cs="Times New Roman"/>
          <w:b/>
          <w:sz w:val="24"/>
          <w:szCs w:val="24"/>
        </w:rPr>
        <w:t xml:space="preserve">1. ХАРАКТЕРИСТИКА ТЕКУЩЕГО СОСТОЯНИЯ СФЕРЫ </w:t>
      </w:r>
      <w:r w:rsidRPr="002C62A8">
        <w:rPr>
          <w:rFonts w:ascii="Times New Roman" w:hAnsi="Times New Roman" w:cs="Times New Roman"/>
          <w:b/>
          <w:bCs/>
          <w:sz w:val="24"/>
          <w:szCs w:val="24"/>
        </w:rPr>
        <w:t xml:space="preserve">ДЕЯТЕЛЬНОСТИ </w:t>
      </w:r>
      <w:r w:rsidRPr="002C62A8">
        <w:rPr>
          <w:rFonts w:ascii="Times New Roman" w:hAnsi="Times New Roman" w:cs="Times New Roman"/>
          <w:b/>
          <w:sz w:val="24"/>
          <w:szCs w:val="24"/>
        </w:rPr>
        <w:t>ПОДПРОГРАММЫ</w:t>
      </w: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Наркомания стала, к сожалению, неотъемлемой чертой современного  образа жизни. Наркотики становятся все более доступными, во все возрастающем объеме появляются новые наркотические вещества, в том числе, мощного разрушающего действия. Расширяется количество употребляющих наркотики среди детей, молодежи, женщин и военнослужащих. Возраст наркотического риска составляет 13 -26 лет. В эту возрастную категорию попадают дети 12 -13 лет, подростки 13-16 лет, молодежь до 30 лет. В связи с постоянным ростом больных наркоманией и токсикоманией, проблемой выявления лиц, больных наркоманией, возникает необходимость выработки и поддержки системы мер, направленных на пресечение употребления наркотиков, особенно в молодежной среде.</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ab/>
        <w:t>Активные профилактические мероприятия должны опираться:</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наркотическую ситуацию;</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на формирование у детей, подростков и молодёжи, а также у лиц, вступивших на путь первых проб наркотических средств, умений и навыков активной психологической защиты от вовлечения в наркотизацию и антисоциальную деятельность;</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на диагностику наркозависимости на ранней стадии;</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ab/>
        <w:t xml:space="preserve">При анализе статистических данных, предоставленных специалистами Центральной районной больницы </w:t>
      </w:r>
      <w:proofErr w:type="spellStart"/>
      <w:r w:rsidRPr="002C62A8">
        <w:rPr>
          <w:rFonts w:ascii="Times New Roman" w:eastAsia="Times New Roman" w:hAnsi="Times New Roman" w:cs="Times New Roman"/>
          <w:sz w:val="24"/>
          <w:szCs w:val="24"/>
        </w:rPr>
        <w:t>Оловяннинского</w:t>
      </w:r>
      <w:proofErr w:type="spellEnd"/>
      <w:r w:rsidRPr="002C62A8">
        <w:rPr>
          <w:rFonts w:ascii="Times New Roman" w:eastAsia="Times New Roman" w:hAnsi="Times New Roman" w:cs="Times New Roman"/>
          <w:sz w:val="24"/>
          <w:szCs w:val="24"/>
        </w:rPr>
        <w:t xml:space="preserve"> района, выявлено:</w:t>
      </w:r>
    </w:p>
    <w:p w:rsidR="00CB7CC1" w:rsidRPr="002C62A8" w:rsidRDefault="00CB7CC1" w:rsidP="00CB7CC1">
      <w:pPr>
        <w:spacing w:after="0" w:line="240" w:lineRule="auto"/>
        <w:jc w:val="both"/>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5637"/>
        <w:gridCol w:w="1417"/>
        <w:gridCol w:w="1418"/>
        <w:gridCol w:w="1099"/>
      </w:tblGrid>
      <w:tr w:rsidR="002C62A8" w:rsidRPr="002C62A8" w:rsidTr="00CB7CC1">
        <w:tc>
          <w:tcPr>
            <w:tcW w:w="563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2013 г.</w:t>
            </w:r>
          </w:p>
        </w:tc>
        <w:tc>
          <w:tcPr>
            <w:tcW w:w="1418"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2014 г.</w:t>
            </w:r>
          </w:p>
        </w:tc>
        <w:tc>
          <w:tcPr>
            <w:tcW w:w="109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2015г.</w:t>
            </w:r>
          </w:p>
        </w:tc>
      </w:tr>
      <w:tr w:rsidR="002C62A8" w:rsidRPr="002C62A8" w:rsidTr="00CB7CC1">
        <w:tc>
          <w:tcPr>
            <w:tcW w:w="563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Количество лиц  употребляющих наркотические средства, чел.</w:t>
            </w:r>
          </w:p>
        </w:tc>
        <w:tc>
          <w:tcPr>
            <w:tcW w:w="141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171</w:t>
            </w:r>
          </w:p>
        </w:tc>
        <w:tc>
          <w:tcPr>
            <w:tcW w:w="109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196</w:t>
            </w:r>
          </w:p>
        </w:tc>
      </w:tr>
      <w:tr w:rsidR="002C62A8" w:rsidRPr="002C62A8" w:rsidTr="00CB7CC1">
        <w:tc>
          <w:tcPr>
            <w:tcW w:w="563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Количество лиц с синдромом зависимости от наркотических веществ, чел.</w:t>
            </w:r>
          </w:p>
        </w:tc>
        <w:tc>
          <w:tcPr>
            <w:tcW w:w="1417"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21</w:t>
            </w:r>
          </w:p>
        </w:tc>
        <w:tc>
          <w:tcPr>
            <w:tcW w:w="109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18</w:t>
            </w:r>
          </w:p>
        </w:tc>
      </w:tr>
    </w:tbl>
    <w:p w:rsidR="00CB7CC1" w:rsidRPr="002C62A8" w:rsidRDefault="00CB7CC1" w:rsidP="00CB7CC1">
      <w:pPr>
        <w:spacing w:after="0" w:line="240" w:lineRule="auto"/>
        <w:jc w:val="both"/>
        <w:rPr>
          <w:rFonts w:ascii="Times New Roman" w:eastAsia="Times New Roman" w:hAnsi="Times New Roman" w:cs="Times New Roman"/>
          <w:sz w:val="24"/>
          <w:szCs w:val="24"/>
        </w:rPr>
      </w:pP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По результатам проведенного анализа видно, что в 2016 году произошло увеличение  количества лиц употребляющих наркотические вещества с вредными последствиями на 36 человек в сравнении с 2014 годом и на 25 человек с 2015 годом, что усугубляет ситуацию в районе среди молодежи. Также произошло увеличение количества лиц с синдромом зависимости от наркотических веществ на 3 человека в сравнении с 2013 годом, а с 2014 годом наоборот снизилось на 3 человека. 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легко доступными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w:t>
      </w: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lastRenderedPageBreak/>
        <w:t xml:space="preserve">Анализ оперативной обстановки на территории муниципального района «Оловяннинский район» показывает, что самая большая растительно-сырьевая база, связанная с очагами произрастания дикорастущей конопли, расположена в районах сельских поселений </w:t>
      </w:r>
      <w:proofErr w:type="spellStart"/>
      <w:r w:rsidRPr="002C62A8">
        <w:rPr>
          <w:rFonts w:ascii="Times New Roman" w:eastAsia="Times New Roman" w:hAnsi="Times New Roman" w:cs="Times New Roman"/>
          <w:sz w:val="24"/>
          <w:szCs w:val="24"/>
        </w:rPr>
        <w:t>Яснинское</w:t>
      </w:r>
      <w:proofErr w:type="spellEnd"/>
      <w:r w:rsidRPr="002C62A8">
        <w:rPr>
          <w:rFonts w:ascii="Times New Roman" w:eastAsia="Times New Roman" w:hAnsi="Times New Roman" w:cs="Times New Roman"/>
          <w:sz w:val="24"/>
          <w:szCs w:val="24"/>
        </w:rPr>
        <w:t xml:space="preserve">, </w:t>
      </w:r>
      <w:proofErr w:type="spellStart"/>
      <w:r w:rsidRPr="002C62A8">
        <w:rPr>
          <w:rFonts w:ascii="Times New Roman" w:eastAsia="Times New Roman" w:hAnsi="Times New Roman" w:cs="Times New Roman"/>
          <w:sz w:val="24"/>
          <w:szCs w:val="24"/>
        </w:rPr>
        <w:t>Единенское</w:t>
      </w:r>
      <w:proofErr w:type="spellEnd"/>
      <w:r w:rsidRPr="002C62A8">
        <w:rPr>
          <w:rFonts w:ascii="Times New Roman" w:eastAsia="Times New Roman" w:hAnsi="Times New Roman" w:cs="Times New Roman"/>
          <w:sz w:val="24"/>
          <w:szCs w:val="24"/>
        </w:rPr>
        <w:t xml:space="preserve">, </w:t>
      </w:r>
      <w:proofErr w:type="spellStart"/>
      <w:r w:rsidRPr="002C62A8">
        <w:rPr>
          <w:rFonts w:ascii="Times New Roman" w:eastAsia="Times New Roman" w:hAnsi="Times New Roman" w:cs="Times New Roman"/>
          <w:sz w:val="24"/>
          <w:szCs w:val="24"/>
        </w:rPr>
        <w:t>Улятуйское</w:t>
      </w:r>
      <w:proofErr w:type="spellEnd"/>
      <w:r w:rsidRPr="002C62A8">
        <w:rPr>
          <w:rFonts w:ascii="Times New Roman" w:eastAsia="Times New Roman" w:hAnsi="Times New Roman" w:cs="Times New Roman"/>
          <w:sz w:val="24"/>
          <w:szCs w:val="24"/>
        </w:rPr>
        <w:t xml:space="preserve">, </w:t>
      </w:r>
      <w:proofErr w:type="spellStart"/>
      <w:r w:rsidRPr="002C62A8">
        <w:rPr>
          <w:rFonts w:ascii="Times New Roman" w:eastAsia="Times New Roman" w:hAnsi="Times New Roman" w:cs="Times New Roman"/>
          <w:sz w:val="24"/>
          <w:szCs w:val="24"/>
        </w:rPr>
        <w:t>Бурулятуйское</w:t>
      </w:r>
      <w:proofErr w:type="spellEnd"/>
      <w:r w:rsidRPr="002C62A8">
        <w:rPr>
          <w:rFonts w:ascii="Times New Roman" w:eastAsia="Times New Roman" w:hAnsi="Times New Roman" w:cs="Times New Roman"/>
          <w:sz w:val="24"/>
          <w:szCs w:val="24"/>
        </w:rPr>
        <w:t xml:space="preserve">, </w:t>
      </w:r>
      <w:proofErr w:type="spellStart"/>
      <w:r w:rsidRPr="002C62A8">
        <w:rPr>
          <w:rFonts w:ascii="Times New Roman" w:eastAsia="Times New Roman" w:hAnsi="Times New Roman" w:cs="Times New Roman"/>
          <w:sz w:val="24"/>
          <w:szCs w:val="24"/>
        </w:rPr>
        <w:t>Ононское</w:t>
      </w:r>
      <w:proofErr w:type="spellEnd"/>
      <w:r w:rsidRPr="002C62A8">
        <w:rPr>
          <w:rFonts w:ascii="Times New Roman" w:eastAsia="Times New Roman" w:hAnsi="Times New Roman" w:cs="Times New Roman"/>
          <w:sz w:val="24"/>
          <w:szCs w:val="24"/>
        </w:rPr>
        <w:t xml:space="preserve">, городских поселений </w:t>
      </w:r>
      <w:proofErr w:type="spellStart"/>
      <w:r w:rsidRPr="002C62A8">
        <w:rPr>
          <w:rFonts w:ascii="Times New Roman" w:eastAsia="Times New Roman" w:hAnsi="Times New Roman" w:cs="Times New Roman"/>
          <w:sz w:val="24"/>
          <w:szCs w:val="24"/>
        </w:rPr>
        <w:t>Оловяннинское</w:t>
      </w:r>
      <w:proofErr w:type="spellEnd"/>
      <w:r w:rsidRPr="002C62A8">
        <w:rPr>
          <w:rFonts w:ascii="Times New Roman" w:eastAsia="Times New Roman" w:hAnsi="Times New Roman" w:cs="Times New Roman"/>
          <w:sz w:val="24"/>
          <w:szCs w:val="24"/>
        </w:rPr>
        <w:t>, Ясногорское, что негативно влияет на наркотическую ситуацию в районе.  Также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 Наиболее сложными в оперативном отношении остаются поселения муниципального района «Оловяннинский район»: г/п «</w:t>
      </w:r>
      <w:proofErr w:type="spellStart"/>
      <w:r w:rsidRPr="002C62A8">
        <w:rPr>
          <w:rFonts w:ascii="Times New Roman" w:eastAsia="Times New Roman" w:hAnsi="Times New Roman" w:cs="Times New Roman"/>
          <w:sz w:val="24"/>
          <w:szCs w:val="24"/>
        </w:rPr>
        <w:t>Оловяннинское</w:t>
      </w:r>
      <w:proofErr w:type="spellEnd"/>
      <w:r w:rsidRPr="002C62A8">
        <w:rPr>
          <w:rFonts w:ascii="Times New Roman" w:eastAsia="Times New Roman" w:hAnsi="Times New Roman" w:cs="Times New Roman"/>
          <w:sz w:val="24"/>
          <w:szCs w:val="24"/>
        </w:rPr>
        <w:t>», г/п «Ясногорское», с/п «</w:t>
      </w:r>
      <w:proofErr w:type="spellStart"/>
      <w:r w:rsidRPr="002C62A8">
        <w:rPr>
          <w:rFonts w:ascii="Times New Roman" w:eastAsia="Times New Roman" w:hAnsi="Times New Roman" w:cs="Times New Roman"/>
          <w:sz w:val="24"/>
          <w:szCs w:val="24"/>
        </w:rPr>
        <w:t>Яснинское</w:t>
      </w:r>
      <w:proofErr w:type="spellEnd"/>
      <w:r w:rsidRPr="002C62A8">
        <w:rPr>
          <w:rFonts w:ascii="Times New Roman" w:eastAsia="Times New Roman" w:hAnsi="Times New Roman" w:cs="Times New Roman"/>
          <w:sz w:val="24"/>
          <w:szCs w:val="24"/>
        </w:rPr>
        <w:t xml:space="preserve">», где совершается основное количество преступлений. </w:t>
      </w: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Несмотря на усилия силовых структур по противодействию наркоторговле, спрос на наркотические средства остается высоким.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безнадзорными детьми, употребляющие </w:t>
      </w:r>
      <w:proofErr w:type="spellStart"/>
      <w:r w:rsidRPr="002C62A8">
        <w:rPr>
          <w:rFonts w:ascii="Times New Roman" w:eastAsia="Times New Roman" w:hAnsi="Times New Roman" w:cs="Times New Roman"/>
          <w:sz w:val="24"/>
          <w:szCs w:val="24"/>
        </w:rPr>
        <w:t>психоактивные</w:t>
      </w:r>
      <w:proofErr w:type="spellEnd"/>
      <w:r w:rsidRPr="002C62A8">
        <w:rPr>
          <w:rFonts w:ascii="Times New Roman" w:eastAsia="Times New Roman" w:hAnsi="Times New Roman" w:cs="Times New Roman"/>
          <w:sz w:val="24"/>
          <w:szCs w:val="24"/>
        </w:rPr>
        <w:t xml:space="preserve"> вещества, детьми, состоящими на профилактических учетах, подростками, не занятыми учебой, освободившимися из мест лишения свободы, а также проживающих в условиях семейного неблагополучия; повышать значимость семейного воспитания; уменьшать число потенциальных потребителей </w:t>
      </w:r>
      <w:proofErr w:type="spellStart"/>
      <w:r w:rsidRPr="002C62A8">
        <w:rPr>
          <w:rFonts w:ascii="Times New Roman" w:eastAsia="Times New Roman" w:hAnsi="Times New Roman" w:cs="Times New Roman"/>
          <w:sz w:val="24"/>
          <w:szCs w:val="24"/>
        </w:rPr>
        <w:t>психоактивных</w:t>
      </w:r>
      <w:proofErr w:type="spellEnd"/>
      <w:r w:rsidRPr="002C62A8">
        <w:rPr>
          <w:rFonts w:ascii="Times New Roman" w:eastAsia="Times New Roman" w:hAnsi="Times New Roman" w:cs="Times New Roman"/>
          <w:sz w:val="24"/>
          <w:szCs w:val="24"/>
        </w:rPr>
        <w:t xml:space="preserve"> веществ путем лечения и реабилитации наркозависимых. Ежегодно проводить консультативные советы с главами сельских поселений, при главе муниципального района по вопросам проведения подготовительных мероприятий, направленных на своевременное проведение работ по уничтожению дикорастущей конопли, проводить антинаркотические комиссии. Планировать мероприятия совместно с сельскохозяйственными отделами районов по обследованию земель и выявлению очагов произрастания </w:t>
      </w:r>
      <w:proofErr w:type="spellStart"/>
      <w:r w:rsidRPr="002C62A8">
        <w:rPr>
          <w:rFonts w:ascii="Times New Roman" w:eastAsia="Times New Roman" w:hAnsi="Times New Roman" w:cs="Times New Roman"/>
          <w:sz w:val="24"/>
          <w:szCs w:val="24"/>
        </w:rPr>
        <w:t>наркосодержащих</w:t>
      </w:r>
      <w:proofErr w:type="spellEnd"/>
      <w:r w:rsidRPr="002C62A8">
        <w:rPr>
          <w:rFonts w:ascii="Times New Roman" w:eastAsia="Times New Roman" w:hAnsi="Times New Roman" w:cs="Times New Roman"/>
          <w:sz w:val="24"/>
          <w:szCs w:val="24"/>
        </w:rPr>
        <w:t xml:space="preserve"> растений, с составлением карт. Проводить подготовительные мероприятия по приобретению гербицидов, с помощью которых осуществляется химическая обработка выявленных очагов произрастания </w:t>
      </w:r>
      <w:proofErr w:type="spellStart"/>
      <w:r w:rsidRPr="002C62A8">
        <w:rPr>
          <w:rFonts w:ascii="Times New Roman" w:eastAsia="Times New Roman" w:hAnsi="Times New Roman" w:cs="Times New Roman"/>
          <w:sz w:val="24"/>
          <w:szCs w:val="24"/>
        </w:rPr>
        <w:t>наркосодержащих</w:t>
      </w:r>
      <w:proofErr w:type="spellEnd"/>
      <w:r w:rsidRPr="002C62A8">
        <w:rPr>
          <w:rFonts w:ascii="Times New Roman" w:eastAsia="Times New Roman" w:hAnsi="Times New Roman" w:cs="Times New Roman"/>
          <w:sz w:val="24"/>
          <w:szCs w:val="24"/>
        </w:rPr>
        <w:t xml:space="preserve"> растений. 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ab/>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 психотропных веществ.</w:t>
      </w: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программными методами. В данной программе предполагается объединить по единому замыслу профилактику наркомании и преступности с задействованием сил, средств и финансовых возможностей органов исполнительной власти. Для выполнения мероприятий программы необходима также концентрация </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ab/>
        <w:t>Решение проблемы борьбы с наркоманией планируется осуществлять в течение трех лет, в связи с этим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наркомании.</w:t>
      </w:r>
    </w:p>
    <w:p w:rsidR="00CB7CC1" w:rsidRPr="002C62A8" w:rsidRDefault="00CB7CC1" w:rsidP="00CB7CC1">
      <w:pPr>
        <w:spacing w:after="0" w:line="240" w:lineRule="auto"/>
        <w:jc w:val="both"/>
        <w:rPr>
          <w:rFonts w:ascii="Times New Roman" w:eastAsia="Times New Roman" w:hAnsi="Times New Roman" w:cs="Times New Roman"/>
          <w:sz w:val="24"/>
          <w:szCs w:val="24"/>
        </w:rPr>
      </w:pPr>
    </w:p>
    <w:p w:rsidR="00CB7CC1" w:rsidRPr="002C62A8" w:rsidRDefault="00CB7CC1" w:rsidP="00CB7CC1">
      <w:pPr>
        <w:spacing w:after="0" w:line="240" w:lineRule="auto"/>
        <w:jc w:val="center"/>
        <w:rPr>
          <w:rFonts w:ascii="Times New Roman" w:eastAsia="Times New Roman" w:hAnsi="Times New Roman" w:cs="Times New Roman"/>
          <w:b/>
          <w:iCs/>
          <w:sz w:val="24"/>
          <w:szCs w:val="24"/>
        </w:rPr>
      </w:pPr>
      <w:r w:rsidRPr="002C62A8">
        <w:rPr>
          <w:rFonts w:ascii="Times New Roman" w:eastAsia="Times New Roman" w:hAnsi="Times New Roman" w:cs="Times New Roman"/>
          <w:b/>
          <w:iCs/>
          <w:sz w:val="24"/>
          <w:szCs w:val="24"/>
        </w:rPr>
        <w:t>2. ПРИОРИТЕТЫ, ЦЕЛИ И ЗАДАЧИ ПОДПРОГРАММЫ</w:t>
      </w:r>
    </w:p>
    <w:p w:rsidR="00CB7CC1" w:rsidRPr="002C62A8" w:rsidRDefault="00CB7CC1" w:rsidP="00CB7CC1">
      <w:pPr>
        <w:spacing w:after="0" w:line="240" w:lineRule="auto"/>
        <w:ind w:firstLine="708"/>
        <w:jc w:val="both"/>
        <w:rPr>
          <w:rFonts w:ascii="Times New Roman" w:eastAsia="Times New Roman" w:hAnsi="Times New Roman" w:cs="Times New Roman"/>
          <w:b/>
          <w:sz w:val="24"/>
          <w:szCs w:val="24"/>
        </w:rPr>
      </w:pP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b/>
          <w:sz w:val="24"/>
          <w:szCs w:val="24"/>
        </w:rPr>
        <w:t>Цель программы:</w:t>
      </w:r>
      <w:r w:rsidRPr="002C62A8">
        <w:rPr>
          <w:rFonts w:ascii="Times New Roman" w:eastAsia="Times New Roman" w:hAnsi="Times New Roman" w:cs="Times New Roman"/>
          <w:sz w:val="24"/>
          <w:szCs w:val="24"/>
        </w:rPr>
        <w:t xml:space="preserve"> 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 </w:t>
      </w:r>
    </w:p>
    <w:p w:rsidR="00CB7CC1" w:rsidRPr="002C62A8" w:rsidRDefault="00CB7CC1" w:rsidP="00CB7CC1">
      <w:pPr>
        <w:spacing w:after="0" w:line="240" w:lineRule="auto"/>
        <w:ind w:firstLine="708"/>
        <w:jc w:val="both"/>
        <w:rPr>
          <w:rFonts w:ascii="Times New Roman" w:eastAsia="Times New Roman" w:hAnsi="Times New Roman" w:cs="Times New Roman"/>
          <w:sz w:val="24"/>
          <w:szCs w:val="24"/>
        </w:rPr>
      </w:pPr>
      <w:r w:rsidRPr="002C62A8">
        <w:rPr>
          <w:rFonts w:ascii="Times New Roman" w:eastAsia="Times New Roman" w:hAnsi="Times New Roman" w:cs="Times New Roman"/>
          <w:b/>
          <w:sz w:val="24"/>
          <w:szCs w:val="24"/>
        </w:rPr>
        <w:t>Задачи:</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Формирование единой системы профилактики потребления и </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незаконного оборота наркотических средств различными категориями населения, прежде всего молодежью и несовершеннолетними;</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2.Организация информационно-пропагандистского обеспечения профилактики наркомании в районе;</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3. Создание условий для развития ФК и спорта на территории района в целях профилактики наркомании;</w:t>
      </w:r>
    </w:p>
    <w:p w:rsidR="00CB7CC1" w:rsidRPr="002C62A8" w:rsidRDefault="00CB7CC1" w:rsidP="00CB7CC1">
      <w:pPr>
        <w:spacing w:after="0" w:line="240" w:lineRule="auto"/>
        <w:jc w:val="both"/>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lastRenderedPageBreak/>
        <w:t xml:space="preserve">      4.Оптимизация работы межведомственного сотрудничества в области противодействия потреблению наркотических средств  и их незаконному обороту.</w:t>
      </w:r>
    </w:p>
    <w:p w:rsidR="00CB7CC1" w:rsidRPr="002C62A8" w:rsidRDefault="00CB7CC1" w:rsidP="00CB7CC1">
      <w:pPr>
        <w:spacing w:line="322" w:lineRule="exact"/>
        <w:jc w:val="center"/>
        <w:rPr>
          <w:rFonts w:ascii="Times New Roman" w:hAnsi="Times New Roman" w:cs="Times New Roman"/>
          <w:b/>
          <w:sz w:val="24"/>
          <w:szCs w:val="24"/>
        </w:rPr>
      </w:pPr>
      <w:r w:rsidRPr="002C62A8">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801"/>
        <w:gridCol w:w="3896"/>
        <w:gridCol w:w="764"/>
        <w:gridCol w:w="869"/>
        <w:gridCol w:w="869"/>
        <w:gridCol w:w="874"/>
        <w:gridCol w:w="770"/>
        <w:gridCol w:w="770"/>
      </w:tblGrid>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b/>
                <w:sz w:val="24"/>
                <w:szCs w:val="24"/>
              </w:rPr>
            </w:pPr>
            <w:r w:rsidRPr="002C62A8">
              <w:rPr>
                <w:rFonts w:ascii="Times New Roman" w:hAnsi="Times New Roman" w:cs="Times New Roman"/>
                <w:b/>
                <w:sz w:val="24"/>
                <w:szCs w:val="24"/>
              </w:rPr>
              <w:t>№п/п</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b/>
                <w:sz w:val="24"/>
                <w:szCs w:val="24"/>
              </w:rPr>
            </w:pPr>
            <w:r w:rsidRPr="002C62A8">
              <w:rPr>
                <w:rFonts w:ascii="Times New Roman" w:hAnsi="Times New Roman" w:cs="Times New Roman"/>
                <w:b/>
                <w:sz w:val="24"/>
                <w:szCs w:val="24"/>
              </w:rPr>
              <w:t>Целевой показатель (индикатор)</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b/>
                <w:sz w:val="24"/>
                <w:szCs w:val="24"/>
              </w:rPr>
            </w:pPr>
            <w:r w:rsidRPr="002C62A8">
              <w:rPr>
                <w:rFonts w:ascii="Times New Roman" w:hAnsi="Times New Roman" w:cs="Times New Roman"/>
                <w:b/>
                <w:sz w:val="24"/>
                <w:szCs w:val="24"/>
              </w:rPr>
              <w:t>Ед. изм.</w:t>
            </w:r>
          </w:p>
        </w:tc>
        <w:tc>
          <w:tcPr>
            <w:tcW w:w="869" w:type="dxa"/>
            <w:tcBorders>
              <w:top w:val="single" w:sz="4" w:space="0" w:color="auto"/>
              <w:left w:val="single" w:sz="4" w:space="0" w:color="auto"/>
              <w:bottom w:val="single" w:sz="4" w:space="0" w:color="auto"/>
              <w:right w:val="single" w:sz="4" w:space="0" w:color="auto"/>
            </w:tcBorders>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2017 г</w:t>
            </w:r>
          </w:p>
          <w:p w:rsidR="00CB7CC1" w:rsidRPr="002C62A8" w:rsidRDefault="00CB7CC1">
            <w:pPr>
              <w:jc w:val="center"/>
              <w:rPr>
                <w:rFonts w:ascii="Times New Roman" w:hAnsi="Times New Roman"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2018 г</w:t>
            </w:r>
          </w:p>
          <w:p w:rsidR="00CB7CC1" w:rsidRPr="002C62A8" w:rsidRDefault="00CB7CC1">
            <w:pPr>
              <w:jc w:val="center"/>
              <w:rPr>
                <w:rFonts w:ascii="Times New Roman" w:hAnsi="Times New Roman" w:cs="Times New Roman"/>
                <w:b/>
                <w:sz w:val="24"/>
                <w:szCs w:val="24"/>
              </w:rPr>
            </w:pPr>
          </w:p>
        </w:tc>
        <w:tc>
          <w:tcPr>
            <w:tcW w:w="874" w:type="dxa"/>
            <w:tcBorders>
              <w:top w:val="single" w:sz="4" w:space="0" w:color="auto"/>
              <w:left w:val="single" w:sz="4" w:space="0" w:color="auto"/>
              <w:bottom w:val="single" w:sz="4" w:space="0" w:color="auto"/>
              <w:right w:val="single" w:sz="4" w:space="0" w:color="auto"/>
            </w:tcBorders>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2019 г</w:t>
            </w:r>
          </w:p>
          <w:p w:rsidR="00CB7CC1" w:rsidRPr="002C62A8" w:rsidRDefault="00CB7CC1">
            <w:pPr>
              <w:jc w:val="center"/>
              <w:rPr>
                <w:rFonts w:ascii="Times New Roman" w:hAnsi="Times New Roman" w:cs="Times New Roman"/>
                <w:b/>
                <w:sz w:val="24"/>
                <w:szCs w:val="24"/>
              </w:rPr>
            </w:pP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2020 г.</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2021 г.</w:t>
            </w:r>
          </w:p>
        </w:tc>
      </w:tr>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1</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 xml:space="preserve">Охват детей принимающих участие в профилактических мероприятиях  </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86</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87</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88</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89</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90</w:t>
            </w:r>
          </w:p>
        </w:tc>
      </w:tr>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2</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Увеличение площади ликвидации мест произрастания дикорастущей конопли</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 xml:space="preserve">Га </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30</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35</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40</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45</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r>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3</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Охват населения спортивными мероприятиями</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35</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40</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45</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55</w:t>
            </w:r>
          </w:p>
        </w:tc>
      </w:tr>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4</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Снижение количества лиц, употребляющих наркотические средства</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195</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194</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193</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192</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191</w:t>
            </w:r>
          </w:p>
        </w:tc>
      </w:tr>
      <w:tr w:rsidR="002C62A8"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5</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Снижение количества больных наркотическими расстройствами</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16</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15</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14</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13</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12</w:t>
            </w:r>
          </w:p>
        </w:tc>
      </w:tr>
      <w:tr w:rsidR="00CB7CC1" w:rsidRPr="002C62A8" w:rsidTr="00CB7CC1">
        <w:tc>
          <w:tcPr>
            <w:tcW w:w="759"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6</w:t>
            </w:r>
          </w:p>
        </w:tc>
        <w:tc>
          <w:tcPr>
            <w:tcW w:w="3896" w:type="dxa"/>
            <w:tcBorders>
              <w:top w:val="single" w:sz="4" w:space="0" w:color="auto"/>
              <w:left w:val="single" w:sz="4" w:space="0" w:color="auto"/>
              <w:bottom w:val="single" w:sz="4" w:space="0" w:color="auto"/>
              <w:right w:val="single" w:sz="4" w:space="0" w:color="auto"/>
            </w:tcBorders>
            <w:hideMark/>
          </w:tcPr>
          <w:p w:rsidR="00CB7CC1" w:rsidRPr="002C62A8" w:rsidRDefault="00CB7CC1">
            <w:pPr>
              <w:rPr>
                <w:rFonts w:ascii="Times New Roman" w:hAnsi="Times New Roman" w:cs="Times New Roman"/>
                <w:sz w:val="24"/>
                <w:szCs w:val="24"/>
              </w:rPr>
            </w:pPr>
            <w:r w:rsidRPr="002C62A8">
              <w:rPr>
                <w:rFonts w:ascii="Times New Roman" w:hAnsi="Times New Roman" w:cs="Times New Roman"/>
                <w:sz w:val="24"/>
                <w:szCs w:val="24"/>
              </w:rPr>
              <w:t>Снижение количества совершаемых преступлений связанных с наркоманией</w:t>
            </w:r>
          </w:p>
        </w:tc>
        <w:tc>
          <w:tcPr>
            <w:tcW w:w="76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Ед.</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90</w:t>
            </w:r>
          </w:p>
        </w:tc>
        <w:tc>
          <w:tcPr>
            <w:tcW w:w="869"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80</w:t>
            </w:r>
          </w:p>
        </w:tc>
        <w:tc>
          <w:tcPr>
            <w:tcW w:w="874"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70</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60</w:t>
            </w:r>
          </w:p>
        </w:tc>
        <w:tc>
          <w:tcPr>
            <w:tcW w:w="77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r>
    </w:tbl>
    <w:p w:rsidR="00CB7CC1" w:rsidRPr="002C62A8" w:rsidRDefault="00CB7CC1" w:rsidP="00CB7CC1">
      <w:pPr>
        <w:widowControl w:val="0"/>
        <w:pBdr>
          <w:bottom w:val="single" w:sz="4" w:space="29" w:color="FFFFFF"/>
        </w:pBdr>
        <w:spacing w:after="0"/>
        <w:rPr>
          <w:rFonts w:ascii="Times New Roman" w:hAnsi="Times New Roman" w:cs="Times New Roman"/>
          <w:b/>
          <w:sz w:val="24"/>
          <w:szCs w:val="24"/>
        </w:rPr>
      </w:pPr>
    </w:p>
    <w:p w:rsidR="00CB7CC1" w:rsidRPr="002C62A8" w:rsidRDefault="00CB7CC1" w:rsidP="00CB7CC1">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 ЭТАПЫ И СРОКИ РЕАЛИЗАЦИИ ПОДПРОГРАММЫ</w:t>
      </w:r>
    </w:p>
    <w:p w:rsidR="00CB7CC1" w:rsidRPr="002C62A8" w:rsidRDefault="00CB7CC1" w:rsidP="00CB7CC1">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Подпрограмма реализуется в течение 2017 – 2019 гг. Этапы реализации не выделяются.</w:t>
      </w:r>
    </w:p>
    <w:p w:rsidR="00CB7CC1" w:rsidRPr="002C62A8" w:rsidRDefault="00CB7CC1" w:rsidP="00CB7CC1">
      <w:pPr>
        <w:widowControl w:val="0"/>
        <w:pBdr>
          <w:bottom w:val="single" w:sz="4" w:space="29" w:color="FFFFFF"/>
        </w:pBdr>
        <w:spacing w:after="0"/>
        <w:rPr>
          <w:rFonts w:ascii="Times New Roman" w:hAnsi="Times New Roman" w:cs="Times New Roman"/>
          <w:b/>
          <w:sz w:val="24"/>
          <w:szCs w:val="24"/>
        </w:rPr>
      </w:pPr>
    </w:p>
    <w:p w:rsidR="00CB7CC1" w:rsidRPr="002C62A8" w:rsidRDefault="00CB7CC1" w:rsidP="00CB7CC1">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248"/>
        <w:gridCol w:w="1203"/>
        <w:gridCol w:w="1203"/>
        <w:gridCol w:w="1203"/>
        <w:gridCol w:w="1050"/>
        <w:gridCol w:w="1050"/>
      </w:tblGrid>
      <w:tr w:rsidR="002C62A8" w:rsidRPr="002C62A8" w:rsidTr="00CB7CC1">
        <w:tc>
          <w:tcPr>
            <w:tcW w:w="1894" w:type="dxa"/>
            <w:tcBorders>
              <w:top w:val="single" w:sz="4" w:space="0" w:color="auto"/>
              <w:left w:val="single" w:sz="4" w:space="0" w:color="auto"/>
              <w:bottom w:val="single" w:sz="4" w:space="0" w:color="auto"/>
              <w:right w:val="single" w:sz="4" w:space="0" w:color="auto"/>
            </w:tcBorders>
          </w:tcPr>
          <w:p w:rsidR="00CB7CC1" w:rsidRPr="002C62A8" w:rsidRDefault="00CB7CC1">
            <w:pPr>
              <w:spacing w:before="100" w:beforeAutospacing="1" w:after="100" w:afterAutospacing="1"/>
              <w:contextualSpacing/>
              <w:jc w:val="center"/>
              <w:outlineLvl w:val="3"/>
              <w:rPr>
                <w:rFonts w:ascii="Times New Roman" w:eastAsia="Times New Roman" w:hAnsi="Times New Roman" w:cs="Times New Roman"/>
                <w:bCs/>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CB7CC1">
        <w:tc>
          <w:tcPr>
            <w:tcW w:w="1894"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Итого по подпрограмме:</w:t>
            </w:r>
          </w:p>
        </w:tc>
        <w:tc>
          <w:tcPr>
            <w:tcW w:w="1248"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98,0</w:t>
            </w:r>
          </w:p>
        </w:tc>
      </w:tr>
      <w:tr w:rsidR="002C62A8" w:rsidRPr="002C62A8" w:rsidTr="00CB7CC1">
        <w:tc>
          <w:tcPr>
            <w:tcW w:w="1894"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Муниципальный бюджет</w:t>
            </w:r>
          </w:p>
        </w:tc>
        <w:tc>
          <w:tcPr>
            <w:tcW w:w="1248" w:type="dxa"/>
            <w:tcBorders>
              <w:top w:val="single" w:sz="4" w:space="0" w:color="auto"/>
              <w:left w:val="single" w:sz="4" w:space="0" w:color="auto"/>
              <w:bottom w:val="single" w:sz="4" w:space="0" w:color="auto"/>
              <w:right w:val="single" w:sz="4" w:space="0" w:color="auto"/>
            </w:tcBorders>
            <w:hideMark/>
          </w:tcPr>
          <w:p w:rsidR="00CB7CC1" w:rsidRPr="002C62A8" w:rsidRDefault="00CB7CC1">
            <w:pPr>
              <w:spacing w:line="315" w:lineRule="atLeast"/>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t>392,0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203"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c>
          <w:tcPr>
            <w:tcW w:w="1050" w:type="dxa"/>
            <w:tcBorders>
              <w:top w:val="single" w:sz="4" w:space="0" w:color="auto"/>
              <w:left w:val="single" w:sz="4" w:space="0" w:color="auto"/>
              <w:bottom w:val="single" w:sz="4" w:space="0" w:color="auto"/>
              <w:right w:val="single" w:sz="4" w:space="0" w:color="auto"/>
            </w:tcBorders>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98,0</w:t>
            </w:r>
          </w:p>
        </w:tc>
      </w:tr>
    </w:tbl>
    <w:p w:rsidR="00CB7CC1" w:rsidRPr="002C62A8" w:rsidRDefault="00CB7CC1" w:rsidP="00CB7CC1">
      <w:pPr>
        <w:rPr>
          <w:rFonts w:ascii="Times New Roman" w:hAnsi="Times New Roman" w:cs="Times New Roman"/>
          <w:b/>
          <w:sz w:val="24"/>
          <w:szCs w:val="24"/>
        </w:rPr>
      </w:pPr>
    </w:p>
    <w:p w:rsidR="00CB7CC1" w:rsidRPr="002C62A8" w:rsidRDefault="00CB7CC1" w:rsidP="00CB7CC1">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6. ОСНОВНЫЕ МЕРОПРИЯТИЯ ПОДПРОГРАММЫ</w:t>
      </w:r>
    </w:p>
    <w:p w:rsidR="00CB7CC1" w:rsidRPr="002C62A8" w:rsidRDefault="00CB7CC1" w:rsidP="00CB7CC1">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p>
    <w:tbl>
      <w:tblPr>
        <w:tblW w:w="10425" w:type="dxa"/>
        <w:tblCellSpacing w:w="15" w:type="dxa"/>
        <w:tblInd w:w="-373" w:type="dxa"/>
        <w:tblLayout w:type="fixed"/>
        <w:tblLook w:val="04A0" w:firstRow="1" w:lastRow="0" w:firstColumn="1" w:lastColumn="0" w:noHBand="0" w:noVBand="1"/>
      </w:tblPr>
      <w:tblGrid>
        <w:gridCol w:w="424"/>
        <w:gridCol w:w="3676"/>
        <w:gridCol w:w="850"/>
        <w:gridCol w:w="990"/>
        <w:gridCol w:w="849"/>
        <w:gridCol w:w="991"/>
        <w:gridCol w:w="865"/>
        <w:gridCol w:w="865"/>
        <w:gridCol w:w="865"/>
        <w:gridCol w:w="50"/>
      </w:tblGrid>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Мероприятия</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Ед. изм.</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7</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муниципальный бюджет</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392,0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98,0</w:t>
            </w:r>
          </w:p>
        </w:tc>
      </w:tr>
      <w:tr w:rsidR="002C62A8" w:rsidRPr="002C62A8" w:rsidTr="00CB7CC1">
        <w:trPr>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w:t>
            </w:r>
            <w:r w:rsidRPr="002C62A8">
              <w:rPr>
                <w:rFonts w:ascii="Times New Roman" w:eastAsia="Times New Roman" w:hAnsi="Times New Roman" w:cs="Times New Roman"/>
                <w:b/>
                <w:sz w:val="24"/>
                <w:szCs w:val="24"/>
                <w:lang w:eastAsia="ru-RU"/>
              </w:rPr>
              <w:lastRenderedPageBreak/>
              <w:t>1.</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contextualSpacing/>
              <w:rPr>
                <w:rFonts w:ascii="Times New Roman" w:hAnsi="Times New Roman" w:cs="Times New Roman"/>
                <w:b/>
                <w:sz w:val="24"/>
                <w:szCs w:val="24"/>
              </w:rPr>
            </w:pPr>
            <w:r w:rsidRPr="002C62A8">
              <w:rPr>
                <w:rFonts w:ascii="Times New Roman" w:hAnsi="Times New Roman" w:cs="Times New Roman"/>
                <w:b/>
                <w:sz w:val="24"/>
                <w:szCs w:val="24"/>
              </w:rPr>
              <w:lastRenderedPageBreak/>
              <w:t xml:space="preserve">Мероприятия </w:t>
            </w:r>
            <w:r w:rsidRPr="002C62A8">
              <w:rPr>
                <w:rFonts w:ascii="Times New Roman" w:hAnsi="Times New Roman" w:cs="Times New Roman"/>
                <w:b/>
                <w:sz w:val="24"/>
                <w:szCs w:val="24"/>
              </w:rPr>
              <w:lastRenderedPageBreak/>
              <w:t>информационно-пропагандистского характера</w:t>
            </w:r>
          </w:p>
        </w:tc>
        <w:tc>
          <w:tcPr>
            <w:tcW w:w="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eastAsia="Times New Roman" w:hAnsi="Times New Roman" w:cs="Times New Roman"/>
                <w:b/>
                <w:sz w:val="24"/>
                <w:szCs w:val="24"/>
                <w:lang w:eastAsia="ru-RU"/>
              </w:rPr>
              <w:lastRenderedPageBreak/>
              <w:t xml:space="preserve">Тыс. </w:t>
            </w:r>
            <w:r w:rsidRPr="002C62A8">
              <w:rPr>
                <w:rFonts w:ascii="Times New Roman" w:eastAsia="Times New Roman" w:hAnsi="Times New Roman" w:cs="Times New Roman"/>
                <w:b/>
                <w:sz w:val="24"/>
                <w:szCs w:val="24"/>
                <w:lang w:eastAsia="ru-RU"/>
              </w:rPr>
              <w:lastRenderedPageBreak/>
              <w:t>руб.</w:t>
            </w:r>
          </w:p>
        </w:tc>
        <w:tc>
          <w:tcPr>
            <w:tcW w:w="960"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lastRenderedPageBreak/>
              <w:t>272,0</w:t>
            </w:r>
          </w:p>
        </w:tc>
        <w:tc>
          <w:tcPr>
            <w:tcW w:w="819"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t>68,0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t>68,0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t>68,0</w:t>
            </w:r>
          </w:p>
        </w:tc>
        <w:tc>
          <w:tcPr>
            <w:tcW w:w="870" w:type="dxa"/>
            <w:gridSpan w:val="2"/>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b/>
                <w:sz w:val="24"/>
                <w:szCs w:val="24"/>
              </w:rPr>
            </w:pPr>
            <w:r w:rsidRPr="002C62A8">
              <w:rPr>
                <w:rFonts w:ascii="Times New Roman" w:hAnsi="Times New Roman" w:cs="Times New Roman"/>
                <w:b/>
                <w:sz w:val="24"/>
                <w:szCs w:val="24"/>
              </w:rPr>
              <w:t>68,0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1.1.</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120,0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contextualSpacing/>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contextualSpacing/>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contextualSpacing/>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contextualSpacing/>
              <w:jc w:val="center"/>
              <w:rPr>
                <w:rFonts w:ascii="Times New Roman" w:hAnsi="Times New Roman" w:cs="Times New Roman"/>
                <w:sz w:val="24"/>
                <w:szCs w:val="24"/>
              </w:rPr>
            </w:pPr>
            <w:r w:rsidRPr="002C62A8">
              <w:rPr>
                <w:rFonts w:ascii="Times New Roman" w:hAnsi="Times New Roman" w:cs="Times New Roman"/>
                <w:sz w:val="24"/>
                <w:szCs w:val="24"/>
              </w:rPr>
              <w:t>30,0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spacing w:after="0"/>
              <w:contextualSpacing/>
              <w:jc w:val="center"/>
              <w:rPr>
                <w:rFonts w:ascii="Times New Roman" w:hAnsi="Times New Roman" w:cs="Times New Roman"/>
                <w:sz w:val="24"/>
                <w:szCs w:val="24"/>
              </w:rPr>
            </w:pPr>
            <w:r w:rsidRPr="002C62A8">
              <w:rPr>
                <w:rFonts w:ascii="Times New Roman" w:hAnsi="Times New Roman" w:cs="Times New Roman"/>
                <w:sz w:val="24"/>
                <w:szCs w:val="24"/>
              </w:rPr>
              <w:t>30,0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1.2.</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Осуществление пропаганды здорового образа жизни через оформление стендов, уголков здоровья, выпуск санитарных бюллетеней, листовок</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80,0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1.3.</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xml:space="preserve">. Организация и проведение спортивных мероприятий на территории </w:t>
            </w:r>
            <w:proofErr w:type="spellStart"/>
            <w:r w:rsidRPr="002C62A8">
              <w:rPr>
                <w:rFonts w:ascii="Times New Roman" w:hAnsi="Times New Roman" w:cs="Times New Roman"/>
                <w:sz w:val="24"/>
                <w:szCs w:val="24"/>
              </w:rPr>
              <w:t>Оловяннинского</w:t>
            </w:r>
            <w:proofErr w:type="spellEnd"/>
            <w:r w:rsidRPr="002C62A8">
              <w:rPr>
                <w:rFonts w:ascii="Times New Roman" w:hAnsi="Times New Roman" w:cs="Times New Roman"/>
                <w:sz w:val="24"/>
                <w:szCs w:val="24"/>
              </w:rPr>
              <w:t xml:space="preserve"> района под девизом - «Нет наркотикам!» (Мини-футбол, Волейбол).(Приобретение грамот, призов).</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40,0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1.4.</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Проведение спортивных мероприятий под девизом «Спорт против наркотиков».</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32,0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8,0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after="0" w:line="240" w:lineRule="auto"/>
              <w:rPr>
                <w:rFonts w:ascii="Times New Roman" w:eastAsia="Times New Roman" w:hAnsi="Times New Roman" w:cs="Times New Roman"/>
                <w:b/>
                <w:sz w:val="24"/>
                <w:szCs w:val="24"/>
              </w:rPr>
            </w:pPr>
            <w:r w:rsidRPr="002C62A8">
              <w:rPr>
                <w:rFonts w:ascii="Times New Roman" w:eastAsia="Times New Roman" w:hAnsi="Times New Roman" w:cs="Times New Roman"/>
                <w:b/>
                <w:sz w:val="24"/>
                <w:szCs w:val="24"/>
              </w:rPr>
              <w:t>Мероприятия в области предупреждения и пресечения незаконного оборота наркотиков на территории муниципального района «Оловяннинский район», профилактика незаконного потребления наркотических средств  и психотропных веществ.</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80,0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20,0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2.1.</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xml:space="preserve">Обеспечить на постоянной основе проведение мероприятий по уничтожению дикорастущей конопли, приобретение </w:t>
            </w:r>
            <w:proofErr w:type="spellStart"/>
            <w:r w:rsidRPr="002C62A8">
              <w:rPr>
                <w:rFonts w:ascii="Times New Roman" w:hAnsi="Times New Roman" w:cs="Times New Roman"/>
                <w:sz w:val="24"/>
                <w:szCs w:val="24"/>
              </w:rPr>
              <w:t>мотокосилки</w:t>
            </w:r>
            <w:proofErr w:type="spellEnd"/>
            <w:r w:rsidRPr="002C62A8">
              <w:rPr>
                <w:rFonts w:ascii="Times New Roman" w:hAnsi="Times New Roman" w:cs="Times New Roman"/>
                <w:sz w:val="24"/>
                <w:szCs w:val="24"/>
              </w:rPr>
              <w:t xml:space="preserve"> для уничтожения дикорастущей конопли; а также закупка химического препарата «Торнадо», ГСМ.</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80,0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20,0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3</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b/>
                <w:sz w:val="24"/>
                <w:szCs w:val="24"/>
              </w:rPr>
            </w:pPr>
            <w:r w:rsidRPr="002C62A8">
              <w:rPr>
                <w:rFonts w:ascii="Times New Roman" w:hAnsi="Times New Roman" w:cs="Times New Roman"/>
                <w:b/>
                <w:sz w:val="24"/>
                <w:szCs w:val="24"/>
              </w:rPr>
              <w:t>Организационно – просветительная работа</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b/>
                <w:spacing w:val="2"/>
                <w:sz w:val="24"/>
                <w:szCs w:val="24"/>
                <w:lang w:eastAsia="ru-RU"/>
              </w:rPr>
            </w:pPr>
            <w:r w:rsidRPr="002C62A8">
              <w:rPr>
                <w:rFonts w:ascii="Times New Roman" w:eastAsia="Times New Roman" w:hAnsi="Times New Roman" w:cs="Times New Roman"/>
                <w:b/>
                <w:spacing w:val="2"/>
                <w:sz w:val="24"/>
                <w:szCs w:val="24"/>
                <w:lang w:eastAsia="ru-RU"/>
              </w:rPr>
              <w:t>40,0,0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10,0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b/>
                <w:sz w:val="24"/>
                <w:szCs w:val="24"/>
              </w:rPr>
            </w:pPr>
            <w:r w:rsidRPr="002C62A8">
              <w:rPr>
                <w:rFonts w:ascii="Times New Roman" w:hAnsi="Times New Roman" w:cs="Times New Roman"/>
                <w:b/>
                <w:sz w:val="24"/>
                <w:szCs w:val="24"/>
              </w:rPr>
              <w:t>10,0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3.1.</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Проведение конкурсов творческих работ учащихся образовательных учреждений района, пропагандирующих здоровый образ жизни</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t>20,0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r>
      <w:tr w:rsidR="002C62A8" w:rsidRPr="002C62A8" w:rsidTr="00CB7CC1">
        <w:trPr>
          <w:gridAfter w:val="1"/>
          <w:wAfter w:w="5" w:type="dxa"/>
          <w:tblCellSpacing w:w="15" w:type="dxa"/>
        </w:trPr>
        <w:tc>
          <w:tcPr>
            <w:tcW w:w="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3.2.</w:t>
            </w:r>
          </w:p>
        </w:tc>
        <w:tc>
          <w:tcPr>
            <w:tcW w:w="36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Проведение конкурса творческих работ «Нет наркотикам!» среди всех категорий граждан.</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Тыс. </w:t>
            </w:r>
            <w:proofErr w:type="spellStart"/>
            <w:r w:rsidRPr="002C62A8">
              <w:rPr>
                <w:rFonts w:ascii="Times New Roman" w:eastAsia="Times New Roman" w:hAnsi="Times New Roman" w:cs="Times New Roman"/>
                <w:sz w:val="24"/>
                <w:szCs w:val="24"/>
                <w:lang w:eastAsia="ru-RU"/>
              </w:rPr>
              <w:t>руб</w:t>
            </w:r>
            <w:proofErr w:type="spellEnd"/>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spacing w:after="0" w:line="315" w:lineRule="atLeast"/>
              <w:jc w:val="center"/>
              <w:textAlignment w:val="baseline"/>
              <w:rPr>
                <w:rFonts w:ascii="Times New Roman" w:eastAsia="Times New Roman" w:hAnsi="Times New Roman" w:cs="Times New Roman"/>
                <w:spacing w:val="2"/>
                <w:sz w:val="24"/>
                <w:szCs w:val="24"/>
                <w:lang w:eastAsia="ru-RU"/>
              </w:rPr>
            </w:pPr>
            <w:r w:rsidRPr="002C62A8">
              <w:rPr>
                <w:rFonts w:ascii="Times New Roman" w:eastAsia="Times New Roman" w:hAnsi="Times New Roman" w:cs="Times New Roman"/>
                <w:spacing w:val="2"/>
                <w:sz w:val="24"/>
                <w:szCs w:val="24"/>
                <w:lang w:eastAsia="ru-RU"/>
              </w:rPr>
              <w:t>20,0</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0</w:t>
            </w:r>
          </w:p>
        </w:tc>
        <w:tc>
          <w:tcPr>
            <w:tcW w:w="9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c>
          <w:tcPr>
            <w:tcW w:w="835"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rsidR="00CB7CC1" w:rsidRPr="002C62A8" w:rsidRDefault="00CB7CC1">
            <w:pPr>
              <w:jc w:val="center"/>
              <w:rPr>
                <w:rFonts w:ascii="Times New Roman" w:hAnsi="Times New Roman" w:cs="Times New Roman"/>
                <w:sz w:val="24"/>
                <w:szCs w:val="24"/>
              </w:rPr>
            </w:pPr>
            <w:r w:rsidRPr="002C62A8">
              <w:rPr>
                <w:rFonts w:ascii="Times New Roman" w:hAnsi="Times New Roman" w:cs="Times New Roman"/>
                <w:sz w:val="24"/>
                <w:szCs w:val="24"/>
              </w:rPr>
              <w:t>5,0</w:t>
            </w:r>
          </w:p>
        </w:tc>
      </w:tr>
    </w:tbl>
    <w:p w:rsidR="00CB7CC1" w:rsidRPr="002C62A8" w:rsidRDefault="00CB7CC1" w:rsidP="00CB7CC1">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p>
    <w:p w:rsidR="00CB7CC1" w:rsidRPr="002C62A8" w:rsidRDefault="00CB7CC1" w:rsidP="00CB7CC1">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lang w:eastAsia="ru-RU"/>
        </w:rPr>
      </w:pPr>
      <w:r w:rsidRPr="002C62A8">
        <w:rPr>
          <w:rFonts w:ascii="Times New Roman" w:eastAsia="Times New Roman" w:hAnsi="Times New Roman" w:cs="Times New Roman"/>
          <w:b/>
          <w:bCs/>
          <w:sz w:val="24"/>
          <w:szCs w:val="24"/>
          <w:lang w:eastAsia="ru-RU"/>
        </w:rPr>
        <w:t>7. ОЖИДАЕМЫЕ КОНЕЧНЫЕ РЕЗУЛЬТАТЫ ПОДПРОГРАММЫ</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Совершенствование и развитие антинаркотической  пропаганды;</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Увеличение охвата детей, принимающих участие в профилактических мероприятиях до 90 %; </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-Увеличение площади ликвидации мест произрастания дикорастущей конопли до 50 Га;</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-Увеличение охвата населения спортивными мероприятиями до 55 %;</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Снижение количества лиц, употребляющих наркотические средства до 191 человек;</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Снижение количества больных наркотическими расстройствами до 12 человек;</w:t>
      </w:r>
    </w:p>
    <w:p w:rsidR="00CB7CC1" w:rsidRPr="002C62A8" w:rsidRDefault="00CB7CC1" w:rsidP="00CB7CC1">
      <w:pPr>
        <w:spacing w:after="0" w:line="240" w:lineRule="auto"/>
        <w:rPr>
          <w:rFonts w:ascii="Times New Roman" w:eastAsia="Times New Roman" w:hAnsi="Times New Roman" w:cs="Times New Roman"/>
          <w:sz w:val="24"/>
          <w:szCs w:val="24"/>
        </w:rPr>
      </w:pPr>
      <w:r w:rsidRPr="002C62A8">
        <w:rPr>
          <w:rFonts w:ascii="Times New Roman" w:eastAsia="Times New Roman" w:hAnsi="Times New Roman" w:cs="Times New Roman"/>
          <w:sz w:val="24"/>
          <w:szCs w:val="24"/>
        </w:rPr>
        <w:t xml:space="preserve">    - Снижение количества совершаемых преступлений связанных с наркоманией до 50 человек.</w:t>
      </w:r>
    </w:p>
    <w:p w:rsidR="00C567B5" w:rsidRPr="002C62A8" w:rsidRDefault="00C567B5" w:rsidP="001D2F35">
      <w:pPr>
        <w:jc w:val="center"/>
        <w:rPr>
          <w:rFonts w:ascii="Times New Roman" w:hAnsi="Times New Roman" w:cs="Times New Roman"/>
          <w:b/>
          <w:sz w:val="24"/>
          <w:szCs w:val="24"/>
        </w:rPr>
      </w:pPr>
    </w:p>
    <w:p w:rsidR="003C3238" w:rsidRPr="002C62A8" w:rsidRDefault="0031475B" w:rsidP="00CB5086">
      <w:pPr>
        <w:shd w:val="clear" w:color="auto" w:fill="FFC000"/>
        <w:jc w:val="center"/>
        <w:rPr>
          <w:rFonts w:ascii="Times New Roman" w:hAnsi="Times New Roman" w:cs="Times New Roman"/>
          <w:b/>
          <w:sz w:val="24"/>
          <w:szCs w:val="24"/>
        </w:rPr>
      </w:pPr>
      <w:r w:rsidRPr="002C62A8">
        <w:rPr>
          <w:rFonts w:ascii="Times New Roman" w:hAnsi="Times New Roman" w:cs="Times New Roman"/>
          <w:b/>
          <w:sz w:val="24"/>
          <w:szCs w:val="24"/>
        </w:rPr>
        <w:t>8</w:t>
      </w:r>
      <w:r w:rsidR="003C3238" w:rsidRPr="002C62A8">
        <w:rPr>
          <w:rFonts w:ascii="Times New Roman" w:hAnsi="Times New Roman" w:cs="Times New Roman"/>
          <w:b/>
          <w:sz w:val="24"/>
          <w:szCs w:val="24"/>
        </w:rPr>
        <w:t>. ПОДПРОГРАММА «ОБЕСПЕЧЕНИЕ ДЕЯТЕЛЬНОСТИ УЧРЕЖДЕНИЙ ПОДВЕДОМСТВЕННЫХ КОМИТЕТУ ОБРАЗОВАНИЯ В МУНИЦИПАЛЬНОМ РАЙОНЕ «ОЛОВЯННИНСКИЙ РАЙОН»</w:t>
      </w:r>
    </w:p>
    <w:p w:rsidR="003C3238" w:rsidRPr="002C62A8" w:rsidRDefault="003C3238" w:rsidP="001D2F35">
      <w:pPr>
        <w:jc w:val="center"/>
        <w:rPr>
          <w:rFonts w:ascii="Times New Roman" w:hAnsi="Times New Roman" w:cs="Times New Roman"/>
          <w:b/>
          <w:sz w:val="24"/>
          <w:szCs w:val="24"/>
        </w:rPr>
      </w:pPr>
      <w:r w:rsidRPr="002C62A8">
        <w:rPr>
          <w:rFonts w:ascii="Times New Roman" w:hAnsi="Times New Roman" w:cs="Times New Roman"/>
          <w:b/>
          <w:sz w:val="24"/>
          <w:szCs w:val="24"/>
        </w:rPr>
        <w:t xml:space="preserve">ПАСПОРТ ПОДПРОГРАММЫ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8425"/>
      </w:tblGrid>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Наименование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2C62A8" w:rsidRDefault="003C3238" w:rsidP="001D2F35">
            <w:pPr>
              <w:pStyle w:val="3"/>
              <w:jc w:val="both"/>
              <w:rPr>
                <w:b w:val="0"/>
                <w:sz w:val="24"/>
                <w:szCs w:val="24"/>
              </w:rPr>
            </w:pPr>
            <w:r w:rsidRPr="002C62A8">
              <w:rPr>
                <w:b w:val="0"/>
                <w:sz w:val="24"/>
                <w:szCs w:val="24"/>
              </w:rPr>
              <w:t>«Обеспечение деятельности учреждений подведомственных Комитету образования в муниципальном районе «Оловяннинский район»</w:t>
            </w: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Ответственный исполнитель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Соисполнители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after="0"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Администрация муниципального района «Оловяннинский район»;</w:t>
            </w:r>
          </w:p>
          <w:p w:rsidR="003C3238" w:rsidRPr="002C62A8" w:rsidRDefault="003C3238" w:rsidP="001D2F35">
            <w:pPr>
              <w:spacing w:after="0" w:line="240" w:lineRule="auto"/>
              <w:rPr>
                <w:rFonts w:ascii="Times New Roman" w:hAnsi="Times New Roman" w:cs="Times New Roman"/>
                <w:sz w:val="24"/>
                <w:szCs w:val="24"/>
                <w:lang w:eastAsia="ru-RU"/>
              </w:rPr>
            </w:pPr>
            <w:r w:rsidRPr="002C62A8">
              <w:rPr>
                <w:rFonts w:ascii="Times New Roman" w:hAnsi="Times New Roman" w:cs="Times New Roman"/>
                <w:sz w:val="24"/>
                <w:szCs w:val="24"/>
                <w:lang w:eastAsia="ru-RU"/>
              </w:rPr>
              <w:t>Комитет по Финансам администрации муниципального района «Оловяннинский район»;</w:t>
            </w:r>
          </w:p>
          <w:p w:rsidR="003C3238" w:rsidRPr="002C62A8" w:rsidRDefault="003C3238" w:rsidP="001D2F35">
            <w:pPr>
              <w:spacing w:after="0"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lang w:eastAsia="ru-RU"/>
              </w:rPr>
              <w:t xml:space="preserve"> Муниципальные  учреждения системы образования МР «Оловяннинский район», МКУ ЦБ СО, МБУ ХЭС СО.</w:t>
            </w:r>
          </w:p>
        </w:tc>
      </w:tr>
      <w:tr w:rsidR="002C62A8" w:rsidRPr="002C62A8" w:rsidTr="00FA4021">
        <w:trPr>
          <w:trHeight w:val="1298"/>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Цель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Задачи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о</w:t>
            </w:r>
            <w:r w:rsidRPr="002C62A8">
              <w:rPr>
                <w:rFonts w:ascii="Times New Roman" w:hAnsi="Times New Roman" w:cs="Times New Roman"/>
                <w:bCs/>
                <w:sz w:val="24"/>
                <w:szCs w:val="24"/>
                <w:lang w:eastAsia="ru-RU"/>
              </w:rPr>
              <w:t>беспечение деятельности подведомственных муниципальных учреждений;</w:t>
            </w:r>
          </w:p>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xml:space="preserve"> - своевременная и достоверная обработка первичных бух</w:t>
            </w:r>
            <w:r w:rsidRPr="002C62A8">
              <w:rPr>
                <w:rFonts w:ascii="Times New Roman" w:hAnsi="Times New Roman" w:cs="Times New Roman"/>
                <w:sz w:val="24"/>
                <w:szCs w:val="24"/>
                <w:lang w:eastAsia="ru-RU"/>
              </w:rPr>
              <w:softHyphen/>
              <w:t>галтерских документов подведомственных учреждений и предоставление отчетности вышестоящим ор</w:t>
            </w:r>
            <w:r w:rsidRPr="002C62A8">
              <w:rPr>
                <w:rFonts w:ascii="Times New Roman" w:hAnsi="Times New Roman" w:cs="Times New Roman"/>
                <w:sz w:val="24"/>
                <w:szCs w:val="24"/>
                <w:lang w:eastAsia="ru-RU"/>
              </w:rPr>
              <w:softHyphen/>
              <w:t>ганизациям;</w:t>
            </w:r>
          </w:p>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2C62A8">
              <w:rPr>
                <w:rFonts w:ascii="Times New Roman" w:hAnsi="Times New Roman" w:cs="Times New Roman"/>
                <w:sz w:val="24"/>
                <w:szCs w:val="24"/>
                <w:lang w:eastAsia="ru-RU"/>
              </w:rPr>
              <w:br/>
              <w:t>- повышение эффективности бюджетных расходов в сферах реализации муниципальной программы;</w:t>
            </w:r>
          </w:p>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оказание методической помощи, организации информационно-диагностических мероприятий;</w:t>
            </w:r>
          </w:p>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своевременное и качественное обеспечение тепловой энергией образовательные учреждения района;</w:t>
            </w:r>
          </w:p>
          <w:p w:rsidR="008D1F77" w:rsidRPr="002C62A8" w:rsidRDefault="008D1F7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xml:space="preserve">-  осуществление реконструкции и ремонта зданий котельных и тепловых сетей </w:t>
            </w:r>
          </w:p>
          <w:p w:rsidR="003C3238" w:rsidRPr="002C62A8" w:rsidRDefault="008D1F77" w:rsidP="001D2F35">
            <w:pPr>
              <w:spacing w:after="0" w:line="240" w:lineRule="auto"/>
              <w:jc w:val="both"/>
              <w:rPr>
                <w:rFonts w:ascii="Times New Roman" w:eastAsia="Times New Roman" w:hAnsi="Times New Roman" w:cs="Times New Roman"/>
                <w:sz w:val="24"/>
                <w:szCs w:val="24"/>
                <w:lang w:eastAsia="ru-RU"/>
              </w:rPr>
            </w:pPr>
            <w:r w:rsidRPr="002C62A8">
              <w:rPr>
                <w:rFonts w:ascii="Times New Roman" w:hAnsi="Times New Roman" w:cs="Times New Roman"/>
                <w:sz w:val="24"/>
                <w:szCs w:val="24"/>
                <w:lang w:eastAsia="ru-RU"/>
              </w:rPr>
              <w:t>-  своевременное снабжение необходимом количеством  топлива (угля) для бесперебойной подачи тепловой энергии в полном объеме.</w:t>
            </w:r>
          </w:p>
        </w:tc>
      </w:tr>
      <w:tr w:rsidR="002C62A8" w:rsidRPr="002C62A8" w:rsidTr="00FA4021">
        <w:trPr>
          <w:trHeight w:val="223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2C62A8" w:rsidRDefault="007D097C"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Целевые показатели (индикаторы)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2C62A8" w:rsidRDefault="007D097C" w:rsidP="001D2F35">
            <w:pPr>
              <w:spacing w:after="0"/>
              <w:jc w:val="both"/>
              <w:rPr>
                <w:rFonts w:ascii="Times New Roman" w:hAnsi="Times New Roman" w:cs="Times New Roman"/>
                <w:sz w:val="24"/>
                <w:szCs w:val="24"/>
              </w:rPr>
            </w:pPr>
            <w:r w:rsidRPr="002C62A8">
              <w:rPr>
                <w:rFonts w:ascii="Times New Roman" w:hAnsi="Times New Roman" w:cs="Times New Roman"/>
                <w:sz w:val="24"/>
                <w:szCs w:val="24"/>
              </w:rPr>
              <w:t xml:space="preserve">1.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p w:rsidR="007D097C" w:rsidRPr="002C62A8" w:rsidRDefault="007D097C" w:rsidP="001D2F35">
            <w:pPr>
              <w:spacing w:after="0"/>
              <w:jc w:val="both"/>
              <w:rPr>
                <w:rFonts w:ascii="Times New Roman" w:hAnsi="Times New Roman" w:cs="Times New Roman"/>
                <w:sz w:val="24"/>
                <w:szCs w:val="24"/>
              </w:rPr>
            </w:pPr>
            <w:r w:rsidRPr="002C62A8">
              <w:rPr>
                <w:rFonts w:ascii="Times New Roman" w:hAnsi="Times New Roman" w:cs="Times New Roman"/>
                <w:sz w:val="24"/>
                <w:szCs w:val="24"/>
              </w:rPr>
              <w:t>2. Доля педагогических и руководящих работников, охваченных различными формами методических мероприятий - до 100%</w:t>
            </w:r>
          </w:p>
          <w:p w:rsidR="007D097C" w:rsidRPr="002C62A8" w:rsidRDefault="007D097C" w:rsidP="001D2F35">
            <w:pPr>
              <w:spacing w:after="0"/>
              <w:jc w:val="both"/>
              <w:rPr>
                <w:rFonts w:ascii="Times New Roman" w:hAnsi="Times New Roman" w:cs="Times New Roman"/>
                <w:sz w:val="24"/>
                <w:szCs w:val="24"/>
              </w:rPr>
            </w:pPr>
            <w:r w:rsidRPr="002C62A8">
              <w:rPr>
                <w:rFonts w:ascii="Times New Roman" w:hAnsi="Times New Roman" w:cs="Times New Roman"/>
                <w:sz w:val="24"/>
                <w:szCs w:val="24"/>
              </w:rPr>
              <w:t xml:space="preserve">3. Доля образовательных учреждений  обеспеченных тепловой энергией  по установленным нормам </w:t>
            </w:r>
            <w:proofErr w:type="spellStart"/>
            <w:r w:rsidRPr="002C62A8">
              <w:rPr>
                <w:rFonts w:ascii="Times New Roman" w:hAnsi="Times New Roman" w:cs="Times New Roman"/>
                <w:sz w:val="24"/>
                <w:szCs w:val="24"/>
              </w:rPr>
              <w:t>СанПина</w:t>
            </w:r>
            <w:proofErr w:type="spellEnd"/>
            <w:r w:rsidRPr="002C62A8">
              <w:rPr>
                <w:rFonts w:ascii="Times New Roman" w:hAnsi="Times New Roman" w:cs="Times New Roman"/>
                <w:sz w:val="24"/>
                <w:szCs w:val="24"/>
              </w:rPr>
              <w:t xml:space="preserve"> до 100%</w:t>
            </w: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Этапы и сроки реализации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Срок реа</w:t>
            </w:r>
            <w:r w:rsidR="00E76B07" w:rsidRPr="002C62A8">
              <w:rPr>
                <w:rFonts w:ascii="Times New Roman" w:hAnsi="Times New Roman" w:cs="Times New Roman"/>
                <w:sz w:val="24"/>
                <w:szCs w:val="24"/>
              </w:rPr>
              <w:t>лизации подпрограммы - 2017-2021</w:t>
            </w:r>
            <w:r w:rsidRPr="002C62A8">
              <w:rPr>
                <w:rFonts w:ascii="Times New Roman" w:hAnsi="Times New Roman" w:cs="Times New Roman"/>
                <w:sz w:val="24"/>
                <w:szCs w:val="24"/>
              </w:rPr>
              <w:t xml:space="preserve"> годы.</w:t>
            </w:r>
          </w:p>
          <w:p w:rsidR="003C3238" w:rsidRPr="002C62A8" w:rsidRDefault="003C3238" w:rsidP="001D2F35">
            <w:pPr>
              <w:spacing w:before="60" w:after="60"/>
              <w:rPr>
                <w:rFonts w:ascii="Times New Roman" w:hAnsi="Times New Roman" w:cs="Times New Roman"/>
                <w:sz w:val="24"/>
                <w:szCs w:val="24"/>
              </w:rPr>
            </w:pPr>
            <w:r w:rsidRPr="002C62A8">
              <w:rPr>
                <w:rFonts w:ascii="Times New Roman" w:hAnsi="Times New Roman" w:cs="Times New Roman"/>
                <w:sz w:val="24"/>
                <w:szCs w:val="24"/>
              </w:rPr>
              <w:t>Этапы реализации не выделяются.</w:t>
            </w: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Объемы бюджетных ассигнований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1946"/>
              <w:gridCol w:w="1116"/>
              <w:gridCol w:w="996"/>
              <w:gridCol w:w="996"/>
              <w:gridCol w:w="996"/>
              <w:gridCol w:w="996"/>
              <w:gridCol w:w="996"/>
            </w:tblGrid>
            <w:tr w:rsidR="002C62A8" w:rsidRPr="002C62A8" w:rsidTr="005B5946">
              <w:tc>
                <w:tcPr>
                  <w:tcW w:w="1879"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2C62A8">
                    <w:rPr>
                      <w:rFonts w:ascii="Times New Roman" w:eastAsia="Times New Roman" w:hAnsi="Times New Roman" w:cs="Times New Roman"/>
                      <w:b/>
                      <w:sz w:val="24"/>
                      <w:szCs w:val="24"/>
                      <w:lang w:eastAsia="ru-RU"/>
                    </w:rPr>
                    <w:t>Тыс.руб</w:t>
                  </w:r>
                  <w:proofErr w:type="spellEnd"/>
                  <w:r w:rsidRPr="002C62A8">
                    <w:rPr>
                      <w:rFonts w:ascii="Times New Roman" w:eastAsia="Times New Roman" w:hAnsi="Times New Roman" w:cs="Times New Roman"/>
                      <w:b/>
                      <w:sz w:val="24"/>
                      <w:szCs w:val="24"/>
                      <w:lang w:eastAsia="ru-RU"/>
                    </w:rPr>
                    <w:t>.</w:t>
                  </w:r>
                </w:p>
              </w:tc>
              <w:tc>
                <w:tcPr>
                  <w:tcW w:w="1097"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965"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965"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965"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965" w:type="dxa"/>
                </w:tcPr>
                <w:p w:rsidR="00FA4021" w:rsidRPr="002C62A8" w:rsidRDefault="00E76B07"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965" w:type="dxa"/>
                </w:tcPr>
                <w:p w:rsidR="00FA4021" w:rsidRPr="002C62A8" w:rsidRDefault="00E76B07"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r w:rsidR="002C62A8" w:rsidRPr="002C62A8" w:rsidTr="005B5946">
              <w:tc>
                <w:tcPr>
                  <w:tcW w:w="1879" w:type="dxa"/>
                </w:tcPr>
                <w:p w:rsidR="005B5946" w:rsidRPr="002C62A8" w:rsidRDefault="005B5946"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Итого по подпрограмме:</w:t>
                  </w:r>
                </w:p>
              </w:tc>
              <w:tc>
                <w:tcPr>
                  <w:tcW w:w="1097"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403047,6</w:t>
                  </w:r>
                </w:p>
              </w:tc>
              <w:tc>
                <w:tcPr>
                  <w:tcW w:w="965"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52628,3</w:t>
                  </w:r>
                </w:p>
              </w:tc>
              <w:tc>
                <w:tcPr>
                  <w:tcW w:w="965"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81889,5</w:t>
                  </w:r>
                </w:p>
              </w:tc>
              <w:tc>
                <w:tcPr>
                  <w:tcW w:w="965"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86027,6</w:t>
                  </w:r>
                </w:p>
              </w:tc>
              <w:tc>
                <w:tcPr>
                  <w:tcW w:w="965"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90104,1</w:t>
                  </w:r>
                </w:p>
              </w:tc>
              <w:tc>
                <w:tcPr>
                  <w:tcW w:w="965" w:type="dxa"/>
                </w:tcPr>
                <w:p w:rsidR="005B5946" w:rsidRPr="002C62A8" w:rsidRDefault="005B5946" w:rsidP="001C30DA">
                  <w:pPr>
                    <w:rPr>
                      <w:rFonts w:ascii="Times New Roman" w:hAnsi="Times New Roman" w:cs="Times New Roman"/>
                      <w:sz w:val="24"/>
                      <w:szCs w:val="24"/>
                    </w:rPr>
                  </w:pPr>
                  <w:r w:rsidRPr="002C62A8">
                    <w:rPr>
                      <w:rFonts w:ascii="Times New Roman" w:hAnsi="Times New Roman" w:cs="Times New Roman"/>
                      <w:sz w:val="24"/>
                      <w:szCs w:val="24"/>
                    </w:rPr>
                    <w:t>92398,0</w:t>
                  </w:r>
                </w:p>
              </w:tc>
            </w:tr>
            <w:tr w:rsidR="002C62A8" w:rsidRPr="002C62A8" w:rsidTr="005B5946">
              <w:tc>
                <w:tcPr>
                  <w:tcW w:w="1879" w:type="dxa"/>
                </w:tcPr>
                <w:p w:rsidR="00FA4021" w:rsidRPr="002C62A8" w:rsidRDefault="00FA4021"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Краевой бюджет</w:t>
                  </w:r>
                </w:p>
              </w:tc>
              <w:tc>
                <w:tcPr>
                  <w:tcW w:w="1097" w:type="dxa"/>
                </w:tcPr>
                <w:p w:rsidR="00FA4021" w:rsidRPr="002C62A8" w:rsidRDefault="007B2D68" w:rsidP="001D2F35">
                  <w:pPr>
                    <w:pStyle w:val="formattext"/>
                    <w:spacing w:before="0" w:beforeAutospacing="0" w:after="0" w:afterAutospacing="0" w:line="315" w:lineRule="atLeast"/>
                    <w:jc w:val="center"/>
                    <w:textAlignment w:val="baseline"/>
                    <w:rPr>
                      <w:spacing w:val="2"/>
                    </w:rPr>
                  </w:pPr>
                  <w:r w:rsidRPr="002C62A8">
                    <w:t>17221,2</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3369,2</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3408,0</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3408,0</w:t>
                  </w:r>
                </w:p>
              </w:tc>
              <w:tc>
                <w:tcPr>
                  <w:tcW w:w="965" w:type="dxa"/>
                </w:tcPr>
                <w:p w:rsidR="00FA4021" w:rsidRPr="002C62A8" w:rsidRDefault="00AC16BB" w:rsidP="001D2F3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3518,0</w:t>
                  </w:r>
                </w:p>
              </w:tc>
              <w:tc>
                <w:tcPr>
                  <w:tcW w:w="965" w:type="dxa"/>
                </w:tcPr>
                <w:p w:rsidR="00FA4021" w:rsidRPr="002C62A8" w:rsidRDefault="00AC16BB" w:rsidP="001D2F3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3518,0</w:t>
                  </w:r>
                </w:p>
              </w:tc>
            </w:tr>
            <w:tr w:rsidR="002C62A8" w:rsidRPr="002C62A8" w:rsidTr="005B5946">
              <w:tc>
                <w:tcPr>
                  <w:tcW w:w="1879" w:type="dxa"/>
                </w:tcPr>
                <w:p w:rsidR="00FA4021" w:rsidRPr="002C62A8" w:rsidRDefault="00FA4021"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Муниципальный бюджет</w:t>
                  </w:r>
                </w:p>
              </w:tc>
              <w:tc>
                <w:tcPr>
                  <w:tcW w:w="1097" w:type="dxa"/>
                </w:tcPr>
                <w:p w:rsidR="00FA4021" w:rsidRPr="002C62A8" w:rsidRDefault="007B2D68" w:rsidP="001D2F35">
                  <w:pPr>
                    <w:pStyle w:val="formattext"/>
                    <w:spacing w:before="0" w:beforeAutospacing="0" w:after="0" w:afterAutospacing="0" w:line="315" w:lineRule="atLeast"/>
                    <w:jc w:val="center"/>
                    <w:textAlignment w:val="baseline"/>
                    <w:rPr>
                      <w:spacing w:val="2"/>
                    </w:rPr>
                  </w:pPr>
                  <w:r w:rsidRPr="002C62A8">
                    <w:t>374479,6</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47259,1</w:t>
                  </w:r>
                </w:p>
              </w:tc>
              <w:tc>
                <w:tcPr>
                  <w:tcW w:w="965" w:type="dxa"/>
                </w:tcPr>
                <w:p w:rsidR="00FA4021" w:rsidRPr="002C62A8" w:rsidRDefault="00E92C82"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76481,8</w:t>
                  </w:r>
                </w:p>
              </w:tc>
              <w:tc>
                <w:tcPr>
                  <w:tcW w:w="965" w:type="dxa"/>
                </w:tcPr>
                <w:p w:rsidR="00FA4021" w:rsidRPr="002C62A8" w:rsidRDefault="0054355F" w:rsidP="001D2F35">
                  <w:pPr>
                    <w:jc w:val="center"/>
                    <w:rPr>
                      <w:rFonts w:ascii="Times New Roman" w:hAnsi="Times New Roman" w:cs="Times New Roman"/>
                      <w:sz w:val="24"/>
                      <w:szCs w:val="24"/>
                    </w:rPr>
                  </w:pPr>
                  <w:r w:rsidRPr="002C62A8">
                    <w:rPr>
                      <w:rFonts w:ascii="Times New Roman" w:hAnsi="Times New Roman" w:cs="Times New Roman"/>
                      <w:sz w:val="24"/>
                      <w:szCs w:val="24"/>
                      <w:lang w:eastAsia="ru-RU"/>
                    </w:rPr>
                    <w:t>80119,6</w:t>
                  </w:r>
                </w:p>
              </w:tc>
              <w:tc>
                <w:tcPr>
                  <w:tcW w:w="965" w:type="dxa"/>
                </w:tcPr>
                <w:p w:rsidR="00FA4021" w:rsidRPr="002C62A8" w:rsidRDefault="00AC16BB" w:rsidP="001D2F3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84239,1</w:t>
                  </w:r>
                </w:p>
              </w:tc>
              <w:tc>
                <w:tcPr>
                  <w:tcW w:w="965" w:type="dxa"/>
                </w:tcPr>
                <w:p w:rsidR="00FA4021" w:rsidRPr="002C62A8" w:rsidRDefault="00AC16BB" w:rsidP="001D2F35">
                  <w:pPr>
                    <w:jc w:val="center"/>
                    <w:rPr>
                      <w:rFonts w:ascii="Times New Roman" w:hAnsi="Times New Roman" w:cs="Times New Roman"/>
                      <w:sz w:val="24"/>
                      <w:szCs w:val="24"/>
                      <w:lang w:eastAsia="ru-RU"/>
                    </w:rPr>
                  </w:pPr>
                  <w:r w:rsidRPr="002C62A8">
                    <w:rPr>
                      <w:rFonts w:ascii="Times New Roman" w:hAnsi="Times New Roman" w:cs="Times New Roman"/>
                      <w:sz w:val="24"/>
                      <w:szCs w:val="24"/>
                      <w:lang w:eastAsia="ru-RU"/>
                    </w:rPr>
                    <w:t>86380,0</w:t>
                  </w:r>
                </w:p>
              </w:tc>
            </w:tr>
            <w:tr w:rsidR="002C62A8" w:rsidRPr="002C62A8" w:rsidTr="005B5946">
              <w:tc>
                <w:tcPr>
                  <w:tcW w:w="1879" w:type="dxa"/>
                </w:tcPr>
                <w:p w:rsidR="00FA4021" w:rsidRPr="002C62A8" w:rsidRDefault="00FA4021" w:rsidP="001D2F35">
                  <w:pPr>
                    <w:spacing w:before="100" w:beforeAutospacing="1" w:after="100" w:afterAutospacing="1"/>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Внебюджетные средства</w:t>
                  </w:r>
                </w:p>
              </w:tc>
              <w:tc>
                <w:tcPr>
                  <w:tcW w:w="1097" w:type="dxa"/>
                </w:tcPr>
                <w:p w:rsidR="00FA4021" w:rsidRPr="002C62A8" w:rsidRDefault="007B2D68" w:rsidP="001D2F35">
                  <w:pPr>
                    <w:pStyle w:val="formattext"/>
                    <w:spacing w:before="0" w:beforeAutospacing="0" w:after="0" w:afterAutospacing="0" w:line="315" w:lineRule="atLeast"/>
                    <w:jc w:val="center"/>
                    <w:textAlignment w:val="baseline"/>
                    <w:rPr>
                      <w:spacing w:val="2"/>
                    </w:rPr>
                  </w:pPr>
                  <w:r w:rsidRPr="002C62A8">
                    <w:rPr>
                      <w:spacing w:val="2"/>
                    </w:rPr>
                    <w:t>11500,0</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965"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965" w:type="dxa"/>
                </w:tcPr>
                <w:p w:rsidR="00FA4021" w:rsidRPr="002C62A8" w:rsidRDefault="0054355F" w:rsidP="001D2F35">
                  <w:pPr>
                    <w:jc w:val="center"/>
                    <w:rPr>
                      <w:rFonts w:ascii="Times New Roman" w:hAnsi="Times New Roman" w:cs="Times New Roman"/>
                      <w:sz w:val="24"/>
                      <w:szCs w:val="24"/>
                    </w:rPr>
                  </w:pPr>
                  <w:r w:rsidRPr="002C62A8">
                    <w:rPr>
                      <w:rFonts w:ascii="Times New Roman" w:hAnsi="Times New Roman" w:cs="Times New Roman"/>
                      <w:sz w:val="24"/>
                      <w:szCs w:val="24"/>
                    </w:rPr>
                    <w:t>25</w:t>
                  </w:r>
                  <w:r w:rsidR="00FA4021" w:rsidRPr="002C62A8">
                    <w:rPr>
                      <w:rFonts w:ascii="Times New Roman" w:hAnsi="Times New Roman" w:cs="Times New Roman"/>
                      <w:sz w:val="24"/>
                      <w:szCs w:val="24"/>
                    </w:rPr>
                    <w:t>00,0</w:t>
                  </w:r>
                </w:p>
              </w:tc>
              <w:tc>
                <w:tcPr>
                  <w:tcW w:w="965" w:type="dxa"/>
                </w:tcPr>
                <w:p w:rsidR="00FA4021" w:rsidRPr="002C62A8" w:rsidRDefault="00AC16BB" w:rsidP="001D2F35">
                  <w:pPr>
                    <w:jc w:val="center"/>
                    <w:rPr>
                      <w:rFonts w:ascii="Times New Roman" w:hAnsi="Times New Roman" w:cs="Times New Roman"/>
                      <w:sz w:val="24"/>
                      <w:szCs w:val="24"/>
                    </w:rPr>
                  </w:pPr>
                  <w:r w:rsidRPr="002C62A8">
                    <w:rPr>
                      <w:rFonts w:ascii="Times New Roman" w:hAnsi="Times New Roman" w:cs="Times New Roman"/>
                      <w:sz w:val="24"/>
                      <w:szCs w:val="24"/>
                    </w:rPr>
                    <w:t>2500,0</w:t>
                  </w:r>
                </w:p>
              </w:tc>
              <w:tc>
                <w:tcPr>
                  <w:tcW w:w="965" w:type="dxa"/>
                </w:tcPr>
                <w:p w:rsidR="00FA4021" w:rsidRPr="002C62A8" w:rsidRDefault="00AC16BB" w:rsidP="001D2F35">
                  <w:pPr>
                    <w:jc w:val="center"/>
                    <w:rPr>
                      <w:rFonts w:ascii="Times New Roman" w:hAnsi="Times New Roman" w:cs="Times New Roman"/>
                      <w:sz w:val="24"/>
                      <w:szCs w:val="24"/>
                    </w:rPr>
                  </w:pPr>
                  <w:r w:rsidRPr="002C62A8">
                    <w:rPr>
                      <w:rFonts w:ascii="Times New Roman" w:hAnsi="Times New Roman" w:cs="Times New Roman"/>
                      <w:sz w:val="24"/>
                      <w:szCs w:val="24"/>
                    </w:rPr>
                    <w:t>2500,0</w:t>
                  </w:r>
                </w:p>
              </w:tc>
            </w:tr>
          </w:tbl>
          <w:p w:rsidR="003C3238" w:rsidRPr="002C62A8" w:rsidRDefault="003C3238" w:rsidP="001D2F35">
            <w:pPr>
              <w:rPr>
                <w:rFonts w:ascii="Times New Roman" w:eastAsia="Times New Roman" w:hAnsi="Times New Roman" w:cs="Times New Roman"/>
                <w:sz w:val="24"/>
                <w:szCs w:val="24"/>
                <w:lang w:eastAsia="ru-RU"/>
              </w:rPr>
            </w:pPr>
          </w:p>
        </w:tc>
      </w:tr>
      <w:tr w:rsidR="002C62A8" w:rsidRPr="002C62A8" w:rsidTr="00FA4021">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2C62A8" w:rsidRDefault="003C3238"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81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2C62A8" w:rsidRDefault="007D097C"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bCs/>
                <w:sz w:val="24"/>
                <w:szCs w:val="24"/>
              </w:rPr>
              <w:t>В ходе реализации подпрограммы к 2019 году предполагается:</w:t>
            </w:r>
          </w:p>
          <w:p w:rsidR="007D097C" w:rsidRPr="002C62A8" w:rsidRDefault="007D097C"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7D097C" w:rsidRPr="002C62A8" w:rsidRDefault="007D097C"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3C3238" w:rsidRPr="002C62A8" w:rsidRDefault="007D097C" w:rsidP="001D2F35">
            <w:pPr>
              <w:spacing w:after="0"/>
              <w:jc w:val="both"/>
              <w:rPr>
                <w:rFonts w:ascii="Times New Roman" w:hAnsi="Times New Roman" w:cs="Times New Roman"/>
                <w:sz w:val="24"/>
                <w:szCs w:val="24"/>
              </w:rPr>
            </w:pPr>
            <w:r w:rsidRPr="002C62A8">
              <w:rPr>
                <w:rFonts w:ascii="Times New Roman" w:hAnsi="Times New Roman" w:cs="Times New Roman"/>
                <w:sz w:val="24"/>
                <w:szCs w:val="24"/>
                <w:lang w:eastAsia="ru-RU"/>
              </w:rPr>
              <w:t>- создание благоприятных условий в образовательных учреждениях для освоения образовательных программ.</w:t>
            </w:r>
          </w:p>
        </w:tc>
      </w:tr>
    </w:tbl>
    <w:p w:rsidR="003C3238" w:rsidRPr="002C62A8" w:rsidRDefault="003C3238" w:rsidP="001D2F35">
      <w:pPr>
        <w:tabs>
          <w:tab w:val="left" w:pos="3720"/>
        </w:tabs>
        <w:jc w:val="center"/>
        <w:rPr>
          <w:rFonts w:ascii="Times New Roman" w:hAnsi="Times New Roman" w:cs="Times New Roman"/>
          <w:sz w:val="24"/>
          <w:szCs w:val="24"/>
        </w:rPr>
      </w:pPr>
    </w:p>
    <w:p w:rsidR="00550DF6" w:rsidRPr="002C62A8" w:rsidRDefault="00550DF6" w:rsidP="001D2F35">
      <w:pPr>
        <w:tabs>
          <w:tab w:val="left" w:pos="2940"/>
        </w:tabs>
        <w:jc w:val="center"/>
        <w:rPr>
          <w:rFonts w:ascii="Times New Roman" w:hAnsi="Times New Roman" w:cs="Times New Roman"/>
          <w:b/>
          <w:sz w:val="24"/>
          <w:szCs w:val="24"/>
        </w:rPr>
      </w:pPr>
      <w:r w:rsidRPr="002C62A8">
        <w:rPr>
          <w:rFonts w:ascii="Times New Roman" w:hAnsi="Times New Roman" w:cs="Times New Roman"/>
          <w:b/>
          <w:sz w:val="24"/>
          <w:szCs w:val="24"/>
        </w:rPr>
        <w:t xml:space="preserve">1. ХАРАКТЕРИСТИКА ТЕКУЩЕГО СОСТОЯНИЯ СФЕРЫ </w:t>
      </w:r>
      <w:r w:rsidRPr="002C62A8">
        <w:rPr>
          <w:rFonts w:ascii="Times New Roman" w:hAnsi="Times New Roman" w:cs="Times New Roman"/>
          <w:b/>
          <w:bCs/>
          <w:sz w:val="24"/>
          <w:szCs w:val="24"/>
        </w:rPr>
        <w:t xml:space="preserve">ДЕЯТЕЛЬНОСТИ </w:t>
      </w:r>
      <w:r w:rsidRPr="002C62A8">
        <w:rPr>
          <w:rFonts w:ascii="Times New Roman" w:hAnsi="Times New Roman" w:cs="Times New Roman"/>
          <w:b/>
          <w:sz w:val="24"/>
          <w:szCs w:val="24"/>
        </w:rPr>
        <w:t>ПОДПРОГРАММЫ</w:t>
      </w:r>
    </w:p>
    <w:p w:rsidR="007D097C" w:rsidRPr="002C62A8" w:rsidRDefault="007D097C" w:rsidP="001D2F35">
      <w:pPr>
        <w:pStyle w:val="a7"/>
        <w:ind w:firstLine="708"/>
        <w:jc w:val="both"/>
        <w:rPr>
          <w:rFonts w:ascii="Times New Roman" w:eastAsiaTheme="minorHAnsi" w:hAnsi="Times New Roman"/>
          <w:sz w:val="24"/>
          <w:szCs w:val="24"/>
        </w:rPr>
      </w:pPr>
      <w:r w:rsidRPr="002C62A8">
        <w:rPr>
          <w:rFonts w:ascii="Times New Roman" w:eastAsiaTheme="minorHAnsi" w:hAnsi="Times New Roman"/>
          <w:sz w:val="24"/>
          <w:szCs w:val="24"/>
        </w:rPr>
        <w:t xml:space="preserve">Подпрограмма  направлена на создание условий для совершенствования качества услуг в сфере образования через эффективное выполнение муниципальных функций. </w:t>
      </w:r>
    </w:p>
    <w:p w:rsidR="007D097C" w:rsidRPr="002C62A8" w:rsidRDefault="007D097C" w:rsidP="001D2F35">
      <w:pPr>
        <w:pStyle w:val="a7"/>
        <w:jc w:val="both"/>
        <w:rPr>
          <w:rFonts w:ascii="Times New Roman" w:eastAsiaTheme="minorHAnsi" w:hAnsi="Times New Roman"/>
          <w:sz w:val="24"/>
          <w:szCs w:val="24"/>
        </w:rPr>
      </w:pPr>
      <w:r w:rsidRPr="002C62A8">
        <w:rPr>
          <w:rFonts w:ascii="Times New Roman" w:eastAsiaTheme="minorHAnsi" w:hAnsi="Times New Roman"/>
          <w:sz w:val="24"/>
          <w:szCs w:val="24"/>
        </w:rPr>
        <w:t>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Муниципального казенного учреждения  Комитета  образования и делам молодежи муниципального района  «Оловяннинский район» (далее - Комитета образования).</w:t>
      </w:r>
    </w:p>
    <w:p w:rsidR="007D097C" w:rsidRPr="002C62A8" w:rsidRDefault="007D097C" w:rsidP="001D2F35">
      <w:pPr>
        <w:pStyle w:val="a7"/>
        <w:ind w:firstLine="708"/>
        <w:jc w:val="both"/>
        <w:rPr>
          <w:rFonts w:ascii="Times New Roman" w:eastAsiaTheme="minorHAnsi" w:hAnsi="Times New Roman"/>
          <w:sz w:val="24"/>
          <w:szCs w:val="24"/>
        </w:rPr>
      </w:pPr>
      <w:r w:rsidRPr="002C62A8">
        <w:rPr>
          <w:rFonts w:ascii="Times New Roman" w:eastAsiaTheme="minorHAnsi" w:hAnsi="Times New Roman"/>
          <w:sz w:val="24"/>
          <w:szCs w:val="24"/>
        </w:rPr>
        <w:t>Деятельность Комитета образования направлена на оказание услуг по обслуживанию муниципальных образовательных организаций,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обобщение и распространение передового педагогического опыта, информатизацию образовательного процесса.</w:t>
      </w:r>
    </w:p>
    <w:p w:rsidR="007D097C" w:rsidRPr="002C62A8" w:rsidRDefault="007D097C" w:rsidP="001D2F35">
      <w:pPr>
        <w:pStyle w:val="a7"/>
        <w:jc w:val="both"/>
        <w:rPr>
          <w:rFonts w:ascii="Times New Roman" w:eastAsiaTheme="minorHAnsi" w:hAnsi="Times New Roman"/>
          <w:sz w:val="24"/>
          <w:szCs w:val="24"/>
        </w:rPr>
      </w:pPr>
      <w:r w:rsidRPr="002C62A8">
        <w:rPr>
          <w:rFonts w:ascii="Times New Roman" w:eastAsiaTheme="minorHAnsi" w:hAnsi="Times New Roman"/>
          <w:sz w:val="24"/>
          <w:szCs w:val="24"/>
        </w:rPr>
        <w:t xml:space="preserve">         Основными направлениями деятельности  Комитета  образования являются организационно - 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соответствии с их потребностями и приоритетными направлениями развития образования.  </w:t>
      </w:r>
    </w:p>
    <w:p w:rsidR="007D097C" w:rsidRPr="002C62A8" w:rsidRDefault="007D097C" w:rsidP="001D2F35">
      <w:pPr>
        <w:pStyle w:val="a7"/>
        <w:jc w:val="both"/>
        <w:rPr>
          <w:rFonts w:ascii="Times New Roman" w:eastAsiaTheme="minorHAnsi" w:hAnsi="Times New Roman"/>
          <w:sz w:val="24"/>
          <w:szCs w:val="24"/>
        </w:rPr>
      </w:pPr>
      <w:r w:rsidRPr="002C62A8">
        <w:rPr>
          <w:rFonts w:ascii="Times New Roman" w:eastAsiaTheme="minorHAnsi" w:hAnsi="Times New Roman"/>
          <w:sz w:val="24"/>
          <w:szCs w:val="24"/>
        </w:rPr>
        <w:tab/>
        <w:t xml:space="preserve"> 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Для этого созданы три учреждения: Муниципальное казенное учреждение «Централизованная бухгалтерия системы образования</w:t>
      </w:r>
      <w:r w:rsidR="009D1181" w:rsidRPr="002C62A8">
        <w:rPr>
          <w:rFonts w:ascii="Times New Roman" w:eastAsiaTheme="minorHAnsi" w:hAnsi="Times New Roman"/>
          <w:sz w:val="24"/>
          <w:szCs w:val="24"/>
        </w:rPr>
        <w:t>»</w:t>
      </w:r>
      <w:r w:rsidRPr="002C62A8">
        <w:rPr>
          <w:rFonts w:ascii="Times New Roman" w:eastAsiaTheme="minorHAnsi" w:hAnsi="Times New Roman"/>
          <w:sz w:val="24"/>
          <w:szCs w:val="24"/>
        </w:rPr>
        <w:t xml:space="preserve"> Информационно-методический центр  «Инициатива», Муниципальное бюджетное учреждение Хозяйственно-эксплуатационная служба системы образования. </w:t>
      </w:r>
    </w:p>
    <w:p w:rsidR="007D097C" w:rsidRPr="002C62A8" w:rsidRDefault="007D097C" w:rsidP="001D2F35">
      <w:pPr>
        <w:pStyle w:val="a7"/>
        <w:jc w:val="both"/>
        <w:rPr>
          <w:rFonts w:ascii="Times New Roman" w:hAnsi="Times New Roman"/>
          <w:sz w:val="24"/>
          <w:szCs w:val="24"/>
        </w:rPr>
      </w:pPr>
      <w:r w:rsidRPr="002C62A8">
        <w:rPr>
          <w:rFonts w:ascii="Times New Roman" w:eastAsiaTheme="minorHAnsi" w:hAnsi="Times New Roman"/>
          <w:sz w:val="24"/>
          <w:szCs w:val="24"/>
        </w:rPr>
        <w:lastRenderedPageBreak/>
        <w:tab/>
      </w:r>
      <w:r w:rsidRPr="002C62A8">
        <w:rPr>
          <w:rFonts w:ascii="Times New Roman" w:hAnsi="Times New Roman"/>
          <w:sz w:val="24"/>
          <w:szCs w:val="24"/>
        </w:rPr>
        <w:t>Централизованное бухгалтерское обслуживание  и хозяйственно-техническое обеспечение подведомственных учреждений системы образования МР «Оловяннинский район» осуществляется МКУ Централизованная бухгалтерия системы образования, хозяйственный отдел (хозяйственная группа).</w:t>
      </w:r>
    </w:p>
    <w:p w:rsidR="00A073F7"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Муниципальное казённое учреждение Централизованная бухгалтерия системы образования обслуживает 34 муниципальных учреждений с</w:t>
      </w:r>
      <w:r w:rsidR="00A073F7" w:rsidRPr="002C62A8">
        <w:rPr>
          <w:rFonts w:ascii="Times New Roman" w:hAnsi="Times New Roman"/>
          <w:sz w:val="24"/>
          <w:szCs w:val="24"/>
        </w:rPr>
        <w:t>истемы образования, в том числе:</w:t>
      </w:r>
    </w:p>
    <w:p w:rsidR="00A073F7"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-подведомственных образовательны</w:t>
      </w:r>
      <w:r w:rsidR="00A073F7" w:rsidRPr="002C62A8">
        <w:rPr>
          <w:rFonts w:ascii="Times New Roman" w:hAnsi="Times New Roman"/>
          <w:sz w:val="24"/>
          <w:szCs w:val="24"/>
        </w:rPr>
        <w:t xml:space="preserve">х дошкольных учреждений </w:t>
      </w:r>
      <w:r w:rsidRPr="002C62A8">
        <w:rPr>
          <w:rFonts w:ascii="Times New Roman" w:hAnsi="Times New Roman"/>
          <w:sz w:val="24"/>
          <w:szCs w:val="24"/>
        </w:rPr>
        <w:t xml:space="preserve">- 9 юридических лиц; </w:t>
      </w:r>
    </w:p>
    <w:p w:rsidR="007D097C"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 подведомственных учреждений общего образования -22 юридических лица;</w:t>
      </w:r>
    </w:p>
    <w:p w:rsidR="00A073F7"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 подведомственных учреждений дополнительного образования -2 юридических лица;</w:t>
      </w:r>
    </w:p>
    <w:p w:rsidR="007D097C"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-Муниципальное казённое учреждение Районный комитет образования и ДМ -1 юридическое лицо.</w:t>
      </w:r>
    </w:p>
    <w:p w:rsidR="007D097C"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 xml:space="preserve">Основное мероприятие по обеспечению функций Централизованной бухгалтерии СО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Осуществление переданных государственных полномочий по администрированию расходов:</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по обеспечению бесплатным питанием детей из малоимущих семей, обучающихся в муниципальных общеобразовательных учреждениях</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предоставление компенсации части родительской платы за содержание детей в ДОУ</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-организация и осуществления деятельности по опеки и попечительству над несовершеннолетними</w:t>
      </w:r>
    </w:p>
    <w:p w:rsidR="009D1181"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xml:space="preserve">Основным мероприятием Хозяйственного отдела МКУ РКО и ДМ является хозяйственно-техническое обеспечение деятельности  </w:t>
      </w:r>
      <w:r w:rsidR="009D1181" w:rsidRPr="002C62A8">
        <w:rPr>
          <w:rFonts w:ascii="Times New Roman" w:hAnsi="Times New Roman"/>
          <w:sz w:val="24"/>
          <w:szCs w:val="24"/>
        </w:rPr>
        <w:t>К</w:t>
      </w:r>
      <w:r w:rsidRPr="002C62A8">
        <w:rPr>
          <w:rFonts w:ascii="Times New Roman" w:hAnsi="Times New Roman"/>
          <w:sz w:val="24"/>
          <w:szCs w:val="24"/>
        </w:rPr>
        <w:t>омитета образования</w:t>
      </w:r>
      <w:r w:rsidR="009D1181" w:rsidRPr="002C62A8">
        <w:rPr>
          <w:rFonts w:ascii="Times New Roman" w:hAnsi="Times New Roman"/>
          <w:sz w:val="24"/>
          <w:szCs w:val="24"/>
        </w:rPr>
        <w:t>.</w:t>
      </w:r>
    </w:p>
    <w:p w:rsidR="007D097C" w:rsidRPr="002C62A8" w:rsidRDefault="007D097C" w:rsidP="001D2F35">
      <w:pPr>
        <w:pStyle w:val="a7"/>
        <w:jc w:val="both"/>
        <w:rPr>
          <w:rFonts w:ascii="Times New Roman" w:hAnsi="Times New Roman"/>
          <w:sz w:val="24"/>
          <w:szCs w:val="24"/>
        </w:rPr>
      </w:pPr>
      <w:r w:rsidRPr="002C62A8">
        <w:rPr>
          <w:rFonts w:ascii="Times New Roman" w:eastAsiaTheme="minorHAnsi" w:hAnsi="Times New Roman"/>
          <w:sz w:val="24"/>
          <w:szCs w:val="24"/>
        </w:rPr>
        <w:t>«Информационно-методический центр «Инициатива»- обеспечивает информационно-методическое сопровождение деятельности системы образования района,</w:t>
      </w:r>
      <w:r w:rsidRPr="002C62A8">
        <w:rPr>
          <w:rFonts w:ascii="Times New Roman" w:hAnsi="Times New Roman"/>
          <w:sz w:val="24"/>
          <w:szCs w:val="24"/>
        </w:rPr>
        <w:t xml:space="preserve"> анализ освоения образовательных программ, поэтапный переход обучение по ФГОС, организацию инновационной деятельности, курсовой подготовки педагогических работников образовательных учреждений.</w:t>
      </w:r>
    </w:p>
    <w:p w:rsidR="007D097C" w:rsidRPr="002C62A8" w:rsidRDefault="007D097C" w:rsidP="001D2F35">
      <w:pPr>
        <w:pStyle w:val="a7"/>
        <w:jc w:val="both"/>
        <w:rPr>
          <w:rFonts w:ascii="Times New Roman" w:hAnsi="Times New Roman"/>
          <w:sz w:val="24"/>
          <w:szCs w:val="24"/>
        </w:rPr>
      </w:pPr>
      <w:r w:rsidRPr="002C62A8">
        <w:rPr>
          <w:rFonts w:ascii="Times New Roman" w:eastAsiaTheme="minorHAnsi" w:hAnsi="Times New Roman"/>
          <w:sz w:val="24"/>
          <w:szCs w:val="24"/>
        </w:rPr>
        <w:tab/>
        <w:t>Муниципальное бюджетное учреждение  ХЭС СО  обеспечивает материально-техническое функционирование и текущий ремонт</w:t>
      </w:r>
      <w:r w:rsidRPr="002C62A8">
        <w:rPr>
          <w:rFonts w:ascii="Times New Roman" w:hAnsi="Times New Roman"/>
          <w:sz w:val="24"/>
          <w:szCs w:val="24"/>
        </w:rPr>
        <w:t xml:space="preserve"> 16 муниципальных учреждений системы образования, в том числе:</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xml:space="preserve"> -подведомственных образовательных дошкольных учреждений   - 1 юридическое лицо; </w:t>
      </w:r>
    </w:p>
    <w:p w:rsidR="007D097C" w:rsidRPr="002C62A8" w:rsidRDefault="007D097C" w:rsidP="001D2F35">
      <w:pPr>
        <w:pStyle w:val="a7"/>
        <w:jc w:val="both"/>
        <w:rPr>
          <w:rFonts w:ascii="Times New Roman" w:hAnsi="Times New Roman"/>
          <w:sz w:val="24"/>
          <w:szCs w:val="24"/>
        </w:rPr>
      </w:pPr>
      <w:r w:rsidRPr="002C62A8">
        <w:rPr>
          <w:rFonts w:ascii="Times New Roman" w:hAnsi="Times New Roman"/>
          <w:sz w:val="24"/>
          <w:szCs w:val="24"/>
        </w:rPr>
        <w:t>- подведомственных учреждений общего образования - 14 юридических лица.</w:t>
      </w:r>
    </w:p>
    <w:p w:rsidR="007D097C" w:rsidRPr="002C62A8" w:rsidRDefault="007D097C" w:rsidP="001D2F35">
      <w:pPr>
        <w:pStyle w:val="a7"/>
        <w:ind w:firstLine="708"/>
        <w:jc w:val="both"/>
        <w:rPr>
          <w:rFonts w:ascii="Times New Roman" w:hAnsi="Times New Roman"/>
          <w:sz w:val="24"/>
          <w:szCs w:val="24"/>
        </w:rPr>
      </w:pPr>
      <w:r w:rsidRPr="002C62A8">
        <w:rPr>
          <w:rFonts w:ascii="Times New Roman" w:hAnsi="Times New Roman"/>
          <w:sz w:val="24"/>
          <w:szCs w:val="24"/>
        </w:rPr>
        <w:t xml:space="preserve">Основным мероприятием МБО ХЭС </w:t>
      </w:r>
      <w:proofErr w:type="spellStart"/>
      <w:r w:rsidRPr="002C62A8">
        <w:rPr>
          <w:rFonts w:ascii="Times New Roman" w:hAnsi="Times New Roman"/>
          <w:sz w:val="24"/>
          <w:szCs w:val="24"/>
        </w:rPr>
        <w:t>СОявляется</w:t>
      </w:r>
      <w:proofErr w:type="spellEnd"/>
      <w:r w:rsidRPr="002C62A8">
        <w:rPr>
          <w:rFonts w:ascii="Times New Roman" w:hAnsi="Times New Roman"/>
          <w:sz w:val="24"/>
          <w:szCs w:val="24"/>
        </w:rPr>
        <w:t xml:space="preserve"> своевременное и бесперебойное обеспечение теплом учреждений общего и дошкольного образования в МР «Оловяннинский район», поставкой угля для котельных при образовательных учреждениях</w:t>
      </w:r>
    </w:p>
    <w:p w:rsidR="007D097C" w:rsidRPr="002C62A8" w:rsidRDefault="007D097C"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Вместе с тем в деятельности учреждения существует ряд  проблем, требующих планомерного решения.</w:t>
      </w:r>
    </w:p>
    <w:p w:rsidR="007D097C" w:rsidRPr="002C62A8" w:rsidRDefault="007D097C" w:rsidP="001D2F35">
      <w:pPr>
        <w:pStyle w:val="a7"/>
        <w:ind w:firstLine="708"/>
        <w:jc w:val="both"/>
        <w:rPr>
          <w:rFonts w:ascii="Times New Roman" w:hAnsi="Times New Roman"/>
          <w:sz w:val="24"/>
          <w:szCs w:val="24"/>
          <w:lang w:eastAsia="ru-RU"/>
        </w:rPr>
      </w:pPr>
      <w:r w:rsidRPr="002C62A8">
        <w:rPr>
          <w:rFonts w:ascii="Times New Roman" w:hAnsi="Times New Roman"/>
          <w:sz w:val="24"/>
          <w:szCs w:val="24"/>
          <w:lang w:eastAsia="ru-RU"/>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rsidR="007D097C" w:rsidRPr="002C62A8" w:rsidRDefault="007D097C" w:rsidP="001D2F35">
      <w:pPr>
        <w:pStyle w:val="a7"/>
        <w:ind w:firstLine="708"/>
        <w:jc w:val="both"/>
        <w:rPr>
          <w:rFonts w:ascii="Times New Roman" w:hAnsi="Times New Roman"/>
          <w:sz w:val="24"/>
          <w:szCs w:val="24"/>
          <w:lang w:eastAsia="ru-RU"/>
        </w:rPr>
      </w:pPr>
      <w:r w:rsidRPr="002C62A8">
        <w:rPr>
          <w:rFonts w:ascii="Times New Roman" w:hAnsi="Times New Roman"/>
          <w:sz w:val="24"/>
          <w:szCs w:val="24"/>
          <w:lang w:eastAsia="ru-RU"/>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rsidR="007D097C" w:rsidRPr="002C62A8" w:rsidRDefault="007D097C" w:rsidP="001D2F35">
      <w:pPr>
        <w:pStyle w:val="a7"/>
        <w:jc w:val="both"/>
        <w:rPr>
          <w:rFonts w:ascii="Times New Roman" w:eastAsiaTheme="minorHAnsi" w:hAnsi="Times New Roman"/>
          <w:sz w:val="24"/>
          <w:szCs w:val="24"/>
        </w:rPr>
      </w:pPr>
      <w:r w:rsidRPr="002C62A8">
        <w:rPr>
          <w:rFonts w:ascii="Times New Roman" w:hAnsi="Times New Roman"/>
          <w:sz w:val="24"/>
          <w:szCs w:val="24"/>
          <w:lang w:eastAsia="ru-RU"/>
        </w:rPr>
        <w:t>По МБУ ХЭС СО основной проблемой является изношенность производственного оборудования и транспортных средств</w:t>
      </w:r>
    </w:p>
    <w:p w:rsidR="007D097C" w:rsidRPr="002C62A8" w:rsidRDefault="007D097C" w:rsidP="001D2F35">
      <w:pPr>
        <w:jc w:val="both"/>
        <w:rPr>
          <w:rFonts w:ascii="Times New Roman" w:hAnsi="Times New Roman" w:cs="Times New Roman"/>
          <w:iCs/>
          <w:sz w:val="24"/>
          <w:szCs w:val="24"/>
        </w:rPr>
      </w:pPr>
    </w:p>
    <w:p w:rsidR="00550DF6" w:rsidRPr="002C62A8" w:rsidRDefault="00550DF6" w:rsidP="001D2F35">
      <w:pPr>
        <w:jc w:val="center"/>
        <w:rPr>
          <w:rFonts w:ascii="Times New Roman" w:hAnsi="Times New Roman" w:cs="Times New Roman"/>
          <w:b/>
          <w:iCs/>
          <w:sz w:val="24"/>
          <w:szCs w:val="24"/>
        </w:rPr>
      </w:pPr>
      <w:r w:rsidRPr="002C62A8">
        <w:rPr>
          <w:rFonts w:ascii="Times New Roman" w:hAnsi="Times New Roman" w:cs="Times New Roman"/>
          <w:b/>
          <w:iCs/>
          <w:sz w:val="24"/>
          <w:szCs w:val="24"/>
        </w:rPr>
        <w:t>2. ПРИОРИТЕТЫ, ЦЕЛИ И ЗАДАЧИ ПОДПРОГРАММЫ</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b/>
          <w:sz w:val="24"/>
          <w:szCs w:val="24"/>
        </w:rPr>
        <w:t xml:space="preserve">           Основная цель подпрограммы: </w:t>
      </w:r>
      <w:r w:rsidRPr="002C62A8">
        <w:rPr>
          <w:rFonts w:ascii="Times New Roman" w:hAnsi="Times New Roman"/>
          <w:sz w:val="24"/>
          <w:szCs w:val="24"/>
          <w:lang w:eastAsia="ru-RU"/>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p w:rsidR="00100F64" w:rsidRPr="002C62A8" w:rsidRDefault="00100F64" w:rsidP="001D2F35">
      <w:pPr>
        <w:pStyle w:val="a7"/>
        <w:jc w:val="both"/>
        <w:rPr>
          <w:rFonts w:ascii="Times New Roman" w:hAnsi="Times New Roman"/>
          <w:b/>
          <w:sz w:val="24"/>
          <w:szCs w:val="24"/>
          <w:lang w:eastAsia="ru-RU"/>
        </w:rPr>
      </w:pPr>
    </w:p>
    <w:p w:rsidR="00550DF6" w:rsidRPr="002C62A8" w:rsidRDefault="00550DF6" w:rsidP="001D2F35">
      <w:pPr>
        <w:pStyle w:val="a7"/>
        <w:ind w:firstLine="708"/>
        <w:jc w:val="both"/>
        <w:rPr>
          <w:rFonts w:ascii="Times New Roman" w:hAnsi="Times New Roman"/>
          <w:b/>
          <w:sz w:val="24"/>
          <w:szCs w:val="24"/>
          <w:lang w:eastAsia="ru-RU"/>
        </w:rPr>
      </w:pPr>
      <w:r w:rsidRPr="002C62A8">
        <w:rPr>
          <w:rFonts w:ascii="Times New Roman" w:hAnsi="Times New Roman"/>
          <w:b/>
          <w:sz w:val="24"/>
          <w:szCs w:val="24"/>
          <w:lang w:eastAsia="ru-RU"/>
        </w:rPr>
        <w:t xml:space="preserve">Основные задачи подпрограммы: </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lastRenderedPageBreak/>
        <w:t>-   о</w:t>
      </w:r>
      <w:r w:rsidRPr="002C62A8">
        <w:rPr>
          <w:rFonts w:ascii="Times New Roman" w:hAnsi="Times New Roman"/>
          <w:bCs/>
          <w:sz w:val="24"/>
          <w:szCs w:val="24"/>
          <w:lang w:eastAsia="ru-RU"/>
        </w:rPr>
        <w:t>беспечение деятельности подведомственных муниципальных учреждений;</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xml:space="preserve"> - своевременная и достоверная обработка первичных бух</w:t>
      </w:r>
      <w:r w:rsidRPr="002C62A8">
        <w:rPr>
          <w:rFonts w:ascii="Times New Roman" w:hAnsi="Times New Roman"/>
          <w:sz w:val="24"/>
          <w:szCs w:val="24"/>
          <w:lang w:eastAsia="ru-RU"/>
        </w:rPr>
        <w:softHyphen/>
        <w:t>галтерских документов подведомственных учреждений и предоставление отчетности вышестоящим ор</w:t>
      </w:r>
      <w:r w:rsidRPr="002C62A8">
        <w:rPr>
          <w:rFonts w:ascii="Times New Roman" w:hAnsi="Times New Roman"/>
          <w:sz w:val="24"/>
          <w:szCs w:val="24"/>
          <w:lang w:eastAsia="ru-RU"/>
        </w:rPr>
        <w:softHyphen/>
        <w:t>ганизациям;</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2C62A8">
        <w:rPr>
          <w:rFonts w:ascii="Times New Roman" w:hAnsi="Times New Roman"/>
          <w:sz w:val="24"/>
          <w:szCs w:val="24"/>
          <w:lang w:eastAsia="ru-RU"/>
        </w:rPr>
        <w:br/>
        <w:t>-  повышение эффективности бюджетных расходов в сферах реализации муниципальной программы;</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оказание методической помощи, организации информационно-диагностических мероприятий;</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своевременное и качественное обеспечение тепловой энергией образовательные учреждения района;</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xml:space="preserve">-    осуществление реконструкции и ремонта зданий котельных и тепловых сетей </w:t>
      </w:r>
    </w:p>
    <w:p w:rsidR="00550DF6" w:rsidRPr="002C62A8" w:rsidRDefault="00550DF6" w:rsidP="001D2F35">
      <w:pPr>
        <w:pStyle w:val="a7"/>
        <w:jc w:val="both"/>
        <w:rPr>
          <w:rFonts w:ascii="Times New Roman" w:hAnsi="Times New Roman"/>
          <w:sz w:val="24"/>
          <w:szCs w:val="24"/>
          <w:lang w:eastAsia="ru-RU"/>
        </w:rPr>
      </w:pPr>
      <w:r w:rsidRPr="002C62A8">
        <w:rPr>
          <w:rFonts w:ascii="Times New Roman" w:hAnsi="Times New Roman"/>
          <w:sz w:val="24"/>
          <w:szCs w:val="24"/>
          <w:lang w:eastAsia="ru-RU"/>
        </w:rPr>
        <w:t>-  своевременное снабжение необходимом количеством  топлива (угля) для бесперебойной подачи тепловой энергии в полном объеме.</w:t>
      </w:r>
    </w:p>
    <w:p w:rsidR="00A073F7" w:rsidRPr="002C62A8" w:rsidRDefault="00A073F7" w:rsidP="001D2F35">
      <w:pPr>
        <w:tabs>
          <w:tab w:val="left" w:pos="4170"/>
        </w:tabs>
        <w:jc w:val="center"/>
        <w:rPr>
          <w:rFonts w:ascii="Times New Roman" w:hAnsi="Times New Roman" w:cs="Times New Roman"/>
          <w:b/>
          <w:sz w:val="24"/>
          <w:szCs w:val="24"/>
          <w:lang w:eastAsia="ru-RU"/>
        </w:rPr>
      </w:pPr>
    </w:p>
    <w:p w:rsidR="00A073F7" w:rsidRPr="002C62A8" w:rsidRDefault="00A073F7" w:rsidP="001D2F35">
      <w:pPr>
        <w:tabs>
          <w:tab w:val="left" w:pos="4170"/>
        </w:tabs>
        <w:jc w:val="center"/>
        <w:rPr>
          <w:rFonts w:ascii="Times New Roman" w:hAnsi="Times New Roman" w:cs="Times New Roman"/>
          <w:b/>
          <w:sz w:val="24"/>
          <w:szCs w:val="24"/>
          <w:lang w:eastAsia="ru-RU"/>
        </w:rPr>
      </w:pPr>
      <w:r w:rsidRPr="002C62A8">
        <w:rPr>
          <w:rFonts w:ascii="Times New Roman" w:hAnsi="Times New Roman" w:cs="Times New Roman"/>
          <w:b/>
          <w:sz w:val="24"/>
          <w:szCs w:val="24"/>
          <w:lang w:eastAsia="ru-RU"/>
        </w:rPr>
        <w:t>3. ЦЕЛЕВЫЕ ПОКАЗАТЕЛИ (ИНДИКАТОРЫ) ПОДПРОГРАММЫ</w:t>
      </w:r>
    </w:p>
    <w:tbl>
      <w:tblPr>
        <w:tblStyle w:val="ab"/>
        <w:tblW w:w="0" w:type="auto"/>
        <w:tblLook w:val="04A0" w:firstRow="1" w:lastRow="0" w:firstColumn="1" w:lastColumn="0" w:noHBand="0" w:noVBand="1"/>
      </w:tblPr>
      <w:tblGrid>
        <w:gridCol w:w="769"/>
        <w:gridCol w:w="4044"/>
        <w:gridCol w:w="797"/>
        <w:gridCol w:w="921"/>
        <w:gridCol w:w="1038"/>
        <w:gridCol w:w="1038"/>
        <w:gridCol w:w="978"/>
        <w:gridCol w:w="978"/>
      </w:tblGrid>
      <w:tr w:rsidR="002C62A8" w:rsidRPr="002C62A8" w:rsidTr="00FA4021">
        <w:tc>
          <w:tcPr>
            <w:tcW w:w="764"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№п/п</w:t>
            </w:r>
          </w:p>
        </w:tc>
        <w:tc>
          <w:tcPr>
            <w:tcW w:w="4048"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Целевой показатель (индикатор)</w:t>
            </w:r>
          </w:p>
        </w:tc>
        <w:tc>
          <w:tcPr>
            <w:tcW w:w="798"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Ед. изм.</w:t>
            </w:r>
          </w:p>
        </w:tc>
        <w:tc>
          <w:tcPr>
            <w:tcW w:w="921"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2017 г</w:t>
            </w:r>
          </w:p>
          <w:p w:rsidR="00FA4021" w:rsidRPr="002C62A8" w:rsidRDefault="00FA4021" w:rsidP="001D2F35">
            <w:pPr>
              <w:jc w:val="center"/>
              <w:rPr>
                <w:rFonts w:ascii="Times New Roman" w:hAnsi="Times New Roman" w:cs="Times New Roman"/>
                <w:sz w:val="24"/>
                <w:szCs w:val="24"/>
              </w:rPr>
            </w:pP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2018 г</w:t>
            </w:r>
          </w:p>
          <w:p w:rsidR="00FA4021" w:rsidRPr="002C62A8" w:rsidRDefault="00FA4021" w:rsidP="001D2F35">
            <w:pPr>
              <w:jc w:val="center"/>
              <w:rPr>
                <w:rFonts w:ascii="Times New Roman" w:hAnsi="Times New Roman" w:cs="Times New Roman"/>
                <w:sz w:val="24"/>
                <w:szCs w:val="24"/>
              </w:rPr>
            </w:pP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2019 г</w:t>
            </w:r>
          </w:p>
          <w:p w:rsidR="00FA4021" w:rsidRPr="002C62A8" w:rsidRDefault="00FA4021" w:rsidP="001D2F35">
            <w:pPr>
              <w:jc w:val="center"/>
              <w:rPr>
                <w:rFonts w:ascii="Times New Roman" w:hAnsi="Times New Roman" w:cs="Times New Roman"/>
                <w:sz w:val="24"/>
                <w:szCs w:val="24"/>
              </w:rPr>
            </w:pP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2020 г</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2021 г</w:t>
            </w:r>
          </w:p>
        </w:tc>
      </w:tr>
      <w:tr w:rsidR="002C62A8" w:rsidRPr="002C62A8" w:rsidTr="00FA4021">
        <w:tc>
          <w:tcPr>
            <w:tcW w:w="764"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1</w:t>
            </w:r>
          </w:p>
        </w:tc>
        <w:tc>
          <w:tcPr>
            <w:tcW w:w="4048"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 </w:t>
            </w:r>
          </w:p>
        </w:tc>
        <w:tc>
          <w:tcPr>
            <w:tcW w:w="79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21"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90</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95</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2C62A8" w:rsidRPr="002C62A8" w:rsidTr="00FA4021">
        <w:tc>
          <w:tcPr>
            <w:tcW w:w="764"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2</w:t>
            </w:r>
          </w:p>
        </w:tc>
        <w:tc>
          <w:tcPr>
            <w:tcW w:w="4048"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 xml:space="preserve">Доля педагогических и руководящих работников, охваченных различными формами методических мероприятий </w:t>
            </w:r>
          </w:p>
        </w:tc>
        <w:tc>
          <w:tcPr>
            <w:tcW w:w="79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21"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r w:rsidR="00FA4021" w:rsidRPr="002C62A8" w:rsidTr="00FA4021">
        <w:tc>
          <w:tcPr>
            <w:tcW w:w="764"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3</w:t>
            </w:r>
          </w:p>
        </w:tc>
        <w:tc>
          <w:tcPr>
            <w:tcW w:w="4048" w:type="dxa"/>
          </w:tcPr>
          <w:p w:rsidR="00FA4021" w:rsidRPr="002C62A8" w:rsidRDefault="00FA4021" w:rsidP="001D2F35">
            <w:pPr>
              <w:rPr>
                <w:rFonts w:ascii="Times New Roman" w:hAnsi="Times New Roman" w:cs="Times New Roman"/>
                <w:sz w:val="24"/>
                <w:szCs w:val="24"/>
              </w:rPr>
            </w:pPr>
            <w:r w:rsidRPr="002C62A8">
              <w:rPr>
                <w:rFonts w:ascii="Times New Roman" w:hAnsi="Times New Roman" w:cs="Times New Roman"/>
                <w:sz w:val="24"/>
                <w:szCs w:val="24"/>
              </w:rPr>
              <w:t xml:space="preserve">Доля образовательных учреждений  обеспеченных тепловой энергией  по установленным нормам </w:t>
            </w:r>
            <w:proofErr w:type="spellStart"/>
            <w:r w:rsidRPr="002C62A8">
              <w:rPr>
                <w:rFonts w:ascii="Times New Roman" w:hAnsi="Times New Roman" w:cs="Times New Roman"/>
                <w:sz w:val="24"/>
                <w:szCs w:val="24"/>
              </w:rPr>
              <w:t>СанПина</w:t>
            </w:r>
            <w:proofErr w:type="spellEnd"/>
          </w:p>
        </w:tc>
        <w:tc>
          <w:tcPr>
            <w:tcW w:w="79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w:t>
            </w:r>
          </w:p>
        </w:tc>
        <w:tc>
          <w:tcPr>
            <w:tcW w:w="921"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1038" w:type="dxa"/>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c>
          <w:tcPr>
            <w:tcW w:w="978" w:type="dxa"/>
          </w:tcPr>
          <w:p w:rsidR="00FA4021" w:rsidRPr="002C62A8" w:rsidRDefault="00E76B07" w:rsidP="001D2F35">
            <w:pPr>
              <w:jc w:val="center"/>
              <w:rPr>
                <w:rFonts w:ascii="Times New Roman" w:hAnsi="Times New Roman" w:cs="Times New Roman"/>
                <w:sz w:val="24"/>
                <w:szCs w:val="24"/>
              </w:rPr>
            </w:pPr>
            <w:r w:rsidRPr="002C62A8">
              <w:rPr>
                <w:rFonts w:ascii="Times New Roman" w:hAnsi="Times New Roman" w:cs="Times New Roman"/>
                <w:sz w:val="24"/>
                <w:szCs w:val="24"/>
              </w:rPr>
              <w:t>100</w:t>
            </w:r>
          </w:p>
        </w:tc>
      </w:tr>
    </w:tbl>
    <w:p w:rsidR="00A073F7" w:rsidRPr="002C62A8" w:rsidRDefault="00A073F7" w:rsidP="001D2F35">
      <w:pPr>
        <w:tabs>
          <w:tab w:val="left" w:pos="4170"/>
        </w:tabs>
        <w:jc w:val="center"/>
        <w:rPr>
          <w:rFonts w:ascii="Times New Roman" w:hAnsi="Times New Roman" w:cs="Times New Roman"/>
          <w:b/>
          <w:sz w:val="24"/>
          <w:szCs w:val="24"/>
        </w:rPr>
      </w:pPr>
    </w:p>
    <w:p w:rsidR="00550DF6" w:rsidRPr="002C62A8" w:rsidRDefault="00A073F7"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4</w:t>
      </w:r>
      <w:r w:rsidR="00550DF6" w:rsidRPr="002C62A8">
        <w:rPr>
          <w:rFonts w:ascii="Times New Roman" w:hAnsi="Times New Roman" w:cs="Times New Roman"/>
          <w:b/>
          <w:sz w:val="24"/>
          <w:szCs w:val="24"/>
        </w:rPr>
        <w:t>. ЭТАПЫ И СРОКИ РЕАЛИЗАЦИИ ПОДПРОГРАММЫ</w:t>
      </w:r>
    </w:p>
    <w:p w:rsidR="00550DF6" w:rsidRPr="002C62A8" w:rsidRDefault="00550DF6" w:rsidP="001D2F35">
      <w:pPr>
        <w:widowControl w:val="0"/>
        <w:pBdr>
          <w:bottom w:val="single" w:sz="4" w:space="29" w:color="FFFFFF"/>
        </w:pBdr>
        <w:spacing w:after="0"/>
        <w:ind w:firstLine="697"/>
        <w:jc w:val="both"/>
        <w:rPr>
          <w:rFonts w:ascii="Times New Roman" w:hAnsi="Times New Roman" w:cs="Times New Roman"/>
          <w:sz w:val="24"/>
          <w:szCs w:val="24"/>
        </w:rPr>
      </w:pPr>
      <w:r w:rsidRPr="002C62A8">
        <w:rPr>
          <w:rFonts w:ascii="Times New Roman" w:hAnsi="Times New Roman" w:cs="Times New Roman"/>
          <w:sz w:val="24"/>
          <w:szCs w:val="24"/>
        </w:rPr>
        <w:t>Подпрограмма реализуется в течение 2017 - 2019 гг. Этапы реализации не выделяются.</w:t>
      </w:r>
    </w:p>
    <w:p w:rsidR="00550DF6" w:rsidRPr="002C62A8" w:rsidRDefault="00550DF6" w:rsidP="001D2F35">
      <w:pPr>
        <w:widowControl w:val="0"/>
        <w:pBdr>
          <w:bottom w:val="single" w:sz="4" w:space="29" w:color="FFFFFF"/>
        </w:pBdr>
        <w:spacing w:after="0"/>
        <w:rPr>
          <w:rFonts w:ascii="Times New Roman" w:hAnsi="Times New Roman" w:cs="Times New Roman"/>
          <w:b/>
          <w:sz w:val="24"/>
          <w:szCs w:val="24"/>
        </w:rPr>
      </w:pPr>
    </w:p>
    <w:p w:rsidR="00550DF6" w:rsidRPr="002C62A8" w:rsidRDefault="00A073F7" w:rsidP="001D2F35">
      <w:pPr>
        <w:widowControl w:val="0"/>
        <w:pBdr>
          <w:bottom w:val="single" w:sz="4" w:space="29" w:color="FFFFFF"/>
        </w:pBdr>
        <w:spacing w:after="0"/>
        <w:ind w:firstLine="697"/>
        <w:jc w:val="center"/>
        <w:rPr>
          <w:rFonts w:ascii="Times New Roman" w:hAnsi="Times New Roman" w:cs="Times New Roman"/>
          <w:sz w:val="24"/>
          <w:szCs w:val="24"/>
        </w:rPr>
      </w:pPr>
      <w:r w:rsidRPr="002C62A8">
        <w:rPr>
          <w:rFonts w:ascii="Times New Roman" w:hAnsi="Times New Roman" w:cs="Times New Roman"/>
          <w:b/>
          <w:sz w:val="24"/>
          <w:szCs w:val="24"/>
        </w:rPr>
        <w:t>5</w:t>
      </w:r>
      <w:r w:rsidR="00550DF6" w:rsidRPr="002C62A8">
        <w:rPr>
          <w:rFonts w:ascii="Times New Roman" w:hAnsi="Times New Roman" w:cs="Times New Roman"/>
          <w:b/>
          <w:sz w:val="24"/>
          <w:szCs w:val="24"/>
        </w:rPr>
        <w:t>. ФИНАНСОВОЕ ОБЕСПЕЧЕНИЕ  ПОДПРОГРАММЫ</w:t>
      </w:r>
    </w:p>
    <w:tbl>
      <w:tblPr>
        <w:tblStyle w:val="ab"/>
        <w:tblW w:w="11340" w:type="dxa"/>
        <w:tblInd w:w="-459" w:type="dxa"/>
        <w:tblLook w:val="04A0" w:firstRow="1" w:lastRow="0" w:firstColumn="1" w:lastColumn="0" w:noHBand="0" w:noVBand="1"/>
      </w:tblPr>
      <w:tblGrid>
        <w:gridCol w:w="4253"/>
        <w:gridCol w:w="1276"/>
        <w:gridCol w:w="1275"/>
        <w:gridCol w:w="993"/>
        <w:gridCol w:w="1134"/>
        <w:gridCol w:w="992"/>
        <w:gridCol w:w="1417"/>
      </w:tblGrid>
      <w:tr w:rsidR="002C62A8" w:rsidRPr="002C62A8" w:rsidTr="00EA4C7C">
        <w:tc>
          <w:tcPr>
            <w:tcW w:w="4253" w:type="dxa"/>
          </w:tcPr>
          <w:p w:rsidR="00FA4021" w:rsidRPr="002C62A8" w:rsidRDefault="00FA4021" w:rsidP="001D2F35">
            <w:pPr>
              <w:pStyle w:val="a5"/>
              <w:spacing w:before="100" w:beforeAutospacing="1" w:after="100" w:afterAutospacing="1"/>
              <w:ind w:left="0"/>
              <w:jc w:val="center"/>
              <w:outlineLvl w:val="3"/>
            </w:pPr>
          </w:p>
        </w:tc>
        <w:tc>
          <w:tcPr>
            <w:tcW w:w="1276"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Всего</w:t>
            </w:r>
          </w:p>
        </w:tc>
        <w:tc>
          <w:tcPr>
            <w:tcW w:w="1275"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2017 год</w:t>
            </w:r>
          </w:p>
        </w:tc>
        <w:tc>
          <w:tcPr>
            <w:tcW w:w="993"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2018 год</w:t>
            </w:r>
          </w:p>
        </w:tc>
        <w:tc>
          <w:tcPr>
            <w:tcW w:w="1134" w:type="dxa"/>
          </w:tcPr>
          <w:p w:rsidR="00FA4021" w:rsidRPr="002C62A8" w:rsidRDefault="00FA4021"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2019 год</w:t>
            </w:r>
          </w:p>
        </w:tc>
        <w:tc>
          <w:tcPr>
            <w:tcW w:w="992" w:type="dxa"/>
          </w:tcPr>
          <w:p w:rsidR="00FA4021" w:rsidRPr="002C62A8" w:rsidRDefault="00E76B07"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2020 год</w:t>
            </w:r>
          </w:p>
        </w:tc>
        <w:tc>
          <w:tcPr>
            <w:tcW w:w="1417" w:type="dxa"/>
          </w:tcPr>
          <w:p w:rsidR="00FA4021" w:rsidRPr="002C62A8" w:rsidRDefault="00E76B07" w:rsidP="001D2F35">
            <w:pPr>
              <w:spacing w:before="100" w:beforeAutospacing="1" w:after="100" w:afterAutospacing="1"/>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2021 год</w:t>
            </w:r>
          </w:p>
        </w:tc>
      </w:tr>
    </w:tbl>
    <w:tbl>
      <w:tblPr>
        <w:tblW w:w="11482" w:type="dxa"/>
        <w:tblCellSpacing w:w="15" w:type="dxa"/>
        <w:tblInd w:w="-515" w:type="dxa"/>
        <w:tblLayout w:type="fixed"/>
        <w:tblCellMar>
          <w:top w:w="15" w:type="dxa"/>
          <w:left w:w="15" w:type="dxa"/>
          <w:bottom w:w="15" w:type="dxa"/>
          <w:right w:w="15" w:type="dxa"/>
        </w:tblCellMar>
        <w:tblLook w:val="04A0" w:firstRow="1" w:lastRow="0" w:firstColumn="1" w:lastColumn="0" w:noHBand="0" w:noVBand="1"/>
      </w:tblPr>
      <w:tblGrid>
        <w:gridCol w:w="3544"/>
        <w:gridCol w:w="851"/>
        <w:gridCol w:w="1276"/>
        <w:gridCol w:w="1275"/>
        <w:gridCol w:w="993"/>
        <w:gridCol w:w="1134"/>
        <w:gridCol w:w="992"/>
        <w:gridCol w:w="1417"/>
      </w:tblGrid>
      <w:tr w:rsidR="002C62A8" w:rsidRPr="002C62A8" w:rsidTr="005B5946">
        <w:trPr>
          <w:tblCellSpacing w:w="15" w:type="dxa"/>
        </w:trPr>
        <w:tc>
          <w:tcPr>
            <w:tcW w:w="3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F6C57" w:rsidRPr="002C62A8" w:rsidRDefault="005B5946" w:rsidP="004C3157">
            <w:pPr>
              <w:pStyle w:val="formattext"/>
              <w:spacing w:before="0" w:beforeAutospacing="0" w:after="0" w:afterAutospacing="0" w:line="315" w:lineRule="atLeast"/>
              <w:jc w:val="center"/>
              <w:textAlignment w:val="baseline"/>
              <w:rPr>
                <w:b/>
                <w:spacing w:val="2"/>
              </w:rPr>
            </w:pPr>
            <w:r w:rsidRPr="002C62A8">
              <w:rPr>
                <w:b/>
                <w:spacing w:val="2"/>
              </w:rPr>
              <w:t>403047,6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pStyle w:val="formattext"/>
              <w:spacing w:before="0" w:beforeAutospacing="0" w:after="0" w:afterAutospacing="0" w:line="315" w:lineRule="atLeast"/>
              <w:jc w:val="center"/>
              <w:textAlignment w:val="baseline"/>
              <w:rPr>
                <w:b/>
                <w:spacing w:val="2"/>
              </w:rPr>
            </w:pPr>
            <w:r w:rsidRPr="002C62A8">
              <w:rPr>
                <w:b/>
                <w:spacing w:val="2"/>
              </w:rPr>
              <w:t>52628,3</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5B5946">
            <w:pPr>
              <w:pStyle w:val="formattext"/>
              <w:spacing w:before="0" w:beforeAutospacing="0" w:after="0" w:afterAutospacing="0" w:line="315" w:lineRule="atLeast"/>
              <w:jc w:val="center"/>
              <w:textAlignment w:val="baseline"/>
              <w:rPr>
                <w:b/>
                <w:spacing w:val="2"/>
              </w:rPr>
            </w:pPr>
            <w:r w:rsidRPr="002C62A8">
              <w:rPr>
                <w:b/>
                <w:spacing w:val="2"/>
              </w:rPr>
              <w:t>81889,</w:t>
            </w:r>
            <w:r w:rsidR="005B5946" w:rsidRPr="002C62A8">
              <w:rPr>
                <w:b/>
                <w:spacing w:val="2"/>
              </w:rPr>
              <w:t>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pStyle w:val="formattext"/>
              <w:spacing w:before="0" w:beforeAutospacing="0" w:after="0" w:afterAutospacing="0" w:line="315" w:lineRule="atLeast"/>
              <w:jc w:val="center"/>
              <w:textAlignment w:val="baseline"/>
              <w:rPr>
                <w:b/>
                <w:spacing w:val="2"/>
              </w:rPr>
            </w:pPr>
            <w:r w:rsidRPr="002C62A8">
              <w:rPr>
                <w:b/>
                <w:spacing w:val="2"/>
              </w:rPr>
              <w:t>86027,6</w:t>
            </w:r>
          </w:p>
        </w:tc>
        <w:tc>
          <w:tcPr>
            <w:tcW w:w="962" w:type="dxa"/>
            <w:tcBorders>
              <w:top w:val="single" w:sz="6" w:space="0" w:color="000000"/>
              <w:left w:val="single" w:sz="6" w:space="0" w:color="000000"/>
              <w:bottom w:val="single" w:sz="6" w:space="0" w:color="000000"/>
              <w:right w:val="single" w:sz="6" w:space="0" w:color="000000"/>
            </w:tcBorders>
          </w:tcPr>
          <w:p w:rsidR="002F6C57" w:rsidRPr="002C62A8" w:rsidRDefault="005B5946" w:rsidP="004C3157">
            <w:pPr>
              <w:pStyle w:val="formattext"/>
              <w:spacing w:before="0" w:beforeAutospacing="0" w:after="0" w:afterAutospacing="0" w:line="315" w:lineRule="atLeast"/>
              <w:jc w:val="center"/>
              <w:textAlignment w:val="baseline"/>
              <w:rPr>
                <w:b/>
                <w:spacing w:val="2"/>
              </w:rPr>
            </w:pPr>
            <w:r w:rsidRPr="002C62A8">
              <w:rPr>
                <w:b/>
                <w:spacing w:val="2"/>
              </w:rPr>
              <w:t>90104,1</w:t>
            </w:r>
          </w:p>
        </w:tc>
        <w:tc>
          <w:tcPr>
            <w:tcW w:w="137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pStyle w:val="formattext"/>
              <w:spacing w:before="0" w:beforeAutospacing="0" w:after="0" w:afterAutospacing="0" w:line="315" w:lineRule="atLeast"/>
              <w:textAlignment w:val="baseline"/>
              <w:rPr>
                <w:b/>
                <w:spacing w:val="2"/>
              </w:rPr>
            </w:pPr>
            <w:r w:rsidRPr="002C62A8">
              <w:rPr>
                <w:b/>
                <w:spacing w:val="2"/>
              </w:rPr>
              <w:t>92398,0</w:t>
            </w:r>
          </w:p>
        </w:tc>
      </w:tr>
      <w:tr w:rsidR="002C62A8" w:rsidRPr="002C62A8" w:rsidTr="005B5946">
        <w:trPr>
          <w:tblCellSpacing w:w="15" w:type="dxa"/>
        </w:trPr>
        <w:tc>
          <w:tcPr>
            <w:tcW w:w="3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F6C57" w:rsidRPr="002C62A8" w:rsidRDefault="002F6C57" w:rsidP="004C3157">
            <w:pPr>
              <w:pStyle w:val="formattext"/>
              <w:spacing w:before="0" w:beforeAutospacing="0" w:after="0" w:afterAutospacing="0" w:line="315" w:lineRule="atLeast"/>
              <w:jc w:val="center"/>
              <w:textAlignment w:val="baseline"/>
              <w:rPr>
                <w:b/>
                <w:spacing w:val="2"/>
              </w:rPr>
            </w:pPr>
            <w:r w:rsidRPr="002C62A8">
              <w:rPr>
                <w:b/>
                <w:spacing w:val="2"/>
                <w:lang w:val="en-US"/>
              </w:rPr>
              <w:t>1</w:t>
            </w:r>
            <w:r w:rsidRPr="002C62A8">
              <w:rPr>
                <w:b/>
                <w:spacing w:val="2"/>
              </w:rPr>
              <w:t>7221,2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3369.2</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3408.0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3408.0</w:t>
            </w:r>
          </w:p>
        </w:tc>
        <w:tc>
          <w:tcPr>
            <w:tcW w:w="96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jc w:val="center"/>
              <w:rPr>
                <w:rFonts w:ascii="Times New Roman" w:hAnsi="Times New Roman" w:cs="Times New Roman"/>
                <w:b/>
                <w:sz w:val="24"/>
                <w:szCs w:val="24"/>
              </w:rPr>
            </w:pPr>
            <w:r w:rsidRPr="002C62A8">
              <w:rPr>
                <w:rFonts w:ascii="Times New Roman" w:hAnsi="Times New Roman" w:cs="Times New Roman"/>
                <w:b/>
                <w:sz w:val="24"/>
                <w:szCs w:val="24"/>
              </w:rPr>
              <w:t>3518,0</w:t>
            </w:r>
          </w:p>
        </w:tc>
        <w:tc>
          <w:tcPr>
            <w:tcW w:w="137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rPr>
                <w:rFonts w:ascii="Times New Roman" w:hAnsi="Times New Roman" w:cs="Times New Roman"/>
                <w:b/>
                <w:sz w:val="24"/>
                <w:szCs w:val="24"/>
              </w:rPr>
            </w:pPr>
            <w:r w:rsidRPr="002C62A8">
              <w:rPr>
                <w:rFonts w:ascii="Times New Roman" w:hAnsi="Times New Roman" w:cs="Times New Roman"/>
                <w:b/>
                <w:sz w:val="24"/>
                <w:szCs w:val="24"/>
              </w:rPr>
              <w:t>3518,0</w:t>
            </w:r>
          </w:p>
        </w:tc>
      </w:tr>
      <w:tr w:rsidR="002C62A8" w:rsidRPr="002C62A8" w:rsidTr="005B5946">
        <w:trPr>
          <w:tblCellSpacing w:w="15" w:type="dxa"/>
        </w:trPr>
        <w:tc>
          <w:tcPr>
            <w:tcW w:w="3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F6C57" w:rsidRPr="002C62A8" w:rsidRDefault="005B5946" w:rsidP="004C3157">
            <w:pPr>
              <w:pStyle w:val="formattext"/>
              <w:spacing w:before="0" w:beforeAutospacing="0" w:after="0" w:afterAutospacing="0" w:line="315" w:lineRule="atLeast"/>
              <w:jc w:val="center"/>
              <w:textAlignment w:val="baseline"/>
              <w:rPr>
                <w:b/>
                <w:spacing w:val="2"/>
              </w:rPr>
            </w:pPr>
            <w:r w:rsidRPr="002C62A8">
              <w:rPr>
                <w:b/>
                <w:spacing w:val="2"/>
              </w:rPr>
              <w:t>374326,4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pStyle w:val="formattext"/>
              <w:spacing w:before="0" w:beforeAutospacing="0" w:after="0" w:afterAutospacing="0" w:line="315" w:lineRule="atLeast"/>
              <w:jc w:val="center"/>
              <w:textAlignment w:val="baseline"/>
              <w:rPr>
                <w:b/>
                <w:spacing w:val="2"/>
              </w:rPr>
            </w:pPr>
            <w:r w:rsidRPr="002C62A8">
              <w:rPr>
                <w:b/>
                <w:spacing w:val="2"/>
              </w:rPr>
              <w:t>47259,1</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5B5946">
            <w:pPr>
              <w:pStyle w:val="formattext"/>
              <w:spacing w:before="0" w:beforeAutospacing="0" w:after="0" w:afterAutospacing="0" w:line="315" w:lineRule="atLeast"/>
              <w:jc w:val="center"/>
              <w:textAlignment w:val="baseline"/>
              <w:rPr>
                <w:b/>
                <w:spacing w:val="2"/>
              </w:rPr>
            </w:pPr>
            <w:r w:rsidRPr="002C62A8">
              <w:rPr>
                <w:b/>
                <w:spacing w:val="2"/>
              </w:rPr>
              <w:t>76481,</w:t>
            </w:r>
            <w:r w:rsidR="005B5946" w:rsidRPr="002C62A8">
              <w:rPr>
                <w:b/>
                <w:spacing w:val="2"/>
              </w:rPr>
              <w:t>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pStyle w:val="formattext"/>
              <w:spacing w:before="0" w:beforeAutospacing="0" w:after="0" w:afterAutospacing="0" w:line="315" w:lineRule="atLeast"/>
              <w:jc w:val="center"/>
              <w:textAlignment w:val="baseline"/>
              <w:rPr>
                <w:b/>
                <w:spacing w:val="2"/>
              </w:rPr>
            </w:pPr>
            <w:r w:rsidRPr="002C62A8">
              <w:rPr>
                <w:b/>
                <w:spacing w:val="2"/>
              </w:rPr>
              <w:t>80119,6</w:t>
            </w:r>
          </w:p>
        </w:tc>
        <w:tc>
          <w:tcPr>
            <w:tcW w:w="962" w:type="dxa"/>
            <w:tcBorders>
              <w:top w:val="single" w:sz="6" w:space="0" w:color="000000"/>
              <w:left w:val="single" w:sz="6" w:space="0" w:color="000000"/>
              <w:bottom w:val="single" w:sz="6" w:space="0" w:color="000000"/>
              <w:right w:val="single" w:sz="6" w:space="0" w:color="000000"/>
            </w:tcBorders>
          </w:tcPr>
          <w:p w:rsidR="002F6C57" w:rsidRPr="002C62A8" w:rsidRDefault="005B5946" w:rsidP="004C3157">
            <w:pPr>
              <w:pStyle w:val="formattext"/>
              <w:spacing w:before="0" w:beforeAutospacing="0" w:after="0" w:afterAutospacing="0" w:line="315" w:lineRule="atLeast"/>
              <w:jc w:val="center"/>
              <w:textAlignment w:val="baseline"/>
              <w:rPr>
                <w:b/>
                <w:spacing w:val="2"/>
              </w:rPr>
            </w:pPr>
            <w:r w:rsidRPr="002C62A8">
              <w:rPr>
                <w:b/>
                <w:spacing w:val="2"/>
              </w:rPr>
              <w:t>84086,1</w:t>
            </w:r>
          </w:p>
        </w:tc>
        <w:tc>
          <w:tcPr>
            <w:tcW w:w="137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pStyle w:val="formattext"/>
              <w:spacing w:before="0" w:beforeAutospacing="0" w:after="0" w:afterAutospacing="0" w:line="315" w:lineRule="atLeast"/>
              <w:textAlignment w:val="baseline"/>
              <w:rPr>
                <w:b/>
                <w:spacing w:val="2"/>
              </w:rPr>
            </w:pPr>
            <w:r w:rsidRPr="002C62A8">
              <w:rPr>
                <w:b/>
                <w:spacing w:val="2"/>
              </w:rPr>
              <w:t>86380,0</w:t>
            </w:r>
          </w:p>
        </w:tc>
      </w:tr>
      <w:tr w:rsidR="002C62A8" w:rsidRPr="002C62A8" w:rsidTr="005B5946">
        <w:trPr>
          <w:tblCellSpacing w:w="15" w:type="dxa"/>
        </w:trPr>
        <w:tc>
          <w:tcPr>
            <w:tcW w:w="349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F6C57" w:rsidRPr="002C62A8" w:rsidRDefault="005B5946" w:rsidP="004C3157">
            <w:pPr>
              <w:pStyle w:val="formattext"/>
              <w:spacing w:before="0" w:beforeAutospacing="0" w:after="0" w:afterAutospacing="0" w:line="315" w:lineRule="atLeast"/>
              <w:jc w:val="center"/>
              <w:textAlignment w:val="baseline"/>
              <w:rPr>
                <w:b/>
                <w:spacing w:val="2"/>
              </w:rPr>
            </w:pPr>
            <w:r w:rsidRPr="002C62A8">
              <w:rPr>
                <w:b/>
                <w:spacing w:val="2"/>
              </w:rPr>
              <w:t>11500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rPr>
            </w:pPr>
            <w:r w:rsidRPr="002C62A8">
              <w:rPr>
                <w:rFonts w:ascii="Times New Roman" w:hAnsi="Times New Roman" w:cs="Times New Roman"/>
                <w:b/>
                <w:sz w:val="24"/>
                <w:szCs w:val="24"/>
              </w:rPr>
              <w:t>2000,0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rPr>
            </w:pPr>
            <w:r w:rsidRPr="002C62A8">
              <w:rPr>
                <w:rFonts w:ascii="Times New Roman" w:hAnsi="Times New Roman" w:cs="Times New Roman"/>
                <w:b/>
                <w:sz w:val="24"/>
                <w:szCs w:val="24"/>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2F6C57" w:rsidRPr="002C62A8" w:rsidRDefault="002F6C57" w:rsidP="004C3157">
            <w:pPr>
              <w:jc w:val="center"/>
              <w:rPr>
                <w:rFonts w:ascii="Times New Roman" w:hAnsi="Times New Roman" w:cs="Times New Roman"/>
                <w:b/>
                <w:sz w:val="24"/>
                <w:szCs w:val="24"/>
              </w:rPr>
            </w:pPr>
            <w:r w:rsidRPr="002C62A8">
              <w:rPr>
                <w:rFonts w:ascii="Times New Roman" w:hAnsi="Times New Roman" w:cs="Times New Roman"/>
                <w:b/>
                <w:sz w:val="24"/>
                <w:szCs w:val="24"/>
              </w:rPr>
              <w:t>2500,0</w:t>
            </w:r>
          </w:p>
        </w:tc>
        <w:tc>
          <w:tcPr>
            <w:tcW w:w="96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jc w:val="center"/>
              <w:rPr>
                <w:rFonts w:ascii="Times New Roman" w:hAnsi="Times New Roman" w:cs="Times New Roman"/>
                <w:b/>
                <w:sz w:val="24"/>
                <w:szCs w:val="24"/>
              </w:rPr>
            </w:pPr>
            <w:r w:rsidRPr="002C62A8">
              <w:rPr>
                <w:rFonts w:ascii="Times New Roman" w:hAnsi="Times New Roman" w:cs="Times New Roman"/>
                <w:b/>
                <w:sz w:val="24"/>
                <w:szCs w:val="24"/>
              </w:rPr>
              <w:t>2500,0</w:t>
            </w:r>
          </w:p>
        </w:tc>
        <w:tc>
          <w:tcPr>
            <w:tcW w:w="1372" w:type="dxa"/>
            <w:tcBorders>
              <w:top w:val="single" w:sz="6" w:space="0" w:color="000000"/>
              <w:left w:val="single" w:sz="6" w:space="0" w:color="000000"/>
              <w:bottom w:val="single" w:sz="6" w:space="0" w:color="000000"/>
              <w:right w:val="single" w:sz="6" w:space="0" w:color="000000"/>
            </w:tcBorders>
          </w:tcPr>
          <w:p w:rsidR="002F6C57" w:rsidRPr="002C62A8" w:rsidRDefault="002F6C57" w:rsidP="004C3157">
            <w:pPr>
              <w:rPr>
                <w:rFonts w:ascii="Times New Roman" w:hAnsi="Times New Roman" w:cs="Times New Roman"/>
                <w:b/>
                <w:sz w:val="24"/>
                <w:szCs w:val="24"/>
              </w:rPr>
            </w:pPr>
            <w:r w:rsidRPr="002C62A8">
              <w:rPr>
                <w:rFonts w:ascii="Times New Roman" w:hAnsi="Times New Roman" w:cs="Times New Roman"/>
                <w:b/>
                <w:sz w:val="24"/>
                <w:szCs w:val="24"/>
              </w:rPr>
              <w:t>2500,0</w:t>
            </w:r>
          </w:p>
        </w:tc>
      </w:tr>
    </w:tbl>
    <w:p w:rsidR="00550DF6" w:rsidRPr="002C62A8" w:rsidRDefault="00A073F7" w:rsidP="001D2F35">
      <w:pPr>
        <w:pStyle w:val="a5"/>
        <w:spacing w:before="100" w:beforeAutospacing="1" w:after="100" w:afterAutospacing="1"/>
        <w:jc w:val="center"/>
        <w:outlineLvl w:val="3"/>
        <w:rPr>
          <w:b/>
        </w:rPr>
      </w:pPr>
      <w:r w:rsidRPr="002C62A8">
        <w:rPr>
          <w:b/>
        </w:rPr>
        <w:t>6</w:t>
      </w:r>
      <w:r w:rsidR="00550DF6" w:rsidRPr="002C62A8">
        <w:rPr>
          <w:b/>
        </w:rPr>
        <w:t>. ОСНОВНЫЕ МЕРОПРИЯТИЯ ПОДПРОГРАММЫ</w:t>
      </w:r>
    </w:p>
    <w:p w:rsidR="00550DF6" w:rsidRPr="002C62A8" w:rsidRDefault="00550DF6" w:rsidP="001D2F35">
      <w:pPr>
        <w:pStyle w:val="a5"/>
        <w:spacing w:before="100" w:beforeAutospacing="1" w:after="100" w:afterAutospacing="1"/>
        <w:jc w:val="center"/>
        <w:outlineLvl w:val="3"/>
        <w:rPr>
          <w:b/>
        </w:rPr>
      </w:pPr>
    </w:p>
    <w:tbl>
      <w:tblPr>
        <w:tblW w:w="11482" w:type="dxa"/>
        <w:tblCellSpacing w:w="15" w:type="dxa"/>
        <w:tblInd w:w="-515" w:type="dxa"/>
        <w:tblLayout w:type="fixed"/>
        <w:tblCellMar>
          <w:top w:w="15" w:type="dxa"/>
          <w:left w:w="15" w:type="dxa"/>
          <w:bottom w:w="15" w:type="dxa"/>
          <w:right w:w="15" w:type="dxa"/>
        </w:tblCellMar>
        <w:tblLook w:val="04A0" w:firstRow="1" w:lastRow="0" w:firstColumn="1" w:lastColumn="0" w:noHBand="0" w:noVBand="1"/>
      </w:tblPr>
      <w:tblGrid>
        <w:gridCol w:w="567"/>
        <w:gridCol w:w="3544"/>
        <w:gridCol w:w="851"/>
        <w:gridCol w:w="1276"/>
        <w:gridCol w:w="1275"/>
        <w:gridCol w:w="993"/>
        <w:gridCol w:w="1134"/>
        <w:gridCol w:w="992"/>
        <w:gridCol w:w="850"/>
      </w:tblGrid>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lastRenderedPageBreak/>
              <w:t>№</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Мероприятия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Ед. изм.</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2017 г</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2018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2019 г</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E76B07"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2020 год</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E76B07"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xml:space="preserve">  2021 год</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Подпрограмма «</w:t>
            </w:r>
            <w:r w:rsidRPr="002C62A8">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5B5946" w:rsidP="001D2F35">
            <w:pPr>
              <w:pStyle w:val="formattext"/>
              <w:spacing w:before="0" w:beforeAutospacing="0" w:after="0" w:afterAutospacing="0" w:line="315" w:lineRule="atLeast"/>
              <w:jc w:val="center"/>
              <w:textAlignment w:val="baseline"/>
              <w:rPr>
                <w:b/>
                <w:spacing w:val="2"/>
              </w:rPr>
            </w:pPr>
            <w:r w:rsidRPr="002C62A8">
              <w:rPr>
                <w:b/>
                <w:spacing w:val="2"/>
              </w:rPr>
              <w:t>403047,6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pStyle w:val="formattext"/>
              <w:spacing w:before="0" w:beforeAutospacing="0" w:after="0" w:afterAutospacing="0" w:line="315" w:lineRule="atLeast"/>
              <w:jc w:val="center"/>
              <w:textAlignment w:val="baseline"/>
              <w:rPr>
                <w:b/>
                <w:spacing w:val="2"/>
              </w:rPr>
            </w:pPr>
            <w:r w:rsidRPr="002C62A8">
              <w:rPr>
                <w:b/>
                <w:spacing w:val="2"/>
              </w:rPr>
              <w:t>52628,3</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CF1B3A" w:rsidP="005B5946">
            <w:pPr>
              <w:pStyle w:val="formattext"/>
              <w:spacing w:before="0" w:beforeAutospacing="0" w:after="0" w:afterAutospacing="0" w:line="315" w:lineRule="atLeast"/>
              <w:jc w:val="center"/>
              <w:textAlignment w:val="baseline"/>
              <w:rPr>
                <w:b/>
                <w:spacing w:val="2"/>
              </w:rPr>
            </w:pPr>
            <w:r w:rsidRPr="002C62A8">
              <w:rPr>
                <w:b/>
                <w:spacing w:val="2"/>
              </w:rPr>
              <w:t>81889,</w:t>
            </w:r>
            <w:r w:rsidR="005B5946" w:rsidRPr="002C62A8">
              <w:rPr>
                <w:b/>
                <w:spacing w:val="2"/>
              </w:rPr>
              <w:t>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8B5B5F" w:rsidP="001D2F35">
            <w:pPr>
              <w:pStyle w:val="formattext"/>
              <w:spacing w:before="0" w:beforeAutospacing="0" w:after="0" w:afterAutospacing="0" w:line="315" w:lineRule="atLeast"/>
              <w:jc w:val="center"/>
              <w:textAlignment w:val="baseline"/>
              <w:rPr>
                <w:b/>
                <w:spacing w:val="2"/>
              </w:rPr>
            </w:pPr>
            <w:r w:rsidRPr="002C62A8">
              <w:rPr>
                <w:b/>
                <w:spacing w:val="2"/>
              </w:rPr>
              <w:t>86027,6</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5B5946" w:rsidP="001D2F35">
            <w:pPr>
              <w:pStyle w:val="formattext"/>
              <w:spacing w:before="0" w:beforeAutospacing="0" w:after="0" w:afterAutospacing="0" w:line="315" w:lineRule="atLeast"/>
              <w:jc w:val="center"/>
              <w:textAlignment w:val="baseline"/>
              <w:rPr>
                <w:b/>
                <w:spacing w:val="2"/>
              </w:rPr>
            </w:pPr>
            <w:r w:rsidRPr="002C62A8">
              <w:rPr>
                <w:b/>
                <w:spacing w:val="2"/>
              </w:rPr>
              <w:t>90104,1</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8B5B5F" w:rsidP="001D2F35">
            <w:pPr>
              <w:pStyle w:val="formattext"/>
              <w:spacing w:before="0" w:beforeAutospacing="0" w:after="0" w:afterAutospacing="0" w:line="315" w:lineRule="atLeast"/>
              <w:textAlignment w:val="baseline"/>
              <w:rPr>
                <w:b/>
                <w:spacing w:val="2"/>
              </w:rPr>
            </w:pPr>
            <w:r w:rsidRPr="002C62A8">
              <w:rPr>
                <w:b/>
                <w:spacing w:val="2"/>
              </w:rPr>
              <w:t>92398,0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B3DDB" w:rsidP="001D2F35">
            <w:pPr>
              <w:pStyle w:val="formattext"/>
              <w:spacing w:before="0" w:beforeAutospacing="0" w:after="0" w:afterAutospacing="0" w:line="315" w:lineRule="atLeast"/>
              <w:jc w:val="center"/>
              <w:textAlignment w:val="baseline"/>
              <w:rPr>
                <w:b/>
                <w:spacing w:val="2"/>
              </w:rPr>
            </w:pPr>
            <w:r w:rsidRPr="002C62A8">
              <w:rPr>
                <w:b/>
                <w:spacing w:val="2"/>
                <w:lang w:val="en-US"/>
              </w:rPr>
              <w:t>1</w:t>
            </w:r>
            <w:r w:rsidRPr="002C62A8">
              <w:rPr>
                <w:b/>
                <w:spacing w:val="2"/>
              </w:rPr>
              <w:t>7221,2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3369.2</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3408.0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b/>
                <w:sz w:val="24"/>
                <w:szCs w:val="24"/>
                <w:lang w:val="en-US"/>
              </w:rPr>
            </w:pPr>
            <w:r w:rsidRPr="002C62A8">
              <w:rPr>
                <w:rFonts w:ascii="Times New Roman" w:hAnsi="Times New Roman" w:cs="Times New Roman"/>
                <w:b/>
                <w:sz w:val="24"/>
                <w:szCs w:val="24"/>
                <w:lang w:val="en-US"/>
              </w:rPr>
              <w:t>3408.0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764CB2" w:rsidP="001D2F35">
            <w:pPr>
              <w:jc w:val="center"/>
              <w:rPr>
                <w:rFonts w:ascii="Times New Roman" w:hAnsi="Times New Roman" w:cs="Times New Roman"/>
                <w:b/>
                <w:sz w:val="24"/>
                <w:szCs w:val="24"/>
              </w:rPr>
            </w:pPr>
            <w:r w:rsidRPr="002C62A8">
              <w:rPr>
                <w:rFonts w:ascii="Times New Roman" w:hAnsi="Times New Roman" w:cs="Times New Roman"/>
                <w:b/>
                <w:sz w:val="24"/>
                <w:szCs w:val="24"/>
              </w:rPr>
              <w:t>3518,0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764CB2" w:rsidP="001D2F35">
            <w:pPr>
              <w:rPr>
                <w:rFonts w:ascii="Times New Roman" w:hAnsi="Times New Roman" w:cs="Times New Roman"/>
                <w:b/>
                <w:sz w:val="24"/>
                <w:szCs w:val="24"/>
              </w:rPr>
            </w:pPr>
            <w:r w:rsidRPr="002C62A8">
              <w:rPr>
                <w:rFonts w:ascii="Times New Roman" w:hAnsi="Times New Roman" w:cs="Times New Roman"/>
                <w:b/>
                <w:sz w:val="24"/>
                <w:szCs w:val="24"/>
              </w:rPr>
              <w:t>3518,0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5B5946" w:rsidP="001D2F35">
            <w:pPr>
              <w:pStyle w:val="formattext"/>
              <w:spacing w:before="0" w:beforeAutospacing="0" w:after="0" w:afterAutospacing="0" w:line="315" w:lineRule="atLeast"/>
              <w:jc w:val="center"/>
              <w:textAlignment w:val="baseline"/>
              <w:rPr>
                <w:b/>
                <w:spacing w:val="2"/>
              </w:rPr>
            </w:pPr>
            <w:r w:rsidRPr="002C62A8">
              <w:rPr>
                <w:b/>
                <w:spacing w:val="2"/>
              </w:rPr>
              <w:t>374326,4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AB3DDB" w:rsidP="001D2F35">
            <w:pPr>
              <w:pStyle w:val="formattext"/>
              <w:spacing w:before="0" w:beforeAutospacing="0" w:after="0" w:afterAutospacing="0" w:line="315" w:lineRule="atLeast"/>
              <w:jc w:val="center"/>
              <w:textAlignment w:val="baseline"/>
              <w:rPr>
                <w:b/>
                <w:spacing w:val="2"/>
              </w:rPr>
            </w:pPr>
            <w:r w:rsidRPr="002C62A8">
              <w:rPr>
                <w:b/>
                <w:spacing w:val="2"/>
              </w:rPr>
              <w:t>47259,1</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AB3DDB" w:rsidP="005B5946">
            <w:pPr>
              <w:pStyle w:val="formattext"/>
              <w:spacing w:before="0" w:beforeAutospacing="0" w:after="0" w:afterAutospacing="0" w:line="315" w:lineRule="atLeast"/>
              <w:jc w:val="center"/>
              <w:textAlignment w:val="baseline"/>
              <w:rPr>
                <w:b/>
                <w:spacing w:val="2"/>
              </w:rPr>
            </w:pPr>
            <w:r w:rsidRPr="002C62A8">
              <w:rPr>
                <w:b/>
                <w:spacing w:val="2"/>
              </w:rPr>
              <w:t>76481,</w:t>
            </w:r>
            <w:r w:rsidR="005B5946" w:rsidRPr="002C62A8">
              <w:rPr>
                <w:b/>
                <w:spacing w:val="2"/>
              </w:rPr>
              <w:t>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DF2F3E" w:rsidP="005B5946">
            <w:pPr>
              <w:pStyle w:val="formattext"/>
              <w:spacing w:before="0" w:beforeAutospacing="0" w:after="0" w:afterAutospacing="0" w:line="315" w:lineRule="atLeast"/>
              <w:jc w:val="center"/>
              <w:textAlignment w:val="baseline"/>
              <w:rPr>
                <w:b/>
                <w:spacing w:val="2"/>
              </w:rPr>
            </w:pPr>
            <w:r w:rsidRPr="002C62A8">
              <w:rPr>
                <w:b/>
                <w:spacing w:val="2"/>
              </w:rPr>
              <w:t>80119,</w:t>
            </w:r>
            <w:r w:rsidR="005B5946" w:rsidRPr="002C62A8">
              <w:rPr>
                <w:b/>
                <w:spacing w:val="2"/>
              </w:rPr>
              <w:t>7</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5B5946" w:rsidP="001D2F35">
            <w:pPr>
              <w:pStyle w:val="formattext"/>
              <w:spacing w:before="0" w:beforeAutospacing="0" w:after="0" w:afterAutospacing="0" w:line="315" w:lineRule="atLeast"/>
              <w:jc w:val="center"/>
              <w:textAlignment w:val="baseline"/>
              <w:rPr>
                <w:b/>
                <w:spacing w:val="2"/>
              </w:rPr>
            </w:pPr>
            <w:r w:rsidRPr="002C62A8">
              <w:rPr>
                <w:b/>
                <w:spacing w:val="2"/>
              </w:rPr>
              <w:t>84086,1</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DF2F3E" w:rsidP="001D2F35">
            <w:pPr>
              <w:pStyle w:val="formattext"/>
              <w:spacing w:before="0" w:beforeAutospacing="0" w:after="0" w:afterAutospacing="0" w:line="315" w:lineRule="atLeast"/>
              <w:textAlignment w:val="baseline"/>
              <w:rPr>
                <w:b/>
                <w:spacing w:val="2"/>
              </w:rPr>
            </w:pPr>
            <w:r w:rsidRPr="002C62A8">
              <w:rPr>
                <w:b/>
                <w:spacing w:val="2"/>
              </w:rPr>
              <w:t>86380,0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2A8">
              <w:rPr>
                <w:rFonts w:ascii="Times New Roman" w:eastAsia="Times New Roman" w:hAnsi="Times New Roman" w:cs="Times New Roman"/>
                <w:b/>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5B5946" w:rsidP="001D2F35">
            <w:pPr>
              <w:pStyle w:val="formattext"/>
              <w:spacing w:before="0" w:beforeAutospacing="0" w:after="0" w:afterAutospacing="0" w:line="315" w:lineRule="atLeast"/>
              <w:jc w:val="center"/>
              <w:textAlignment w:val="baseline"/>
              <w:rPr>
                <w:b/>
                <w:spacing w:val="2"/>
              </w:rPr>
            </w:pPr>
            <w:r w:rsidRPr="002C62A8">
              <w:rPr>
                <w:b/>
                <w:spacing w:val="2"/>
              </w:rPr>
              <w:t>11500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b/>
                <w:sz w:val="24"/>
                <w:szCs w:val="24"/>
              </w:rPr>
            </w:pPr>
            <w:r w:rsidRPr="002C62A8">
              <w:rPr>
                <w:rFonts w:ascii="Times New Roman" w:hAnsi="Times New Roman" w:cs="Times New Roman"/>
                <w:b/>
                <w:sz w:val="24"/>
                <w:szCs w:val="24"/>
              </w:rPr>
              <w:t>2000,0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b/>
                <w:sz w:val="24"/>
                <w:szCs w:val="24"/>
              </w:rPr>
            </w:pPr>
            <w:r w:rsidRPr="002C62A8">
              <w:rPr>
                <w:rFonts w:ascii="Times New Roman" w:hAnsi="Times New Roman" w:cs="Times New Roman"/>
                <w:b/>
                <w:sz w:val="24"/>
                <w:szCs w:val="24"/>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8917A2" w:rsidP="001D2F35">
            <w:pPr>
              <w:jc w:val="center"/>
              <w:rPr>
                <w:rFonts w:ascii="Times New Roman" w:hAnsi="Times New Roman" w:cs="Times New Roman"/>
                <w:b/>
                <w:sz w:val="24"/>
                <w:szCs w:val="24"/>
              </w:rPr>
            </w:pPr>
            <w:r w:rsidRPr="002C62A8">
              <w:rPr>
                <w:rFonts w:ascii="Times New Roman" w:hAnsi="Times New Roman" w:cs="Times New Roman"/>
                <w:b/>
                <w:sz w:val="24"/>
                <w:szCs w:val="24"/>
              </w:rPr>
              <w:t>25</w:t>
            </w:r>
            <w:r w:rsidR="00FA4021" w:rsidRPr="002C62A8">
              <w:rPr>
                <w:rFonts w:ascii="Times New Roman" w:hAnsi="Times New Roman" w:cs="Times New Roman"/>
                <w:b/>
                <w:sz w:val="24"/>
                <w:szCs w:val="24"/>
              </w:rPr>
              <w:t>00,0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8917A2" w:rsidP="001D2F35">
            <w:pPr>
              <w:jc w:val="center"/>
              <w:rPr>
                <w:rFonts w:ascii="Times New Roman" w:hAnsi="Times New Roman" w:cs="Times New Roman"/>
                <w:b/>
                <w:sz w:val="24"/>
                <w:szCs w:val="24"/>
              </w:rPr>
            </w:pPr>
            <w:r w:rsidRPr="002C62A8">
              <w:rPr>
                <w:rFonts w:ascii="Times New Roman" w:hAnsi="Times New Roman" w:cs="Times New Roman"/>
                <w:b/>
                <w:sz w:val="24"/>
                <w:szCs w:val="24"/>
              </w:rPr>
              <w:t>2500,0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8917A2" w:rsidP="001D2F35">
            <w:pPr>
              <w:rPr>
                <w:rFonts w:ascii="Times New Roman" w:hAnsi="Times New Roman" w:cs="Times New Roman"/>
                <w:b/>
                <w:sz w:val="24"/>
                <w:szCs w:val="24"/>
              </w:rPr>
            </w:pPr>
            <w:r w:rsidRPr="002C62A8">
              <w:rPr>
                <w:rFonts w:ascii="Times New Roman" w:hAnsi="Times New Roman" w:cs="Times New Roman"/>
                <w:b/>
                <w:sz w:val="24"/>
                <w:szCs w:val="24"/>
              </w:rPr>
              <w:t>2500,0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8,1</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hAnsi="Times New Roman" w:cs="Times New Roman"/>
                <w:sz w:val="24"/>
                <w:szCs w:val="24"/>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DB6F46" w:rsidP="001D2F35">
            <w:pPr>
              <w:pStyle w:val="formattext"/>
              <w:spacing w:before="0" w:beforeAutospacing="0" w:after="0" w:afterAutospacing="0" w:line="315" w:lineRule="atLeast"/>
              <w:jc w:val="center"/>
              <w:textAlignment w:val="baseline"/>
              <w:rPr>
                <w:b/>
                <w:spacing w:val="2"/>
              </w:rPr>
            </w:pPr>
            <w:r w:rsidRPr="002C62A8">
              <w:rPr>
                <w:b/>
                <w:spacing w:val="2"/>
              </w:rPr>
              <w:t>63579,0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10038,0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A644B7"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12895</w:t>
            </w:r>
            <w:r w:rsidR="00FA4021" w:rsidRPr="002C62A8">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A644B7"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13306</w:t>
            </w:r>
            <w:r w:rsidR="00FA4021"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A644B7"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13440,0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A644B7"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13900,0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rPr>
                <w:rFonts w:ascii="Times New Roman" w:hAnsi="Times New Roman" w:cs="Times New Roman"/>
                <w:sz w:val="24"/>
                <w:szCs w:val="24"/>
              </w:rPr>
            </w:pPr>
            <w:r w:rsidRPr="002C62A8">
              <w:rPr>
                <w:rFonts w:ascii="Times New Roman" w:eastAsia="Times New Roman" w:hAnsi="Times New Roman" w:cs="Times New Roman"/>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DB6F46" w:rsidP="001D2F35">
            <w:pPr>
              <w:pStyle w:val="formattext"/>
              <w:spacing w:before="0" w:beforeAutospacing="0" w:after="0" w:afterAutospacing="0" w:line="315" w:lineRule="atLeast"/>
              <w:jc w:val="center"/>
              <w:textAlignment w:val="baseline"/>
              <w:rPr>
                <w:b/>
                <w:spacing w:val="2"/>
              </w:rPr>
            </w:pPr>
            <w:r w:rsidRPr="002C62A8">
              <w:rPr>
                <w:b/>
                <w:spacing w:val="2"/>
              </w:rPr>
              <w:t>63579,1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10038,0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2F7CB2"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12895</w:t>
            </w:r>
            <w:r w:rsidR="00FA4021" w:rsidRPr="002C62A8">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2F7CB2"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13306,1</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2F7CB2"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13440,0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2F7CB2" w:rsidP="001D2F35">
            <w:pPr>
              <w:spacing w:after="0"/>
              <w:contextualSpacing/>
              <w:jc w:val="both"/>
              <w:rPr>
                <w:rFonts w:ascii="Times New Roman" w:hAnsi="Times New Roman" w:cs="Times New Roman"/>
                <w:sz w:val="24"/>
                <w:szCs w:val="24"/>
              </w:rPr>
            </w:pPr>
            <w:r w:rsidRPr="002C62A8">
              <w:rPr>
                <w:rFonts w:ascii="Times New Roman" w:hAnsi="Times New Roman" w:cs="Times New Roman"/>
                <w:sz w:val="24"/>
                <w:szCs w:val="24"/>
              </w:rPr>
              <w:t>13900,0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8,2</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after="0"/>
              <w:contextualSpacing/>
              <w:rPr>
                <w:rFonts w:ascii="Times New Roman" w:hAnsi="Times New Roman" w:cs="Times New Roman"/>
                <w:sz w:val="24"/>
                <w:szCs w:val="24"/>
              </w:rPr>
            </w:pPr>
            <w:r w:rsidRPr="002C62A8">
              <w:rPr>
                <w:rFonts w:ascii="Times New Roman" w:hAnsi="Times New Roman" w:cs="Times New Roman"/>
                <w:sz w:val="24"/>
                <w:szCs w:val="24"/>
              </w:rPr>
              <w:t>Осуществление переданных государственных полномочий по администрированию расходов:</w:t>
            </w:r>
          </w:p>
          <w:p w:rsidR="00FA4021" w:rsidRPr="002C62A8" w:rsidRDefault="00FA4021" w:rsidP="001D2F35">
            <w:pPr>
              <w:spacing w:after="0"/>
              <w:contextualSpacing/>
              <w:rPr>
                <w:rFonts w:ascii="Times New Roman" w:hAnsi="Times New Roman" w:cs="Times New Roman"/>
                <w:sz w:val="24"/>
                <w:szCs w:val="24"/>
              </w:rPr>
            </w:pPr>
            <w:r w:rsidRPr="002C62A8">
              <w:rPr>
                <w:rFonts w:ascii="Times New Roman" w:hAnsi="Times New Roman" w:cs="Times New Roman"/>
                <w:sz w:val="24"/>
                <w:szCs w:val="24"/>
              </w:rPr>
              <w:t>- по обеспечению бесплатным питанием детей из малоимущих семей, обучающихся в муниципальных ОУ;</w:t>
            </w:r>
          </w:p>
          <w:p w:rsidR="00FA4021" w:rsidRPr="002C62A8" w:rsidRDefault="00FA4021" w:rsidP="001D2F35">
            <w:pPr>
              <w:spacing w:after="0"/>
              <w:contextualSpacing/>
              <w:rPr>
                <w:rFonts w:ascii="Times New Roman" w:hAnsi="Times New Roman" w:cs="Times New Roman"/>
                <w:sz w:val="24"/>
                <w:szCs w:val="24"/>
              </w:rPr>
            </w:pPr>
            <w:r w:rsidRPr="002C62A8">
              <w:rPr>
                <w:rFonts w:ascii="Times New Roman" w:hAnsi="Times New Roman" w:cs="Times New Roman"/>
                <w:sz w:val="24"/>
                <w:szCs w:val="24"/>
              </w:rPr>
              <w:t>- предоставление компенсации части родительской платы за содержание детей в ДОУ;</w:t>
            </w:r>
          </w:p>
          <w:p w:rsidR="00FA4021" w:rsidRPr="002C62A8" w:rsidRDefault="00FA4021" w:rsidP="001D2F35">
            <w:pPr>
              <w:spacing w:after="0"/>
              <w:contextualSpacing/>
              <w:rPr>
                <w:rFonts w:ascii="Times New Roman" w:hAnsi="Times New Roman" w:cs="Times New Roman"/>
                <w:sz w:val="24"/>
                <w:szCs w:val="24"/>
              </w:rPr>
            </w:pPr>
            <w:r w:rsidRPr="002C62A8">
              <w:rPr>
                <w:rFonts w:ascii="Times New Roman" w:hAnsi="Times New Roman" w:cs="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FA4021" w:rsidRPr="002C62A8" w:rsidRDefault="00FA4021" w:rsidP="001D2F35">
            <w:pPr>
              <w:spacing w:after="0"/>
              <w:contextualSpacing/>
              <w:rPr>
                <w:rFonts w:ascii="Times New Roman" w:hAnsi="Times New Roman" w:cs="Times New Roman"/>
                <w:sz w:val="24"/>
                <w:szCs w:val="24"/>
              </w:rPr>
            </w:pPr>
            <w:r w:rsidRPr="002C62A8">
              <w:rPr>
                <w:rFonts w:ascii="Times New Roman" w:hAnsi="Times New Roman" w:cs="Times New Roman"/>
                <w:sz w:val="24"/>
                <w:szCs w:val="24"/>
              </w:rPr>
              <w:t>- организация и осуществления деятельности по опеки и попечительству над несовершеннолетними.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04086" w:rsidRPr="002C62A8" w:rsidRDefault="00DB6F46" w:rsidP="001D2F35">
            <w:pPr>
              <w:pStyle w:val="formattext"/>
              <w:spacing w:before="0" w:beforeAutospacing="0" w:after="0" w:afterAutospacing="0" w:line="315" w:lineRule="atLeast"/>
              <w:jc w:val="center"/>
              <w:textAlignment w:val="baseline"/>
              <w:rPr>
                <w:b/>
                <w:spacing w:val="2"/>
              </w:rPr>
            </w:pPr>
            <w:r w:rsidRPr="002C62A8">
              <w:rPr>
                <w:b/>
                <w:spacing w:val="2"/>
              </w:rPr>
              <w:t>17221,2</w:t>
            </w:r>
          </w:p>
          <w:p w:rsidR="00FA4021" w:rsidRPr="002C62A8" w:rsidRDefault="003D1991" w:rsidP="001D2F35">
            <w:pPr>
              <w:pStyle w:val="formattext"/>
              <w:spacing w:before="0" w:beforeAutospacing="0" w:after="0" w:afterAutospacing="0" w:line="315" w:lineRule="atLeast"/>
              <w:jc w:val="center"/>
              <w:textAlignment w:val="baseline"/>
              <w:rPr>
                <w:b/>
                <w:spacing w:val="2"/>
              </w:rPr>
            </w:pPr>
            <w:r w:rsidRPr="002C62A8">
              <w:rPr>
                <w:b/>
                <w:spacing w:val="2"/>
              </w:rPr>
              <w:t>484,7</w:t>
            </w:r>
          </w:p>
          <w:p w:rsidR="00FA4021" w:rsidRPr="002C62A8" w:rsidRDefault="00FA4021" w:rsidP="001D2F35">
            <w:pPr>
              <w:pStyle w:val="formattext"/>
              <w:spacing w:before="0" w:beforeAutospacing="0" w:after="0" w:afterAutospacing="0" w:line="315" w:lineRule="atLeast"/>
              <w:jc w:val="center"/>
              <w:textAlignment w:val="baseline"/>
              <w:rPr>
                <w:b/>
                <w:spacing w:val="2"/>
                <w:lang w:val="en-US"/>
              </w:rPr>
            </w:pPr>
          </w:p>
          <w:p w:rsidR="00FA4021" w:rsidRPr="002C62A8" w:rsidRDefault="00FA4021" w:rsidP="001D2F35">
            <w:pPr>
              <w:pStyle w:val="formattext"/>
              <w:spacing w:before="0" w:beforeAutospacing="0" w:after="0" w:afterAutospacing="0" w:line="315" w:lineRule="atLeast"/>
              <w:jc w:val="center"/>
              <w:textAlignment w:val="baseline"/>
              <w:rPr>
                <w:b/>
                <w:spacing w:val="2"/>
                <w:lang w:val="en-US"/>
              </w:rPr>
            </w:pPr>
          </w:p>
          <w:p w:rsidR="00FA4021" w:rsidRPr="002C62A8" w:rsidRDefault="003D1991" w:rsidP="001D2F35">
            <w:pPr>
              <w:pStyle w:val="formattext"/>
              <w:spacing w:before="0" w:beforeAutospacing="0" w:after="0" w:afterAutospacing="0" w:line="315" w:lineRule="atLeast"/>
              <w:jc w:val="center"/>
              <w:textAlignment w:val="baseline"/>
              <w:rPr>
                <w:b/>
                <w:spacing w:val="2"/>
                <w:lang w:val="en-US"/>
              </w:rPr>
            </w:pPr>
            <w:r w:rsidRPr="002C62A8">
              <w:rPr>
                <w:b/>
                <w:spacing w:val="2"/>
                <w:lang w:val="en-US"/>
              </w:rPr>
              <w:t>1</w:t>
            </w:r>
            <w:r w:rsidRPr="002C62A8">
              <w:rPr>
                <w:b/>
                <w:spacing w:val="2"/>
              </w:rPr>
              <w:t>9</w:t>
            </w:r>
            <w:r w:rsidR="00FA4021" w:rsidRPr="002C62A8">
              <w:rPr>
                <w:b/>
                <w:spacing w:val="2"/>
                <w:lang w:val="en-US"/>
              </w:rPr>
              <w:t>3.2</w:t>
            </w:r>
          </w:p>
          <w:p w:rsidR="00FA4021" w:rsidRPr="002C62A8" w:rsidRDefault="00FA4021" w:rsidP="001D2F35">
            <w:pPr>
              <w:pStyle w:val="formattext"/>
              <w:spacing w:before="0" w:beforeAutospacing="0" w:after="0" w:afterAutospacing="0" w:line="315" w:lineRule="atLeast"/>
              <w:jc w:val="center"/>
              <w:textAlignment w:val="baseline"/>
              <w:rPr>
                <w:b/>
                <w:spacing w:val="2"/>
              </w:rPr>
            </w:pPr>
          </w:p>
          <w:p w:rsidR="00FA4021" w:rsidRPr="002C62A8" w:rsidRDefault="00FA4021" w:rsidP="001D2F35">
            <w:pPr>
              <w:pStyle w:val="formattext"/>
              <w:spacing w:before="0" w:beforeAutospacing="0" w:after="0" w:afterAutospacing="0" w:line="315" w:lineRule="atLeast"/>
              <w:jc w:val="center"/>
              <w:textAlignment w:val="baseline"/>
              <w:rPr>
                <w:b/>
                <w:spacing w:val="2"/>
              </w:rPr>
            </w:pPr>
          </w:p>
          <w:p w:rsidR="00FA4021" w:rsidRPr="002C62A8" w:rsidRDefault="003D1991" w:rsidP="001D2F35">
            <w:pPr>
              <w:pStyle w:val="formattext"/>
              <w:spacing w:before="0" w:beforeAutospacing="0" w:after="0" w:afterAutospacing="0" w:line="315" w:lineRule="atLeast"/>
              <w:jc w:val="center"/>
              <w:textAlignment w:val="baseline"/>
              <w:rPr>
                <w:b/>
                <w:spacing w:val="2"/>
                <w:lang w:val="en-US"/>
              </w:rPr>
            </w:pPr>
            <w:r w:rsidRPr="002C62A8">
              <w:rPr>
                <w:b/>
                <w:spacing w:val="2"/>
              </w:rPr>
              <w:t>131</w:t>
            </w:r>
            <w:r w:rsidR="00FA4021" w:rsidRPr="002C62A8">
              <w:rPr>
                <w:b/>
                <w:spacing w:val="2"/>
                <w:lang w:val="en-US"/>
              </w:rPr>
              <w:t>.2</w:t>
            </w:r>
          </w:p>
          <w:p w:rsidR="00FA4021" w:rsidRPr="002C62A8" w:rsidRDefault="00FA4021" w:rsidP="001D2F35">
            <w:pPr>
              <w:pStyle w:val="formattext"/>
              <w:spacing w:before="0" w:beforeAutospacing="0" w:after="0" w:afterAutospacing="0" w:line="315" w:lineRule="atLeast"/>
              <w:jc w:val="center"/>
              <w:textAlignment w:val="baseline"/>
              <w:rPr>
                <w:b/>
                <w:spacing w:val="2"/>
                <w:lang w:val="en-US"/>
              </w:rPr>
            </w:pPr>
          </w:p>
          <w:p w:rsidR="00FA4021" w:rsidRPr="002C62A8" w:rsidRDefault="00FA4021" w:rsidP="001D2F35">
            <w:pPr>
              <w:pStyle w:val="formattext"/>
              <w:spacing w:before="0" w:beforeAutospacing="0" w:after="0" w:afterAutospacing="0" w:line="315" w:lineRule="atLeast"/>
              <w:jc w:val="center"/>
              <w:textAlignment w:val="baseline"/>
              <w:rPr>
                <w:b/>
                <w:spacing w:val="2"/>
                <w:lang w:val="en-US"/>
              </w:rPr>
            </w:pPr>
          </w:p>
          <w:p w:rsidR="00FA4021" w:rsidRPr="002C62A8" w:rsidRDefault="003D1991" w:rsidP="001D2F35">
            <w:pPr>
              <w:pStyle w:val="formattext"/>
              <w:spacing w:before="0" w:beforeAutospacing="0" w:after="0" w:afterAutospacing="0" w:line="315" w:lineRule="atLeast"/>
              <w:jc w:val="center"/>
              <w:textAlignment w:val="baseline"/>
              <w:rPr>
                <w:b/>
                <w:spacing w:val="2"/>
              </w:rPr>
            </w:pPr>
            <w:r w:rsidRPr="002C62A8">
              <w:rPr>
                <w:b/>
                <w:spacing w:val="2"/>
              </w:rPr>
              <w:t>16412,1</w:t>
            </w:r>
          </w:p>
          <w:p w:rsidR="00FA4021" w:rsidRPr="002C62A8" w:rsidRDefault="00FA4021" w:rsidP="001D2F35">
            <w:pPr>
              <w:pStyle w:val="formattext"/>
              <w:spacing w:before="0" w:beforeAutospacing="0" w:after="0" w:afterAutospacing="0" w:line="315" w:lineRule="atLeast"/>
              <w:jc w:val="center"/>
              <w:textAlignment w:val="baseline"/>
              <w:rPr>
                <w:b/>
                <w:spacing w:val="2"/>
                <w:lang w:val="en-US"/>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3369,2</w:t>
            </w:r>
          </w:p>
          <w:p w:rsidR="00E50BB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val="en-US"/>
              </w:rPr>
              <w:t>94.7</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37.2</w:t>
            </w:r>
          </w:p>
          <w:p w:rsidR="00FA4021" w:rsidRPr="002C62A8" w:rsidRDefault="00FA4021" w:rsidP="001D2F35">
            <w:pPr>
              <w:jc w:val="center"/>
              <w:rPr>
                <w:rFonts w:ascii="Times New Roman" w:hAnsi="Times New Roman" w:cs="Times New Roman"/>
                <w:sz w:val="24"/>
                <w:szCs w:val="24"/>
                <w:lang w:val="en-US"/>
              </w:rPr>
            </w:pPr>
          </w:p>
          <w:p w:rsidR="007A1B4C"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lang w:val="en-US"/>
              </w:rPr>
              <w:t>25.2</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rPr>
              <w:t>3212,1</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3408,0</w:t>
            </w: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95.0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38.0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25.0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3250.0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3408,0</w:t>
            </w: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95.0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38.0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25.0</w:t>
            </w:r>
          </w:p>
          <w:p w:rsidR="00FA4021" w:rsidRPr="002C62A8" w:rsidRDefault="00FA4021" w:rsidP="001D2F35">
            <w:pPr>
              <w:jc w:val="center"/>
              <w:rPr>
                <w:rFonts w:ascii="Times New Roman" w:hAnsi="Times New Roman" w:cs="Times New Roman"/>
                <w:sz w:val="24"/>
                <w:szCs w:val="24"/>
                <w:lang w:val="en-US"/>
              </w:rPr>
            </w:pPr>
          </w:p>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3250.0</w:t>
            </w:r>
          </w:p>
        </w:tc>
        <w:tc>
          <w:tcPr>
            <w:tcW w:w="962" w:type="dxa"/>
            <w:tcBorders>
              <w:top w:val="single" w:sz="6" w:space="0" w:color="000000"/>
              <w:left w:val="single" w:sz="6" w:space="0" w:color="000000"/>
              <w:bottom w:val="single" w:sz="6" w:space="0" w:color="000000"/>
              <w:right w:val="single" w:sz="6" w:space="0" w:color="000000"/>
            </w:tcBorders>
          </w:tcPr>
          <w:p w:rsidR="00A03479" w:rsidRPr="002C62A8" w:rsidRDefault="007841DC" w:rsidP="001D2F35">
            <w:pPr>
              <w:jc w:val="center"/>
              <w:rPr>
                <w:rFonts w:ascii="Times New Roman" w:hAnsi="Times New Roman" w:cs="Times New Roman"/>
                <w:sz w:val="24"/>
                <w:szCs w:val="24"/>
              </w:rPr>
            </w:pPr>
            <w:r w:rsidRPr="002C62A8">
              <w:rPr>
                <w:rFonts w:ascii="Times New Roman" w:hAnsi="Times New Roman" w:cs="Times New Roman"/>
                <w:sz w:val="24"/>
                <w:szCs w:val="24"/>
              </w:rPr>
              <w:t>3518</w:t>
            </w:r>
            <w:r w:rsidR="00FA402D" w:rsidRPr="002C62A8">
              <w:rPr>
                <w:rFonts w:ascii="Times New Roman" w:hAnsi="Times New Roman" w:cs="Times New Roman"/>
                <w:sz w:val="24"/>
                <w:szCs w:val="24"/>
              </w:rPr>
              <w:t>,0</w:t>
            </w:r>
          </w:p>
          <w:p w:rsidR="00A03479" w:rsidRPr="002C62A8" w:rsidRDefault="00A03479" w:rsidP="001D2F35">
            <w:pPr>
              <w:jc w:val="center"/>
              <w:rPr>
                <w:rFonts w:ascii="Times New Roman" w:hAnsi="Times New Roman" w:cs="Times New Roman"/>
                <w:sz w:val="24"/>
                <w:szCs w:val="24"/>
              </w:rPr>
            </w:pPr>
            <w:r w:rsidRPr="002C62A8">
              <w:rPr>
                <w:rFonts w:ascii="Times New Roman" w:hAnsi="Times New Roman" w:cs="Times New Roman"/>
                <w:sz w:val="24"/>
                <w:szCs w:val="24"/>
              </w:rPr>
              <w:t>100,0</w:t>
            </w:r>
          </w:p>
          <w:p w:rsidR="00A03479" w:rsidRPr="002C62A8" w:rsidRDefault="00A03479" w:rsidP="001D2F35">
            <w:pPr>
              <w:jc w:val="center"/>
              <w:rPr>
                <w:rFonts w:ascii="Times New Roman" w:hAnsi="Times New Roman" w:cs="Times New Roman"/>
                <w:sz w:val="24"/>
                <w:szCs w:val="24"/>
              </w:rPr>
            </w:pPr>
          </w:p>
          <w:p w:rsidR="00A03479" w:rsidRPr="002C62A8" w:rsidRDefault="00A03479" w:rsidP="001D2F35">
            <w:pPr>
              <w:jc w:val="center"/>
              <w:rPr>
                <w:rFonts w:ascii="Times New Roman" w:hAnsi="Times New Roman" w:cs="Times New Roman"/>
                <w:sz w:val="24"/>
                <w:szCs w:val="24"/>
              </w:rPr>
            </w:pPr>
            <w:r w:rsidRPr="002C62A8">
              <w:rPr>
                <w:rFonts w:ascii="Times New Roman" w:hAnsi="Times New Roman" w:cs="Times New Roman"/>
                <w:sz w:val="24"/>
                <w:szCs w:val="24"/>
              </w:rPr>
              <w:t>40,0</w:t>
            </w:r>
          </w:p>
          <w:p w:rsidR="00E50BB1" w:rsidRPr="002C62A8" w:rsidRDefault="00E50BB1" w:rsidP="001D2F35">
            <w:pPr>
              <w:jc w:val="center"/>
              <w:rPr>
                <w:rFonts w:ascii="Times New Roman" w:hAnsi="Times New Roman" w:cs="Times New Roman"/>
                <w:sz w:val="24"/>
                <w:szCs w:val="24"/>
              </w:rPr>
            </w:pPr>
          </w:p>
          <w:p w:rsidR="00E50BB1" w:rsidRPr="002C62A8" w:rsidRDefault="00E50BB1" w:rsidP="001D2F35">
            <w:pPr>
              <w:jc w:val="center"/>
              <w:rPr>
                <w:rFonts w:ascii="Times New Roman" w:hAnsi="Times New Roman" w:cs="Times New Roman"/>
                <w:sz w:val="24"/>
                <w:szCs w:val="24"/>
              </w:rPr>
            </w:pPr>
            <w:r w:rsidRPr="002C62A8">
              <w:rPr>
                <w:rFonts w:ascii="Times New Roman" w:hAnsi="Times New Roman" w:cs="Times New Roman"/>
                <w:sz w:val="24"/>
                <w:szCs w:val="24"/>
              </w:rPr>
              <w:t>28,0</w:t>
            </w:r>
          </w:p>
          <w:p w:rsidR="004735B7" w:rsidRPr="002C62A8" w:rsidRDefault="004735B7" w:rsidP="001D2F35">
            <w:pPr>
              <w:jc w:val="center"/>
              <w:rPr>
                <w:rFonts w:ascii="Times New Roman" w:hAnsi="Times New Roman" w:cs="Times New Roman"/>
                <w:sz w:val="24"/>
                <w:szCs w:val="24"/>
              </w:rPr>
            </w:pPr>
          </w:p>
          <w:p w:rsidR="004735B7" w:rsidRPr="002C62A8" w:rsidRDefault="004735B7" w:rsidP="001D2F35">
            <w:pPr>
              <w:jc w:val="center"/>
              <w:rPr>
                <w:rFonts w:ascii="Times New Roman" w:hAnsi="Times New Roman" w:cs="Times New Roman"/>
                <w:sz w:val="24"/>
                <w:szCs w:val="24"/>
              </w:rPr>
            </w:pPr>
            <w:r w:rsidRPr="002C62A8">
              <w:rPr>
                <w:rFonts w:ascii="Times New Roman" w:hAnsi="Times New Roman" w:cs="Times New Roman"/>
                <w:sz w:val="24"/>
                <w:szCs w:val="24"/>
              </w:rPr>
              <w:t>3350,0</w:t>
            </w:r>
          </w:p>
        </w:tc>
        <w:tc>
          <w:tcPr>
            <w:tcW w:w="805" w:type="dxa"/>
            <w:tcBorders>
              <w:top w:val="single" w:sz="6" w:space="0" w:color="000000"/>
              <w:left w:val="single" w:sz="6" w:space="0" w:color="000000"/>
              <w:bottom w:val="single" w:sz="6" w:space="0" w:color="000000"/>
              <w:right w:val="single" w:sz="6" w:space="0" w:color="000000"/>
            </w:tcBorders>
          </w:tcPr>
          <w:p w:rsidR="00A03479" w:rsidRPr="002C62A8" w:rsidRDefault="00FA402D" w:rsidP="001D2F35">
            <w:pPr>
              <w:rPr>
                <w:rFonts w:ascii="Times New Roman" w:hAnsi="Times New Roman" w:cs="Times New Roman"/>
                <w:sz w:val="24"/>
                <w:szCs w:val="24"/>
              </w:rPr>
            </w:pPr>
            <w:r w:rsidRPr="002C62A8">
              <w:rPr>
                <w:rFonts w:ascii="Times New Roman" w:hAnsi="Times New Roman" w:cs="Times New Roman"/>
                <w:sz w:val="24"/>
                <w:szCs w:val="24"/>
              </w:rPr>
              <w:t>3</w:t>
            </w:r>
            <w:r w:rsidR="007841DC" w:rsidRPr="002C62A8">
              <w:rPr>
                <w:rFonts w:ascii="Times New Roman" w:hAnsi="Times New Roman" w:cs="Times New Roman"/>
                <w:sz w:val="24"/>
                <w:szCs w:val="24"/>
              </w:rPr>
              <w:t>518</w:t>
            </w:r>
            <w:r w:rsidRPr="002C62A8">
              <w:rPr>
                <w:rFonts w:ascii="Times New Roman" w:hAnsi="Times New Roman" w:cs="Times New Roman"/>
                <w:sz w:val="24"/>
                <w:szCs w:val="24"/>
              </w:rPr>
              <w:t>,0</w:t>
            </w:r>
          </w:p>
          <w:p w:rsidR="00A03479" w:rsidRPr="002C62A8" w:rsidRDefault="00A03479" w:rsidP="001D2F35">
            <w:pPr>
              <w:rPr>
                <w:rFonts w:ascii="Times New Roman" w:hAnsi="Times New Roman" w:cs="Times New Roman"/>
                <w:sz w:val="24"/>
                <w:szCs w:val="24"/>
              </w:rPr>
            </w:pPr>
            <w:r w:rsidRPr="002C62A8">
              <w:rPr>
                <w:rFonts w:ascii="Times New Roman" w:hAnsi="Times New Roman" w:cs="Times New Roman"/>
                <w:sz w:val="24"/>
                <w:szCs w:val="24"/>
              </w:rPr>
              <w:t>100,0</w:t>
            </w:r>
          </w:p>
          <w:p w:rsidR="00A03479" w:rsidRPr="002C62A8" w:rsidRDefault="00A03479" w:rsidP="001D2F35">
            <w:pPr>
              <w:rPr>
                <w:rFonts w:ascii="Times New Roman" w:hAnsi="Times New Roman" w:cs="Times New Roman"/>
                <w:sz w:val="24"/>
                <w:szCs w:val="24"/>
              </w:rPr>
            </w:pPr>
          </w:p>
          <w:p w:rsidR="00A03479" w:rsidRPr="002C62A8" w:rsidRDefault="00A03479" w:rsidP="001D2F35">
            <w:pPr>
              <w:rPr>
                <w:rFonts w:ascii="Times New Roman" w:hAnsi="Times New Roman" w:cs="Times New Roman"/>
                <w:sz w:val="24"/>
                <w:szCs w:val="24"/>
              </w:rPr>
            </w:pPr>
            <w:r w:rsidRPr="002C62A8">
              <w:rPr>
                <w:rFonts w:ascii="Times New Roman" w:hAnsi="Times New Roman" w:cs="Times New Roman"/>
                <w:sz w:val="24"/>
                <w:szCs w:val="24"/>
              </w:rPr>
              <w:t>40,0</w:t>
            </w:r>
          </w:p>
          <w:p w:rsidR="004735B7" w:rsidRPr="002C62A8" w:rsidRDefault="004735B7" w:rsidP="001D2F35">
            <w:pPr>
              <w:rPr>
                <w:rFonts w:ascii="Times New Roman" w:hAnsi="Times New Roman" w:cs="Times New Roman"/>
                <w:sz w:val="24"/>
                <w:szCs w:val="24"/>
              </w:rPr>
            </w:pPr>
          </w:p>
          <w:p w:rsidR="004735B7" w:rsidRPr="002C62A8" w:rsidRDefault="004735B7" w:rsidP="001D2F35">
            <w:pPr>
              <w:rPr>
                <w:rFonts w:ascii="Times New Roman" w:hAnsi="Times New Roman" w:cs="Times New Roman"/>
                <w:sz w:val="24"/>
                <w:szCs w:val="24"/>
              </w:rPr>
            </w:pPr>
            <w:r w:rsidRPr="002C62A8">
              <w:rPr>
                <w:rFonts w:ascii="Times New Roman" w:hAnsi="Times New Roman" w:cs="Times New Roman"/>
                <w:sz w:val="24"/>
                <w:szCs w:val="24"/>
              </w:rPr>
              <w:t>28,0</w:t>
            </w:r>
          </w:p>
          <w:p w:rsidR="004735B7" w:rsidRPr="002C62A8" w:rsidRDefault="004735B7" w:rsidP="001D2F35">
            <w:pPr>
              <w:rPr>
                <w:rFonts w:ascii="Times New Roman" w:hAnsi="Times New Roman" w:cs="Times New Roman"/>
                <w:sz w:val="24"/>
                <w:szCs w:val="24"/>
              </w:rPr>
            </w:pPr>
          </w:p>
          <w:p w:rsidR="004735B7" w:rsidRPr="002C62A8" w:rsidRDefault="004735B7" w:rsidP="001D2F35">
            <w:pPr>
              <w:rPr>
                <w:rFonts w:ascii="Times New Roman" w:hAnsi="Times New Roman" w:cs="Times New Roman"/>
                <w:sz w:val="24"/>
                <w:szCs w:val="24"/>
              </w:rPr>
            </w:pPr>
            <w:r w:rsidRPr="002C62A8">
              <w:rPr>
                <w:rFonts w:ascii="Times New Roman" w:hAnsi="Times New Roman" w:cs="Times New Roman"/>
                <w:sz w:val="24"/>
                <w:szCs w:val="24"/>
              </w:rPr>
              <w:t>3350,0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29382F" w:rsidP="001D2F35">
            <w:pPr>
              <w:pStyle w:val="formattext"/>
              <w:spacing w:before="0" w:beforeAutospacing="0" w:after="0" w:afterAutospacing="0" w:line="315" w:lineRule="atLeast"/>
              <w:jc w:val="center"/>
              <w:textAlignment w:val="baseline"/>
              <w:rPr>
                <w:b/>
                <w:spacing w:val="2"/>
              </w:rPr>
            </w:pPr>
            <w:r w:rsidRPr="002C62A8">
              <w:rPr>
                <w:b/>
                <w:spacing w:val="2"/>
                <w:lang w:val="en-US"/>
              </w:rPr>
              <w:t>1</w:t>
            </w:r>
            <w:r w:rsidRPr="002C62A8">
              <w:rPr>
                <w:b/>
                <w:spacing w:val="2"/>
              </w:rPr>
              <w:t>7221,2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3369.2</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3408.0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lang w:val="en-US"/>
              </w:rPr>
            </w:pPr>
            <w:r w:rsidRPr="002C62A8">
              <w:rPr>
                <w:rFonts w:ascii="Times New Roman" w:hAnsi="Times New Roman" w:cs="Times New Roman"/>
                <w:sz w:val="24"/>
                <w:szCs w:val="24"/>
                <w:lang w:val="en-US"/>
              </w:rPr>
              <w:t>3408.0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8B5DB2" w:rsidP="001D2F35">
            <w:pPr>
              <w:jc w:val="center"/>
              <w:rPr>
                <w:rFonts w:ascii="Times New Roman" w:hAnsi="Times New Roman" w:cs="Times New Roman"/>
                <w:sz w:val="24"/>
                <w:szCs w:val="24"/>
              </w:rPr>
            </w:pPr>
            <w:r w:rsidRPr="002C62A8">
              <w:rPr>
                <w:rFonts w:ascii="Times New Roman" w:hAnsi="Times New Roman" w:cs="Times New Roman"/>
                <w:sz w:val="24"/>
                <w:szCs w:val="24"/>
              </w:rPr>
              <w:t>3518,0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8B5DB2" w:rsidP="001D2F35">
            <w:pPr>
              <w:rPr>
                <w:rFonts w:ascii="Times New Roman" w:hAnsi="Times New Roman" w:cs="Times New Roman"/>
                <w:sz w:val="24"/>
                <w:szCs w:val="24"/>
              </w:rPr>
            </w:pPr>
            <w:r w:rsidRPr="002C62A8">
              <w:rPr>
                <w:rFonts w:ascii="Times New Roman" w:hAnsi="Times New Roman" w:cs="Times New Roman"/>
                <w:sz w:val="24"/>
                <w:szCs w:val="24"/>
              </w:rPr>
              <w:t>3518,0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8,3</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pStyle w:val="a7"/>
              <w:jc w:val="both"/>
              <w:rPr>
                <w:rFonts w:ascii="Times New Roman" w:hAnsi="Times New Roman"/>
                <w:sz w:val="24"/>
                <w:szCs w:val="24"/>
              </w:rPr>
            </w:pPr>
            <w:r w:rsidRPr="002C62A8">
              <w:rPr>
                <w:rFonts w:ascii="Times New Roman" w:hAnsi="Times New Roman"/>
                <w:sz w:val="24"/>
                <w:szCs w:val="24"/>
              </w:rPr>
              <w:t>Хозяйственно-техническое обеспечение деятельности  Районного комитета образования и ДМ МР «Оловяннинский район», в том числе:</w:t>
            </w:r>
          </w:p>
          <w:p w:rsidR="00FA4021" w:rsidRPr="002C62A8" w:rsidRDefault="008B5DB2" w:rsidP="001D2F35">
            <w:pPr>
              <w:pStyle w:val="a7"/>
              <w:jc w:val="both"/>
              <w:rPr>
                <w:rFonts w:ascii="Times New Roman" w:hAnsi="Times New Roman"/>
                <w:sz w:val="24"/>
                <w:szCs w:val="24"/>
              </w:rPr>
            </w:pPr>
            <w:r w:rsidRPr="002C62A8">
              <w:rPr>
                <w:rFonts w:ascii="Times New Roman" w:hAnsi="Times New Roman"/>
                <w:sz w:val="24"/>
                <w:szCs w:val="24"/>
              </w:rPr>
              <w:t xml:space="preserve"> - служба сопровождения</w:t>
            </w:r>
          </w:p>
          <w:p w:rsidR="00FA4021" w:rsidRPr="002C62A8" w:rsidRDefault="00FA4021" w:rsidP="001D2F35">
            <w:pPr>
              <w:pStyle w:val="a7"/>
              <w:jc w:val="both"/>
              <w:rPr>
                <w:rFonts w:ascii="Times New Roman" w:hAnsi="Times New Roman"/>
                <w:sz w:val="24"/>
                <w:szCs w:val="24"/>
              </w:rPr>
            </w:pPr>
          </w:p>
          <w:p w:rsidR="00FA4021" w:rsidRPr="002C62A8" w:rsidRDefault="00FA4021" w:rsidP="001D2F35">
            <w:pPr>
              <w:pStyle w:val="a7"/>
              <w:jc w:val="both"/>
              <w:rPr>
                <w:rFonts w:ascii="Times New Roman" w:hAnsi="Times New Roman"/>
                <w:sz w:val="24"/>
                <w:szCs w:val="24"/>
                <w:lang w:eastAsia="ru-RU"/>
              </w:rPr>
            </w:pPr>
            <w:r w:rsidRPr="002C62A8">
              <w:rPr>
                <w:rFonts w:ascii="Times New Roman" w:hAnsi="Times New Roman"/>
                <w:sz w:val="24"/>
                <w:szCs w:val="24"/>
              </w:rPr>
              <w:t>- обслуживающий персонал</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394298" w:rsidP="001D2F35">
            <w:pPr>
              <w:pStyle w:val="formattext"/>
              <w:spacing w:before="0" w:beforeAutospacing="0" w:after="0" w:afterAutospacing="0" w:line="315" w:lineRule="atLeast"/>
              <w:jc w:val="center"/>
              <w:textAlignment w:val="baseline"/>
              <w:rPr>
                <w:b/>
                <w:spacing w:val="2"/>
              </w:rPr>
            </w:pPr>
            <w:r w:rsidRPr="002C62A8">
              <w:rPr>
                <w:b/>
                <w:spacing w:val="2"/>
              </w:rPr>
              <w:t>17017,9</w:t>
            </w:r>
          </w:p>
          <w:p w:rsidR="00FA4021" w:rsidRPr="002C62A8" w:rsidRDefault="00394298" w:rsidP="001D2F35">
            <w:pPr>
              <w:pStyle w:val="formattext"/>
              <w:spacing w:before="0" w:beforeAutospacing="0" w:after="0" w:afterAutospacing="0" w:line="315" w:lineRule="atLeast"/>
              <w:jc w:val="center"/>
              <w:textAlignment w:val="baseline"/>
              <w:rPr>
                <w:b/>
                <w:spacing w:val="2"/>
              </w:rPr>
            </w:pPr>
            <w:r w:rsidRPr="002C62A8">
              <w:rPr>
                <w:b/>
                <w:spacing w:val="2"/>
              </w:rPr>
              <w:t>16305,7</w:t>
            </w:r>
          </w:p>
          <w:p w:rsidR="00FA4021" w:rsidRPr="002C62A8" w:rsidRDefault="00FA4021" w:rsidP="001D2F35">
            <w:pPr>
              <w:pStyle w:val="formattext"/>
              <w:spacing w:before="0" w:beforeAutospacing="0" w:after="0" w:afterAutospacing="0" w:line="315" w:lineRule="atLeast"/>
              <w:jc w:val="center"/>
              <w:textAlignment w:val="baseline"/>
              <w:rPr>
                <w:b/>
                <w:spacing w:val="2"/>
              </w:rPr>
            </w:pPr>
          </w:p>
          <w:p w:rsidR="00FA4021" w:rsidRPr="002C62A8" w:rsidRDefault="00D666AB" w:rsidP="001D2F35">
            <w:pPr>
              <w:pStyle w:val="formattext"/>
              <w:spacing w:before="0" w:beforeAutospacing="0" w:after="0" w:afterAutospacing="0" w:line="315" w:lineRule="atLeast"/>
              <w:textAlignment w:val="baseline"/>
              <w:rPr>
                <w:b/>
                <w:spacing w:val="2"/>
              </w:rPr>
            </w:pPr>
            <w:r w:rsidRPr="002C62A8">
              <w:rPr>
                <w:b/>
                <w:spacing w:val="2"/>
              </w:rPr>
              <w:t>712</w:t>
            </w:r>
            <w:r w:rsidR="00FA4021" w:rsidRPr="002C62A8">
              <w:rPr>
                <w:b/>
                <w:spacing w:val="2"/>
              </w:rPr>
              <w:t>,2</w:t>
            </w:r>
          </w:p>
          <w:p w:rsidR="00FA4021" w:rsidRPr="002C62A8" w:rsidRDefault="00FA4021" w:rsidP="001D2F35">
            <w:pPr>
              <w:pStyle w:val="formattext"/>
              <w:spacing w:before="0" w:beforeAutospacing="0" w:after="0" w:afterAutospacing="0" w:line="315" w:lineRule="atLeast"/>
              <w:jc w:val="center"/>
              <w:textAlignment w:val="baseline"/>
              <w:rPr>
                <w:b/>
                <w:spacing w:val="2"/>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2222,4</w:t>
            </w:r>
          </w:p>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2092,2</w:t>
            </w:r>
          </w:p>
          <w:p w:rsidR="00334C3B" w:rsidRPr="002C62A8" w:rsidRDefault="00334C3B" w:rsidP="001D2F35">
            <w:pPr>
              <w:jc w:val="center"/>
              <w:rPr>
                <w:rFonts w:ascii="Times New Roman" w:hAnsi="Times New Roman" w:cs="Times New Roman"/>
                <w:sz w:val="24"/>
                <w:szCs w:val="24"/>
              </w:rPr>
            </w:pPr>
          </w:p>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130,2</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E219B3" w:rsidP="001D2F35">
            <w:pPr>
              <w:jc w:val="center"/>
              <w:rPr>
                <w:rFonts w:ascii="Times New Roman" w:hAnsi="Times New Roman" w:cs="Times New Roman"/>
                <w:sz w:val="24"/>
                <w:szCs w:val="24"/>
              </w:rPr>
            </w:pPr>
            <w:r w:rsidRPr="002C62A8">
              <w:rPr>
                <w:rFonts w:ascii="Times New Roman" w:hAnsi="Times New Roman" w:cs="Times New Roman"/>
                <w:sz w:val="24"/>
                <w:szCs w:val="24"/>
              </w:rPr>
              <w:t>36</w:t>
            </w:r>
            <w:r w:rsidR="008A48CC" w:rsidRPr="002C62A8">
              <w:rPr>
                <w:rFonts w:ascii="Times New Roman" w:hAnsi="Times New Roman" w:cs="Times New Roman"/>
                <w:sz w:val="24"/>
                <w:szCs w:val="24"/>
              </w:rPr>
              <w:t>02</w:t>
            </w:r>
            <w:r w:rsidR="00FA4021" w:rsidRPr="002C62A8">
              <w:rPr>
                <w:rFonts w:ascii="Times New Roman" w:hAnsi="Times New Roman" w:cs="Times New Roman"/>
                <w:sz w:val="24"/>
                <w:szCs w:val="24"/>
              </w:rPr>
              <w:t>,0</w:t>
            </w:r>
          </w:p>
          <w:p w:rsidR="00334C3B" w:rsidRPr="002C62A8" w:rsidRDefault="00E219B3" w:rsidP="001D2F35">
            <w:pPr>
              <w:jc w:val="center"/>
              <w:rPr>
                <w:rFonts w:ascii="Times New Roman" w:hAnsi="Times New Roman" w:cs="Times New Roman"/>
                <w:sz w:val="24"/>
                <w:szCs w:val="24"/>
              </w:rPr>
            </w:pPr>
            <w:r w:rsidRPr="002C62A8">
              <w:rPr>
                <w:rFonts w:ascii="Times New Roman" w:hAnsi="Times New Roman" w:cs="Times New Roman"/>
                <w:sz w:val="24"/>
                <w:szCs w:val="24"/>
              </w:rPr>
              <w:t>34</w:t>
            </w:r>
            <w:r w:rsidR="00A5703A" w:rsidRPr="002C62A8">
              <w:rPr>
                <w:rFonts w:ascii="Times New Roman" w:hAnsi="Times New Roman" w:cs="Times New Roman"/>
                <w:sz w:val="24"/>
                <w:szCs w:val="24"/>
              </w:rPr>
              <w:t>60,0</w:t>
            </w:r>
          </w:p>
          <w:p w:rsidR="00334C3B" w:rsidRPr="002C62A8" w:rsidRDefault="00334C3B" w:rsidP="001D2F35">
            <w:pPr>
              <w:jc w:val="center"/>
              <w:rPr>
                <w:rFonts w:ascii="Times New Roman" w:hAnsi="Times New Roman" w:cs="Times New Roman"/>
                <w:sz w:val="24"/>
                <w:szCs w:val="24"/>
              </w:rPr>
            </w:pPr>
          </w:p>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142,0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D0585A" w:rsidP="001D2F35">
            <w:pPr>
              <w:jc w:val="center"/>
              <w:rPr>
                <w:rFonts w:ascii="Times New Roman" w:hAnsi="Times New Roman" w:cs="Times New Roman"/>
                <w:sz w:val="24"/>
                <w:szCs w:val="24"/>
              </w:rPr>
            </w:pPr>
            <w:r w:rsidRPr="002C62A8">
              <w:rPr>
                <w:rFonts w:ascii="Times New Roman" w:hAnsi="Times New Roman" w:cs="Times New Roman"/>
                <w:sz w:val="24"/>
                <w:szCs w:val="24"/>
              </w:rPr>
              <w:t>37</w:t>
            </w:r>
            <w:r w:rsidR="00124ABA" w:rsidRPr="002C62A8">
              <w:rPr>
                <w:rFonts w:ascii="Times New Roman" w:hAnsi="Times New Roman" w:cs="Times New Roman"/>
                <w:sz w:val="24"/>
                <w:szCs w:val="24"/>
              </w:rPr>
              <w:t>23</w:t>
            </w:r>
            <w:r w:rsidR="00FA4021" w:rsidRPr="002C62A8">
              <w:rPr>
                <w:rFonts w:ascii="Times New Roman" w:hAnsi="Times New Roman" w:cs="Times New Roman"/>
                <w:sz w:val="24"/>
                <w:szCs w:val="24"/>
              </w:rPr>
              <w:t>,0</w:t>
            </w:r>
          </w:p>
          <w:p w:rsidR="00FA4021" w:rsidRPr="002C62A8" w:rsidRDefault="00E219B3" w:rsidP="001D2F35">
            <w:pPr>
              <w:jc w:val="center"/>
              <w:rPr>
                <w:rFonts w:ascii="Times New Roman" w:hAnsi="Times New Roman" w:cs="Times New Roman"/>
                <w:sz w:val="24"/>
                <w:szCs w:val="24"/>
              </w:rPr>
            </w:pPr>
            <w:r w:rsidRPr="002C62A8">
              <w:rPr>
                <w:rFonts w:ascii="Times New Roman" w:hAnsi="Times New Roman" w:cs="Times New Roman"/>
                <w:sz w:val="24"/>
                <w:szCs w:val="24"/>
              </w:rPr>
              <w:t>35</w:t>
            </w:r>
            <w:r w:rsidR="00CD74DD" w:rsidRPr="002C62A8">
              <w:rPr>
                <w:rFonts w:ascii="Times New Roman" w:hAnsi="Times New Roman" w:cs="Times New Roman"/>
                <w:sz w:val="24"/>
                <w:szCs w:val="24"/>
              </w:rPr>
              <w:t>78,0</w:t>
            </w:r>
          </w:p>
          <w:p w:rsidR="00334C3B" w:rsidRPr="002C62A8" w:rsidRDefault="00334C3B" w:rsidP="001D2F35">
            <w:pPr>
              <w:jc w:val="center"/>
              <w:rPr>
                <w:rFonts w:ascii="Times New Roman" w:hAnsi="Times New Roman" w:cs="Times New Roman"/>
                <w:sz w:val="24"/>
                <w:szCs w:val="24"/>
              </w:rPr>
            </w:pPr>
          </w:p>
          <w:p w:rsidR="00FA4021" w:rsidRPr="002C62A8" w:rsidRDefault="0003192B" w:rsidP="001D2F35">
            <w:pPr>
              <w:jc w:val="center"/>
              <w:rPr>
                <w:rFonts w:ascii="Times New Roman" w:hAnsi="Times New Roman" w:cs="Times New Roman"/>
                <w:sz w:val="24"/>
                <w:szCs w:val="24"/>
              </w:rPr>
            </w:pPr>
            <w:r w:rsidRPr="002C62A8">
              <w:rPr>
                <w:rFonts w:ascii="Times New Roman" w:hAnsi="Times New Roman" w:cs="Times New Roman"/>
                <w:sz w:val="24"/>
                <w:szCs w:val="24"/>
              </w:rPr>
              <w:t>145</w:t>
            </w:r>
            <w:r w:rsidR="00FA4021"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D666AB" w:rsidP="001D2F35">
            <w:pPr>
              <w:jc w:val="center"/>
              <w:rPr>
                <w:rFonts w:ascii="Times New Roman" w:hAnsi="Times New Roman" w:cs="Times New Roman"/>
                <w:sz w:val="24"/>
                <w:szCs w:val="24"/>
              </w:rPr>
            </w:pPr>
            <w:r w:rsidRPr="002C62A8">
              <w:rPr>
                <w:rFonts w:ascii="Times New Roman" w:hAnsi="Times New Roman" w:cs="Times New Roman"/>
                <w:sz w:val="24"/>
                <w:szCs w:val="24"/>
              </w:rPr>
              <w:t>38</w:t>
            </w:r>
            <w:r w:rsidR="00D0585A" w:rsidRPr="002C62A8">
              <w:rPr>
                <w:rFonts w:ascii="Times New Roman" w:hAnsi="Times New Roman" w:cs="Times New Roman"/>
                <w:sz w:val="24"/>
                <w:szCs w:val="24"/>
              </w:rPr>
              <w:t>23</w:t>
            </w:r>
            <w:r w:rsidR="00A12CD6" w:rsidRPr="002C62A8">
              <w:rPr>
                <w:rFonts w:ascii="Times New Roman" w:hAnsi="Times New Roman" w:cs="Times New Roman"/>
                <w:sz w:val="24"/>
                <w:szCs w:val="24"/>
              </w:rPr>
              <w:t>,5</w:t>
            </w:r>
          </w:p>
          <w:p w:rsidR="00CD74DD" w:rsidRPr="002C62A8" w:rsidRDefault="00E219B3" w:rsidP="001D2F35">
            <w:pPr>
              <w:jc w:val="center"/>
              <w:rPr>
                <w:rFonts w:ascii="Times New Roman" w:hAnsi="Times New Roman" w:cs="Times New Roman"/>
                <w:sz w:val="24"/>
                <w:szCs w:val="24"/>
              </w:rPr>
            </w:pPr>
            <w:r w:rsidRPr="002C62A8">
              <w:rPr>
                <w:rFonts w:ascii="Times New Roman" w:hAnsi="Times New Roman" w:cs="Times New Roman"/>
                <w:sz w:val="24"/>
                <w:szCs w:val="24"/>
              </w:rPr>
              <w:t>35</w:t>
            </w:r>
            <w:r w:rsidR="00CD74DD" w:rsidRPr="002C62A8">
              <w:rPr>
                <w:rFonts w:ascii="Times New Roman" w:hAnsi="Times New Roman" w:cs="Times New Roman"/>
                <w:sz w:val="24"/>
                <w:szCs w:val="24"/>
              </w:rPr>
              <w:t>25,5</w:t>
            </w:r>
          </w:p>
          <w:p w:rsidR="0003192B" w:rsidRPr="002C62A8" w:rsidRDefault="0003192B" w:rsidP="001D2F35">
            <w:pPr>
              <w:jc w:val="center"/>
              <w:rPr>
                <w:rFonts w:ascii="Times New Roman" w:hAnsi="Times New Roman" w:cs="Times New Roman"/>
                <w:sz w:val="24"/>
                <w:szCs w:val="24"/>
              </w:rPr>
            </w:pPr>
          </w:p>
          <w:p w:rsidR="0003192B" w:rsidRPr="002C62A8" w:rsidRDefault="0003192B" w:rsidP="001D2F35">
            <w:pPr>
              <w:jc w:val="center"/>
              <w:rPr>
                <w:rFonts w:ascii="Times New Roman" w:hAnsi="Times New Roman" w:cs="Times New Roman"/>
                <w:sz w:val="24"/>
                <w:szCs w:val="24"/>
              </w:rPr>
            </w:pPr>
            <w:r w:rsidRPr="002C62A8">
              <w:rPr>
                <w:rFonts w:ascii="Times New Roman" w:hAnsi="Times New Roman" w:cs="Times New Roman"/>
                <w:sz w:val="24"/>
                <w:szCs w:val="24"/>
              </w:rPr>
              <w:t>145,0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C0033A" w:rsidP="001D2F35">
            <w:pPr>
              <w:rPr>
                <w:rFonts w:ascii="Times New Roman" w:hAnsi="Times New Roman" w:cs="Times New Roman"/>
                <w:sz w:val="24"/>
                <w:szCs w:val="24"/>
              </w:rPr>
            </w:pPr>
            <w:r w:rsidRPr="002C62A8">
              <w:rPr>
                <w:rFonts w:ascii="Times New Roman" w:hAnsi="Times New Roman" w:cs="Times New Roman"/>
                <w:sz w:val="24"/>
                <w:szCs w:val="24"/>
              </w:rPr>
              <w:t>3800</w:t>
            </w:r>
            <w:r w:rsidR="00A12CD6" w:rsidRPr="002C62A8">
              <w:rPr>
                <w:rFonts w:ascii="Times New Roman" w:hAnsi="Times New Roman" w:cs="Times New Roman"/>
                <w:sz w:val="24"/>
                <w:szCs w:val="24"/>
              </w:rPr>
              <w:t>,0</w:t>
            </w:r>
          </w:p>
          <w:p w:rsidR="00CD74DD" w:rsidRPr="002C62A8" w:rsidRDefault="00E219B3" w:rsidP="001D2F35">
            <w:pPr>
              <w:rPr>
                <w:rFonts w:ascii="Times New Roman" w:hAnsi="Times New Roman" w:cs="Times New Roman"/>
                <w:sz w:val="24"/>
                <w:szCs w:val="24"/>
              </w:rPr>
            </w:pPr>
            <w:r w:rsidRPr="002C62A8">
              <w:rPr>
                <w:rFonts w:ascii="Times New Roman" w:hAnsi="Times New Roman" w:cs="Times New Roman"/>
                <w:sz w:val="24"/>
                <w:szCs w:val="24"/>
              </w:rPr>
              <w:t>365</w:t>
            </w:r>
            <w:r w:rsidR="00CD74DD" w:rsidRPr="002C62A8">
              <w:rPr>
                <w:rFonts w:ascii="Times New Roman" w:hAnsi="Times New Roman" w:cs="Times New Roman"/>
                <w:sz w:val="24"/>
                <w:szCs w:val="24"/>
              </w:rPr>
              <w:t>0,0</w:t>
            </w:r>
          </w:p>
          <w:p w:rsidR="0003192B" w:rsidRPr="002C62A8" w:rsidRDefault="0003192B" w:rsidP="001D2F35">
            <w:pPr>
              <w:rPr>
                <w:rFonts w:ascii="Times New Roman" w:hAnsi="Times New Roman" w:cs="Times New Roman"/>
                <w:sz w:val="24"/>
                <w:szCs w:val="24"/>
              </w:rPr>
            </w:pPr>
          </w:p>
          <w:p w:rsidR="0003192B" w:rsidRPr="002C62A8" w:rsidRDefault="0003192B" w:rsidP="001D2F35">
            <w:pPr>
              <w:rPr>
                <w:rFonts w:ascii="Times New Roman" w:hAnsi="Times New Roman" w:cs="Times New Roman"/>
                <w:sz w:val="24"/>
                <w:szCs w:val="24"/>
              </w:rPr>
            </w:pPr>
            <w:r w:rsidRPr="002C62A8">
              <w:rPr>
                <w:rFonts w:ascii="Times New Roman" w:hAnsi="Times New Roman" w:cs="Times New Roman"/>
                <w:sz w:val="24"/>
                <w:szCs w:val="24"/>
              </w:rPr>
              <w:t>150,0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394298" w:rsidP="001D2F35">
            <w:pPr>
              <w:pStyle w:val="formattext"/>
              <w:spacing w:before="0" w:beforeAutospacing="0" w:after="0" w:afterAutospacing="0" w:line="315" w:lineRule="atLeast"/>
              <w:jc w:val="center"/>
              <w:textAlignment w:val="baseline"/>
              <w:rPr>
                <w:b/>
                <w:spacing w:val="2"/>
              </w:rPr>
            </w:pPr>
            <w:r w:rsidRPr="002C62A8">
              <w:rPr>
                <w:b/>
                <w:spacing w:val="2"/>
              </w:rPr>
              <w:t>17017,9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2222,4</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0276B1" w:rsidP="001D2F35">
            <w:pPr>
              <w:jc w:val="center"/>
              <w:rPr>
                <w:rFonts w:ascii="Times New Roman" w:hAnsi="Times New Roman" w:cs="Times New Roman"/>
                <w:sz w:val="24"/>
                <w:szCs w:val="24"/>
              </w:rPr>
            </w:pPr>
            <w:r w:rsidRPr="002C62A8">
              <w:rPr>
                <w:rFonts w:ascii="Times New Roman" w:hAnsi="Times New Roman" w:cs="Times New Roman"/>
                <w:sz w:val="24"/>
                <w:szCs w:val="24"/>
              </w:rPr>
              <w:t>36</w:t>
            </w:r>
            <w:r w:rsidR="008A48CC" w:rsidRPr="002C62A8">
              <w:rPr>
                <w:rFonts w:ascii="Times New Roman" w:hAnsi="Times New Roman" w:cs="Times New Roman"/>
                <w:sz w:val="24"/>
                <w:szCs w:val="24"/>
              </w:rPr>
              <w:t>0</w:t>
            </w:r>
            <w:r w:rsidR="00FA4021" w:rsidRPr="002C62A8">
              <w:rPr>
                <w:rFonts w:ascii="Times New Roman" w:hAnsi="Times New Roman" w:cs="Times New Roman"/>
                <w:sz w:val="24"/>
                <w:szCs w:val="24"/>
              </w:rPr>
              <w:t>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0276B1" w:rsidP="001D2F35">
            <w:pPr>
              <w:jc w:val="center"/>
              <w:rPr>
                <w:rFonts w:ascii="Times New Roman" w:hAnsi="Times New Roman" w:cs="Times New Roman"/>
                <w:sz w:val="24"/>
                <w:szCs w:val="24"/>
              </w:rPr>
            </w:pPr>
            <w:r w:rsidRPr="002C62A8">
              <w:rPr>
                <w:rFonts w:ascii="Times New Roman" w:hAnsi="Times New Roman" w:cs="Times New Roman"/>
                <w:sz w:val="24"/>
                <w:szCs w:val="24"/>
              </w:rPr>
              <w:t>3723</w:t>
            </w:r>
            <w:r w:rsidR="00FA4021" w:rsidRPr="002C62A8">
              <w:rPr>
                <w:rFonts w:ascii="Times New Roman" w:hAnsi="Times New Roman" w:cs="Times New Roman"/>
                <w:sz w:val="24"/>
                <w:szCs w:val="24"/>
              </w:rPr>
              <w:t>,0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C0033A" w:rsidP="001D2F35">
            <w:pPr>
              <w:jc w:val="center"/>
              <w:rPr>
                <w:rFonts w:ascii="Times New Roman" w:hAnsi="Times New Roman" w:cs="Times New Roman"/>
                <w:sz w:val="24"/>
                <w:szCs w:val="24"/>
              </w:rPr>
            </w:pPr>
            <w:r w:rsidRPr="002C62A8">
              <w:rPr>
                <w:rFonts w:ascii="Times New Roman" w:hAnsi="Times New Roman" w:cs="Times New Roman"/>
                <w:sz w:val="24"/>
                <w:szCs w:val="24"/>
              </w:rPr>
              <w:t>3823</w:t>
            </w:r>
            <w:r w:rsidR="00EC1BAC" w:rsidRPr="002C62A8">
              <w:rPr>
                <w:rFonts w:ascii="Times New Roman" w:hAnsi="Times New Roman" w:cs="Times New Roman"/>
                <w:sz w:val="24"/>
                <w:szCs w:val="24"/>
              </w:rPr>
              <w:t>,5</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C0033A" w:rsidP="001D2F35">
            <w:pPr>
              <w:rPr>
                <w:rFonts w:ascii="Times New Roman" w:hAnsi="Times New Roman" w:cs="Times New Roman"/>
                <w:sz w:val="24"/>
                <w:szCs w:val="24"/>
              </w:rPr>
            </w:pPr>
            <w:r w:rsidRPr="002C62A8">
              <w:rPr>
                <w:rFonts w:ascii="Times New Roman" w:hAnsi="Times New Roman" w:cs="Times New Roman"/>
                <w:sz w:val="24"/>
                <w:szCs w:val="24"/>
              </w:rPr>
              <w:t>380</w:t>
            </w:r>
            <w:r w:rsidR="00EC1BAC" w:rsidRPr="002C62A8">
              <w:rPr>
                <w:rFonts w:ascii="Times New Roman" w:hAnsi="Times New Roman" w:cs="Times New Roman"/>
                <w:sz w:val="24"/>
                <w:szCs w:val="24"/>
              </w:rPr>
              <w:t>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8,4</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Методическое сопровождение и анализ освоение образовательных программ, поэтапный переход обучение по ФГОС, организация инновационной деятельности, курсовой подготовки педагогических работников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8529E2" w:rsidP="001D2F35">
            <w:pPr>
              <w:pStyle w:val="formattext"/>
              <w:spacing w:before="0" w:beforeAutospacing="0" w:after="0" w:afterAutospacing="0" w:line="315" w:lineRule="atLeast"/>
              <w:jc w:val="center"/>
              <w:textAlignment w:val="baseline"/>
              <w:rPr>
                <w:b/>
                <w:spacing w:val="2"/>
              </w:rPr>
            </w:pPr>
            <w:r w:rsidRPr="002C62A8">
              <w:rPr>
                <w:b/>
                <w:spacing w:val="2"/>
              </w:rPr>
              <w:t>8052,8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1184,8</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CC512C" w:rsidP="001D2F35">
            <w:pPr>
              <w:jc w:val="center"/>
              <w:rPr>
                <w:rFonts w:ascii="Times New Roman" w:hAnsi="Times New Roman" w:cs="Times New Roman"/>
                <w:sz w:val="24"/>
                <w:szCs w:val="24"/>
              </w:rPr>
            </w:pPr>
            <w:r w:rsidRPr="002C62A8">
              <w:rPr>
                <w:rFonts w:ascii="Times New Roman" w:hAnsi="Times New Roman" w:cs="Times New Roman"/>
                <w:sz w:val="24"/>
                <w:szCs w:val="24"/>
              </w:rPr>
              <w:t>1494,5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CC512C" w:rsidP="001D2F35">
            <w:pPr>
              <w:jc w:val="center"/>
              <w:rPr>
                <w:rFonts w:ascii="Times New Roman" w:hAnsi="Times New Roman" w:cs="Times New Roman"/>
                <w:sz w:val="24"/>
                <w:szCs w:val="24"/>
              </w:rPr>
            </w:pPr>
            <w:r w:rsidRPr="002C62A8">
              <w:rPr>
                <w:rFonts w:ascii="Times New Roman" w:hAnsi="Times New Roman" w:cs="Times New Roman"/>
                <w:sz w:val="24"/>
                <w:szCs w:val="24"/>
              </w:rPr>
              <w:t>1716,2</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57316B" w:rsidP="001D2F35">
            <w:pPr>
              <w:jc w:val="center"/>
              <w:rPr>
                <w:rFonts w:ascii="Times New Roman" w:hAnsi="Times New Roman" w:cs="Times New Roman"/>
                <w:sz w:val="24"/>
                <w:szCs w:val="24"/>
              </w:rPr>
            </w:pPr>
            <w:r w:rsidRPr="002C62A8">
              <w:rPr>
                <w:rFonts w:ascii="Times New Roman" w:hAnsi="Times New Roman" w:cs="Times New Roman"/>
                <w:sz w:val="24"/>
                <w:szCs w:val="24"/>
              </w:rPr>
              <w:t>1827,3</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57316B" w:rsidP="001D2F35">
            <w:pPr>
              <w:rPr>
                <w:rFonts w:ascii="Times New Roman" w:hAnsi="Times New Roman" w:cs="Times New Roman"/>
                <w:sz w:val="24"/>
                <w:szCs w:val="24"/>
              </w:rPr>
            </w:pPr>
            <w:r w:rsidRPr="002C62A8">
              <w:rPr>
                <w:rFonts w:ascii="Times New Roman" w:hAnsi="Times New Roman" w:cs="Times New Roman"/>
                <w:sz w:val="24"/>
                <w:szCs w:val="24"/>
              </w:rPr>
              <w:t>1830,0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447B0" w:rsidP="001D2F35">
            <w:pPr>
              <w:pStyle w:val="formattext"/>
              <w:spacing w:before="0" w:beforeAutospacing="0" w:after="0" w:afterAutospacing="0" w:line="315" w:lineRule="atLeast"/>
              <w:jc w:val="center"/>
              <w:textAlignment w:val="baseline"/>
              <w:rPr>
                <w:b/>
                <w:spacing w:val="2"/>
              </w:rPr>
            </w:pPr>
            <w:r w:rsidRPr="002C62A8">
              <w:rPr>
                <w:b/>
                <w:spacing w:val="2"/>
              </w:rPr>
              <w:t>8052,8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1184,8</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6F2EB8" w:rsidP="001D2F35">
            <w:pPr>
              <w:jc w:val="center"/>
              <w:rPr>
                <w:rFonts w:ascii="Times New Roman" w:hAnsi="Times New Roman" w:cs="Times New Roman"/>
                <w:sz w:val="24"/>
                <w:szCs w:val="24"/>
              </w:rPr>
            </w:pPr>
            <w:r w:rsidRPr="002C62A8">
              <w:rPr>
                <w:rFonts w:ascii="Times New Roman" w:hAnsi="Times New Roman" w:cs="Times New Roman"/>
                <w:sz w:val="24"/>
                <w:szCs w:val="24"/>
              </w:rPr>
              <w:t>1494,5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6F2EB8" w:rsidP="001D2F35">
            <w:pPr>
              <w:jc w:val="center"/>
              <w:rPr>
                <w:rFonts w:ascii="Times New Roman" w:hAnsi="Times New Roman" w:cs="Times New Roman"/>
                <w:sz w:val="24"/>
                <w:szCs w:val="24"/>
              </w:rPr>
            </w:pPr>
            <w:r w:rsidRPr="002C62A8">
              <w:rPr>
                <w:rFonts w:ascii="Times New Roman" w:hAnsi="Times New Roman" w:cs="Times New Roman"/>
                <w:sz w:val="24"/>
                <w:szCs w:val="24"/>
              </w:rPr>
              <w:t>1716,2</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6F2EB8" w:rsidP="001D2F35">
            <w:pPr>
              <w:jc w:val="center"/>
              <w:rPr>
                <w:rFonts w:ascii="Times New Roman" w:hAnsi="Times New Roman" w:cs="Times New Roman"/>
                <w:sz w:val="24"/>
                <w:szCs w:val="24"/>
              </w:rPr>
            </w:pPr>
            <w:r w:rsidRPr="002C62A8">
              <w:rPr>
                <w:rFonts w:ascii="Times New Roman" w:hAnsi="Times New Roman" w:cs="Times New Roman"/>
                <w:sz w:val="24"/>
                <w:szCs w:val="24"/>
              </w:rPr>
              <w:t>1827,3</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6F2EB8" w:rsidP="001D2F35">
            <w:pPr>
              <w:rPr>
                <w:rFonts w:ascii="Times New Roman" w:hAnsi="Times New Roman" w:cs="Times New Roman"/>
                <w:sz w:val="24"/>
                <w:szCs w:val="24"/>
              </w:rPr>
            </w:pPr>
            <w:r w:rsidRPr="002C62A8">
              <w:rPr>
                <w:rFonts w:ascii="Times New Roman" w:hAnsi="Times New Roman" w:cs="Times New Roman"/>
                <w:sz w:val="24"/>
                <w:szCs w:val="24"/>
              </w:rPr>
              <w:t>1830,0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8,5</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Своевременное и бесперебойное обеспечение теплом учреждений общего и дошкольного образования в МР «Оловяннинский район», поставка угля для котельных при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447B0" w:rsidP="00394298">
            <w:pPr>
              <w:pStyle w:val="formattext"/>
              <w:spacing w:before="0" w:beforeAutospacing="0" w:after="0" w:afterAutospacing="0" w:line="315" w:lineRule="atLeast"/>
              <w:jc w:val="center"/>
              <w:textAlignment w:val="baseline"/>
              <w:rPr>
                <w:b/>
                <w:spacing w:val="2"/>
              </w:rPr>
            </w:pPr>
            <w:r w:rsidRPr="002C62A8">
              <w:rPr>
                <w:b/>
                <w:spacing w:val="2"/>
              </w:rPr>
              <w:t>27834</w:t>
            </w:r>
            <w:r w:rsidR="00394298" w:rsidRPr="002C62A8">
              <w:rPr>
                <w:b/>
                <w:spacing w:val="2"/>
              </w:rPr>
              <w:t>1</w:t>
            </w:r>
            <w:r w:rsidRPr="002C62A8">
              <w:rPr>
                <w:b/>
                <w:spacing w:val="2"/>
              </w:rPr>
              <w:t>,</w:t>
            </w:r>
            <w:r w:rsidR="00394298" w:rsidRPr="002C62A8">
              <w:rPr>
                <w:b/>
                <w:spacing w:val="2"/>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32319,0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9B03C3" w:rsidP="001D2F35">
            <w:pPr>
              <w:jc w:val="center"/>
              <w:rPr>
                <w:rFonts w:ascii="Times New Roman" w:hAnsi="Times New Roman" w:cs="Times New Roman"/>
                <w:sz w:val="24"/>
                <w:szCs w:val="24"/>
              </w:rPr>
            </w:pPr>
            <w:r w:rsidRPr="002C62A8">
              <w:rPr>
                <w:rFonts w:ascii="Times New Roman" w:hAnsi="Times New Roman" w:cs="Times New Roman"/>
                <w:sz w:val="24"/>
                <w:szCs w:val="24"/>
              </w:rPr>
              <w:t>56670,1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9B03C3" w:rsidP="001D2F35">
            <w:pPr>
              <w:jc w:val="center"/>
              <w:rPr>
                <w:rFonts w:ascii="Times New Roman" w:hAnsi="Times New Roman" w:cs="Times New Roman"/>
                <w:sz w:val="24"/>
                <w:szCs w:val="24"/>
              </w:rPr>
            </w:pPr>
            <w:r w:rsidRPr="002C62A8">
              <w:rPr>
                <w:rFonts w:ascii="Times New Roman" w:hAnsi="Times New Roman" w:cs="Times New Roman"/>
                <w:sz w:val="24"/>
                <w:szCs w:val="24"/>
              </w:rPr>
              <w:t>60054,5</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jc w:val="center"/>
              <w:rPr>
                <w:rFonts w:ascii="Times New Roman" w:hAnsi="Times New Roman" w:cs="Times New Roman"/>
                <w:sz w:val="24"/>
                <w:szCs w:val="24"/>
              </w:rPr>
            </w:pPr>
            <w:r w:rsidRPr="002C62A8">
              <w:rPr>
                <w:rFonts w:ascii="Times New Roman" w:hAnsi="Times New Roman" w:cs="Times New Roman"/>
                <w:sz w:val="24"/>
                <w:szCs w:val="24"/>
              </w:rPr>
              <w:t>63798,3</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rPr>
                <w:rFonts w:ascii="Times New Roman" w:hAnsi="Times New Roman" w:cs="Times New Roman"/>
                <w:sz w:val="24"/>
                <w:szCs w:val="24"/>
              </w:rPr>
            </w:pPr>
            <w:r w:rsidRPr="002C62A8">
              <w:rPr>
                <w:rFonts w:ascii="Times New Roman" w:hAnsi="Times New Roman" w:cs="Times New Roman"/>
                <w:sz w:val="24"/>
                <w:szCs w:val="24"/>
              </w:rPr>
              <w:t>65500,0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447B0" w:rsidP="001D2F35">
            <w:pPr>
              <w:pStyle w:val="formattext"/>
              <w:spacing w:before="0" w:beforeAutospacing="0" w:after="0" w:afterAutospacing="0" w:line="315" w:lineRule="atLeast"/>
              <w:jc w:val="center"/>
              <w:textAlignment w:val="baseline"/>
              <w:rPr>
                <w:b/>
                <w:spacing w:val="2"/>
              </w:rPr>
            </w:pPr>
            <w:r w:rsidRPr="002C62A8">
              <w:rPr>
                <w:b/>
                <w:spacing w:val="2"/>
              </w:rPr>
              <w:t>266841,9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30319,0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1F7A80" w:rsidP="001D2F35">
            <w:pPr>
              <w:jc w:val="center"/>
              <w:rPr>
                <w:rFonts w:ascii="Times New Roman" w:hAnsi="Times New Roman" w:cs="Times New Roman"/>
                <w:sz w:val="24"/>
                <w:szCs w:val="24"/>
              </w:rPr>
            </w:pPr>
            <w:r w:rsidRPr="002C62A8">
              <w:rPr>
                <w:rFonts w:ascii="Times New Roman" w:hAnsi="Times New Roman" w:cs="Times New Roman"/>
                <w:sz w:val="24"/>
                <w:szCs w:val="24"/>
              </w:rPr>
              <w:t>54670,1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1F7A80" w:rsidP="001D2F35">
            <w:pPr>
              <w:jc w:val="center"/>
              <w:rPr>
                <w:rFonts w:ascii="Times New Roman" w:hAnsi="Times New Roman" w:cs="Times New Roman"/>
                <w:sz w:val="24"/>
                <w:szCs w:val="24"/>
              </w:rPr>
            </w:pPr>
            <w:r w:rsidRPr="002C62A8">
              <w:rPr>
                <w:rFonts w:ascii="Times New Roman" w:hAnsi="Times New Roman" w:cs="Times New Roman"/>
                <w:sz w:val="24"/>
                <w:szCs w:val="24"/>
              </w:rPr>
              <w:t>57554,5</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1F7A80" w:rsidP="001D2F35">
            <w:pPr>
              <w:jc w:val="center"/>
              <w:rPr>
                <w:rFonts w:ascii="Times New Roman" w:hAnsi="Times New Roman" w:cs="Times New Roman"/>
                <w:sz w:val="24"/>
                <w:szCs w:val="24"/>
              </w:rPr>
            </w:pPr>
            <w:r w:rsidRPr="002C62A8">
              <w:rPr>
                <w:rFonts w:ascii="Times New Roman" w:hAnsi="Times New Roman" w:cs="Times New Roman"/>
                <w:sz w:val="24"/>
                <w:szCs w:val="24"/>
              </w:rPr>
              <w:t>61298,3</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5418D4" w:rsidP="001D2F35">
            <w:pPr>
              <w:rPr>
                <w:rFonts w:ascii="Times New Roman" w:hAnsi="Times New Roman" w:cs="Times New Roman"/>
                <w:sz w:val="24"/>
                <w:szCs w:val="24"/>
              </w:rPr>
            </w:pPr>
            <w:r w:rsidRPr="002C62A8">
              <w:rPr>
                <w:rFonts w:ascii="Times New Roman" w:hAnsi="Times New Roman" w:cs="Times New Roman"/>
                <w:sz w:val="24"/>
                <w:szCs w:val="24"/>
              </w:rPr>
              <w:t>63</w:t>
            </w:r>
            <w:r w:rsidR="001F7A80" w:rsidRPr="002C62A8">
              <w:rPr>
                <w:rFonts w:ascii="Times New Roman" w:hAnsi="Times New Roman" w:cs="Times New Roman"/>
                <w:sz w:val="24"/>
                <w:szCs w:val="24"/>
              </w:rPr>
              <w:t>000,0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447B0" w:rsidP="001D2F35">
            <w:pPr>
              <w:pStyle w:val="formattext"/>
              <w:spacing w:before="0" w:beforeAutospacing="0" w:after="0" w:afterAutospacing="0" w:line="315" w:lineRule="atLeast"/>
              <w:jc w:val="center"/>
              <w:textAlignment w:val="baseline"/>
              <w:rPr>
                <w:b/>
                <w:spacing w:val="2"/>
              </w:rPr>
            </w:pPr>
            <w:r w:rsidRPr="002C62A8">
              <w:rPr>
                <w:b/>
                <w:spacing w:val="2"/>
              </w:rPr>
              <w:t>115</w:t>
            </w:r>
            <w:r w:rsidR="00FA4021" w:rsidRPr="002C62A8">
              <w:rPr>
                <w:b/>
                <w:spacing w:val="2"/>
              </w:rPr>
              <w:t>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EA072D" w:rsidP="001D2F35">
            <w:pPr>
              <w:jc w:val="center"/>
              <w:rPr>
                <w:rFonts w:ascii="Times New Roman" w:hAnsi="Times New Roman" w:cs="Times New Roman"/>
                <w:sz w:val="24"/>
                <w:szCs w:val="24"/>
              </w:rPr>
            </w:pPr>
            <w:r w:rsidRPr="002C62A8">
              <w:rPr>
                <w:rFonts w:ascii="Times New Roman" w:hAnsi="Times New Roman" w:cs="Times New Roman"/>
                <w:sz w:val="24"/>
                <w:szCs w:val="24"/>
              </w:rPr>
              <w:t>25</w:t>
            </w:r>
            <w:r w:rsidR="00FA4021" w:rsidRPr="002C62A8">
              <w:rPr>
                <w:rFonts w:ascii="Times New Roman" w:hAnsi="Times New Roman" w:cs="Times New Roman"/>
                <w:sz w:val="24"/>
                <w:szCs w:val="24"/>
              </w:rPr>
              <w:t>00,0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EA072D" w:rsidP="001D2F35">
            <w:pPr>
              <w:jc w:val="center"/>
              <w:rPr>
                <w:rFonts w:ascii="Times New Roman" w:hAnsi="Times New Roman" w:cs="Times New Roman"/>
                <w:sz w:val="24"/>
                <w:szCs w:val="24"/>
              </w:rPr>
            </w:pPr>
            <w:r w:rsidRPr="002C62A8">
              <w:rPr>
                <w:rFonts w:ascii="Times New Roman" w:hAnsi="Times New Roman" w:cs="Times New Roman"/>
                <w:sz w:val="24"/>
                <w:szCs w:val="24"/>
              </w:rPr>
              <w:t>2500,0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EA072D" w:rsidP="001D2F35">
            <w:pPr>
              <w:rPr>
                <w:rFonts w:ascii="Times New Roman" w:hAnsi="Times New Roman" w:cs="Times New Roman"/>
                <w:sz w:val="24"/>
                <w:szCs w:val="24"/>
              </w:rPr>
            </w:pPr>
            <w:r w:rsidRPr="002C62A8">
              <w:rPr>
                <w:rFonts w:ascii="Times New Roman" w:hAnsi="Times New Roman" w:cs="Times New Roman"/>
                <w:sz w:val="24"/>
                <w:szCs w:val="24"/>
              </w:rPr>
              <w:t>2500,0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8,6</w:t>
            </w: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Обеспечение управленческой деятельности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A33153" w:rsidP="001D2F35">
            <w:pPr>
              <w:pStyle w:val="formattext"/>
              <w:spacing w:before="0" w:beforeAutospacing="0" w:after="0" w:afterAutospacing="0" w:line="315" w:lineRule="atLeast"/>
              <w:jc w:val="center"/>
              <w:textAlignment w:val="baseline"/>
              <w:rPr>
                <w:b/>
                <w:spacing w:val="2"/>
              </w:rPr>
            </w:pPr>
            <w:r w:rsidRPr="002C62A8">
              <w:rPr>
                <w:b/>
                <w:spacing w:val="2"/>
              </w:rPr>
              <w:t>18834,9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3494,9</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3820,0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3820,0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jc w:val="center"/>
              <w:rPr>
                <w:rFonts w:ascii="Times New Roman" w:hAnsi="Times New Roman" w:cs="Times New Roman"/>
                <w:sz w:val="24"/>
                <w:szCs w:val="24"/>
              </w:rPr>
            </w:pPr>
            <w:r w:rsidRPr="002C62A8">
              <w:rPr>
                <w:rFonts w:ascii="Times New Roman" w:hAnsi="Times New Roman" w:cs="Times New Roman"/>
                <w:sz w:val="24"/>
                <w:szCs w:val="24"/>
              </w:rPr>
              <w:t>3850,0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rPr>
                <w:rFonts w:ascii="Times New Roman" w:hAnsi="Times New Roman" w:cs="Times New Roman"/>
                <w:sz w:val="24"/>
                <w:szCs w:val="24"/>
              </w:rPr>
            </w:pPr>
            <w:r w:rsidRPr="002C62A8">
              <w:rPr>
                <w:rFonts w:ascii="Times New Roman" w:hAnsi="Times New Roman" w:cs="Times New Roman"/>
                <w:sz w:val="24"/>
                <w:szCs w:val="24"/>
              </w:rPr>
              <w:t>3850,0</w:t>
            </w:r>
          </w:p>
        </w:tc>
      </w:tr>
      <w:tr w:rsidR="002C62A8" w:rsidRPr="002C62A8" w:rsidTr="00394298">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rPr>
                <w:rFonts w:ascii="Times New Roman" w:hAnsi="Times New Roman" w:cs="Times New Roman"/>
                <w:sz w:val="24"/>
                <w:szCs w:val="24"/>
              </w:rPr>
            </w:pPr>
            <w:r w:rsidRPr="002C62A8">
              <w:rPr>
                <w:rFonts w:ascii="Times New Roman" w:hAnsi="Times New Roman" w:cs="Times New Roman"/>
                <w:sz w:val="24"/>
                <w:szCs w:val="24"/>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2A8">
              <w:rPr>
                <w:rFonts w:ascii="Times New Roman" w:eastAsia="Times New Roman" w:hAnsi="Times New Roman" w:cs="Times New Roman"/>
                <w:sz w:val="24"/>
                <w:szCs w:val="24"/>
                <w:lang w:eastAsia="ru-RU"/>
              </w:rPr>
              <w:t>Тыс. руб.</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A4021" w:rsidRPr="002C62A8" w:rsidRDefault="002018FA" w:rsidP="001D2F35">
            <w:pPr>
              <w:pStyle w:val="formattext"/>
              <w:spacing w:before="0" w:beforeAutospacing="0" w:after="0" w:afterAutospacing="0" w:line="315" w:lineRule="atLeast"/>
              <w:jc w:val="center"/>
              <w:textAlignment w:val="baseline"/>
              <w:rPr>
                <w:b/>
                <w:spacing w:val="2"/>
              </w:rPr>
            </w:pPr>
            <w:r w:rsidRPr="002C62A8">
              <w:rPr>
                <w:b/>
                <w:spacing w:val="2"/>
              </w:rPr>
              <w:t>18834,9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3494,9</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3820,0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A4021" w:rsidRPr="002C62A8" w:rsidRDefault="00FA4021" w:rsidP="001D2F35">
            <w:pPr>
              <w:jc w:val="center"/>
              <w:rPr>
                <w:rFonts w:ascii="Times New Roman" w:hAnsi="Times New Roman" w:cs="Times New Roman"/>
                <w:sz w:val="24"/>
                <w:szCs w:val="24"/>
              </w:rPr>
            </w:pPr>
            <w:r w:rsidRPr="002C62A8">
              <w:rPr>
                <w:rFonts w:ascii="Times New Roman" w:hAnsi="Times New Roman" w:cs="Times New Roman"/>
                <w:sz w:val="24"/>
                <w:szCs w:val="24"/>
              </w:rPr>
              <w:t>3820,0</w:t>
            </w:r>
          </w:p>
        </w:tc>
        <w:tc>
          <w:tcPr>
            <w:tcW w:w="962"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jc w:val="center"/>
              <w:rPr>
                <w:rFonts w:ascii="Times New Roman" w:hAnsi="Times New Roman" w:cs="Times New Roman"/>
                <w:sz w:val="24"/>
                <w:szCs w:val="24"/>
              </w:rPr>
            </w:pPr>
            <w:r w:rsidRPr="002C62A8">
              <w:rPr>
                <w:rFonts w:ascii="Times New Roman" w:hAnsi="Times New Roman" w:cs="Times New Roman"/>
                <w:sz w:val="24"/>
                <w:szCs w:val="24"/>
              </w:rPr>
              <w:t>3850,0</w:t>
            </w:r>
          </w:p>
        </w:tc>
        <w:tc>
          <w:tcPr>
            <w:tcW w:w="805" w:type="dxa"/>
            <w:tcBorders>
              <w:top w:val="single" w:sz="6" w:space="0" w:color="000000"/>
              <w:left w:val="single" w:sz="6" w:space="0" w:color="000000"/>
              <w:bottom w:val="single" w:sz="6" w:space="0" w:color="000000"/>
              <w:right w:val="single" w:sz="6" w:space="0" w:color="000000"/>
            </w:tcBorders>
          </w:tcPr>
          <w:p w:rsidR="00FA4021" w:rsidRPr="002C62A8" w:rsidRDefault="009F61EB" w:rsidP="001D2F35">
            <w:pPr>
              <w:rPr>
                <w:rFonts w:ascii="Times New Roman" w:hAnsi="Times New Roman" w:cs="Times New Roman"/>
                <w:sz w:val="24"/>
                <w:szCs w:val="24"/>
              </w:rPr>
            </w:pPr>
            <w:r w:rsidRPr="002C62A8">
              <w:rPr>
                <w:rFonts w:ascii="Times New Roman" w:hAnsi="Times New Roman" w:cs="Times New Roman"/>
                <w:sz w:val="24"/>
                <w:szCs w:val="24"/>
              </w:rPr>
              <w:t>3850,0</w:t>
            </w:r>
          </w:p>
        </w:tc>
      </w:tr>
    </w:tbl>
    <w:p w:rsidR="00550DF6" w:rsidRPr="002C62A8" w:rsidRDefault="00A073F7" w:rsidP="001D2F35">
      <w:pPr>
        <w:spacing w:before="100" w:beforeAutospacing="1" w:after="100" w:afterAutospacing="1"/>
        <w:jc w:val="center"/>
        <w:outlineLvl w:val="3"/>
        <w:rPr>
          <w:rFonts w:ascii="Times New Roman" w:hAnsi="Times New Roman" w:cs="Times New Roman"/>
          <w:b/>
          <w:sz w:val="24"/>
          <w:szCs w:val="24"/>
        </w:rPr>
      </w:pPr>
      <w:r w:rsidRPr="002C62A8">
        <w:rPr>
          <w:rFonts w:ascii="Times New Roman" w:hAnsi="Times New Roman" w:cs="Times New Roman"/>
          <w:b/>
          <w:sz w:val="24"/>
          <w:szCs w:val="24"/>
        </w:rPr>
        <w:t>7</w:t>
      </w:r>
      <w:r w:rsidR="00550DF6" w:rsidRPr="002C62A8">
        <w:rPr>
          <w:rFonts w:ascii="Times New Roman" w:hAnsi="Times New Roman" w:cs="Times New Roman"/>
          <w:b/>
          <w:sz w:val="24"/>
          <w:szCs w:val="24"/>
        </w:rPr>
        <w:t>. ОЖИДАЕМЫЕ КОНЕЧНЫЕ РЕЗУЛЬТАТЫ ПОДПРОГРАММЫ</w:t>
      </w:r>
    </w:p>
    <w:p w:rsidR="00A073F7" w:rsidRPr="002C62A8" w:rsidRDefault="00A073F7" w:rsidP="001D2F35">
      <w:pPr>
        <w:spacing w:after="0" w:line="240" w:lineRule="auto"/>
        <w:ind w:firstLine="708"/>
        <w:jc w:val="both"/>
        <w:rPr>
          <w:rFonts w:ascii="Times New Roman" w:hAnsi="Times New Roman" w:cs="Times New Roman"/>
          <w:sz w:val="24"/>
          <w:szCs w:val="24"/>
          <w:lang w:eastAsia="ru-RU"/>
        </w:rPr>
      </w:pPr>
      <w:r w:rsidRPr="002C62A8">
        <w:rPr>
          <w:rFonts w:ascii="Times New Roman" w:hAnsi="Times New Roman" w:cs="Times New Roman"/>
          <w:bCs/>
          <w:sz w:val="24"/>
          <w:szCs w:val="24"/>
        </w:rPr>
        <w:t>В ход</w:t>
      </w:r>
      <w:r w:rsidR="002018FA" w:rsidRPr="002C62A8">
        <w:rPr>
          <w:rFonts w:ascii="Times New Roman" w:hAnsi="Times New Roman" w:cs="Times New Roman"/>
          <w:bCs/>
          <w:sz w:val="24"/>
          <w:szCs w:val="24"/>
        </w:rPr>
        <w:t>е реализации подпрограммы к 2021</w:t>
      </w:r>
      <w:r w:rsidRPr="002C62A8">
        <w:rPr>
          <w:rFonts w:ascii="Times New Roman" w:hAnsi="Times New Roman" w:cs="Times New Roman"/>
          <w:bCs/>
          <w:sz w:val="24"/>
          <w:szCs w:val="24"/>
        </w:rPr>
        <w:t xml:space="preserve"> году предполагается:</w:t>
      </w:r>
    </w:p>
    <w:p w:rsidR="00A073F7" w:rsidRPr="002C62A8" w:rsidRDefault="00A073F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A073F7" w:rsidRPr="002C62A8" w:rsidRDefault="00A073F7" w:rsidP="001D2F35">
      <w:pPr>
        <w:spacing w:after="0" w:line="240" w:lineRule="auto"/>
        <w:jc w:val="both"/>
        <w:rPr>
          <w:rFonts w:ascii="Times New Roman" w:hAnsi="Times New Roman" w:cs="Times New Roman"/>
          <w:sz w:val="24"/>
          <w:szCs w:val="24"/>
          <w:lang w:eastAsia="ru-RU"/>
        </w:rPr>
      </w:pPr>
      <w:r w:rsidRPr="002C62A8">
        <w:rPr>
          <w:rFonts w:ascii="Times New Roman" w:hAnsi="Times New Roman" w:cs="Times New Roman"/>
          <w:sz w:val="24"/>
          <w:szCs w:val="24"/>
          <w:lang w:eastAsia="ru-RU"/>
        </w:rPr>
        <w:lastRenderedPageBreak/>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9C506F" w:rsidRPr="002C62A8" w:rsidRDefault="00A073F7" w:rsidP="00C656BE">
      <w:pPr>
        <w:tabs>
          <w:tab w:val="left" w:pos="3720"/>
        </w:tabs>
        <w:jc w:val="both"/>
        <w:rPr>
          <w:rFonts w:ascii="Times New Roman" w:hAnsi="Times New Roman" w:cs="Times New Roman"/>
          <w:sz w:val="24"/>
          <w:szCs w:val="24"/>
        </w:rPr>
      </w:pPr>
      <w:r w:rsidRPr="002C62A8">
        <w:rPr>
          <w:rFonts w:ascii="Times New Roman" w:hAnsi="Times New Roman" w:cs="Times New Roman"/>
          <w:sz w:val="24"/>
          <w:szCs w:val="24"/>
          <w:lang w:eastAsia="ru-RU"/>
        </w:rPr>
        <w:t>- создание благоприятных условий в образовательных учреждениях для освоения образовательных программ.</w:t>
      </w:r>
    </w:p>
    <w:p w:rsidR="009C506F" w:rsidRPr="002C62A8" w:rsidRDefault="009C506F" w:rsidP="001D2F35">
      <w:pPr>
        <w:tabs>
          <w:tab w:val="left" w:pos="3720"/>
        </w:tabs>
        <w:rPr>
          <w:rFonts w:ascii="Times New Roman" w:hAnsi="Times New Roman" w:cs="Times New Roman"/>
          <w:sz w:val="24"/>
          <w:szCs w:val="24"/>
        </w:rPr>
      </w:pPr>
    </w:p>
    <w:p w:rsidR="009C506F" w:rsidRPr="002C62A8" w:rsidRDefault="009C506F" w:rsidP="001D2F35">
      <w:pPr>
        <w:tabs>
          <w:tab w:val="left" w:pos="3720"/>
        </w:tabs>
        <w:rPr>
          <w:rFonts w:ascii="Times New Roman" w:hAnsi="Times New Roman" w:cs="Times New Roman"/>
          <w:sz w:val="24"/>
          <w:szCs w:val="24"/>
        </w:rPr>
      </w:pPr>
    </w:p>
    <w:p w:rsidR="009C506F" w:rsidRPr="002C62A8" w:rsidRDefault="009C506F" w:rsidP="001D2F35">
      <w:pPr>
        <w:tabs>
          <w:tab w:val="left" w:pos="3720"/>
        </w:tabs>
        <w:rPr>
          <w:rFonts w:ascii="Times New Roman" w:hAnsi="Times New Roman" w:cs="Times New Roman"/>
          <w:sz w:val="24"/>
          <w:szCs w:val="24"/>
        </w:rPr>
      </w:pPr>
    </w:p>
    <w:p w:rsidR="009C506F" w:rsidRPr="00787A32" w:rsidRDefault="009C506F" w:rsidP="001D2F35">
      <w:pPr>
        <w:tabs>
          <w:tab w:val="left" w:pos="3720"/>
        </w:tabs>
        <w:jc w:val="center"/>
        <w:rPr>
          <w:rFonts w:ascii="Times New Roman" w:hAnsi="Times New Roman" w:cs="Times New Roman"/>
          <w:sz w:val="28"/>
          <w:szCs w:val="28"/>
        </w:rPr>
      </w:pPr>
    </w:p>
    <w:sectPr w:rsidR="009C506F" w:rsidRPr="00787A32" w:rsidSect="00A6080A">
      <w:pgSz w:w="11906" w:h="16838"/>
      <w:pgMar w:top="426"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5E" w:rsidRDefault="00250E5E" w:rsidP="00851995">
      <w:pPr>
        <w:spacing w:after="0" w:line="240" w:lineRule="auto"/>
      </w:pPr>
      <w:r>
        <w:separator/>
      </w:r>
    </w:p>
  </w:endnote>
  <w:endnote w:type="continuationSeparator" w:id="0">
    <w:p w:rsidR="00250E5E" w:rsidRDefault="00250E5E" w:rsidP="0085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5E" w:rsidRDefault="00250E5E" w:rsidP="00851995">
      <w:pPr>
        <w:spacing w:after="0" w:line="240" w:lineRule="auto"/>
      </w:pPr>
      <w:r>
        <w:separator/>
      </w:r>
    </w:p>
  </w:footnote>
  <w:footnote w:type="continuationSeparator" w:id="0">
    <w:p w:rsidR="00250E5E" w:rsidRDefault="00250E5E" w:rsidP="0085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74"/>
    <w:multiLevelType w:val="multilevel"/>
    <w:tmpl w:val="6F3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F01"/>
    <w:multiLevelType w:val="hybridMultilevel"/>
    <w:tmpl w:val="B4C80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E30B87"/>
    <w:multiLevelType w:val="multilevel"/>
    <w:tmpl w:val="C09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4934"/>
    <w:multiLevelType w:val="hybridMultilevel"/>
    <w:tmpl w:val="3AD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92DE5"/>
    <w:multiLevelType w:val="hybridMultilevel"/>
    <w:tmpl w:val="D09C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645E4"/>
    <w:multiLevelType w:val="hybridMultilevel"/>
    <w:tmpl w:val="F2DA1A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157"/>
    <w:multiLevelType w:val="multilevel"/>
    <w:tmpl w:val="3B9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F3474"/>
    <w:multiLevelType w:val="multilevel"/>
    <w:tmpl w:val="FB2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2AA9"/>
    <w:multiLevelType w:val="multilevel"/>
    <w:tmpl w:val="9AC0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A5183"/>
    <w:multiLevelType w:val="multilevel"/>
    <w:tmpl w:val="CDD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31BB7"/>
    <w:multiLevelType w:val="hybridMultilevel"/>
    <w:tmpl w:val="FD0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26BBF"/>
    <w:multiLevelType w:val="hybridMultilevel"/>
    <w:tmpl w:val="E17CCD22"/>
    <w:lvl w:ilvl="0" w:tplc="88CA465A">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19CF5E73"/>
    <w:multiLevelType w:val="hybridMultilevel"/>
    <w:tmpl w:val="6CBCCAFE"/>
    <w:lvl w:ilvl="0" w:tplc="FB0CA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2F5CE8"/>
    <w:multiLevelType w:val="hybridMultilevel"/>
    <w:tmpl w:val="87AE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5E1C6A"/>
    <w:multiLevelType w:val="hybridMultilevel"/>
    <w:tmpl w:val="AA0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92E37"/>
    <w:multiLevelType w:val="multilevel"/>
    <w:tmpl w:val="630C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33932"/>
    <w:multiLevelType w:val="hybridMultilevel"/>
    <w:tmpl w:val="E17CCD22"/>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B90887"/>
    <w:multiLevelType w:val="hybridMultilevel"/>
    <w:tmpl w:val="329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00B27"/>
    <w:multiLevelType w:val="multilevel"/>
    <w:tmpl w:val="111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E28E5"/>
    <w:multiLevelType w:val="multilevel"/>
    <w:tmpl w:val="0C9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52B77"/>
    <w:multiLevelType w:val="hybridMultilevel"/>
    <w:tmpl w:val="797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F7728"/>
    <w:multiLevelType w:val="hybridMultilevel"/>
    <w:tmpl w:val="35846AD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374911"/>
    <w:multiLevelType w:val="hybridMultilevel"/>
    <w:tmpl w:val="1A742E0E"/>
    <w:lvl w:ilvl="0" w:tplc="EB107A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64145EC"/>
    <w:multiLevelType w:val="multilevel"/>
    <w:tmpl w:val="7AE6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87409C"/>
    <w:multiLevelType w:val="hybridMultilevel"/>
    <w:tmpl w:val="B160587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FB7E2D"/>
    <w:multiLevelType w:val="hybridMultilevel"/>
    <w:tmpl w:val="9D64B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522C92"/>
    <w:multiLevelType w:val="hybridMultilevel"/>
    <w:tmpl w:val="83142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04A343F"/>
    <w:multiLevelType w:val="multilevel"/>
    <w:tmpl w:val="302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57A0A"/>
    <w:multiLevelType w:val="hybridMultilevel"/>
    <w:tmpl w:val="276CCA8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E129E0"/>
    <w:multiLevelType w:val="multilevel"/>
    <w:tmpl w:val="42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145CE"/>
    <w:multiLevelType w:val="hybridMultilevel"/>
    <w:tmpl w:val="7DDCCB0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nsid w:val="67962ACF"/>
    <w:multiLevelType w:val="hybridMultilevel"/>
    <w:tmpl w:val="E1A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F2558D"/>
    <w:multiLevelType w:val="hybridMultilevel"/>
    <w:tmpl w:val="811C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F019E"/>
    <w:multiLevelType w:val="hybridMultilevel"/>
    <w:tmpl w:val="1E52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863395A"/>
    <w:multiLevelType w:val="multilevel"/>
    <w:tmpl w:val="BF6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B75A4F"/>
    <w:multiLevelType w:val="multilevel"/>
    <w:tmpl w:val="BF8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491839"/>
    <w:multiLevelType w:val="hybridMultilevel"/>
    <w:tmpl w:val="DD5CA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B3E3EF3"/>
    <w:multiLevelType w:val="hybridMultilevel"/>
    <w:tmpl w:val="1152F664"/>
    <w:lvl w:ilvl="0" w:tplc="D87A83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1E5B40"/>
    <w:multiLevelType w:val="multilevel"/>
    <w:tmpl w:val="E036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6"/>
  </w:num>
  <w:num w:numId="2">
    <w:abstractNumId w:val="22"/>
  </w:num>
  <w:num w:numId="3">
    <w:abstractNumId w:val="35"/>
  </w:num>
  <w:num w:numId="4">
    <w:abstractNumId w:val="25"/>
  </w:num>
  <w:num w:numId="5">
    <w:abstractNumId w:val="21"/>
  </w:num>
  <w:num w:numId="6">
    <w:abstractNumId w:val="29"/>
  </w:num>
  <w:num w:numId="7">
    <w:abstractNumId w:val="11"/>
  </w:num>
  <w:num w:numId="8">
    <w:abstractNumId w:val="4"/>
  </w:num>
  <w:num w:numId="9">
    <w:abstractNumId w:val="12"/>
  </w:num>
  <w:num w:numId="10">
    <w:abstractNumId w:val="14"/>
  </w:num>
  <w:num w:numId="11">
    <w:abstractNumId w:val="10"/>
  </w:num>
  <w:num w:numId="12">
    <w:abstractNumId w:val="5"/>
  </w:num>
  <w:num w:numId="13">
    <w:abstractNumId w:val="32"/>
  </w:num>
  <w:num w:numId="14">
    <w:abstractNumId w:val="34"/>
  </w:num>
  <w:num w:numId="15">
    <w:abstractNumId w:val="13"/>
  </w:num>
  <w:num w:numId="16">
    <w:abstractNumId w:val="1"/>
  </w:num>
  <w:num w:numId="17">
    <w:abstractNumId w:val="26"/>
  </w:num>
  <w:num w:numId="18">
    <w:abstractNumId w:val="33"/>
  </w:num>
  <w:num w:numId="19">
    <w:abstractNumId w:val="38"/>
  </w:num>
  <w:num w:numId="20">
    <w:abstractNumId w:val="20"/>
  </w:num>
  <w:num w:numId="21">
    <w:abstractNumId w:val="17"/>
  </w:num>
  <w:num w:numId="22">
    <w:abstractNumId w:val="23"/>
  </w:num>
  <w:num w:numId="23">
    <w:abstractNumId w:val="31"/>
  </w:num>
  <w:num w:numId="24">
    <w:abstractNumId w:val="41"/>
  </w:num>
  <w:num w:numId="25">
    <w:abstractNumId w:val="3"/>
  </w:num>
  <w:num w:numId="26">
    <w:abstractNumId w:val="27"/>
  </w:num>
  <w:num w:numId="27">
    <w:abstractNumId w:val="39"/>
  </w:num>
  <w:num w:numId="28">
    <w:abstractNumId w:val="30"/>
  </w:num>
  <w:num w:numId="29">
    <w:abstractNumId w:val="15"/>
  </w:num>
  <w:num w:numId="30">
    <w:abstractNumId w:val="8"/>
  </w:num>
  <w:num w:numId="31">
    <w:abstractNumId w:val="18"/>
  </w:num>
  <w:num w:numId="32">
    <w:abstractNumId w:val="19"/>
  </w:num>
  <w:num w:numId="33">
    <w:abstractNumId w:val="40"/>
  </w:num>
  <w:num w:numId="34">
    <w:abstractNumId w:val="6"/>
  </w:num>
  <w:num w:numId="35">
    <w:abstractNumId w:val="37"/>
  </w:num>
  <w:num w:numId="36">
    <w:abstractNumId w:val="28"/>
  </w:num>
  <w:num w:numId="37">
    <w:abstractNumId w:val="9"/>
  </w:num>
  <w:num w:numId="38">
    <w:abstractNumId w:val="0"/>
  </w:num>
  <w:num w:numId="39">
    <w:abstractNumId w:val="2"/>
  </w:num>
  <w:num w:numId="40">
    <w:abstractNumId w:val="24"/>
  </w:num>
  <w:num w:numId="41">
    <w:abstractNumId w:val="36"/>
  </w:num>
  <w:num w:numId="42">
    <w:abstractNumId w:val="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07D7"/>
    <w:rsid w:val="00001594"/>
    <w:rsid w:val="00002214"/>
    <w:rsid w:val="00006245"/>
    <w:rsid w:val="0000683F"/>
    <w:rsid w:val="000072DC"/>
    <w:rsid w:val="00013BE6"/>
    <w:rsid w:val="00014B6B"/>
    <w:rsid w:val="00026A6B"/>
    <w:rsid w:val="00026CAB"/>
    <w:rsid w:val="000276B1"/>
    <w:rsid w:val="0003192B"/>
    <w:rsid w:val="000504C2"/>
    <w:rsid w:val="000510C4"/>
    <w:rsid w:val="000516EC"/>
    <w:rsid w:val="00056CFD"/>
    <w:rsid w:val="000606E0"/>
    <w:rsid w:val="00070256"/>
    <w:rsid w:val="00076644"/>
    <w:rsid w:val="00076D30"/>
    <w:rsid w:val="00097300"/>
    <w:rsid w:val="00097B40"/>
    <w:rsid w:val="000A53D2"/>
    <w:rsid w:val="000A57EB"/>
    <w:rsid w:val="000B08A3"/>
    <w:rsid w:val="000C0217"/>
    <w:rsid w:val="000C5EE8"/>
    <w:rsid w:val="000C75B5"/>
    <w:rsid w:val="000D0CD5"/>
    <w:rsid w:val="000D2534"/>
    <w:rsid w:val="000E68A7"/>
    <w:rsid w:val="000F4944"/>
    <w:rsid w:val="000F5696"/>
    <w:rsid w:val="000F6986"/>
    <w:rsid w:val="000F733F"/>
    <w:rsid w:val="00100074"/>
    <w:rsid w:val="00100F64"/>
    <w:rsid w:val="00100FEB"/>
    <w:rsid w:val="00101E7C"/>
    <w:rsid w:val="001056AA"/>
    <w:rsid w:val="0010707A"/>
    <w:rsid w:val="00111557"/>
    <w:rsid w:val="001203BC"/>
    <w:rsid w:val="00121A40"/>
    <w:rsid w:val="00121AAF"/>
    <w:rsid w:val="00124ABA"/>
    <w:rsid w:val="001275D0"/>
    <w:rsid w:val="00131D28"/>
    <w:rsid w:val="00132271"/>
    <w:rsid w:val="0013280E"/>
    <w:rsid w:val="001352BD"/>
    <w:rsid w:val="001550BF"/>
    <w:rsid w:val="00186DD5"/>
    <w:rsid w:val="00192067"/>
    <w:rsid w:val="00193D6F"/>
    <w:rsid w:val="001B26F0"/>
    <w:rsid w:val="001B2726"/>
    <w:rsid w:val="001B7F7B"/>
    <w:rsid w:val="001C1A70"/>
    <w:rsid w:val="001C30DA"/>
    <w:rsid w:val="001C3D7D"/>
    <w:rsid w:val="001D1206"/>
    <w:rsid w:val="001D1BA0"/>
    <w:rsid w:val="001D2F35"/>
    <w:rsid w:val="001D3062"/>
    <w:rsid w:val="001D35EF"/>
    <w:rsid w:val="001D6999"/>
    <w:rsid w:val="001F2380"/>
    <w:rsid w:val="001F46B2"/>
    <w:rsid w:val="001F5169"/>
    <w:rsid w:val="001F7A80"/>
    <w:rsid w:val="00201502"/>
    <w:rsid w:val="002018FA"/>
    <w:rsid w:val="002059CF"/>
    <w:rsid w:val="00205F72"/>
    <w:rsid w:val="002063B9"/>
    <w:rsid w:val="00220982"/>
    <w:rsid w:val="00225CDB"/>
    <w:rsid w:val="0023335A"/>
    <w:rsid w:val="00234791"/>
    <w:rsid w:val="00243D2E"/>
    <w:rsid w:val="00250E5E"/>
    <w:rsid w:val="00251541"/>
    <w:rsid w:val="00263A79"/>
    <w:rsid w:val="002650C4"/>
    <w:rsid w:val="00266C09"/>
    <w:rsid w:val="00270EDE"/>
    <w:rsid w:val="002761FF"/>
    <w:rsid w:val="00280AFA"/>
    <w:rsid w:val="00280D51"/>
    <w:rsid w:val="0029382F"/>
    <w:rsid w:val="00293BFB"/>
    <w:rsid w:val="00296392"/>
    <w:rsid w:val="00296C9C"/>
    <w:rsid w:val="002A0775"/>
    <w:rsid w:val="002A5717"/>
    <w:rsid w:val="002B009C"/>
    <w:rsid w:val="002C1E3D"/>
    <w:rsid w:val="002C334E"/>
    <w:rsid w:val="002C509C"/>
    <w:rsid w:val="002C62A8"/>
    <w:rsid w:val="002D3C0B"/>
    <w:rsid w:val="002D3DAC"/>
    <w:rsid w:val="002E6C3F"/>
    <w:rsid w:val="002F2125"/>
    <w:rsid w:val="002F4C48"/>
    <w:rsid w:val="002F6C57"/>
    <w:rsid w:val="002F7CB2"/>
    <w:rsid w:val="003007F3"/>
    <w:rsid w:val="00300AD2"/>
    <w:rsid w:val="003023C8"/>
    <w:rsid w:val="00303B2D"/>
    <w:rsid w:val="00305873"/>
    <w:rsid w:val="00305922"/>
    <w:rsid w:val="0031306D"/>
    <w:rsid w:val="0031475B"/>
    <w:rsid w:val="00327B6F"/>
    <w:rsid w:val="00334C3B"/>
    <w:rsid w:val="00335B03"/>
    <w:rsid w:val="003368D2"/>
    <w:rsid w:val="003378BA"/>
    <w:rsid w:val="00347431"/>
    <w:rsid w:val="00355506"/>
    <w:rsid w:val="00372B99"/>
    <w:rsid w:val="003742C3"/>
    <w:rsid w:val="00374B4D"/>
    <w:rsid w:val="003809A1"/>
    <w:rsid w:val="00382A03"/>
    <w:rsid w:val="0038399A"/>
    <w:rsid w:val="00394298"/>
    <w:rsid w:val="003942D6"/>
    <w:rsid w:val="003A4EA3"/>
    <w:rsid w:val="003A5914"/>
    <w:rsid w:val="003B0AC2"/>
    <w:rsid w:val="003C292F"/>
    <w:rsid w:val="003C3238"/>
    <w:rsid w:val="003D1991"/>
    <w:rsid w:val="003D45B0"/>
    <w:rsid w:val="003D5C0E"/>
    <w:rsid w:val="003E1C05"/>
    <w:rsid w:val="003E4454"/>
    <w:rsid w:val="003E513A"/>
    <w:rsid w:val="003F2964"/>
    <w:rsid w:val="003F3A70"/>
    <w:rsid w:val="003F4217"/>
    <w:rsid w:val="00400399"/>
    <w:rsid w:val="00401F69"/>
    <w:rsid w:val="0040238A"/>
    <w:rsid w:val="00405254"/>
    <w:rsid w:val="0040765A"/>
    <w:rsid w:val="0041197B"/>
    <w:rsid w:val="00414BC5"/>
    <w:rsid w:val="004257DA"/>
    <w:rsid w:val="00430A08"/>
    <w:rsid w:val="00432570"/>
    <w:rsid w:val="00432E5C"/>
    <w:rsid w:val="004372C4"/>
    <w:rsid w:val="00437E7E"/>
    <w:rsid w:val="00437F13"/>
    <w:rsid w:val="00441087"/>
    <w:rsid w:val="00442D2E"/>
    <w:rsid w:val="00443BF2"/>
    <w:rsid w:val="00445702"/>
    <w:rsid w:val="00446A21"/>
    <w:rsid w:val="00446D41"/>
    <w:rsid w:val="00456F9A"/>
    <w:rsid w:val="00473344"/>
    <w:rsid w:val="004735B7"/>
    <w:rsid w:val="00477079"/>
    <w:rsid w:val="00490E10"/>
    <w:rsid w:val="004A4563"/>
    <w:rsid w:val="004B26B4"/>
    <w:rsid w:val="004C17A7"/>
    <w:rsid w:val="004C3157"/>
    <w:rsid w:val="004D1B1D"/>
    <w:rsid w:val="004D1F03"/>
    <w:rsid w:val="004D6C80"/>
    <w:rsid w:val="004E26F5"/>
    <w:rsid w:val="004F364C"/>
    <w:rsid w:val="004F5588"/>
    <w:rsid w:val="00506426"/>
    <w:rsid w:val="005159F5"/>
    <w:rsid w:val="0051711A"/>
    <w:rsid w:val="005229A1"/>
    <w:rsid w:val="00522E5B"/>
    <w:rsid w:val="005235CA"/>
    <w:rsid w:val="00530DEB"/>
    <w:rsid w:val="00531194"/>
    <w:rsid w:val="00533925"/>
    <w:rsid w:val="00535816"/>
    <w:rsid w:val="005401B9"/>
    <w:rsid w:val="005418D4"/>
    <w:rsid w:val="0054218E"/>
    <w:rsid w:val="0054355F"/>
    <w:rsid w:val="00550DF6"/>
    <w:rsid w:val="00554221"/>
    <w:rsid w:val="00555379"/>
    <w:rsid w:val="005554CA"/>
    <w:rsid w:val="00556A94"/>
    <w:rsid w:val="00556EDA"/>
    <w:rsid w:val="00557AED"/>
    <w:rsid w:val="00560753"/>
    <w:rsid w:val="0056310D"/>
    <w:rsid w:val="00567869"/>
    <w:rsid w:val="0057316B"/>
    <w:rsid w:val="00583005"/>
    <w:rsid w:val="00591525"/>
    <w:rsid w:val="00594FED"/>
    <w:rsid w:val="005A09D6"/>
    <w:rsid w:val="005A1D9D"/>
    <w:rsid w:val="005A1E13"/>
    <w:rsid w:val="005B1C42"/>
    <w:rsid w:val="005B33A3"/>
    <w:rsid w:val="005B57E8"/>
    <w:rsid w:val="005B5946"/>
    <w:rsid w:val="005B7487"/>
    <w:rsid w:val="005C151C"/>
    <w:rsid w:val="005D04D2"/>
    <w:rsid w:val="005D185A"/>
    <w:rsid w:val="005E0FCA"/>
    <w:rsid w:val="005E14A6"/>
    <w:rsid w:val="005E4318"/>
    <w:rsid w:val="005E4418"/>
    <w:rsid w:val="005F261A"/>
    <w:rsid w:val="005F7F6B"/>
    <w:rsid w:val="00604086"/>
    <w:rsid w:val="00613448"/>
    <w:rsid w:val="006159B3"/>
    <w:rsid w:val="00622E91"/>
    <w:rsid w:val="0063007C"/>
    <w:rsid w:val="00634546"/>
    <w:rsid w:val="00636307"/>
    <w:rsid w:val="00643B0F"/>
    <w:rsid w:val="00646378"/>
    <w:rsid w:val="00654BC1"/>
    <w:rsid w:val="0067008B"/>
    <w:rsid w:val="006742E0"/>
    <w:rsid w:val="00675767"/>
    <w:rsid w:val="00683434"/>
    <w:rsid w:val="00683531"/>
    <w:rsid w:val="0068354D"/>
    <w:rsid w:val="00686495"/>
    <w:rsid w:val="0069179E"/>
    <w:rsid w:val="006931E7"/>
    <w:rsid w:val="006B0FAE"/>
    <w:rsid w:val="006B43B0"/>
    <w:rsid w:val="006B52E5"/>
    <w:rsid w:val="006B5551"/>
    <w:rsid w:val="006C4AC6"/>
    <w:rsid w:val="006C6425"/>
    <w:rsid w:val="006D1C84"/>
    <w:rsid w:val="006E4185"/>
    <w:rsid w:val="006E77DD"/>
    <w:rsid w:val="006F2666"/>
    <w:rsid w:val="006F2EB8"/>
    <w:rsid w:val="00707FD7"/>
    <w:rsid w:val="00711682"/>
    <w:rsid w:val="00715167"/>
    <w:rsid w:val="0072120F"/>
    <w:rsid w:val="007260DE"/>
    <w:rsid w:val="007261D3"/>
    <w:rsid w:val="00732879"/>
    <w:rsid w:val="007330DF"/>
    <w:rsid w:val="00745FDF"/>
    <w:rsid w:val="00747BDE"/>
    <w:rsid w:val="00752760"/>
    <w:rsid w:val="00752FC9"/>
    <w:rsid w:val="00756E74"/>
    <w:rsid w:val="0076100C"/>
    <w:rsid w:val="00764CB2"/>
    <w:rsid w:val="007663D9"/>
    <w:rsid w:val="00771F47"/>
    <w:rsid w:val="00773E18"/>
    <w:rsid w:val="00781CE8"/>
    <w:rsid w:val="0078385A"/>
    <w:rsid w:val="007841DC"/>
    <w:rsid w:val="00787A32"/>
    <w:rsid w:val="00791190"/>
    <w:rsid w:val="007913F0"/>
    <w:rsid w:val="00793F47"/>
    <w:rsid w:val="007A0D08"/>
    <w:rsid w:val="007A1B4C"/>
    <w:rsid w:val="007B08F9"/>
    <w:rsid w:val="007B2D68"/>
    <w:rsid w:val="007B3D95"/>
    <w:rsid w:val="007B44C7"/>
    <w:rsid w:val="007B7326"/>
    <w:rsid w:val="007B77EE"/>
    <w:rsid w:val="007C032D"/>
    <w:rsid w:val="007C2022"/>
    <w:rsid w:val="007C3BEE"/>
    <w:rsid w:val="007C55F7"/>
    <w:rsid w:val="007D097C"/>
    <w:rsid w:val="007D3FBC"/>
    <w:rsid w:val="007E0625"/>
    <w:rsid w:val="007E1510"/>
    <w:rsid w:val="007E312F"/>
    <w:rsid w:val="007E3913"/>
    <w:rsid w:val="007F0C29"/>
    <w:rsid w:val="007F4F15"/>
    <w:rsid w:val="007F730C"/>
    <w:rsid w:val="00800F1B"/>
    <w:rsid w:val="008024A0"/>
    <w:rsid w:val="00803799"/>
    <w:rsid w:val="008049CF"/>
    <w:rsid w:val="0080732C"/>
    <w:rsid w:val="008111ED"/>
    <w:rsid w:val="008204D1"/>
    <w:rsid w:val="00822BA6"/>
    <w:rsid w:val="00827128"/>
    <w:rsid w:val="00827562"/>
    <w:rsid w:val="00827959"/>
    <w:rsid w:val="00827F22"/>
    <w:rsid w:val="008403EA"/>
    <w:rsid w:val="00841699"/>
    <w:rsid w:val="00851995"/>
    <w:rsid w:val="008529E2"/>
    <w:rsid w:val="00855B3B"/>
    <w:rsid w:val="008566B8"/>
    <w:rsid w:val="008601CF"/>
    <w:rsid w:val="00883770"/>
    <w:rsid w:val="00890E0A"/>
    <w:rsid w:val="008917A2"/>
    <w:rsid w:val="00892A49"/>
    <w:rsid w:val="00892C93"/>
    <w:rsid w:val="00895988"/>
    <w:rsid w:val="008A225B"/>
    <w:rsid w:val="008A48CC"/>
    <w:rsid w:val="008A4ABA"/>
    <w:rsid w:val="008A549C"/>
    <w:rsid w:val="008A5E48"/>
    <w:rsid w:val="008B5B5F"/>
    <w:rsid w:val="008B5DB2"/>
    <w:rsid w:val="008C3BD4"/>
    <w:rsid w:val="008C462A"/>
    <w:rsid w:val="008C7BB9"/>
    <w:rsid w:val="008D1F77"/>
    <w:rsid w:val="008D59A7"/>
    <w:rsid w:val="008E2A73"/>
    <w:rsid w:val="008E360C"/>
    <w:rsid w:val="008F7A11"/>
    <w:rsid w:val="00900B86"/>
    <w:rsid w:val="00900F5F"/>
    <w:rsid w:val="00905BD0"/>
    <w:rsid w:val="00916D91"/>
    <w:rsid w:val="0092617B"/>
    <w:rsid w:val="00935DA7"/>
    <w:rsid w:val="00951862"/>
    <w:rsid w:val="00957694"/>
    <w:rsid w:val="009651D0"/>
    <w:rsid w:val="00971C66"/>
    <w:rsid w:val="009751BD"/>
    <w:rsid w:val="009807D7"/>
    <w:rsid w:val="00987C88"/>
    <w:rsid w:val="0099408F"/>
    <w:rsid w:val="00996A4C"/>
    <w:rsid w:val="009A4B8C"/>
    <w:rsid w:val="009B0204"/>
    <w:rsid w:val="009B03C3"/>
    <w:rsid w:val="009B34A1"/>
    <w:rsid w:val="009B7A89"/>
    <w:rsid w:val="009C14EB"/>
    <w:rsid w:val="009C44BE"/>
    <w:rsid w:val="009C4AE0"/>
    <w:rsid w:val="009C506F"/>
    <w:rsid w:val="009C5B38"/>
    <w:rsid w:val="009D0A2B"/>
    <w:rsid w:val="009D1181"/>
    <w:rsid w:val="009D5578"/>
    <w:rsid w:val="009F196E"/>
    <w:rsid w:val="009F61EB"/>
    <w:rsid w:val="00A03479"/>
    <w:rsid w:val="00A06A3F"/>
    <w:rsid w:val="00A07163"/>
    <w:rsid w:val="00A073F7"/>
    <w:rsid w:val="00A12CD6"/>
    <w:rsid w:val="00A17FAC"/>
    <w:rsid w:val="00A2374A"/>
    <w:rsid w:val="00A23EF8"/>
    <w:rsid w:val="00A25CAA"/>
    <w:rsid w:val="00A32A50"/>
    <w:rsid w:val="00A33153"/>
    <w:rsid w:val="00A366BA"/>
    <w:rsid w:val="00A428E3"/>
    <w:rsid w:val="00A43B95"/>
    <w:rsid w:val="00A447B0"/>
    <w:rsid w:val="00A44CFB"/>
    <w:rsid w:val="00A55C7D"/>
    <w:rsid w:val="00A55DB3"/>
    <w:rsid w:val="00A56FA9"/>
    <w:rsid w:val="00A5703A"/>
    <w:rsid w:val="00A6080A"/>
    <w:rsid w:val="00A644B7"/>
    <w:rsid w:val="00A665AD"/>
    <w:rsid w:val="00A70CD8"/>
    <w:rsid w:val="00A70E33"/>
    <w:rsid w:val="00A74C9B"/>
    <w:rsid w:val="00A9632C"/>
    <w:rsid w:val="00AA3FF2"/>
    <w:rsid w:val="00AA5F2C"/>
    <w:rsid w:val="00AA655D"/>
    <w:rsid w:val="00AB2AF8"/>
    <w:rsid w:val="00AB2E14"/>
    <w:rsid w:val="00AB3DDB"/>
    <w:rsid w:val="00AB46C4"/>
    <w:rsid w:val="00AB4D1D"/>
    <w:rsid w:val="00AC16BB"/>
    <w:rsid w:val="00AD0EB7"/>
    <w:rsid w:val="00AD616D"/>
    <w:rsid w:val="00AD7B98"/>
    <w:rsid w:val="00AE19C7"/>
    <w:rsid w:val="00AF2394"/>
    <w:rsid w:val="00AF4A05"/>
    <w:rsid w:val="00AF5C67"/>
    <w:rsid w:val="00AF733F"/>
    <w:rsid w:val="00AF7755"/>
    <w:rsid w:val="00B01301"/>
    <w:rsid w:val="00B02E51"/>
    <w:rsid w:val="00B04158"/>
    <w:rsid w:val="00B05539"/>
    <w:rsid w:val="00B05CC2"/>
    <w:rsid w:val="00B23577"/>
    <w:rsid w:val="00B2373C"/>
    <w:rsid w:val="00B33995"/>
    <w:rsid w:val="00B34DA6"/>
    <w:rsid w:val="00B45633"/>
    <w:rsid w:val="00B471FD"/>
    <w:rsid w:val="00B55B50"/>
    <w:rsid w:val="00B72C94"/>
    <w:rsid w:val="00B73041"/>
    <w:rsid w:val="00B7593C"/>
    <w:rsid w:val="00B75F54"/>
    <w:rsid w:val="00B76AAA"/>
    <w:rsid w:val="00B8155E"/>
    <w:rsid w:val="00B83A26"/>
    <w:rsid w:val="00B85306"/>
    <w:rsid w:val="00B93CFF"/>
    <w:rsid w:val="00B96509"/>
    <w:rsid w:val="00BA25E4"/>
    <w:rsid w:val="00BA4F4D"/>
    <w:rsid w:val="00BC4FA9"/>
    <w:rsid w:val="00BC76C1"/>
    <w:rsid w:val="00BD3331"/>
    <w:rsid w:val="00BD6D16"/>
    <w:rsid w:val="00BE12CE"/>
    <w:rsid w:val="00BE15EB"/>
    <w:rsid w:val="00BE24F0"/>
    <w:rsid w:val="00BE32E0"/>
    <w:rsid w:val="00BE448F"/>
    <w:rsid w:val="00BE5607"/>
    <w:rsid w:val="00BE630E"/>
    <w:rsid w:val="00BF171A"/>
    <w:rsid w:val="00BF3296"/>
    <w:rsid w:val="00BF5720"/>
    <w:rsid w:val="00C0033A"/>
    <w:rsid w:val="00C005BE"/>
    <w:rsid w:val="00C17674"/>
    <w:rsid w:val="00C25D0E"/>
    <w:rsid w:val="00C25E04"/>
    <w:rsid w:val="00C31F36"/>
    <w:rsid w:val="00C35311"/>
    <w:rsid w:val="00C418E7"/>
    <w:rsid w:val="00C44EEF"/>
    <w:rsid w:val="00C4644E"/>
    <w:rsid w:val="00C50813"/>
    <w:rsid w:val="00C55230"/>
    <w:rsid w:val="00C567B5"/>
    <w:rsid w:val="00C60A24"/>
    <w:rsid w:val="00C62FFB"/>
    <w:rsid w:val="00C656BE"/>
    <w:rsid w:val="00C72489"/>
    <w:rsid w:val="00C74C1A"/>
    <w:rsid w:val="00C80E14"/>
    <w:rsid w:val="00C82B19"/>
    <w:rsid w:val="00C84721"/>
    <w:rsid w:val="00C8530F"/>
    <w:rsid w:val="00C94749"/>
    <w:rsid w:val="00C974C2"/>
    <w:rsid w:val="00CB010E"/>
    <w:rsid w:val="00CB266F"/>
    <w:rsid w:val="00CB5086"/>
    <w:rsid w:val="00CB52FF"/>
    <w:rsid w:val="00CB7CC1"/>
    <w:rsid w:val="00CC1AC9"/>
    <w:rsid w:val="00CC512C"/>
    <w:rsid w:val="00CC5441"/>
    <w:rsid w:val="00CC7E1E"/>
    <w:rsid w:val="00CD01B1"/>
    <w:rsid w:val="00CD0A62"/>
    <w:rsid w:val="00CD5D3D"/>
    <w:rsid w:val="00CD74DD"/>
    <w:rsid w:val="00CE1F4D"/>
    <w:rsid w:val="00CE218F"/>
    <w:rsid w:val="00CF1B3A"/>
    <w:rsid w:val="00CF5EFE"/>
    <w:rsid w:val="00CF6701"/>
    <w:rsid w:val="00D0458C"/>
    <w:rsid w:val="00D0585A"/>
    <w:rsid w:val="00D060C0"/>
    <w:rsid w:val="00D15DF5"/>
    <w:rsid w:val="00D17F8B"/>
    <w:rsid w:val="00D204F4"/>
    <w:rsid w:val="00D219C4"/>
    <w:rsid w:val="00D321C4"/>
    <w:rsid w:val="00D35FC0"/>
    <w:rsid w:val="00D4318B"/>
    <w:rsid w:val="00D45AA5"/>
    <w:rsid w:val="00D47C9F"/>
    <w:rsid w:val="00D47F4A"/>
    <w:rsid w:val="00D53981"/>
    <w:rsid w:val="00D55B78"/>
    <w:rsid w:val="00D63B07"/>
    <w:rsid w:val="00D666AB"/>
    <w:rsid w:val="00D717D0"/>
    <w:rsid w:val="00D8263C"/>
    <w:rsid w:val="00D856C8"/>
    <w:rsid w:val="00D90B86"/>
    <w:rsid w:val="00D91C41"/>
    <w:rsid w:val="00D93112"/>
    <w:rsid w:val="00DA6A67"/>
    <w:rsid w:val="00DB280A"/>
    <w:rsid w:val="00DB4830"/>
    <w:rsid w:val="00DB6F46"/>
    <w:rsid w:val="00DC4488"/>
    <w:rsid w:val="00DC63BC"/>
    <w:rsid w:val="00DD75C1"/>
    <w:rsid w:val="00DE0BC2"/>
    <w:rsid w:val="00DE29CD"/>
    <w:rsid w:val="00DE2A00"/>
    <w:rsid w:val="00DE38E3"/>
    <w:rsid w:val="00DE56D9"/>
    <w:rsid w:val="00DF0000"/>
    <w:rsid w:val="00DF0FA2"/>
    <w:rsid w:val="00DF2F3E"/>
    <w:rsid w:val="00DF5CB6"/>
    <w:rsid w:val="00E112F5"/>
    <w:rsid w:val="00E127AC"/>
    <w:rsid w:val="00E14CE0"/>
    <w:rsid w:val="00E2040D"/>
    <w:rsid w:val="00E219B3"/>
    <w:rsid w:val="00E329CE"/>
    <w:rsid w:val="00E334B1"/>
    <w:rsid w:val="00E505BB"/>
    <w:rsid w:val="00E50BB1"/>
    <w:rsid w:val="00E50C74"/>
    <w:rsid w:val="00E55F30"/>
    <w:rsid w:val="00E6007C"/>
    <w:rsid w:val="00E6466C"/>
    <w:rsid w:val="00E74480"/>
    <w:rsid w:val="00E74D9D"/>
    <w:rsid w:val="00E76B07"/>
    <w:rsid w:val="00E76DAE"/>
    <w:rsid w:val="00E776BE"/>
    <w:rsid w:val="00E81FBA"/>
    <w:rsid w:val="00E849FD"/>
    <w:rsid w:val="00E86F53"/>
    <w:rsid w:val="00E92C82"/>
    <w:rsid w:val="00E95E60"/>
    <w:rsid w:val="00EA032B"/>
    <w:rsid w:val="00EA072D"/>
    <w:rsid w:val="00EA4110"/>
    <w:rsid w:val="00EA4BC7"/>
    <w:rsid w:val="00EA4C7C"/>
    <w:rsid w:val="00EB2B1F"/>
    <w:rsid w:val="00EC1BAC"/>
    <w:rsid w:val="00EC1C6E"/>
    <w:rsid w:val="00EC2703"/>
    <w:rsid w:val="00EC4A7A"/>
    <w:rsid w:val="00EC4D9C"/>
    <w:rsid w:val="00ED0191"/>
    <w:rsid w:val="00ED1A22"/>
    <w:rsid w:val="00ED7D7B"/>
    <w:rsid w:val="00EE375D"/>
    <w:rsid w:val="00EE5F45"/>
    <w:rsid w:val="00EF0444"/>
    <w:rsid w:val="00EF0FA1"/>
    <w:rsid w:val="00F00D66"/>
    <w:rsid w:val="00F01FFA"/>
    <w:rsid w:val="00F0275C"/>
    <w:rsid w:val="00F0383B"/>
    <w:rsid w:val="00F03C77"/>
    <w:rsid w:val="00F122DE"/>
    <w:rsid w:val="00F12925"/>
    <w:rsid w:val="00F130F0"/>
    <w:rsid w:val="00F13671"/>
    <w:rsid w:val="00F13D46"/>
    <w:rsid w:val="00F26FC3"/>
    <w:rsid w:val="00F30E24"/>
    <w:rsid w:val="00F32B64"/>
    <w:rsid w:val="00F3304A"/>
    <w:rsid w:val="00F55EC2"/>
    <w:rsid w:val="00F561CA"/>
    <w:rsid w:val="00F56CA2"/>
    <w:rsid w:val="00F65764"/>
    <w:rsid w:val="00F66346"/>
    <w:rsid w:val="00F7216D"/>
    <w:rsid w:val="00F76AFA"/>
    <w:rsid w:val="00F802A3"/>
    <w:rsid w:val="00F81376"/>
    <w:rsid w:val="00F836E9"/>
    <w:rsid w:val="00FA116C"/>
    <w:rsid w:val="00FA4021"/>
    <w:rsid w:val="00FA402D"/>
    <w:rsid w:val="00FA7BA8"/>
    <w:rsid w:val="00FB0CE5"/>
    <w:rsid w:val="00FB4175"/>
    <w:rsid w:val="00FC344E"/>
    <w:rsid w:val="00FC3F1D"/>
    <w:rsid w:val="00FC4E42"/>
    <w:rsid w:val="00FD2EB0"/>
    <w:rsid w:val="00FE7FF1"/>
    <w:rsid w:val="00FF2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6C"/>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lang w:eastAsia="ru-RU"/>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uiPriority w:val="1"/>
    <w:qFormat/>
    <w:rsid w:val="002C334E"/>
    <w:pPr>
      <w:spacing w:after="0" w:line="240" w:lineRule="auto"/>
    </w:pPr>
    <w:rPr>
      <w:rFonts w:ascii="Calibri" w:eastAsia="Times New Roman" w:hAnsi="Calibri" w:cs="Times New Roman"/>
    </w:rPr>
  </w:style>
  <w:style w:type="character" w:styleId="a8">
    <w:name w:val="Emphasis"/>
    <w:basedOn w:val="a0"/>
    <w:qFormat/>
    <w:rsid w:val="002C334E"/>
    <w:rPr>
      <w:i/>
      <w:iCs/>
    </w:rPr>
  </w:style>
  <w:style w:type="paragraph" w:styleId="a9">
    <w:name w:val="Subtitle"/>
    <w:basedOn w:val="a"/>
    <w:link w:val="aa"/>
    <w:uiPriority w:val="11"/>
    <w:qFormat/>
    <w:rsid w:val="00E95E60"/>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9"/>
    <w:uiPriority w:val="11"/>
    <w:rsid w:val="00E95E60"/>
    <w:rPr>
      <w:rFonts w:ascii="Arial" w:eastAsia="Times New Roman" w:hAnsi="Arial" w:cs="Arial"/>
      <w:sz w:val="24"/>
      <w:szCs w:val="24"/>
      <w:lang w:eastAsia="ru-RU"/>
    </w:rPr>
  </w:style>
  <w:style w:type="table" w:styleId="ab">
    <w:name w:val="Table Grid"/>
    <w:basedOn w:val="a1"/>
    <w:uiPriority w:val="59"/>
    <w:rsid w:val="00E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lang w:eastAsia="ru-RU"/>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eastAsia="ru-RU"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header"/>
    <w:basedOn w:val="a"/>
    <w:link w:val="ae"/>
    <w:uiPriority w:val="99"/>
    <w:unhideWhenUsed/>
    <w:rsid w:val="008519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1995"/>
  </w:style>
  <w:style w:type="paragraph" w:styleId="af">
    <w:name w:val="footer"/>
    <w:basedOn w:val="a"/>
    <w:link w:val="af0"/>
    <w:uiPriority w:val="99"/>
    <w:unhideWhenUsed/>
    <w:rsid w:val="008519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1">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2">
    <w:name w:val="Title"/>
    <w:basedOn w:val="a"/>
    <w:link w:val="af3"/>
    <w:uiPriority w:val="10"/>
    <w:qFormat/>
    <w:rsid w:val="00CB266F"/>
    <w:pPr>
      <w:spacing w:after="0" w:line="240" w:lineRule="auto"/>
      <w:jc w:val="center"/>
    </w:pPr>
    <w:rPr>
      <w:rFonts w:ascii="Times New Roman" w:eastAsiaTheme="minorEastAsia" w:hAnsi="Times New Roman" w:cs="Times New Roman"/>
      <w:sz w:val="32"/>
      <w:szCs w:val="20"/>
      <w:lang w:eastAsia="ru-RU"/>
    </w:rPr>
  </w:style>
  <w:style w:type="character" w:customStyle="1" w:styleId="af3">
    <w:name w:val="Название Знак"/>
    <w:basedOn w:val="a0"/>
    <w:link w:val="af2"/>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title">
    <w:name w:val="ch_title"/>
    <w:basedOn w:val="a0"/>
    <w:rsid w:val="00F30E24"/>
  </w:style>
  <w:style w:type="character" w:styleId="af4">
    <w:name w:val="Strong"/>
    <w:basedOn w:val="a0"/>
    <w:uiPriority w:val="22"/>
    <w:qFormat/>
    <w:rsid w:val="00F30E24"/>
    <w:rPr>
      <w:b/>
      <w:bCs/>
    </w:rPr>
  </w:style>
  <w:style w:type="paragraph" w:styleId="af5">
    <w:name w:val="Balloon Text"/>
    <w:basedOn w:val="a"/>
    <w:link w:val="af6"/>
    <w:uiPriority w:val="99"/>
    <w:semiHidden/>
    <w:unhideWhenUsed/>
    <w:rsid w:val="00F30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30E24"/>
    <w:rPr>
      <w:rFonts w:ascii="Tahoma" w:hAnsi="Tahoma" w:cs="Tahoma"/>
      <w:sz w:val="16"/>
      <w:szCs w:val="16"/>
    </w:rPr>
  </w:style>
  <w:style w:type="paragraph" w:styleId="af7">
    <w:name w:val="Body Text Indent"/>
    <w:basedOn w:val="a"/>
    <w:link w:val="af8"/>
    <w:uiPriority w:val="99"/>
    <w:rsid w:val="00D53981"/>
    <w:pPr>
      <w:spacing w:after="0" w:line="240" w:lineRule="auto"/>
      <w:ind w:firstLine="90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uiPriority w:val="99"/>
    <w:rsid w:val="00D5398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lang w:val="x-none" w:eastAsia="ru-RU"/>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val="x-none" w:eastAsia="ru-RU"/>
    </w:rPr>
  </w:style>
  <w:style w:type="paragraph" w:styleId="a7">
    <w:name w:val="No Spacing"/>
    <w:uiPriority w:val="1"/>
    <w:qFormat/>
    <w:rsid w:val="002C334E"/>
    <w:pPr>
      <w:spacing w:after="0" w:line="240" w:lineRule="auto"/>
    </w:pPr>
    <w:rPr>
      <w:rFonts w:ascii="Calibri" w:eastAsia="Times New Roman" w:hAnsi="Calibri" w:cs="Times New Roman"/>
    </w:rPr>
  </w:style>
  <w:style w:type="character" w:styleId="a8">
    <w:name w:val="Emphasis"/>
    <w:basedOn w:val="a0"/>
    <w:qFormat/>
    <w:rsid w:val="002C334E"/>
    <w:rPr>
      <w:i/>
      <w:iCs/>
    </w:rPr>
  </w:style>
  <w:style w:type="paragraph" w:styleId="a9">
    <w:name w:val="Subtitle"/>
    <w:basedOn w:val="a"/>
    <w:link w:val="aa"/>
    <w:uiPriority w:val="11"/>
    <w:qFormat/>
    <w:rsid w:val="00E95E60"/>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9"/>
    <w:uiPriority w:val="11"/>
    <w:rsid w:val="00E95E60"/>
    <w:rPr>
      <w:rFonts w:ascii="Arial" w:eastAsia="Times New Roman" w:hAnsi="Arial" w:cs="Arial"/>
      <w:sz w:val="24"/>
      <w:szCs w:val="24"/>
      <w:lang w:eastAsia="ru-RU"/>
    </w:rPr>
  </w:style>
  <w:style w:type="table" w:styleId="ab">
    <w:name w:val="Table Grid"/>
    <w:basedOn w:val="a1"/>
    <w:uiPriority w:val="59"/>
    <w:rsid w:val="00E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lang w:eastAsia="ru-RU"/>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eastAsia="ru-RU"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4D6C80"/>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header"/>
    <w:basedOn w:val="a"/>
    <w:link w:val="ae"/>
    <w:uiPriority w:val="99"/>
    <w:unhideWhenUsed/>
    <w:rsid w:val="008519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1995"/>
  </w:style>
  <w:style w:type="paragraph" w:styleId="af">
    <w:name w:val="footer"/>
    <w:basedOn w:val="a"/>
    <w:link w:val="af0"/>
    <w:uiPriority w:val="99"/>
    <w:unhideWhenUsed/>
    <w:rsid w:val="008519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A4ABA"/>
    <w:pPr>
      <w:ind w:left="720"/>
      <w:contextualSpacing/>
    </w:pPr>
    <w:rPr>
      <w:rFonts w:ascii="Calibri" w:eastAsia="Times New Roman" w:hAnsi="Calibri" w:cs="Times New Roman"/>
    </w:rPr>
  </w:style>
  <w:style w:type="character" w:customStyle="1" w:styleId="af1">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2">
    <w:name w:val="Title"/>
    <w:basedOn w:val="a"/>
    <w:link w:val="af3"/>
    <w:uiPriority w:val="10"/>
    <w:qFormat/>
    <w:rsid w:val="00CB266F"/>
    <w:pPr>
      <w:spacing w:after="0" w:line="240" w:lineRule="auto"/>
      <w:jc w:val="center"/>
    </w:pPr>
    <w:rPr>
      <w:rFonts w:ascii="Times New Roman" w:eastAsiaTheme="minorEastAsia" w:hAnsi="Times New Roman" w:cs="Times New Roman"/>
      <w:sz w:val="32"/>
      <w:szCs w:val="20"/>
      <w:lang w:eastAsia="ru-RU"/>
    </w:rPr>
  </w:style>
  <w:style w:type="character" w:customStyle="1" w:styleId="af3">
    <w:name w:val="Название Знак"/>
    <w:basedOn w:val="a0"/>
    <w:link w:val="af2"/>
    <w:uiPriority w:val="10"/>
    <w:rsid w:val="00CB266F"/>
    <w:rPr>
      <w:rFonts w:ascii="Times New Roman" w:eastAsiaTheme="minorEastAsia"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728">
      <w:bodyDiv w:val="1"/>
      <w:marLeft w:val="0"/>
      <w:marRight w:val="0"/>
      <w:marTop w:val="0"/>
      <w:marBottom w:val="0"/>
      <w:divBdr>
        <w:top w:val="none" w:sz="0" w:space="0" w:color="auto"/>
        <w:left w:val="none" w:sz="0" w:space="0" w:color="auto"/>
        <w:bottom w:val="none" w:sz="0" w:space="0" w:color="auto"/>
        <w:right w:val="none" w:sz="0" w:space="0" w:color="auto"/>
      </w:divBdr>
    </w:div>
    <w:div w:id="556167961">
      <w:bodyDiv w:val="1"/>
      <w:marLeft w:val="0"/>
      <w:marRight w:val="0"/>
      <w:marTop w:val="0"/>
      <w:marBottom w:val="0"/>
      <w:divBdr>
        <w:top w:val="none" w:sz="0" w:space="0" w:color="auto"/>
        <w:left w:val="none" w:sz="0" w:space="0" w:color="auto"/>
        <w:bottom w:val="none" w:sz="0" w:space="0" w:color="auto"/>
        <w:right w:val="none" w:sz="0" w:space="0" w:color="auto"/>
      </w:divBdr>
    </w:div>
    <w:div w:id="813377206">
      <w:bodyDiv w:val="1"/>
      <w:marLeft w:val="0"/>
      <w:marRight w:val="0"/>
      <w:marTop w:val="0"/>
      <w:marBottom w:val="0"/>
      <w:divBdr>
        <w:top w:val="none" w:sz="0" w:space="0" w:color="auto"/>
        <w:left w:val="none" w:sz="0" w:space="0" w:color="auto"/>
        <w:bottom w:val="none" w:sz="0" w:space="0" w:color="auto"/>
        <w:right w:val="none" w:sz="0" w:space="0" w:color="auto"/>
      </w:divBdr>
    </w:div>
    <w:div w:id="851452794">
      <w:bodyDiv w:val="1"/>
      <w:marLeft w:val="0"/>
      <w:marRight w:val="0"/>
      <w:marTop w:val="0"/>
      <w:marBottom w:val="0"/>
      <w:divBdr>
        <w:top w:val="none" w:sz="0" w:space="0" w:color="auto"/>
        <w:left w:val="none" w:sz="0" w:space="0" w:color="auto"/>
        <w:bottom w:val="none" w:sz="0" w:space="0" w:color="auto"/>
        <w:right w:val="none" w:sz="0" w:space="0" w:color="auto"/>
      </w:divBdr>
    </w:div>
    <w:div w:id="927076837">
      <w:bodyDiv w:val="1"/>
      <w:marLeft w:val="0"/>
      <w:marRight w:val="0"/>
      <w:marTop w:val="0"/>
      <w:marBottom w:val="0"/>
      <w:divBdr>
        <w:top w:val="none" w:sz="0" w:space="0" w:color="auto"/>
        <w:left w:val="none" w:sz="0" w:space="0" w:color="auto"/>
        <w:bottom w:val="none" w:sz="0" w:space="0" w:color="auto"/>
        <w:right w:val="none" w:sz="0" w:space="0" w:color="auto"/>
      </w:divBdr>
    </w:div>
    <w:div w:id="1118374528">
      <w:bodyDiv w:val="1"/>
      <w:marLeft w:val="0"/>
      <w:marRight w:val="0"/>
      <w:marTop w:val="0"/>
      <w:marBottom w:val="0"/>
      <w:divBdr>
        <w:top w:val="none" w:sz="0" w:space="0" w:color="auto"/>
        <w:left w:val="none" w:sz="0" w:space="0" w:color="auto"/>
        <w:bottom w:val="none" w:sz="0" w:space="0" w:color="auto"/>
        <w:right w:val="none" w:sz="0" w:space="0" w:color="auto"/>
      </w:divBdr>
    </w:div>
    <w:div w:id="1202473028">
      <w:bodyDiv w:val="1"/>
      <w:marLeft w:val="0"/>
      <w:marRight w:val="0"/>
      <w:marTop w:val="0"/>
      <w:marBottom w:val="0"/>
      <w:divBdr>
        <w:top w:val="none" w:sz="0" w:space="0" w:color="auto"/>
        <w:left w:val="none" w:sz="0" w:space="0" w:color="auto"/>
        <w:bottom w:val="none" w:sz="0" w:space="0" w:color="auto"/>
        <w:right w:val="none" w:sz="0" w:space="0" w:color="auto"/>
      </w:divBdr>
    </w:div>
    <w:div w:id="1259871923">
      <w:bodyDiv w:val="1"/>
      <w:marLeft w:val="0"/>
      <w:marRight w:val="0"/>
      <w:marTop w:val="0"/>
      <w:marBottom w:val="0"/>
      <w:divBdr>
        <w:top w:val="none" w:sz="0" w:space="0" w:color="auto"/>
        <w:left w:val="none" w:sz="0" w:space="0" w:color="auto"/>
        <w:bottom w:val="none" w:sz="0" w:space="0" w:color="auto"/>
        <w:right w:val="none" w:sz="0" w:space="0" w:color="auto"/>
      </w:divBdr>
    </w:div>
    <w:div w:id="1296059082">
      <w:bodyDiv w:val="1"/>
      <w:marLeft w:val="0"/>
      <w:marRight w:val="0"/>
      <w:marTop w:val="0"/>
      <w:marBottom w:val="0"/>
      <w:divBdr>
        <w:top w:val="none" w:sz="0" w:space="0" w:color="auto"/>
        <w:left w:val="none" w:sz="0" w:space="0" w:color="auto"/>
        <w:bottom w:val="none" w:sz="0" w:space="0" w:color="auto"/>
        <w:right w:val="none" w:sz="0" w:space="0" w:color="auto"/>
      </w:divBdr>
    </w:div>
    <w:div w:id="1325089205">
      <w:bodyDiv w:val="1"/>
      <w:marLeft w:val="0"/>
      <w:marRight w:val="0"/>
      <w:marTop w:val="0"/>
      <w:marBottom w:val="0"/>
      <w:divBdr>
        <w:top w:val="none" w:sz="0" w:space="0" w:color="auto"/>
        <w:left w:val="none" w:sz="0" w:space="0" w:color="auto"/>
        <w:bottom w:val="none" w:sz="0" w:space="0" w:color="auto"/>
        <w:right w:val="none" w:sz="0" w:space="0" w:color="auto"/>
      </w:divBdr>
    </w:div>
    <w:div w:id="1447120131">
      <w:bodyDiv w:val="1"/>
      <w:marLeft w:val="0"/>
      <w:marRight w:val="0"/>
      <w:marTop w:val="0"/>
      <w:marBottom w:val="0"/>
      <w:divBdr>
        <w:top w:val="none" w:sz="0" w:space="0" w:color="auto"/>
        <w:left w:val="none" w:sz="0" w:space="0" w:color="auto"/>
        <w:bottom w:val="none" w:sz="0" w:space="0" w:color="auto"/>
        <w:right w:val="none" w:sz="0" w:space="0" w:color="auto"/>
      </w:divBdr>
      <w:divsChild>
        <w:div w:id="132261522">
          <w:marLeft w:val="-300"/>
          <w:marRight w:val="-300"/>
          <w:marTop w:val="0"/>
          <w:marBottom w:val="300"/>
          <w:divBdr>
            <w:top w:val="none" w:sz="0" w:space="0" w:color="auto"/>
            <w:left w:val="none" w:sz="0" w:space="0" w:color="auto"/>
            <w:bottom w:val="none" w:sz="0" w:space="0" w:color="auto"/>
            <w:right w:val="none" w:sz="0" w:space="0" w:color="auto"/>
          </w:divBdr>
          <w:divsChild>
            <w:div w:id="1300842635">
              <w:marLeft w:val="0"/>
              <w:marRight w:val="0"/>
              <w:marTop w:val="0"/>
              <w:marBottom w:val="0"/>
              <w:divBdr>
                <w:top w:val="none" w:sz="0" w:space="0" w:color="auto"/>
                <w:left w:val="none" w:sz="0" w:space="0" w:color="auto"/>
                <w:bottom w:val="none" w:sz="0" w:space="0" w:color="auto"/>
                <w:right w:val="none" w:sz="0" w:space="0" w:color="auto"/>
              </w:divBdr>
            </w:div>
          </w:divsChild>
        </w:div>
        <w:div w:id="988362992">
          <w:marLeft w:val="0"/>
          <w:marRight w:val="0"/>
          <w:marTop w:val="0"/>
          <w:marBottom w:val="0"/>
          <w:divBdr>
            <w:top w:val="none" w:sz="0" w:space="0" w:color="auto"/>
            <w:left w:val="none" w:sz="0" w:space="0" w:color="auto"/>
            <w:bottom w:val="none" w:sz="0" w:space="0" w:color="auto"/>
            <w:right w:val="none" w:sz="0" w:space="0" w:color="auto"/>
          </w:divBdr>
          <w:divsChild>
            <w:div w:id="1210722939">
              <w:marLeft w:val="0"/>
              <w:marRight w:val="0"/>
              <w:marTop w:val="0"/>
              <w:marBottom w:val="0"/>
              <w:divBdr>
                <w:top w:val="none" w:sz="0" w:space="0" w:color="auto"/>
                <w:left w:val="none" w:sz="0" w:space="0" w:color="auto"/>
                <w:bottom w:val="none" w:sz="0" w:space="0" w:color="auto"/>
                <w:right w:val="none" w:sz="0" w:space="0" w:color="auto"/>
              </w:divBdr>
              <w:divsChild>
                <w:div w:id="1493908350">
                  <w:marLeft w:val="0"/>
                  <w:marRight w:val="0"/>
                  <w:marTop w:val="0"/>
                  <w:marBottom w:val="375"/>
                  <w:divBdr>
                    <w:top w:val="none" w:sz="0" w:space="0" w:color="auto"/>
                    <w:left w:val="none" w:sz="0" w:space="0" w:color="auto"/>
                    <w:bottom w:val="none" w:sz="0" w:space="0" w:color="auto"/>
                    <w:right w:val="none" w:sz="0" w:space="0" w:color="auto"/>
                  </w:divBdr>
                  <w:divsChild>
                    <w:div w:id="876550699">
                      <w:marLeft w:val="0"/>
                      <w:marRight w:val="0"/>
                      <w:marTop w:val="0"/>
                      <w:marBottom w:val="0"/>
                      <w:divBdr>
                        <w:top w:val="none" w:sz="0" w:space="0" w:color="auto"/>
                        <w:left w:val="none" w:sz="0" w:space="0" w:color="auto"/>
                        <w:bottom w:val="none" w:sz="0" w:space="0" w:color="auto"/>
                        <w:right w:val="none" w:sz="0" w:space="0" w:color="auto"/>
                      </w:divBdr>
                    </w:div>
                  </w:divsChild>
                </w:div>
                <w:div w:id="1970089708">
                  <w:marLeft w:val="0"/>
                  <w:marRight w:val="0"/>
                  <w:marTop w:val="0"/>
                  <w:marBottom w:val="0"/>
                  <w:divBdr>
                    <w:top w:val="none" w:sz="0" w:space="0" w:color="auto"/>
                    <w:left w:val="none" w:sz="0" w:space="0" w:color="auto"/>
                    <w:bottom w:val="none" w:sz="0" w:space="0" w:color="auto"/>
                    <w:right w:val="none" w:sz="0" w:space="0" w:color="auto"/>
                  </w:divBdr>
                  <w:divsChild>
                    <w:div w:id="1851482579">
                      <w:marLeft w:val="0"/>
                      <w:marRight w:val="0"/>
                      <w:marTop w:val="0"/>
                      <w:marBottom w:val="300"/>
                      <w:divBdr>
                        <w:top w:val="none" w:sz="0" w:space="0" w:color="auto"/>
                        <w:left w:val="single" w:sz="36" w:space="11" w:color="0000FF"/>
                        <w:bottom w:val="none" w:sz="0" w:space="0" w:color="auto"/>
                        <w:right w:val="none" w:sz="0" w:space="0" w:color="auto"/>
                      </w:divBdr>
                      <w:divsChild>
                        <w:div w:id="1650280258">
                          <w:marLeft w:val="0"/>
                          <w:marRight w:val="0"/>
                          <w:marTop w:val="0"/>
                          <w:marBottom w:val="225"/>
                          <w:divBdr>
                            <w:top w:val="none" w:sz="0" w:space="0" w:color="auto"/>
                            <w:left w:val="none" w:sz="0" w:space="0" w:color="auto"/>
                            <w:bottom w:val="none" w:sz="0" w:space="0" w:color="auto"/>
                            <w:right w:val="none" w:sz="0" w:space="0" w:color="auto"/>
                          </w:divBdr>
                        </w:div>
                        <w:div w:id="1434865423">
                          <w:marLeft w:val="0"/>
                          <w:marRight w:val="0"/>
                          <w:marTop w:val="0"/>
                          <w:marBottom w:val="225"/>
                          <w:divBdr>
                            <w:top w:val="none" w:sz="0" w:space="0" w:color="auto"/>
                            <w:left w:val="none" w:sz="0" w:space="0" w:color="auto"/>
                            <w:bottom w:val="none" w:sz="0" w:space="0" w:color="auto"/>
                            <w:right w:val="none" w:sz="0" w:space="0" w:color="auto"/>
                          </w:divBdr>
                        </w:div>
                        <w:div w:id="116726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01641020">
                  <w:blockQuote w:val="1"/>
                  <w:marLeft w:val="0"/>
                  <w:marRight w:val="0"/>
                  <w:marTop w:val="0"/>
                  <w:marBottom w:val="300"/>
                  <w:divBdr>
                    <w:top w:val="none" w:sz="0" w:space="0" w:color="auto"/>
                    <w:left w:val="none" w:sz="0" w:space="0" w:color="auto"/>
                    <w:bottom w:val="none" w:sz="0" w:space="0" w:color="auto"/>
                    <w:right w:val="none" w:sz="0" w:space="0" w:color="auto"/>
                  </w:divBdr>
                </w:div>
                <w:div w:id="1612005812">
                  <w:marLeft w:val="0"/>
                  <w:marRight w:val="0"/>
                  <w:marTop w:val="300"/>
                  <w:marBottom w:val="300"/>
                  <w:divBdr>
                    <w:top w:val="dashed" w:sz="18" w:space="15" w:color="FF0000"/>
                    <w:left w:val="dashed" w:sz="18" w:space="15" w:color="FF0000"/>
                    <w:bottom w:val="dashed" w:sz="18" w:space="15" w:color="FF0000"/>
                    <w:right w:val="dashed" w:sz="18" w:space="15" w:color="FF0000"/>
                  </w:divBdr>
                </w:div>
                <w:div w:id="81730992">
                  <w:marLeft w:val="0"/>
                  <w:marRight w:val="0"/>
                  <w:marTop w:val="0"/>
                  <w:marBottom w:val="300"/>
                  <w:divBdr>
                    <w:top w:val="none" w:sz="0" w:space="0" w:color="auto"/>
                    <w:left w:val="none" w:sz="0" w:space="0" w:color="auto"/>
                    <w:bottom w:val="none" w:sz="0" w:space="0" w:color="auto"/>
                    <w:right w:val="none" w:sz="0" w:space="0" w:color="auto"/>
                  </w:divBdr>
                </w:div>
                <w:div w:id="1681858670">
                  <w:blockQuote w:val="1"/>
                  <w:marLeft w:val="0"/>
                  <w:marRight w:val="0"/>
                  <w:marTop w:val="0"/>
                  <w:marBottom w:val="300"/>
                  <w:divBdr>
                    <w:top w:val="none" w:sz="0" w:space="0" w:color="auto"/>
                    <w:left w:val="none" w:sz="0" w:space="0" w:color="auto"/>
                    <w:bottom w:val="none" w:sz="0" w:space="0" w:color="auto"/>
                    <w:right w:val="none" w:sz="0" w:space="0" w:color="auto"/>
                  </w:divBdr>
                </w:div>
                <w:div w:id="890849001">
                  <w:marLeft w:val="0"/>
                  <w:marRight w:val="0"/>
                  <w:marTop w:val="300"/>
                  <w:marBottom w:val="300"/>
                  <w:divBdr>
                    <w:top w:val="single" w:sz="18" w:space="26" w:color="FF0000"/>
                    <w:left w:val="single" w:sz="18" w:space="26" w:color="FF0000"/>
                    <w:bottom w:val="single" w:sz="18" w:space="26" w:color="FF0000"/>
                    <w:right w:val="single" w:sz="18" w:space="26" w:color="FF0000"/>
                  </w:divBdr>
                </w:div>
                <w:div w:id="282418669">
                  <w:blockQuote w:val="1"/>
                  <w:marLeft w:val="0"/>
                  <w:marRight w:val="0"/>
                  <w:marTop w:val="0"/>
                  <w:marBottom w:val="300"/>
                  <w:divBdr>
                    <w:top w:val="none" w:sz="0" w:space="0" w:color="auto"/>
                    <w:left w:val="none" w:sz="0" w:space="0" w:color="auto"/>
                    <w:bottom w:val="none" w:sz="0" w:space="0" w:color="auto"/>
                    <w:right w:val="none" w:sz="0" w:space="0" w:color="auto"/>
                  </w:divBdr>
                </w:div>
                <w:div w:id="1204364503">
                  <w:marLeft w:val="0"/>
                  <w:marRight w:val="0"/>
                  <w:marTop w:val="450"/>
                  <w:marBottom w:val="225"/>
                  <w:divBdr>
                    <w:top w:val="single" w:sz="18" w:space="19" w:color="02A0B8"/>
                    <w:left w:val="none" w:sz="0" w:space="0" w:color="auto"/>
                    <w:bottom w:val="none" w:sz="0" w:space="0" w:color="auto"/>
                    <w:right w:val="none" w:sz="0" w:space="0" w:color="auto"/>
                  </w:divBdr>
                  <w:divsChild>
                    <w:div w:id="1676567254">
                      <w:marLeft w:val="0"/>
                      <w:marRight w:val="0"/>
                      <w:marTop w:val="0"/>
                      <w:marBottom w:val="0"/>
                      <w:divBdr>
                        <w:top w:val="none" w:sz="0" w:space="0" w:color="auto"/>
                        <w:left w:val="none" w:sz="0" w:space="0" w:color="auto"/>
                        <w:bottom w:val="none" w:sz="0" w:space="0" w:color="auto"/>
                        <w:right w:val="none" w:sz="0" w:space="0" w:color="auto"/>
                      </w:divBdr>
                      <w:divsChild>
                        <w:div w:id="1505322846">
                          <w:marLeft w:val="0"/>
                          <w:marRight w:val="0"/>
                          <w:marTop w:val="0"/>
                          <w:marBottom w:val="0"/>
                          <w:divBdr>
                            <w:top w:val="none" w:sz="0" w:space="0" w:color="auto"/>
                            <w:left w:val="none" w:sz="0" w:space="0" w:color="auto"/>
                            <w:bottom w:val="none" w:sz="0" w:space="0" w:color="auto"/>
                            <w:right w:val="none" w:sz="0" w:space="0" w:color="auto"/>
                          </w:divBdr>
                          <w:divsChild>
                            <w:div w:id="126897650">
                              <w:marLeft w:val="0"/>
                              <w:marRight w:val="0"/>
                              <w:marTop w:val="0"/>
                              <w:marBottom w:val="0"/>
                              <w:divBdr>
                                <w:top w:val="none" w:sz="0" w:space="0" w:color="auto"/>
                                <w:left w:val="none" w:sz="0" w:space="0" w:color="auto"/>
                                <w:bottom w:val="none" w:sz="0" w:space="0" w:color="auto"/>
                                <w:right w:val="none" w:sz="0" w:space="0" w:color="auto"/>
                              </w:divBdr>
                            </w:div>
                          </w:divsChild>
                        </w:div>
                        <w:div w:id="1101409395">
                          <w:marLeft w:val="0"/>
                          <w:marRight w:val="0"/>
                          <w:marTop w:val="0"/>
                          <w:marBottom w:val="0"/>
                          <w:divBdr>
                            <w:top w:val="none" w:sz="0" w:space="0" w:color="auto"/>
                            <w:left w:val="none" w:sz="0" w:space="0" w:color="auto"/>
                            <w:bottom w:val="none" w:sz="0" w:space="0" w:color="auto"/>
                            <w:right w:val="none" w:sz="0" w:space="0" w:color="auto"/>
                          </w:divBdr>
                          <w:divsChild>
                            <w:div w:id="631137322">
                              <w:marLeft w:val="0"/>
                              <w:marRight w:val="0"/>
                              <w:marTop w:val="0"/>
                              <w:marBottom w:val="0"/>
                              <w:divBdr>
                                <w:top w:val="none" w:sz="0" w:space="0" w:color="auto"/>
                                <w:left w:val="none" w:sz="0" w:space="0" w:color="auto"/>
                                <w:bottom w:val="none" w:sz="0" w:space="0" w:color="auto"/>
                                <w:right w:val="none" w:sz="0" w:space="0" w:color="auto"/>
                              </w:divBdr>
                            </w:div>
                          </w:divsChild>
                        </w:div>
                        <w:div w:id="1683123644">
                          <w:marLeft w:val="0"/>
                          <w:marRight w:val="0"/>
                          <w:marTop w:val="0"/>
                          <w:marBottom w:val="0"/>
                          <w:divBdr>
                            <w:top w:val="none" w:sz="0" w:space="0" w:color="auto"/>
                            <w:left w:val="none" w:sz="0" w:space="0" w:color="auto"/>
                            <w:bottom w:val="none" w:sz="0" w:space="0" w:color="auto"/>
                            <w:right w:val="none" w:sz="0" w:space="0" w:color="auto"/>
                          </w:divBdr>
                          <w:divsChild>
                            <w:div w:id="151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3448">
                  <w:marLeft w:val="0"/>
                  <w:marRight w:val="0"/>
                  <w:marTop w:val="0"/>
                  <w:marBottom w:val="450"/>
                  <w:divBdr>
                    <w:top w:val="none" w:sz="0" w:space="0" w:color="auto"/>
                    <w:left w:val="none" w:sz="0" w:space="0" w:color="auto"/>
                    <w:bottom w:val="none" w:sz="0" w:space="0" w:color="auto"/>
                    <w:right w:val="none" w:sz="0" w:space="0" w:color="auto"/>
                  </w:divBdr>
                  <w:divsChild>
                    <w:div w:id="1348212171">
                      <w:marLeft w:val="0"/>
                      <w:marRight w:val="0"/>
                      <w:marTop w:val="0"/>
                      <w:marBottom w:val="300"/>
                      <w:divBdr>
                        <w:top w:val="none" w:sz="0" w:space="0" w:color="auto"/>
                        <w:left w:val="none" w:sz="0" w:space="0" w:color="auto"/>
                        <w:bottom w:val="none" w:sz="0" w:space="0" w:color="auto"/>
                        <w:right w:val="none" w:sz="0" w:space="0" w:color="auto"/>
                      </w:divBdr>
                    </w:div>
                    <w:div w:id="1291127754">
                      <w:marLeft w:val="0"/>
                      <w:marRight w:val="0"/>
                      <w:marTop w:val="0"/>
                      <w:marBottom w:val="375"/>
                      <w:divBdr>
                        <w:top w:val="none" w:sz="0" w:space="0" w:color="auto"/>
                        <w:left w:val="none" w:sz="0" w:space="0" w:color="auto"/>
                        <w:bottom w:val="none" w:sz="0" w:space="0" w:color="auto"/>
                        <w:right w:val="none" w:sz="0" w:space="0" w:color="auto"/>
                      </w:divBdr>
                      <w:divsChild>
                        <w:div w:id="103039471">
                          <w:marLeft w:val="0"/>
                          <w:marRight w:val="0"/>
                          <w:marTop w:val="0"/>
                          <w:marBottom w:val="300"/>
                          <w:divBdr>
                            <w:top w:val="none" w:sz="0" w:space="0" w:color="auto"/>
                            <w:left w:val="none" w:sz="0" w:space="0" w:color="auto"/>
                            <w:bottom w:val="none" w:sz="0" w:space="0" w:color="auto"/>
                            <w:right w:val="none" w:sz="0" w:space="0" w:color="auto"/>
                          </w:divBdr>
                        </w:div>
                        <w:div w:id="20819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241">
                  <w:marLeft w:val="0"/>
                  <w:marRight w:val="0"/>
                  <w:marTop w:val="150"/>
                  <w:marBottom w:val="600"/>
                  <w:divBdr>
                    <w:top w:val="none" w:sz="0" w:space="0" w:color="auto"/>
                    <w:left w:val="none" w:sz="0" w:space="0" w:color="auto"/>
                    <w:bottom w:val="none" w:sz="0" w:space="0" w:color="auto"/>
                    <w:right w:val="none" w:sz="0" w:space="0" w:color="auto"/>
                  </w:divBdr>
                  <w:divsChild>
                    <w:div w:id="1574271617">
                      <w:marLeft w:val="0"/>
                      <w:marRight w:val="0"/>
                      <w:marTop w:val="0"/>
                      <w:marBottom w:val="0"/>
                      <w:divBdr>
                        <w:top w:val="none" w:sz="0" w:space="0" w:color="auto"/>
                        <w:left w:val="none" w:sz="0" w:space="0" w:color="auto"/>
                        <w:bottom w:val="none" w:sz="0" w:space="0" w:color="auto"/>
                        <w:right w:val="none" w:sz="0" w:space="0" w:color="auto"/>
                      </w:divBdr>
                      <w:divsChild>
                        <w:div w:id="711346394">
                          <w:marLeft w:val="-225"/>
                          <w:marRight w:val="-225"/>
                          <w:marTop w:val="0"/>
                          <w:marBottom w:val="0"/>
                          <w:divBdr>
                            <w:top w:val="none" w:sz="0" w:space="0" w:color="auto"/>
                            <w:left w:val="none" w:sz="0" w:space="0" w:color="auto"/>
                            <w:bottom w:val="none" w:sz="0" w:space="0" w:color="auto"/>
                            <w:right w:val="none" w:sz="0" w:space="0" w:color="auto"/>
                          </w:divBdr>
                          <w:divsChild>
                            <w:div w:id="865678529">
                              <w:marLeft w:val="0"/>
                              <w:marRight w:val="300"/>
                              <w:marTop w:val="0"/>
                              <w:marBottom w:val="0"/>
                              <w:divBdr>
                                <w:top w:val="none" w:sz="0" w:space="0" w:color="auto"/>
                                <w:left w:val="none" w:sz="0" w:space="0" w:color="auto"/>
                                <w:bottom w:val="none" w:sz="0" w:space="0" w:color="auto"/>
                                <w:right w:val="none" w:sz="0" w:space="0" w:color="auto"/>
                              </w:divBdr>
                            </w:div>
                            <w:div w:id="261644579">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300"/>
                                  <w:divBdr>
                                    <w:top w:val="none" w:sz="0" w:space="0" w:color="auto"/>
                                    <w:left w:val="none" w:sz="0" w:space="0" w:color="auto"/>
                                    <w:bottom w:val="none" w:sz="0" w:space="0" w:color="auto"/>
                                    <w:right w:val="none" w:sz="0" w:space="0" w:color="auto"/>
                                  </w:divBdr>
                                  <w:divsChild>
                                    <w:div w:id="2061636589">
                                      <w:marLeft w:val="0"/>
                                      <w:marRight w:val="0"/>
                                      <w:marTop w:val="0"/>
                                      <w:marBottom w:val="150"/>
                                      <w:divBdr>
                                        <w:top w:val="none" w:sz="0" w:space="0" w:color="auto"/>
                                        <w:left w:val="none" w:sz="0" w:space="0" w:color="auto"/>
                                        <w:bottom w:val="none" w:sz="0" w:space="0" w:color="auto"/>
                                        <w:right w:val="none" w:sz="0" w:space="0" w:color="auto"/>
                                      </w:divBdr>
                                    </w:div>
                                    <w:div w:id="1725180826">
                                      <w:marLeft w:val="0"/>
                                      <w:marRight w:val="0"/>
                                      <w:marTop w:val="0"/>
                                      <w:marBottom w:val="0"/>
                                      <w:divBdr>
                                        <w:top w:val="none" w:sz="0" w:space="0" w:color="auto"/>
                                        <w:left w:val="none" w:sz="0" w:space="0" w:color="auto"/>
                                        <w:bottom w:val="none" w:sz="0" w:space="0" w:color="auto"/>
                                        <w:right w:val="none" w:sz="0" w:space="0" w:color="auto"/>
                                      </w:divBdr>
                                    </w:div>
                                    <w:div w:id="12279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9702">
                      <w:marLeft w:val="0"/>
                      <w:marRight w:val="0"/>
                      <w:marTop w:val="0"/>
                      <w:marBottom w:val="0"/>
                      <w:divBdr>
                        <w:top w:val="none" w:sz="0" w:space="0" w:color="auto"/>
                        <w:left w:val="none" w:sz="0" w:space="0" w:color="auto"/>
                        <w:bottom w:val="none" w:sz="0" w:space="0" w:color="auto"/>
                        <w:right w:val="none" w:sz="0" w:space="0" w:color="auto"/>
                      </w:divBdr>
                      <w:divsChild>
                        <w:div w:id="568657863">
                          <w:marLeft w:val="-225"/>
                          <w:marRight w:val="-225"/>
                          <w:marTop w:val="0"/>
                          <w:marBottom w:val="0"/>
                          <w:divBdr>
                            <w:top w:val="none" w:sz="0" w:space="0" w:color="auto"/>
                            <w:left w:val="none" w:sz="0" w:space="0" w:color="auto"/>
                            <w:bottom w:val="none" w:sz="0" w:space="0" w:color="auto"/>
                            <w:right w:val="none" w:sz="0" w:space="0" w:color="auto"/>
                          </w:divBdr>
                          <w:divsChild>
                            <w:div w:id="1383947407">
                              <w:marLeft w:val="0"/>
                              <w:marRight w:val="0"/>
                              <w:marTop w:val="0"/>
                              <w:marBottom w:val="150"/>
                              <w:divBdr>
                                <w:top w:val="none" w:sz="0" w:space="0" w:color="auto"/>
                                <w:left w:val="none" w:sz="0" w:space="0" w:color="auto"/>
                                <w:bottom w:val="none" w:sz="0" w:space="0" w:color="auto"/>
                                <w:right w:val="none" w:sz="0" w:space="0" w:color="auto"/>
                              </w:divBdr>
                            </w:div>
                            <w:div w:id="63798796">
                              <w:marLeft w:val="0"/>
                              <w:marRight w:val="0"/>
                              <w:marTop w:val="0"/>
                              <w:marBottom w:val="375"/>
                              <w:divBdr>
                                <w:top w:val="none" w:sz="0" w:space="0" w:color="auto"/>
                                <w:left w:val="none" w:sz="0" w:space="0" w:color="auto"/>
                                <w:bottom w:val="none" w:sz="0" w:space="0" w:color="auto"/>
                                <w:right w:val="none" w:sz="0" w:space="0" w:color="auto"/>
                              </w:divBdr>
                            </w:div>
                            <w:div w:id="1124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8659">
                  <w:marLeft w:val="0"/>
                  <w:marRight w:val="0"/>
                  <w:marTop w:val="0"/>
                  <w:marBottom w:val="0"/>
                  <w:divBdr>
                    <w:top w:val="none" w:sz="0" w:space="0" w:color="auto"/>
                    <w:left w:val="none" w:sz="0" w:space="0" w:color="auto"/>
                    <w:bottom w:val="none" w:sz="0" w:space="0" w:color="auto"/>
                    <w:right w:val="none" w:sz="0" w:space="0" w:color="auto"/>
                  </w:divBdr>
                  <w:divsChild>
                    <w:div w:id="117453957">
                      <w:marLeft w:val="0"/>
                      <w:marRight w:val="0"/>
                      <w:marTop w:val="0"/>
                      <w:marBottom w:val="300"/>
                      <w:divBdr>
                        <w:top w:val="none" w:sz="0" w:space="0" w:color="auto"/>
                        <w:left w:val="none" w:sz="0" w:space="0" w:color="auto"/>
                        <w:bottom w:val="none" w:sz="0" w:space="0" w:color="auto"/>
                        <w:right w:val="none" w:sz="0" w:space="0" w:color="auto"/>
                      </w:divBdr>
                      <w:divsChild>
                        <w:div w:id="1631394141">
                          <w:marLeft w:val="-75"/>
                          <w:marRight w:val="-75"/>
                          <w:marTop w:val="0"/>
                          <w:marBottom w:val="0"/>
                          <w:divBdr>
                            <w:top w:val="none" w:sz="0" w:space="0" w:color="auto"/>
                            <w:left w:val="none" w:sz="0" w:space="0" w:color="auto"/>
                            <w:bottom w:val="none" w:sz="0" w:space="0" w:color="auto"/>
                            <w:right w:val="none" w:sz="0" w:space="0" w:color="auto"/>
                          </w:divBdr>
                          <w:divsChild>
                            <w:div w:id="468713521">
                              <w:marLeft w:val="75"/>
                              <w:marRight w:val="75"/>
                              <w:marTop w:val="0"/>
                              <w:marBottom w:val="150"/>
                              <w:divBdr>
                                <w:top w:val="none" w:sz="0" w:space="0" w:color="auto"/>
                                <w:left w:val="none" w:sz="0" w:space="0" w:color="auto"/>
                                <w:bottom w:val="none" w:sz="0" w:space="0" w:color="auto"/>
                                <w:right w:val="none" w:sz="0" w:space="0" w:color="auto"/>
                              </w:divBdr>
                            </w:div>
                            <w:div w:id="1785999914">
                              <w:marLeft w:val="75"/>
                              <w:marRight w:val="75"/>
                              <w:marTop w:val="0"/>
                              <w:marBottom w:val="150"/>
                              <w:divBdr>
                                <w:top w:val="none" w:sz="0" w:space="0" w:color="auto"/>
                                <w:left w:val="none" w:sz="0" w:space="0" w:color="auto"/>
                                <w:bottom w:val="none" w:sz="0" w:space="0" w:color="auto"/>
                                <w:right w:val="none" w:sz="0" w:space="0" w:color="auto"/>
                              </w:divBdr>
                            </w:div>
                            <w:div w:id="2073196142">
                              <w:marLeft w:val="75"/>
                              <w:marRight w:val="75"/>
                              <w:marTop w:val="0"/>
                              <w:marBottom w:val="150"/>
                              <w:divBdr>
                                <w:top w:val="none" w:sz="0" w:space="0" w:color="auto"/>
                                <w:left w:val="none" w:sz="0" w:space="0" w:color="auto"/>
                                <w:bottom w:val="none" w:sz="0" w:space="0" w:color="auto"/>
                                <w:right w:val="none" w:sz="0" w:space="0" w:color="auto"/>
                              </w:divBdr>
                            </w:div>
                            <w:div w:id="1582049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90033">
      <w:bodyDiv w:val="1"/>
      <w:marLeft w:val="0"/>
      <w:marRight w:val="0"/>
      <w:marTop w:val="0"/>
      <w:marBottom w:val="0"/>
      <w:divBdr>
        <w:top w:val="none" w:sz="0" w:space="0" w:color="auto"/>
        <w:left w:val="none" w:sz="0" w:space="0" w:color="auto"/>
        <w:bottom w:val="none" w:sz="0" w:space="0" w:color="auto"/>
        <w:right w:val="none" w:sz="0" w:space="0" w:color="auto"/>
      </w:divBdr>
      <w:divsChild>
        <w:div w:id="1346905754">
          <w:marLeft w:val="0"/>
          <w:marRight w:val="0"/>
          <w:marTop w:val="0"/>
          <w:marBottom w:val="0"/>
          <w:divBdr>
            <w:top w:val="none" w:sz="0" w:space="0" w:color="auto"/>
            <w:left w:val="none" w:sz="0" w:space="0" w:color="auto"/>
            <w:bottom w:val="none" w:sz="0" w:space="0" w:color="auto"/>
            <w:right w:val="none" w:sz="0" w:space="0" w:color="auto"/>
          </w:divBdr>
        </w:div>
        <w:div w:id="460155802">
          <w:marLeft w:val="0"/>
          <w:marRight w:val="0"/>
          <w:marTop w:val="0"/>
          <w:marBottom w:val="0"/>
          <w:divBdr>
            <w:top w:val="none" w:sz="0" w:space="0" w:color="auto"/>
            <w:left w:val="none" w:sz="0" w:space="0" w:color="auto"/>
            <w:bottom w:val="none" w:sz="0" w:space="0" w:color="auto"/>
            <w:right w:val="none" w:sz="0" w:space="0" w:color="auto"/>
          </w:divBdr>
        </w:div>
        <w:div w:id="977733487">
          <w:marLeft w:val="0"/>
          <w:marRight w:val="0"/>
          <w:marTop w:val="0"/>
          <w:marBottom w:val="0"/>
          <w:divBdr>
            <w:top w:val="none" w:sz="0" w:space="0" w:color="auto"/>
            <w:left w:val="none" w:sz="0" w:space="0" w:color="auto"/>
            <w:bottom w:val="none" w:sz="0" w:space="0" w:color="auto"/>
            <w:right w:val="none" w:sz="0" w:space="0" w:color="auto"/>
          </w:divBdr>
        </w:div>
        <w:div w:id="128745313">
          <w:marLeft w:val="0"/>
          <w:marRight w:val="0"/>
          <w:marTop w:val="0"/>
          <w:marBottom w:val="0"/>
          <w:divBdr>
            <w:top w:val="none" w:sz="0" w:space="0" w:color="auto"/>
            <w:left w:val="none" w:sz="0" w:space="0" w:color="auto"/>
            <w:bottom w:val="none" w:sz="0" w:space="0" w:color="auto"/>
            <w:right w:val="none" w:sz="0" w:space="0" w:color="auto"/>
          </w:divBdr>
        </w:div>
      </w:divsChild>
    </w:div>
    <w:div w:id="1806580154">
      <w:bodyDiv w:val="1"/>
      <w:marLeft w:val="0"/>
      <w:marRight w:val="0"/>
      <w:marTop w:val="0"/>
      <w:marBottom w:val="0"/>
      <w:divBdr>
        <w:top w:val="none" w:sz="0" w:space="0" w:color="auto"/>
        <w:left w:val="none" w:sz="0" w:space="0" w:color="auto"/>
        <w:bottom w:val="none" w:sz="0" w:space="0" w:color="auto"/>
        <w:right w:val="none" w:sz="0" w:space="0" w:color="auto"/>
      </w:divBdr>
    </w:div>
    <w:div w:id="1958101755">
      <w:bodyDiv w:val="1"/>
      <w:marLeft w:val="0"/>
      <w:marRight w:val="0"/>
      <w:marTop w:val="0"/>
      <w:marBottom w:val="0"/>
      <w:divBdr>
        <w:top w:val="none" w:sz="0" w:space="0" w:color="auto"/>
        <w:left w:val="none" w:sz="0" w:space="0" w:color="auto"/>
        <w:bottom w:val="none" w:sz="0" w:space="0" w:color="auto"/>
        <w:right w:val="none" w:sz="0" w:space="0" w:color="auto"/>
      </w:divBdr>
    </w:div>
    <w:div w:id="2104178583">
      <w:bodyDiv w:val="1"/>
      <w:marLeft w:val="0"/>
      <w:marRight w:val="0"/>
      <w:marTop w:val="0"/>
      <w:marBottom w:val="0"/>
      <w:divBdr>
        <w:top w:val="none" w:sz="0" w:space="0" w:color="auto"/>
        <w:left w:val="none" w:sz="0" w:space="0" w:color="auto"/>
        <w:bottom w:val="none" w:sz="0" w:space="0" w:color="auto"/>
        <w:right w:val="none" w:sz="0" w:space="0" w:color="auto"/>
      </w:divBdr>
    </w:div>
    <w:div w:id="2115009097">
      <w:bodyDiv w:val="1"/>
      <w:marLeft w:val="0"/>
      <w:marRight w:val="0"/>
      <w:marTop w:val="0"/>
      <w:marBottom w:val="0"/>
      <w:divBdr>
        <w:top w:val="none" w:sz="0" w:space="0" w:color="auto"/>
        <w:left w:val="none" w:sz="0" w:space="0" w:color="auto"/>
        <w:bottom w:val="none" w:sz="0" w:space="0" w:color="auto"/>
        <w:right w:val="none" w:sz="0" w:space="0" w:color="auto"/>
      </w:divBdr>
      <w:divsChild>
        <w:div w:id="1508520650">
          <w:marLeft w:val="-300"/>
          <w:marRight w:val="-300"/>
          <w:marTop w:val="0"/>
          <w:marBottom w:val="300"/>
          <w:divBdr>
            <w:top w:val="none" w:sz="0" w:space="0" w:color="auto"/>
            <w:left w:val="none" w:sz="0" w:space="0" w:color="auto"/>
            <w:bottom w:val="none" w:sz="0" w:space="0" w:color="auto"/>
            <w:right w:val="none" w:sz="0" w:space="0" w:color="auto"/>
          </w:divBdr>
          <w:divsChild>
            <w:div w:id="51778126">
              <w:marLeft w:val="0"/>
              <w:marRight w:val="0"/>
              <w:marTop w:val="0"/>
              <w:marBottom w:val="0"/>
              <w:divBdr>
                <w:top w:val="none" w:sz="0" w:space="0" w:color="auto"/>
                <w:left w:val="none" w:sz="0" w:space="0" w:color="auto"/>
                <w:bottom w:val="none" w:sz="0" w:space="0" w:color="auto"/>
                <w:right w:val="none" w:sz="0" w:space="0" w:color="auto"/>
              </w:divBdr>
            </w:div>
          </w:divsChild>
        </w:div>
        <w:div w:id="461964148">
          <w:marLeft w:val="0"/>
          <w:marRight w:val="0"/>
          <w:marTop w:val="0"/>
          <w:marBottom w:val="0"/>
          <w:divBdr>
            <w:top w:val="none" w:sz="0" w:space="0" w:color="auto"/>
            <w:left w:val="none" w:sz="0" w:space="0" w:color="auto"/>
            <w:bottom w:val="none" w:sz="0" w:space="0" w:color="auto"/>
            <w:right w:val="none" w:sz="0" w:space="0" w:color="auto"/>
          </w:divBdr>
          <w:divsChild>
            <w:div w:id="586698545">
              <w:marLeft w:val="0"/>
              <w:marRight w:val="0"/>
              <w:marTop w:val="0"/>
              <w:marBottom w:val="0"/>
              <w:divBdr>
                <w:top w:val="none" w:sz="0" w:space="0" w:color="auto"/>
                <w:left w:val="none" w:sz="0" w:space="0" w:color="auto"/>
                <w:bottom w:val="none" w:sz="0" w:space="0" w:color="auto"/>
                <w:right w:val="none" w:sz="0" w:space="0" w:color="auto"/>
              </w:divBdr>
              <w:divsChild>
                <w:div w:id="1315640772">
                  <w:marLeft w:val="0"/>
                  <w:marRight w:val="0"/>
                  <w:marTop w:val="0"/>
                  <w:marBottom w:val="375"/>
                  <w:divBdr>
                    <w:top w:val="none" w:sz="0" w:space="0" w:color="auto"/>
                    <w:left w:val="none" w:sz="0" w:space="0" w:color="auto"/>
                    <w:bottom w:val="none" w:sz="0" w:space="0" w:color="auto"/>
                    <w:right w:val="none" w:sz="0" w:space="0" w:color="auto"/>
                  </w:divBdr>
                  <w:divsChild>
                    <w:div w:id="37822335">
                      <w:marLeft w:val="0"/>
                      <w:marRight w:val="0"/>
                      <w:marTop w:val="0"/>
                      <w:marBottom w:val="0"/>
                      <w:divBdr>
                        <w:top w:val="none" w:sz="0" w:space="0" w:color="auto"/>
                        <w:left w:val="none" w:sz="0" w:space="0" w:color="auto"/>
                        <w:bottom w:val="none" w:sz="0" w:space="0" w:color="auto"/>
                        <w:right w:val="none" w:sz="0" w:space="0" w:color="auto"/>
                      </w:divBdr>
                    </w:div>
                  </w:divsChild>
                </w:div>
                <w:div w:id="1924097514">
                  <w:marLeft w:val="0"/>
                  <w:marRight w:val="0"/>
                  <w:marTop w:val="0"/>
                  <w:marBottom w:val="0"/>
                  <w:divBdr>
                    <w:top w:val="none" w:sz="0" w:space="0" w:color="auto"/>
                    <w:left w:val="none" w:sz="0" w:space="0" w:color="auto"/>
                    <w:bottom w:val="none" w:sz="0" w:space="0" w:color="auto"/>
                    <w:right w:val="none" w:sz="0" w:space="0" w:color="auto"/>
                  </w:divBdr>
                  <w:divsChild>
                    <w:div w:id="1893271619">
                      <w:marLeft w:val="0"/>
                      <w:marRight w:val="0"/>
                      <w:marTop w:val="0"/>
                      <w:marBottom w:val="300"/>
                      <w:divBdr>
                        <w:top w:val="none" w:sz="0" w:space="0" w:color="auto"/>
                        <w:left w:val="single" w:sz="36" w:space="11" w:color="0000FF"/>
                        <w:bottom w:val="none" w:sz="0" w:space="0" w:color="auto"/>
                        <w:right w:val="none" w:sz="0" w:space="0" w:color="auto"/>
                      </w:divBdr>
                      <w:divsChild>
                        <w:div w:id="355738457">
                          <w:marLeft w:val="0"/>
                          <w:marRight w:val="0"/>
                          <w:marTop w:val="0"/>
                          <w:marBottom w:val="225"/>
                          <w:divBdr>
                            <w:top w:val="none" w:sz="0" w:space="0" w:color="auto"/>
                            <w:left w:val="none" w:sz="0" w:space="0" w:color="auto"/>
                            <w:bottom w:val="none" w:sz="0" w:space="0" w:color="auto"/>
                            <w:right w:val="none" w:sz="0" w:space="0" w:color="auto"/>
                          </w:divBdr>
                        </w:div>
                        <w:div w:id="211968338">
                          <w:marLeft w:val="0"/>
                          <w:marRight w:val="0"/>
                          <w:marTop w:val="0"/>
                          <w:marBottom w:val="225"/>
                          <w:divBdr>
                            <w:top w:val="none" w:sz="0" w:space="0" w:color="auto"/>
                            <w:left w:val="none" w:sz="0" w:space="0" w:color="auto"/>
                            <w:bottom w:val="none" w:sz="0" w:space="0" w:color="auto"/>
                            <w:right w:val="none" w:sz="0" w:space="0" w:color="auto"/>
                          </w:divBdr>
                        </w:div>
                        <w:div w:id="963541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323372">
                  <w:blockQuote w:val="1"/>
                  <w:marLeft w:val="0"/>
                  <w:marRight w:val="0"/>
                  <w:marTop w:val="0"/>
                  <w:marBottom w:val="300"/>
                  <w:divBdr>
                    <w:top w:val="none" w:sz="0" w:space="0" w:color="auto"/>
                    <w:left w:val="none" w:sz="0" w:space="0" w:color="auto"/>
                    <w:bottom w:val="none" w:sz="0" w:space="0" w:color="auto"/>
                    <w:right w:val="none" w:sz="0" w:space="0" w:color="auto"/>
                  </w:divBdr>
                </w:div>
                <w:div w:id="2080637467">
                  <w:marLeft w:val="0"/>
                  <w:marRight w:val="0"/>
                  <w:marTop w:val="300"/>
                  <w:marBottom w:val="300"/>
                  <w:divBdr>
                    <w:top w:val="dashed" w:sz="18" w:space="15" w:color="FF0000"/>
                    <w:left w:val="dashed" w:sz="18" w:space="15" w:color="FF0000"/>
                    <w:bottom w:val="dashed" w:sz="18" w:space="15" w:color="FF0000"/>
                    <w:right w:val="dashed" w:sz="18" w:space="15" w:color="FF0000"/>
                  </w:divBdr>
                </w:div>
                <w:div w:id="375397465">
                  <w:marLeft w:val="0"/>
                  <w:marRight w:val="0"/>
                  <w:marTop w:val="0"/>
                  <w:marBottom w:val="300"/>
                  <w:divBdr>
                    <w:top w:val="none" w:sz="0" w:space="0" w:color="auto"/>
                    <w:left w:val="none" w:sz="0" w:space="0" w:color="auto"/>
                    <w:bottom w:val="none" w:sz="0" w:space="0" w:color="auto"/>
                    <w:right w:val="none" w:sz="0" w:space="0" w:color="auto"/>
                  </w:divBdr>
                </w:div>
                <w:div w:id="355694501">
                  <w:blockQuote w:val="1"/>
                  <w:marLeft w:val="0"/>
                  <w:marRight w:val="0"/>
                  <w:marTop w:val="0"/>
                  <w:marBottom w:val="300"/>
                  <w:divBdr>
                    <w:top w:val="none" w:sz="0" w:space="0" w:color="auto"/>
                    <w:left w:val="none" w:sz="0" w:space="0" w:color="auto"/>
                    <w:bottom w:val="none" w:sz="0" w:space="0" w:color="auto"/>
                    <w:right w:val="none" w:sz="0" w:space="0" w:color="auto"/>
                  </w:divBdr>
                </w:div>
                <w:div w:id="588974345">
                  <w:marLeft w:val="0"/>
                  <w:marRight w:val="0"/>
                  <w:marTop w:val="300"/>
                  <w:marBottom w:val="300"/>
                  <w:divBdr>
                    <w:top w:val="single" w:sz="18" w:space="26" w:color="FF0000"/>
                    <w:left w:val="single" w:sz="18" w:space="26" w:color="FF0000"/>
                    <w:bottom w:val="single" w:sz="18" w:space="26" w:color="FF0000"/>
                    <w:right w:val="single" w:sz="18" w:space="26" w:color="FF0000"/>
                  </w:divBdr>
                </w:div>
                <w:div w:id="2072653244">
                  <w:blockQuote w:val="1"/>
                  <w:marLeft w:val="0"/>
                  <w:marRight w:val="0"/>
                  <w:marTop w:val="0"/>
                  <w:marBottom w:val="300"/>
                  <w:divBdr>
                    <w:top w:val="none" w:sz="0" w:space="0" w:color="auto"/>
                    <w:left w:val="none" w:sz="0" w:space="0" w:color="auto"/>
                    <w:bottom w:val="none" w:sz="0" w:space="0" w:color="auto"/>
                    <w:right w:val="none" w:sz="0" w:space="0" w:color="auto"/>
                  </w:divBdr>
                </w:div>
                <w:div w:id="2074158645">
                  <w:marLeft w:val="0"/>
                  <w:marRight w:val="0"/>
                  <w:marTop w:val="450"/>
                  <w:marBottom w:val="225"/>
                  <w:divBdr>
                    <w:top w:val="single" w:sz="18" w:space="19" w:color="02A0B8"/>
                    <w:left w:val="none" w:sz="0" w:space="0" w:color="auto"/>
                    <w:bottom w:val="none" w:sz="0" w:space="0" w:color="auto"/>
                    <w:right w:val="none" w:sz="0" w:space="0" w:color="auto"/>
                  </w:divBdr>
                  <w:divsChild>
                    <w:div w:id="1588269654">
                      <w:marLeft w:val="0"/>
                      <w:marRight w:val="0"/>
                      <w:marTop w:val="0"/>
                      <w:marBottom w:val="0"/>
                      <w:divBdr>
                        <w:top w:val="none" w:sz="0" w:space="0" w:color="auto"/>
                        <w:left w:val="none" w:sz="0" w:space="0" w:color="auto"/>
                        <w:bottom w:val="none" w:sz="0" w:space="0" w:color="auto"/>
                        <w:right w:val="none" w:sz="0" w:space="0" w:color="auto"/>
                      </w:divBdr>
                      <w:divsChild>
                        <w:div w:id="1591352580">
                          <w:marLeft w:val="0"/>
                          <w:marRight w:val="0"/>
                          <w:marTop w:val="0"/>
                          <w:marBottom w:val="0"/>
                          <w:divBdr>
                            <w:top w:val="none" w:sz="0" w:space="0" w:color="auto"/>
                            <w:left w:val="none" w:sz="0" w:space="0" w:color="auto"/>
                            <w:bottom w:val="none" w:sz="0" w:space="0" w:color="auto"/>
                            <w:right w:val="none" w:sz="0" w:space="0" w:color="auto"/>
                          </w:divBdr>
                          <w:divsChild>
                            <w:div w:id="1609508325">
                              <w:marLeft w:val="0"/>
                              <w:marRight w:val="0"/>
                              <w:marTop w:val="0"/>
                              <w:marBottom w:val="0"/>
                              <w:divBdr>
                                <w:top w:val="none" w:sz="0" w:space="0" w:color="auto"/>
                                <w:left w:val="none" w:sz="0" w:space="0" w:color="auto"/>
                                <w:bottom w:val="none" w:sz="0" w:space="0" w:color="auto"/>
                                <w:right w:val="none" w:sz="0" w:space="0" w:color="auto"/>
                              </w:divBdr>
                            </w:div>
                          </w:divsChild>
                        </w:div>
                        <w:div w:id="1378626186">
                          <w:marLeft w:val="0"/>
                          <w:marRight w:val="0"/>
                          <w:marTop w:val="0"/>
                          <w:marBottom w:val="0"/>
                          <w:divBdr>
                            <w:top w:val="none" w:sz="0" w:space="0" w:color="auto"/>
                            <w:left w:val="none" w:sz="0" w:space="0" w:color="auto"/>
                            <w:bottom w:val="none" w:sz="0" w:space="0" w:color="auto"/>
                            <w:right w:val="none" w:sz="0" w:space="0" w:color="auto"/>
                          </w:divBdr>
                          <w:divsChild>
                            <w:div w:id="908657906">
                              <w:marLeft w:val="0"/>
                              <w:marRight w:val="0"/>
                              <w:marTop w:val="0"/>
                              <w:marBottom w:val="0"/>
                              <w:divBdr>
                                <w:top w:val="none" w:sz="0" w:space="0" w:color="auto"/>
                                <w:left w:val="none" w:sz="0" w:space="0" w:color="auto"/>
                                <w:bottom w:val="none" w:sz="0" w:space="0" w:color="auto"/>
                                <w:right w:val="none" w:sz="0" w:space="0" w:color="auto"/>
                              </w:divBdr>
                            </w:div>
                          </w:divsChild>
                        </w:div>
                        <w:div w:id="1570536693">
                          <w:marLeft w:val="0"/>
                          <w:marRight w:val="0"/>
                          <w:marTop w:val="0"/>
                          <w:marBottom w:val="0"/>
                          <w:divBdr>
                            <w:top w:val="none" w:sz="0" w:space="0" w:color="auto"/>
                            <w:left w:val="none" w:sz="0" w:space="0" w:color="auto"/>
                            <w:bottom w:val="none" w:sz="0" w:space="0" w:color="auto"/>
                            <w:right w:val="none" w:sz="0" w:space="0" w:color="auto"/>
                          </w:divBdr>
                          <w:divsChild>
                            <w:div w:id="1507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9013">
                  <w:marLeft w:val="0"/>
                  <w:marRight w:val="0"/>
                  <w:marTop w:val="0"/>
                  <w:marBottom w:val="450"/>
                  <w:divBdr>
                    <w:top w:val="none" w:sz="0" w:space="0" w:color="auto"/>
                    <w:left w:val="none" w:sz="0" w:space="0" w:color="auto"/>
                    <w:bottom w:val="none" w:sz="0" w:space="0" w:color="auto"/>
                    <w:right w:val="none" w:sz="0" w:space="0" w:color="auto"/>
                  </w:divBdr>
                  <w:divsChild>
                    <w:div w:id="1502239327">
                      <w:marLeft w:val="0"/>
                      <w:marRight w:val="0"/>
                      <w:marTop w:val="0"/>
                      <w:marBottom w:val="300"/>
                      <w:divBdr>
                        <w:top w:val="none" w:sz="0" w:space="0" w:color="auto"/>
                        <w:left w:val="none" w:sz="0" w:space="0" w:color="auto"/>
                        <w:bottom w:val="none" w:sz="0" w:space="0" w:color="auto"/>
                        <w:right w:val="none" w:sz="0" w:space="0" w:color="auto"/>
                      </w:divBdr>
                    </w:div>
                    <w:div w:id="1988632690">
                      <w:marLeft w:val="0"/>
                      <w:marRight w:val="0"/>
                      <w:marTop w:val="0"/>
                      <w:marBottom w:val="375"/>
                      <w:divBdr>
                        <w:top w:val="none" w:sz="0" w:space="0" w:color="auto"/>
                        <w:left w:val="none" w:sz="0" w:space="0" w:color="auto"/>
                        <w:bottom w:val="none" w:sz="0" w:space="0" w:color="auto"/>
                        <w:right w:val="none" w:sz="0" w:space="0" w:color="auto"/>
                      </w:divBdr>
                      <w:divsChild>
                        <w:div w:id="448816644">
                          <w:marLeft w:val="0"/>
                          <w:marRight w:val="0"/>
                          <w:marTop w:val="0"/>
                          <w:marBottom w:val="300"/>
                          <w:divBdr>
                            <w:top w:val="none" w:sz="0" w:space="0" w:color="auto"/>
                            <w:left w:val="none" w:sz="0" w:space="0" w:color="auto"/>
                            <w:bottom w:val="none" w:sz="0" w:space="0" w:color="auto"/>
                            <w:right w:val="none" w:sz="0" w:space="0" w:color="auto"/>
                          </w:divBdr>
                        </w:div>
                        <w:div w:id="1597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565">
                  <w:marLeft w:val="0"/>
                  <w:marRight w:val="0"/>
                  <w:marTop w:val="150"/>
                  <w:marBottom w:val="600"/>
                  <w:divBdr>
                    <w:top w:val="none" w:sz="0" w:space="0" w:color="auto"/>
                    <w:left w:val="none" w:sz="0" w:space="0" w:color="auto"/>
                    <w:bottom w:val="none" w:sz="0" w:space="0" w:color="auto"/>
                    <w:right w:val="none" w:sz="0" w:space="0" w:color="auto"/>
                  </w:divBdr>
                  <w:divsChild>
                    <w:div w:id="1306816042">
                      <w:marLeft w:val="0"/>
                      <w:marRight w:val="0"/>
                      <w:marTop w:val="0"/>
                      <w:marBottom w:val="0"/>
                      <w:divBdr>
                        <w:top w:val="none" w:sz="0" w:space="0" w:color="auto"/>
                        <w:left w:val="none" w:sz="0" w:space="0" w:color="auto"/>
                        <w:bottom w:val="none" w:sz="0" w:space="0" w:color="auto"/>
                        <w:right w:val="none" w:sz="0" w:space="0" w:color="auto"/>
                      </w:divBdr>
                      <w:divsChild>
                        <w:div w:id="1015613819">
                          <w:marLeft w:val="-225"/>
                          <w:marRight w:val="-225"/>
                          <w:marTop w:val="0"/>
                          <w:marBottom w:val="0"/>
                          <w:divBdr>
                            <w:top w:val="none" w:sz="0" w:space="0" w:color="auto"/>
                            <w:left w:val="none" w:sz="0" w:space="0" w:color="auto"/>
                            <w:bottom w:val="none" w:sz="0" w:space="0" w:color="auto"/>
                            <w:right w:val="none" w:sz="0" w:space="0" w:color="auto"/>
                          </w:divBdr>
                          <w:divsChild>
                            <w:div w:id="106003276">
                              <w:marLeft w:val="0"/>
                              <w:marRight w:val="300"/>
                              <w:marTop w:val="0"/>
                              <w:marBottom w:val="0"/>
                              <w:divBdr>
                                <w:top w:val="none" w:sz="0" w:space="0" w:color="auto"/>
                                <w:left w:val="none" w:sz="0" w:space="0" w:color="auto"/>
                                <w:bottom w:val="none" w:sz="0" w:space="0" w:color="auto"/>
                                <w:right w:val="none" w:sz="0" w:space="0" w:color="auto"/>
                              </w:divBdr>
                            </w:div>
                            <w:div w:id="124155110">
                              <w:marLeft w:val="0"/>
                              <w:marRight w:val="0"/>
                              <w:marTop w:val="0"/>
                              <w:marBottom w:val="0"/>
                              <w:divBdr>
                                <w:top w:val="none" w:sz="0" w:space="0" w:color="auto"/>
                                <w:left w:val="none" w:sz="0" w:space="0" w:color="auto"/>
                                <w:bottom w:val="none" w:sz="0" w:space="0" w:color="auto"/>
                                <w:right w:val="none" w:sz="0" w:space="0" w:color="auto"/>
                              </w:divBdr>
                              <w:divsChild>
                                <w:div w:id="796798259">
                                  <w:marLeft w:val="0"/>
                                  <w:marRight w:val="0"/>
                                  <w:marTop w:val="0"/>
                                  <w:marBottom w:val="300"/>
                                  <w:divBdr>
                                    <w:top w:val="none" w:sz="0" w:space="0" w:color="auto"/>
                                    <w:left w:val="none" w:sz="0" w:space="0" w:color="auto"/>
                                    <w:bottom w:val="none" w:sz="0" w:space="0" w:color="auto"/>
                                    <w:right w:val="none" w:sz="0" w:space="0" w:color="auto"/>
                                  </w:divBdr>
                                  <w:divsChild>
                                    <w:div w:id="816268201">
                                      <w:marLeft w:val="0"/>
                                      <w:marRight w:val="0"/>
                                      <w:marTop w:val="0"/>
                                      <w:marBottom w:val="150"/>
                                      <w:divBdr>
                                        <w:top w:val="none" w:sz="0" w:space="0" w:color="auto"/>
                                        <w:left w:val="none" w:sz="0" w:space="0" w:color="auto"/>
                                        <w:bottom w:val="none" w:sz="0" w:space="0" w:color="auto"/>
                                        <w:right w:val="none" w:sz="0" w:space="0" w:color="auto"/>
                                      </w:divBdr>
                                    </w:div>
                                    <w:div w:id="1247769773">
                                      <w:marLeft w:val="0"/>
                                      <w:marRight w:val="0"/>
                                      <w:marTop w:val="0"/>
                                      <w:marBottom w:val="0"/>
                                      <w:divBdr>
                                        <w:top w:val="none" w:sz="0" w:space="0" w:color="auto"/>
                                        <w:left w:val="none" w:sz="0" w:space="0" w:color="auto"/>
                                        <w:bottom w:val="none" w:sz="0" w:space="0" w:color="auto"/>
                                        <w:right w:val="none" w:sz="0" w:space="0" w:color="auto"/>
                                      </w:divBdr>
                                    </w:div>
                                    <w:div w:id="7996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2409">
                      <w:marLeft w:val="0"/>
                      <w:marRight w:val="0"/>
                      <w:marTop w:val="0"/>
                      <w:marBottom w:val="0"/>
                      <w:divBdr>
                        <w:top w:val="none" w:sz="0" w:space="0" w:color="auto"/>
                        <w:left w:val="none" w:sz="0" w:space="0" w:color="auto"/>
                        <w:bottom w:val="none" w:sz="0" w:space="0" w:color="auto"/>
                        <w:right w:val="none" w:sz="0" w:space="0" w:color="auto"/>
                      </w:divBdr>
                      <w:divsChild>
                        <w:div w:id="1080442006">
                          <w:marLeft w:val="-225"/>
                          <w:marRight w:val="-225"/>
                          <w:marTop w:val="0"/>
                          <w:marBottom w:val="0"/>
                          <w:divBdr>
                            <w:top w:val="none" w:sz="0" w:space="0" w:color="auto"/>
                            <w:left w:val="none" w:sz="0" w:space="0" w:color="auto"/>
                            <w:bottom w:val="none" w:sz="0" w:space="0" w:color="auto"/>
                            <w:right w:val="none" w:sz="0" w:space="0" w:color="auto"/>
                          </w:divBdr>
                          <w:divsChild>
                            <w:div w:id="1822455251">
                              <w:marLeft w:val="0"/>
                              <w:marRight w:val="0"/>
                              <w:marTop w:val="0"/>
                              <w:marBottom w:val="150"/>
                              <w:divBdr>
                                <w:top w:val="none" w:sz="0" w:space="0" w:color="auto"/>
                                <w:left w:val="none" w:sz="0" w:space="0" w:color="auto"/>
                                <w:bottom w:val="none" w:sz="0" w:space="0" w:color="auto"/>
                                <w:right w:val="none" w:sz="0" w:space="0" w:color="auto"/>
                              </w:divBdr>
                            </w:div>
                            <w:div w:id="1214343044">
                              <w:marLeft w:val="0"/>
                              <w:marRight w:val="0"/>
                              <w:marTop w:val="0"/>
                              <w:marBottom w:val="375"/>
                              <w:divBdr>
                                <w:top w:val="none" w:sz="0" w:space="0" w:color="auto"/>
                                <w:left w:val="none" w:sz="0" w:space="0" w:color="auto"/>
                                <w:bottom w:val="none" w:sz="0" w:space="0" w:color="auto"/>
                                <w:right w:val="none" w:sz="0" w:space="0" w:color="auto"/>
                              </w:divBdr>
                            </w:div>
                            <w:div w:id="1423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0202">
                  <w:marLeft w:val="0"/>
                  <w:marRight w:val="0"/>
                  <w:marTop w:val="0"/>
                  <w:marBottom w:val="0"/>
                  <w:divBdr>
                    <w:top w:val="none" w:sz="0" w:space="0" w:color="auto"/>
                    <w:left w:val="none" w:sz="0" w:space="0" w:color="auto"/>
                    <w:bottom w:val="none" w:sz="0" w:space="0" w:color="auto"/>
                    <w:right w:val="none" w:sz="0" w:space="0" w:color="auto"/>
                  </w:divBdr>
                  <w:divsChild>
                    <w:div w:id="2076127577">
                      <w:marLeft w:val="0"/>
                      <w:marRight w:val="0"/>
                      <w:marTop w:val="0"/>
                      <w:marBottom w:val="300"/>
                      <w:divBdr>
                        <w:top w:val="none" w:sz="0" w:space="0" w:color="auto"/>
                        <w:left w:val="none" w:sz="0" w:space="0" w:color="auto"/>
                        <w:bottom w:val="none" w:sz="0" w:space="0" w:color="auto"/>
                        <w:right w:val="none" w:sz="0" w:space="0" w:color="auto"/>
                      </w:divBdr>
                      <w:divsChild>
                        <w:div w:id="1568110503">
                          <w:marLeft w:val="-75"/>
                          <w:marRight w:val="-75"/>
                          <w:marTop w:val="0"/>
                          <w:marBottom w:val="0"/>
                          <w:divBdr>
                            <w:top w:val="none" w:sz="0" w:space="0" w:color="auto"/>
                            <w:left w:val="none" w:sz="0" w:space="0" w:color="auto"/>
                            <w:bottom w:val="none" w:sz="0" w:space="0" w:color="auto"/>
                            <w:right w:val="none" w:sz="0" w:space="0" w:color="auto"/>
                          </w:divBdr>
                          <w:divsChild>
                            <w:div w:id="18505820">
                              <w:marLeft w:val="75"/>
                              <w:marRight w:val="75"/>
                              <w:marTop w:val="0"/>
                              <w:marBottom w:val="150"/>
                              <w:divBdr>
                                <w:top w:val="none" w:sz="0" w:space="0" w:color="auto"/>
                                <w:left w:val="none" w:sz="0" w:space="0" w:color="auto"/>
                                <w:bottom w:val="none" w:sz="0" w:space="0" w:color="auto"/>
                                <w:right w:val="none" w:sz="0" w:space="0" w:color="auto"/>
                              </w:divBdr>
                            </w:div>
                            <w:div w:id="1449472389">
                              <w:marLeft w:val="75"/>
                              <w:marRight w:val="75"/>
                              <w:marTop w:val="0"/>
                              <w:marBottom w:val="150"/>
                              <w:divBdr>
                                <w:top w:val="none" w:sz="0" w:space="0" w:color="auto"/>
                                <w:left w:val="none" w:sz="0" w:space="0" w:color="auto"/>
                                <w:bottom w:val="none" w:sz="0" w:space="0" w:color="auto"/>
                                <w:right w:val="none" w:sz="0" w:space="0" w:color="auto"/>
                              </w:divBdr>
                            </w:div>
                            <w:div w:id="1285959730">
                              <w:marLeft w:val="75"/>
                              <w:marRight w:val="75"/>
                              <w:marTop w:val="0"/>
                              <w:marBottom w:val="150"/>
                              <w:divBdr>
                                <w:top w:val="none" w:sz="0" w:space="0" w:color="auto"/>
                                <w:left w:val="none" w:sz="0" w:space="0" w:color="auto"/>
                                <w:bottom w:val="none" w:sz="0" w:space="0" w:color="auto"/>
                                <w:right w:val="none" w:sz="0" w:space="0" w:color="auto"/>
                              </w:divBdr>
                            </w:div>
                            <w:div w:id="329409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zhilishnoe_pra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imushestven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hilishnoe_pra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imushestvennoe_pravo/" TargetMode="External"/><Relationship Id="rId4" Type="http://schemas.microsoft.com/office/2007/relationships/stylesWithEffects" Target="stylesWithEffects.xml"/><Relationship Id="rId9" Type="http://schemas.openxmlformats.org/officeDocument/2006/relationships/hyperlink" Target="consultantplus://offline/ref=CE2D758C908AAD5CF5E7CD384E1D0B78BE3D38E2D6BD8E772AEAC2F045lDV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C53B-E2D2-488C-9EBD-3BE14A6D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23771</Words>
  <Characters>135499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Олеся Конста. Сушкова</cp:lastModifiedBy>
  <cp:revision>4</cp:revision>
  <cp:lastPrinted>2017-10-25T13:06:00Z</cp:lastPrinted>
  <dcterms:created xsi:type="dcterms:W3CDTF">2017-11-08T08:44:00Z</dcterms:created>
  <dcterms:modified xsi:type="dcterms:W3CDTF">2017-12-01T03:07:00Z</dcterms:modified>
</cp:coreProperties>
</file>