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D9" w:rsidRPr="000F31D9" w:rsidRDefault="000F31D9" w:rsidP="000F31D9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Cs w:val="24"/>
          <w:lang w:eastAsia="ru-RU"/>
        </w:rPr>
      </w:pPr>
      <w:r w:rsidRPr="000F31D9">
        <w:rPr>
          <w:rFonts w:eastAsia="Times New Roman" w:cs="Times New Roman"/>
          <w:b/>
          <w:szCs w:val="24"/>
          <w:lang w:eastAsia="ru-RU"/>
        </w:rPr>
        <w:t>РОССИЙСКАЯ ФЕДЕРАЦИЯ</w:t>
      </w:r>
    </w:p>
    <w:p w:rsidR="000F31D9" w:rsidRPr="000F31D9" w:rsidRDefault="000F31D9" w:rsidP="000F31D9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АДМИНИСТРАЦИЯ</w:t>
      </w:r>
      <w:r w:rsidRPr="000F31D9">
        <w:rPr>
          <w:rFonts w:eastAsia="Times New Roman" w:cs="Times New Roman"/>
          <w:b/>
          <w:szCs w:val="24"/>
          <w:lang w:eastAsia="ru-RU"/>
        </w:rPr>
        <w:t xml:space="preserve"> ГОРОДСКОГО ПОСЕЛЕНИЯ «ЗОЛОТОРЕЧЕНСКОЕ» МУНИЦИПАЛЬНЫЙ РАЙОН</w:t>
      </w:r>
    </w:p>
    <w:p w:rsidR="000F31D9" w:rsidRPr="000F31D9" w:rsidRDefault="000F31D9" w:rsidP="000F31D9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Cs w:val="24"/>
          <w:lang w:eastAsia="ru-RU"/>
        </w:rPr>
      </w:pPr>
      <w:r w:rsidRPr="000F31D9">
        <w:rPr>
          <w:rFonts w:eastAsia="Times New Roman" w:cs="Times New Roman"/>
          <w:b/>
          <w:szCs w:val="24"/>
          <w:lang w:eastAsia="ru-RU"/>
        </w:rPr>
        <w:t>«ОЛОВЯННИНСКИЙ РАЙОН»</w:t>
      </w:r>
    </w:p>
    <w:p w:rsidR="000F31D9" w:rsidRPr="000F31D9" w:rsidRDefault="000F31D9" w:rsidP="000F31D9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0F31D9">
        <w:rPr>
          <w:rFonts w:eastAsia="Times New Roman" w:cs="Times New Roman"/>
          <w:b/>
          <w:szCs w:val="24"/>
          <w:lang w:eastAsia="ru-RU"/>
        </w:rPr>
        <w:t>ЗАБАЙКАЛЬСКОГО КРАЯ</w:t>
      </w:r>
    </w:p>
    <w:p w:rsidR="000F31D9" w:rsidRPr="000F31D9" w:rsidRDefault="000F31D9" w:rsidP="000F31D9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eastAsia="Times New Roman" w:cs="Times New Roman"/>
          <w:b/>
          <w:szCs w:val="28"/>
          <w:lang w:eastAsia="ru-RU"/>
        </w:rPr>
      </w:pPr>
    </w:p>
    <w:p w:rsidR="000F31D9" w:rsidRPr="000F31D9" w:rsidRDefault="000F31D9" w:rsidP="000F31D9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eastAsia="Times New Roman" w:cs="Times New Roman"/>
          <w:b/>
          <w:szCs w:val="28"/>
          <w:lang w:eastAsia="ru-RU"/>
        </w:rPr>
      </w:pPr>
      <w:r w:rsidRPr="000F31D9">
        <w:rPr>
          <w:rFonts w:eastAsia="Times New Roman" w:cs="Times New Roman"/>
          <w:b/>
          <w:szCs w:val="28"/>
          <w:lang w:eastAsia="ru-RU"/>
        </w:rPr>
        <w:t>ПОСТАНОВЛЕНИЕ</w:t>
      </w:r>
    </w:p>
    <w:p w:rsidR="000F31D9" w:rsidRPr="000F31D9" w:rsidRDefault="000F31D9" w:rsidP="000F31D9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eastAsia="Times New Roman" w:cs="Times New Roman"/>
          <w:szCs w:val="28"/>
          <w:lang w:eastAsia="ru-RU"/>
        </w:rPr>
      </w:pPr>
      <w:r w:rsidRPr="000F31D9">
        <w:rPr>
          <w:rFonts w:eastAsia="Times New Roman" w:cs="Times New Roman"/>
          <w:szCs w:val="28"/>
          <w:lang w:eastAsia="ru-RU"/>
        </w:rPr>
        <w:t>п. Золотореченск</w:t>
      </w:r>
    </w:p>
    <w:p w:rsidR="00411EC1" w:rsidRDefault="000F31D9" w:rsidP="000F31D9">
      <w:pPr>
        <w:tabs>
          <w:tab w:val="left" w:pos="4110"/>
        </w:tabs>
        <w:spacing w:after="0"/>
        <w:rPr>
          <w:b/>
          <w:szCs w:val="28"/>
        </w:rPr>
      </w:pPr>
      <w:r>
        <w:rPr>
          <w:b/>
          <w:szCs w:val="28"/>
        </w:rPr>
        <w:t xml:space="preserve"> </w:t>
      </w:r>
      <w:r w:rsidR="0062378C">
        <w:rPr>
          <w:b/>
          <w:szCs w:val="28"/>
        </w:rPr>
        <w:t>«</w:t>
      </w:r>
      <w:r w:rsidR="000C5B5C">
        <w:rPr>
          <w:b/>
          <w:szCs w:val="28"/>
        </w:rPr>
        <w:t>12</w:t>
      </w:r>
      <w:r w:rsidR="0062378C">
        <w:rPr>
          <w:b/>
          <w:szCs w:val="28"/>
        </w:rPr>
        <w:t xml:space="preserve">» </w:t>
      </w:r>
      <w:r w:rsidR="000C5B5C">
        <w:rPr>
          <w:b/>
          <w:szCs w:val="28"/>
        </w:rPr>
        <w:t xml:space="preserve">декабря </w:t>
      </w:r>
      <w:r w:rsidR="00CC0374">
        <w:rPr>
          <w:b/>
          <w:szCs w:val="28"/>
        </w:rPr>
        <w:t>201</w:t>
      </w:r>
      <w:r w:rsidR="000C5B5C">
        <w:rPr>
          <w:b/>
          <w:szCs w:val="28"/>
        </w:rPr>
        <w:t>7</w:t>
      </w:r>
      <w:bookmarkStart w:id="0" w:name="_GoBack"/>
      <w:bookmarkEnd w:id="0"/>
      <w:r>
        <w:rPr>
          <w:b/>
          <w:szCs w:val="28"/>
        </w:rPr>
        <w:t xml:space="preserve"> </w:t>
      </w:r>
      <w:r w:rsidR="00411EC1">
        <w:rPr>
          <w:b/>
          <w:szCs w:val="28"/>
        </w:rPr>
        <w:t xml:space="preserve">г.                                            </w:t>
      </w:r>
      <w:r w:rsidR="0062378C">
        <w:rPr>
          <w:b/>
          <w:szCs w:val="28"/>
        </w:rPr>
        <w:t xml:space="preserve">                            № </w:t>
      </w:r>
      <w:r w:rsidR="000C5B5C">
        <w:rPr>
          <w:b/>
          <w:szCs w:val="28"/>
        </w:rPr>
        <w:t>60</w:t>
      </w:r>
    </w:p>
    <w:p w:rsidR="00411EC1" w:rsidRDefault="00411EC1" w:rsidP="00F4284F">
      <w:pPr>
        <w:tabs>
          <w:tab w:val="left" w:pos="4110"/>
        </w:tabs>
        <w:spacing w:after="0"/>
        <w:rPr>
          <w:b/>
          <w:szCs w:val="28"/>
        </w:rPr>
      </w:pPr>
    </w:p>
    <w:p w:rsidR="00411EC1" w:rsidRDefault="00411EC1" w:rsidP="00F4284F">
      <w:pPr>
        <w:tabs>
          <w:tab w:val="left" w:pos="4110"/>
        </w:tabs>
        <w:spacing w:after="0"/>
        <w:rPr>
          <w:b/>
          <w:szCs w:val="28"/>
        </w:rPr>
      </w:pPr>
    </w:p>
    <w:p w:rsidR="00411EC1" w:rsidRDefault="00411EC1" w:rsidP="00411EC1">
      <w:pPr>
        <w:tabs>
          <w:tab w:val="left" w:pos="4110"/>
        </w:tabs>
        <w:spacing w:after="0"/>
        <w:jc w:val="both"/>
        <w:rPr>
          <w:b/>
          <w:szCs w:val="28"/>
        </w:rPr>
      </w:pPr>
      <w:r>
        <w:rPr>
          <w:b/>
          <w:szCs w:val="28"/>
        </w:rPr>
        <w:t xml:space="preserve">        </w:t>
      </w:r>
      <w:r w:rsidR="009C4ACE">
        <w:rPr>
          <w:b/>
          <w:szCs w:val="28"/>
        </w:rPr>
        <w:t>О внесении  изменений  в Порядок</w:t>
      </w:r>
      <w:r w:rsidR="009C4ACE" w:rsidRPr="009C4ACE">
        <w:rPr>
          <w:b/>
          <w:szCs w:val="28"/>
        </w:rPr>
        <w:t xml:space="preserve"> </w:t>
      </w:r>
      <w:r w:rsidR="009C4ACE">
        <w:rPr>
          <w:b/>
          <w:szCs w:val="28"/>
        </w:rPr>
        <w:t>предоставления ежегодного дополнительного  оплачиваемого отпуска работникам администрации городского поселения «Золотореченское» за ненормированный рабочий день, утвержденный</w:t>
      </w:r>
      <w:r>
        <w:rPr>
          <w:b/>
          <w:szCs w:val="28"/>
        </w:rPr>
        <w:t xml:space="preserve"> </w:t>
      </w:r>
      <w:r w:rsidR="009C4ACE">
        <w:rPr>
          <w:b/>
          <w:szCs w:val="28"/>
        </w:rPr>
        <w:t>Постановлением администрации городского поселения «Золотореченское» от 14.04.2017 г. № 18</w:t>
      </w:r>
      <w:r w:rsidR="00CC0374">
        <w:rPr>
          <w:b/>
          <w:szCs w:val="28"/>
        </w:rPr>
        <w:t>.</w:t>
      </w:r>
    </w:p>
    <w:p w:rsidR="00411EC1" w:rsidRDefault="00411EC1" w:rsidP="00411EC1">
      <w:pPr>
        <w:tabs>
          <w:tab w:val="left" w:pos="4110"/>
        </w:tabs>
        <w:spacing w:after="0"/>
        <w:jc w:val="both"/>
        <w:rPr>
          <w:b/>
          <w:szCs w:val="28"/>
        </w:rPr>
      </w:pPr>
    </w:p>
    <w:p w:rsidR="00411EC1" w:rsidRPr="00411EC1" w:rsidRDefault="00CC0374" w:rsidP="006D4780">
      <w:pPr>
        <w:tabs>
          <w:tab w:val="left" w:pos="4110"/>
        </w:tabs>
        <w:spacing w:after="0"/>
        <w:jc w:val="both"/>
        <w:rPr>
          <w:szCs w:val="28"/>
        </w:rPr>
      </w:pPr>
      <w:r>
        <w:rPr>
          <w:szCs w:val="28"/>
        </w:rPr>
        <w:t xml:space="preserve">     </w:t>
      </w:r>
      <w:proofErr w:type="gramStart"/>
      <w:r>
        <w:rPr>
          <w:szCs w:val="28"/>
        </w:rPr>
        <w:t>Руководствуясь ст. 119 Трудового кодекса Российской Федерации, в соответствии с постановление</w:t>
      </w:r>
      <w:r w:rsidR="00625238">
        <w:rPr>
          <w:szCs w:val="28"/>
        </w:rPr>
        <w:t>м</w:t>
      </w:r>
      <w:r>
        <w:rPr>
          <w:szCs w:val="28"/>
        </w:rPr>
        <w:t xml:space="preserve"> Правительства Российской Федерации № 884   от 11.12</w:t>
      </w:r>
      <w:r w:rsidR="00411EC1" w:rsidRPr="00411EC1">
        <w:rPr>
          <w:szCs w:val="28"/>
        </w:rPr>
        <w:t>.200</w:t>
      </w:r>
      <w:r>
        <w:rPr>
          <w:szCs w:val="28"/>
        </w:rPr>
        <w:t>2</w:t>
      </w:r>
      <w:r w:rsidR="00625238">
        <w:rPr>
          <w:szCs w:val="28"/>
        </w:rPr>
        <w:t xml:space="preserve"> </w:t>
      </w:r>
      <w:r>
        <w:rPr>
          <w:szCs w:val="28"/>
        </w:rPr>
        <w:t>г</w:t>
      </w:r>
      <w:r w:rsidR="00625238">
        <w:rPr>
          <w:szCs w:val="28"/>
        </w:rPr>
        <w:t>.,</w:t>
      </w:r>
      <w:r w:rsidR="00625238" w:rsidRPr="00625238">
        <w:rPr>
          <w:szCs w:val="28"/>
        </w:rPr>
        <w:t xml:space="preserve"> </w:t>
      </w:r>
      <w:r w:rsidR="006D4780" w:rsidRPr="006D4780">
        <w:rPr>
          <w:szCs w:val="28"/>
        </w:rPr>
        <w:t>Закон</w:t>
      </w:r>
      <w:r w:rsidR="006D4780">
        <w:rPr>
          <w:szCs w:val="28"/>
        </w:rPr>
        <w:t>ом</w:t>
      </w:r>
      <w:r w:rsidR="006D4780" w:rsidRPr="006D4780">
        <w:rPr>
          <w:szCs w:val="28"/>
        </w:rPr>
        <w:t xml:space="preserve"> Забайкальского края от 4 октября 2017 г. N 1510-ЗЗК</w:t>
      </w:r>
      <w:r w:rsidR="006D4780">
        <w:rPr>
          <w:szCs w:val="28"/>
        </w:rPr>
        <w:t xml:space="preserve"> «</w:t>
      </w:r>
      <w:r w:rsidR="006D4780" w:rsidRPr="006D4780">
        <w:rPr>
          <w:szCs w:val="28"/>
        </w:rPr>
        <w:t>О внесении изменений в стать</w:t>
      </w:r>
      <w:r w:rsidR="006D4780">
        <w:rPr>
          <w:szCs w:val="28"/>
        </w:rPr>
        <w:t>ю 8 Закона Забайкальского края «</w:t>
      </w:r>
      <w:r w:rsidR="006D4780" w:rsidRPr="006D4780">
        <w:rPr>
          <w:szCs w:val="28"/>
        </w:rPr>
        <w:t>О муниципальн</w:t>
      </w:r>
      <w:r w:rsidR="006D4780">
        <w:rPr>
          <w:szCs w:val="28"/>
        </w:rPr>
        <w:t xml:space="preserve">ой службе в Забайкальском крае», </w:t>
      </w:r>
      <w:r w:rsidR="00625238" w:rsidRPr="00DB1681">
        <w:rPr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</w:t>
      </w:r>
      <w:proofErr w:type="gramEnd"/>
      <w:r w:rsidR="00625238" w:rsidRPr="00DB1681">
        <w:rPr>
          <w:szCs w:val="28"/>
        </w:rPr>
        <w:t>»</w:t>
      </w:r>
      <w:r w:rsidR="00625238">
        <w:rPr>
          <w:szCs w:val="28"/>
        </w:rPr>
        <w:t xml:space="preserve">, Уставом городского поселения «Золотореченское» администрация городского поселения «Золотореченское» </w:t>
      </w:r>
      <w:r>
        <w:rPr>
          <w:szCs w:val="28"/>
        </w:rPr>
        <w:t xml:space="preserve"> </w:t>
      </w:r>
    </w:p>
    <w:p w:rsidR="00411EC1" w:rsidRDefault="00411EC1" w:rsidP="00411EC1">
      <w:pPr>
        <w:tabs>
          <w:tab w:val="left" w:pos="4110"/>
        </w:tabs>
        <w:spacing w:after="0"/>
        <w:jc w:val="both"/>
        <w:rPr>
          <w:szCs w:val="28"/>
        </w:rPr>
      </w:pPr>
      <w:r w:rsidRPr="00411EC1">
        <w:rPr>
          <w:szCs w:val="28"/>
        </w:rPr>
        <w:t xml:space="preserve">                                            ПОСТАНОВЛЯ</w:t>
      </w:r>
      <w:r w:rsidR="00625238">
        <w:rPr>
          <w:szCs w:val="28"/>
        </w:rPr>
        <w:t>ЕТ</w:t>
      </w:r>
    </w:p>
    <w:p w:rsidR="00CC0374" w:rsidRDefault="00625238" w:rsidP="00CC0374">
      <w:pPr>
        <w:pStyle w:val="a9"/>
        <w:numPr>
          <w:ilvl w:val="0"/>
          <w:numId w:val="2"/>
        </w:numPr>
        <w:tabs>
          <w:tab w:val="left" w:pos="4110"/>
        </w:tabs>
        <w:spacing w:after="0"/>
        <w:jc w:val="both"/>
        <w:rPr>
          <w:szCs w:val="28"/>
        </w:rPr>
      </w:pPr>
      <w:r>
        <w:rPr>
          <w:szCs w:val="28"/>
        </w:rPr>
        <w:t>Внести изменения в П</w:t>
      </w:r>
      <w:r w:rsidR="00411EC1" w:rsidRPr="00CC0374">
        <w:rPr>
          <w:szCs w:val="28"/>
        </w:rPr>
        <w:t>орядок</w:t>
      </w:r>
      <w:r w:rsidR="00CC0374" w:rsidRPr="00CC0374">
        <w:rPr>
          <w:b/>
          <w:szCs w:val="28"/>
        </w:rPr>
        <w:t xml:space="preserve"> </w:t>
      </w:r>
      <w:r w:rsidR="00CC0374" w:rsidRPr="00CC0374">
        <w:rPr>
          <w:szCs w:val="28"/>
        </w:rPr>
        <w:t>предоставления ежегодного дополнительного  оплачиваемого отпуска работникам администрации городского поселения «Золотореченское»</w:t>
      </w:r>
      <w:r w:rsidR="006D4780">
        <w:rPr>
          <w:szCs w:val="28"/>
        </w:rPr>
        <w:t xml:space="preserve">, пункт 4 читать в следующей редакции: «Продолжительность </w:t>
      </w:r>
      <w:r w:rsidR="006D4780" w:rsidRPr="000F31D9">
        <w:rPr>
          <w:rFonts w:cs="Times New Roman"/>
          <w:bCs/>
          <w:color w:val="000000"/>
          <w:szCs w:val="28"/>
          <w:shd w:val="clear" w:color="auto" w:fill="FFFFFF"/>
        </w:rPr>
        <w:t>ежегодн</w:t>
      </w:r>
      <w:r w:rsidR="000F31D9" w:rsidRPr="000F31D9">
        <w:rPr>
          <w:rFonts w:cs="Times New Roman"/>
          <w:bCs/>
          <w:color w:val="000000"/>
          <w:szCs w:val="28"/>
          <w:shd w:val="clear" w:color="auto" w:fill="FFFFFF"/>
        </w:rPr>
        <w:t>ого</w:t>
      </w:r>
      <w:r w:rsidR="006D4780" w:rsidRPr="000F31D9">
        <w:rPr>
          <w:rFonts w:cs="Times New Roman"/>
          <w:bCs/>
          <w:color w:val="000000"/>
          <w:szCs w:val="28"/>
          <w:shd w:val="clear" w:color="auto" w:fill="FFFFFF"/>
        </w:rPr>
        <w:t xml:space="preserve"> дополнительн</w:t>
      </w:r>
      <w:r w:rsidR="000F31D9" w:rsidRPr="000F31D9">
        <w:rPr>
          <w:rFonts w:cs="Times New Roman"/>
          <w:bCs/>
          <w:color w:val="000000"/>
          <w:szCs w:val="28"/>
          <w:shd w:val="clear" w:color="auto" w:fill="FFFFFF"/>
        </w:rPr>
        <w:t>ого</w:t>
      </w:r>
      <w:r w:rsidR="006D4780" w:rsidRPr="000F31D9">
        <w:rPr>
          <w:rFonts w:cs="Times New Roman"/>
          <w:bCs/>
          <w:color w:val="000000"/>
          <w:szCs w:val="28"/>
          <w:shd w:val="clear" w:color="auto" w:fill="FFFFFF"/>
        </w:rPr>
        <w:t xml:space="preserve"> оплачиваем</w:t>
      </w:r>
      <w:r w:rsidR="000F31D9" w:rsidRPr="000F31D9">
        <w:rPr>
          <w:rFonts w:cs="Times New Roman"/>
          <w:bCs/>
          <w:color w:val="000000"/>
          <w:szCs w:val="28"/>
          <w:shd w:val="clear" w:color="auto" w:fill="FFFFFF"/>
        </w:rPr>
        <w:t>ого</w:t>
      </w:r>
      <w:r w:rsidR="006D4780" w:rsidRPr="000F31D9">
        <w:rPr>
          <w:rFonts w:cs="Times New Roman"/>
          <w:bCs/>
          <w:color w:val="000000"/>
          <w:szCs w:val="28"/>
          <w:shd w:val="clear" w:color="auto" w:fill="FFFFFF"/>
        </w:rPr>
        <w:t xml:space="preserve"> отпуск</w:t>
      </w:r>
      <w:r w:rsidR="000F31D9" w:rsidRPr="000F31D9">
        <w:rPr>
          <w:rFonts w:cs="Times New Roman"/>
          <w:bCs/>
          <w:color w:val="000000"/>
          <w:szCs w:val="28"/>
          <w:shd w:val="clear" w:color="auto" w:fill="FFFFFF"/>
        </w:rPr>
        <w:t>а</w:t>
      </w:r>
      <w:r w:rsidR="006D4780" w:rsidRPr="000F31D9">
        <w:rPr>
          <w:rFonts w:cs="Times New Roman"/>
          <w:bCs/>
          <w:color w:val="000000"/>
          <w:szCs w:val="28"/>
          <w:shd w:val="clear" w:color="auto" w:fill="FFFFFF"/>
        </w:rPr>
        <w:t xml:space="preserve"> за ненормированный служебный день продолжительностью три календарных дня</w:t>
      </w:r>
      <w:r w:rsidR="000F31D9">
        <w:rPr>
          <w:rFonts w:cs="Times New Roman"/>
          <w:bCs/>
          <w:color w:val="000000"/>
          <w:szCs w:val="28"/>
          <w:shd w:val="clear" w:color="auto" w:fill="FFFFFF"/>
        </w:rPr>
        <w:t>»</w:t>
      </w:r>
      <w:r w:rsidR="00CC0374" w:rsidRPr="00CC0374">
        <w:rPr>
          <w:szCs w:val="28"/>
        </w:rPr>
        <w:t>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0F31D9" w:rsidTr="00DA32FE">
        <w:tc>
          <w:tcPr>
            <w:tcW w:w="6487" w:type="dxa"/>
          </w:tcPr>
          <w:p w:rsidR="000F31D9" w:rsidRPr="00103672" w:rsidRDefault="000F31D9" w:rsidP="00DA32FE">
            <w:pPr>
              <w:tabs>
                <w:tab w:val="left" w:pos="6930"/>
              </w:tabs>
              <w:jc w:val="both"/>
              <w:rPr>
                <w:szCs w:val="28"/>
              </w:rPr>
            </w:pPr>
            <w:r w:rsidRPr="00103672">
              <w:rPr>
                <w:szCs w:val="28"/>
              </w:rPr>
              <w:t>Группа должностей муниципальной службы, должность</w:t>
            </w:r>
          </w:p>
        </w:tc>
        <w:tc>
          <w:tcPr>
            <w:tcW w:w="3084" w:type="dxa"/>
          </w:tcPr>
          <w:p w:rsidR="000F31D9" w:rsidRPr="00103672" w:rsidRDefault="000F31D9" w:rsidP="00DA32FE">
            <w:pPr>
              <w:tabs>
                <w:tab w:val="left" w:pos="6930"/>
              </w:tabs>
              <w:jc w:val="both"/>
              <w:rPr>
                <w:szCs w:val="28"/>
              </w:rPr>
            </w:pPr>
            <w:r w:rsidRPr="00103672">
              <w:rPr>
                <w:szCs w:val="28"/>
              </w:rPr>
              <w:t>Количество календарных дней дополнительного отпуска</w:t>
            </w:r>
          </w:p>
        </w:tc>
      </w:tr>
      <w:tr w:rsidR="000F31D9" w:rsidTr="00DA32FE">
        <w:tc>
          <w:tcPr>
            <w:tcW w:w="6487" w:type="dxa"/>
          </w:tcPr>
          <w:p w:rsidR="000F31D9" w:rsidRDefault="000F31D9" w:rsidP="00DA32FE">
            <w:pPr>
              <w:tabs>
                <w:tab w:val="left" w:pos="693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городского поселения </w:t>
            </w:r>
          </w:p>
        </w:tc>
        <w:tc>
          <w:tcPr>
            <w:tcW w:w="3084" w:type="dxa"/>
          </w:tcPr>
          <w:p w:rsidR="000F31D9" w:rsidRDefault="000F31D9" w:rsidP="00DA32FE">
            <w:pPr>
              <w:tabs>
                <w:tab w:val="center" w:pos="164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3</w:t>
            </w:r>
          </w:p>
        </w:tc>
      </w:tr>
      <w:tr w:rsidR="000F31D9" w:rsidTr="00DA32FE">
        <w:tc>
          <w:tcPr>
            <w:tcW w:w="6487" w:type="dxa"/>
          </w:tcPr>
          <w:p w:rsidR="000F31D9" w:rsidRDefault="000F31D9" w:rsidP="00DA32FE">
            <w:pPr>
              <w:tabs>
                <w:tab w:val="left" w:pos="693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Старшая муниципальная должность муниципальной службы, ведущий специалист по финансам и экономике</w:t>
            </w:r>
          </w:p>
        </w:tc>
        <w:tc>
          <w:tcPr>
            <w:tcW w:w="3084" w:type="dxa"/>
          </w:tcPr>
          <w:p w:rsidR="000F31D9" w:rsidRDefault="000F31D9" w:rsidP="00DA32FE">
            <w:pPr>
              <w:tabs>
                <w:tab w:val="center" w:pos="1646"/>
              </w:tabs>
              <w:jc w:val="both"/>
              <w:rPr>
                <w:szCs w:val="28"/>
              </w:rPr>
            </w:pPr>
          </w:p>
          <w:p w:rsidR="000F31D9" w:rsidRPr="004400EA" w:rsidRDefault="000F31D9" w:rsidP="00DA32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3</w:t>
            </w:r>
          </w:p>
        </w:tc>
      </w:tr>
      <w:tr w:rsidR="000F31D9" w:rsidTr="00DA32FE">
        <w:tc>
          <w:tcPr>
            <w:tcW w:w="6487" w:type="dxa"/>
          </w:tcPr>
          <w:p w:rsidR="000F31D9" w:rsidRDefault="000F31D9" w:rsidP="00DA32FE">
            <w:pPr>
              <w:tabs>
                <w:tab w:val="left" w:pos="693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Младшая муниципальная должность муниципальной службы, специалист 1 категории, специалист  2 категории</w:t>
            </w:r>
          </w:p>
        </w:tc>
        <w:tc>
          <w:tcPr>
            <w:tcW w:w="3084" w:type="dxa"/>
          </w:tcPr>
          <w:p w:rsidR="000F31D9" w:rsidRDefault="000F31D9" w:rsidP="000F31D9">
            <w:pPr>
              <w:tabs>
                <w:tab w:val="center" w:pos="1646"/>
              </w:tabs>
              <w:jc w:val="center"/>
              <w:rPr>
                <w:szCs w:val="28"/>
              </w:rPr>
            </w:pPr>
          </w:p>
          <w:p w:rsidR="000F31D9" w:rsidRPr="004400EA" w:rsidRDefault="000F31D9" w:rsidP="000F31D9">
            <w:pPr>
              <w:tabs>
                <w:tab w:val="left" w:pos="1290"/>
                <w:tab w:val="center" w:pos="143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</w:tbl>
    <w:p w:rsidR="000F31D9" w:rsidRPr="00CC0374" w:rsidRDefault="000F31D9" w:rsidP="000F31D9">
      <w:pPr>
        <w:pStyle w:val="a9"/>
        <w:tabs>
          <w:tab w:val="left" w:pos="4110"/>
        </w:tabs>
        <w:spacing w:after="0"/>
        <w:jc w:val="both"/>
        <w:rPr>
          <w:szCs w:val="28"/>
        </w:rPr>
      </w:pPr>
    </w:p>
    <w:p w:rsidR="000F31D9" w:rsidRPr="000F31D9" w:rsidRDefault="000F31D9" w:rsidP="000F31D9">
      <w:pPr>
        <w:pStyle w:val="a9"/>
        <w:numPr>
          <w:ilvl w:val="0"/>
          <w:numId w:val="2"/>
        </w:numPr>
        <w:tabs>
          <w:tab w:val="left" w:pos="6855"/>
        </w:tabs>
        <w:spacing w:after="0"/>
        <w:jc w:val="both"/>
        <w:rPr>
          <w:rFonts w:cs="Times New Roman"/>
          <w:szCs w:val="28"/>
        </w:rPr>
      </w:pPr>
      <w:r w:rsidRPr="000F31D9">
        <w:rPr>
          <w:rFonts w:cs="Times New Roman"/>
          <w:szCs w:val="28"/>
        </w:rPr>
        <w:lastRenderedPageBreak/>
        <w:t>Настоящее постановление вступает в силу после его официального обнародования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www.оловян</w:t>
      </w:r>
      <w:proofErr w:type="gramStart"/>
      <w:r w:rsidRPr="000F31D9">
        <w:rPr>
          <w:rFonts w:cs="Times New Roman"/>
          <w:szCs w:val="28"/>
        </w:rPr>
        <w:t>.з</w:t>
      </w:r>
      <w:proofErr w:type="gramEnd"/>
      <w:r w:rsidRPr="000F31D9">
        <w:rPr>
          <w:rFonts w:cs="Times New Roman"/>
          <w:szCs w:val="28"/>
        </w:rPr>
        <w:t>абайкальскийкрай.рф.</w:t>
      </w:r>
    </w:p>
    <w:p w:rsidR="000F31D9" w:rsidRPr="000F31D9" w:rsidRDefault="000F31D9" w:rsidP="000F31D9">
      <w:pPr>
        <w:tabs>
          <w:tab w:val="left" w:pos="6855"/>
        </w:tabs>
        <w:spacing w:after="0"/>
        <w:ind w:left="360"/>
        <w:jc w:val="both"/>
        <w:rPr>
          <w:rFonts w:cs="Times New Roman"/>
          <w:szCs w:val="28"/>
        </w:rPr>
      </w:pPr>
    </w:p>
    <w:p w:rsidR="000F31D9" w:rsidRPr="000F31D9" w:rsidRDefault="000F31D9" w:rsidP="000F31D9">
      <w:pPr>
        <w:tabs>
          <w:tab w:val="left" w:pos="6855"/>
        </w:tabs>
        <w:spacing w:after="0"/>
        <w:ind w:left="360"/>
        <w:jc w:val="both"/>
        <w:rPr>
          <w:rFonts w:cs="Times New Roman"/>
          <w:szCs w:val="28"/>
        </w:rPr>
      </w:pPr>
      <w:r w:rsidRPr="000F31D9">
        <w:rPr>
          <w:rFonts w:cs="Times New Roman"/>
          <w:szCs w:val="28"/>
        </w:rPr>
        <w:t xml:space="preserve">Глава </w:t>
      </w:r>
      <w:proofErr w:type="gramStart"/>
      <w:r w:rsidRPr="000F31D9">
        <w:rPr>
          <w:rFonts w:cs="Times New Roman"/>
          <w:szCs w:val="28"/>
        </w:rPr>
        <w:t>городского</w:t>
      </w:r>
      <w:proofErr w:type="gramEnd"/>
      <w:r w:rsidRPr="000F31D9">
        <w:rPr>
          <w:rFonts w:cs="Times New Roman"/>
          <w:szCs w:val="28"/>
        </w:rPr>
        <w:t xml:space="preserve"> </w:t>
      </w:r>
    </w:p>
    <w:p w:rsidR="009E4D41" w:rsidRDefault="000F31D9" w:rsidP="000F31D9">
      <w:pPr>
        <w:tabs>
          <w:tab w:val="left" w:pos="6855"/>
        </w:tabs>
        <w:spacing w:after="0"/>
        <w:ind w:left="360"/>
        <w:jc w:val="both"/>
        <w:rPr>
          <w:szCs w:val="28"/>
        </w:rPr>
      </w:pPr>
      <w:r w:rsidRPr="000F31D9">
        <w:rPr>
          <w:rFonts w:cs="Times New Roman"/>
          <w:szCs w:val="28"/>
        </w:rPr>
        <w:t>поселения «Золотореченское»                                              Е.А. Кобринская</w:t>
      </w:r>
    </w:p>
    <w:p w:rsidR="009E4D41" w:rsidRDefault="009E4D41" w:rsidP="009E4D41">
      <w:pPr>
        <w:tabs>
          <w:tab w:val="left" w:pos="6855"/>
        </w:tabs>
        <w:spacing w:after="0"/>
        <w:ind w:left="360"/>
        <w:jc w:val="both"/>
        <w:rPr>
          <w:szCs w:val="28"/>
        </w:rPr>
      </w:pPr>
    </w:p>
    <w:p w:rsidR="00103672" w:rsidRPr="00727D3D" w:rsidRDefault="00103672" w:rsidP="00103672">
      <w:pPr>
        <w:pStyle w:val="a9"/>
        <w:tabs>
          <w:tab w:val="left" w:pos="6930"/>
        </w:tabs>
        <w:jc w:val="both"/>
        <w:rPr>
          <w:b/>
          <w:szCs w:val="28"/>
        </w:rPr>
      </w:pPr>
    </w:p>
    <w:p w:rsidR="00727D3D" w:rsidRPr="00727D3D" w:rsidRDefault="00727D3D" w:rsidP="00727D3D">
      <w:pPr>
        <w:tabs>
          <w:tab w:val="left" w:pos="6930"/>
        </w:tabs>
        <w:jc w:val="both"/>
        <w:rPr>
          <w:b/>
          <w:szCs w:val="28"/>
        </w:rPr>
      </w:pPr>
    </w:p>
    <w:p w:rsidR="00BF57A2" w:rsidRDefault="00BF57A2" w:rsidP="00C86DAE">
      <w:pPr>
        <w:tabs>
          <w:tab w:val="left" w:pos="4110"/>
        </w:tabs>
        <w:spacing w:after="0"/>
        <w:rPr>
          <w:szCs w:val="28"/>
        </w:rPr>
      </w:pPr>
    </w:p>
    <w:sectPr w:rsidR="00BF57A2" w:rsidSect="000F31D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515" w:rsidRDefault="003E2515" w:rsidP="00F4284F">
      <w:pPr>
        <w:spacing w:after="0" w:line="240" w:lineRule="auto"/>
      </w:pPr>
      <w:r>
        <w:separator/>
      </w:r>
    </w:p>
  </w:endnote>
  <w:endnote w:type="continuationSeparator" w:id="0">
    <w:p w:rsidR="003E2515" w:rsidRDefault="003E2515" w:rsidP="00F4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515" w:rsidRDefault="003E2515" w:rsidP="00F4284F">
      <w:pPr>
        <w:spacing w:after="0" w:line="240" w:lineRule="auto"/>
      </w:pPr>
      <w:r>
        <w:separator/>
      </w:r>
    </w:p>
  </w:footnote>
  <w:footnote w:type="continuationSeparator" w:id="0">
    <w:p w:rsidR="003E2515" w:rsidRDefault="003E2515" w:rsidP="00F42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0B5"/>
    <w:multiLevelType w:val="hybridMultilevel"/>
    <w:tmpl w:val="35F0C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02618"/>
    <w:multiLevelType w:val="hybridMultilevel"/>
    <w:tmpl w:val="AE744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C356D"/>
    <w:multiLevelType w:val="multilevel"/>
    <w:tmpl w:val="DF3A3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1513D87"/>
    <w:multiLevelType w:val="hybridMultilevel"/>
    <w:tmpl w:val="2E7A6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6076D"/>
    <w:multiLevelType w:val="hybridMultilevel"/>
    <w:tmpl w:val="A6A48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75D07"/>
    <w:multiLevelType w:val="hybridMultilevel"/>
    <w:tmpl w:val="A992F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A559A"/>
    <w:multiLevelType w:val="hybridMultilevel"/>
    <w:tmpl w:val="18BE7B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40988"/>
    <w:multiLevelType w:val="multilevel"/>
    <w:tmpl w:val="DF3A3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7844BBF"/>
    <w:multiLevelType w:val="hybridMultilevel"/>
    <w:tmpl w:val="A6A48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7508F"/>
    <w:multiLevelType w:val="hybridMultilevel"/>
    <w:tmpl w:val="A6A48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A8"/>
    <w:rsid w:val="00016496"/>
    <w:rsid w:val="000C5B5C"/>
    <w:rsid w:val="000F31D9"/>
    <w:rsid w:val="000F54A8"/>
    <w:rsid w:val="00103672"/>
    <w:rsid w:val="001374FD"/>
    <w:rsid w:val="001A5BE2"/>
    <w:rsid w:val="001F5492"/>
    <w:rsid w:val="0022566A"/>
    <w:rsid w:val="00243965"/>
    <w:rsid w:val="002758E0"/>
    <w:rsid w:val="00291BDC"/>
    <w:rsid w:val="00304665"/>
    <w:rsid w:val="0031729A"/>
    <w:rsid w:val="00332673"/>
    <w:rsid w:val="003622B9"/>
    <w:rsid w:val="00363617"/>
    <w:rsid w:val="003D6735"/>
    <w:rsid w:val="003E2515"/>
    <w:rsid w:val="00411EC1"/>
    <w:rsid w:val="004179AA"/>
    <w:rsid w:val="0043615B"/>
    <w:rsid w:val="004400EA"/>
    <w:rsid w:val="00445C71"/>
    <w:rsid w:val="00454862"/>
    <w:rsid w:val="004668AA"/>
    <w:rsid w:val="004C1CA6"/>
    <w:rsid w:val="004E1D23"/>
    <w:rsid w:val="00501325"/>
    <w:rsid w:val="00531590"/>
    <w:rsid w:val="00542C97"/>
    <w:rsid w:val="00562F22"/>
    <w:rsid w:val="00594694"/>
    <w:rsid w:val="005B053A"/>
    <w:rsid w:val="0062378C"/>
    <w:rsid w:val="00625238"/>
    <w:rsid w:val="00640483"/>
    <w:rsid w:val="00650A2E"/>
    <w:rsid w:val="006626E2"/>
    <w:rsid w:val="00681185"/>
    <w:rsid w:val="00687A8C"/>
    <w:rsid w:val="006934B6"/>
    <w:rsid w:val="006D4780"/>
    <w:rsid w:val="006D6F4D"/>
    <w:rsid w:val="00727D3D"/>
    <w:rsid w:val="0076778B"/>
    <w:rsid w:val="007B1884"/>
    <w:rsid w:val="0081097D"/>
    <w:rsid w:val="00821398"/>
    <w:rsid w:val="00833CA2"/>
    <w:rsid w:val="0084046F"/>
    <w:rsid w:val="00875CD9"/>
    <w:rsid w:val="008D6FCC"/>
    <w:rsid w:val="00931032"/>
    <w:rsid w:val="00984B4D"/>
    <w:rsid w:val="009C4ACE"/>
    <w:rsid w:val="009C550F"/>
    <w:rsid w:val="009E345C"/>
    <w:rsid w:val="009E4D41"/>
    <w:rsid w:val="00A42093"/>
    <w:rsid w:val="00A85357"/>
    <w:rsid w:val="00AA624A"/>
    <w:rsid w:val="00B02B00"/>
    <w:rsid w:val="00B646B6"/>
    <w:rsid w:val="00BA0BE7"/>
    <w:rsid w:val="00BF57A2"/>
    <w:rsid w:val="00C31E86"/>
    <w:rsid w:val="00C5000E"/>
    <w:rsid w:val="00C86DAE"/>
    <w:rsid w:val="00CA3D10"/>
    <w:rsid w:val="00CB71DA"/>
    <w:rsid w:val="00CC0374"/>
    <w:rsid w:val="00D02457"/>
    <w:rsid w:val="00D429EB"/>
    <w:rsid w:val="00D7323C"/>
    <w:rsid w:val="00E11A4E"/>
    <w:rsid w:val="00E23431"/>
    <w:rsid w:val="00F4284F"/>
    <w:rsid w:val="00F56A45"/>
    <w:rsid w:val="00F90AD8"/>
    <w:rsid w:val="00FD12F1"/>
    <w:rsid w:val="00FD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9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5B053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A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BE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2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284F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F42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284F"/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411EC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45C7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727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9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5B053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A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BE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2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284F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F42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284F"/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411EC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45C7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727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28</cp:revision>
  <cp:lastPrinted>2015-02-12T10:13:00Z</cp:lastPrinted>
  <dcterms:created xsi:type="dcterms:W3CDTF">2015-01-21T04:34:00Z</dcterms:created>
  <dcterms:modified xsi:type="dcterms:W3CDTF">2017-12-15T04:24:00Z</dcterms:modified>
</cp:coreProperties>
</file>