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81B" w:rsidRPr="00B95A8E" w:rsidRDefault="001B681B" w:rsidP="001B681B">
      <w:pPr>
        <w:spacing w:after="0"/>
        <w:jc w:val="center"/>
        <w:rPr>
          <w:rFonts w:ascii="Times New Roman" w:eastAsia="Calibri" w:hAnsi="Times New Roman" w:cs="Times New Roman"/>
          <w:sz w:val="28"/>
          <w:szCs w:val="28"/>
        </w:rPr>
      </w:pPr>
      <w:r w:rsidRPr="00B95A8E">
        <w:rPr>
          <w:rFonts w:ascii="Times New Roman" w:eastAsia="Calibri" w:hAnsi="Times New Roman" w:cs="Times New Roman"/>
          <w:sz w:val="28"/>
          <w:szCs w:val="28"/>
        </w:rPr>
        <w:t>РОССИЙСКАЯ ФЕДЕРАЦИЯ</w:t>
      </w:r>
    </w:p>
    <w:p w:rsidR="001B681B" w:rsidRPr="00B95A8E" w:rsidRDefault="001B681B" w:rsidP="001B681B">
      <w:pPr>
        <w:spacing w:after="0"/>
        <w:jc w:val="center"/>
        <w:rPr>
          <w:rFonts w:ascii="Times New Roman" w:eastAsia="Calibri" w:hAnsi="Times New Roman" w:cs="Times New Roman"/>
          <w:sz w:val="28"/>
          <w:szCs w:val="28"/>
        </w:rPr>
      </w:pPr>
      <w:r w:rsidRPr="00B95A8E">
        <w:rPr>
          <w:rFonts w:ascii="Times New Roman" w:eastAsia="Calibri" w:hAnsi="Times New Roman" w:cs="Times New Roman"/>
          <w:sz w:val="28"/>
          <w:szCs w:val="28"/>
        </w:rPr>
        <w:t>АДМИНИСТРАЦИЯ СЕЛЬСКОГО ПОСЕЛЕНИЯ «МИРНИНСКОЕ»</w:t>
      </w:r>
    </w:p>
    <w:p w:rsidR="001B681B" w:rsidRPr="00B95A8E" w:rsidRDefault="001B681B" w:rsidP="001B681B">
      <w:pPr>
        <w:spacing w:after="0"/>
        <w:jc w:val="center"/>
        <w:rPr>
          <w:rFonts w:ascii="Times New Roman" w:eastAsia="Calibri" w:hAnsi="Times New Roman" w:cs="Times New Roman"/>
          <w:sz w:val="28"/>
          <w:szCs w:val="28"/>
        </w:rPr>
      </w:pPr>
      <w:r w:rsidRPr="00B95A8E">
        <w:rPr>
          <w:rFonts w:ascii="Times New Roman" w:eastAsia="Calibri" w:hAnsi="Times New Roman" w:cs="Times New Roman"/>
          <w:sz w:val="28"/>
          <w:szCs w:val="28"/>
        </w:rPr>
        <w:t>МУНИЦИПАЛЬНОГО РАЙОНА</w:t>
      </w:r>
      <w:r w:rsidRPr="00B95A8E">
        <w:rPr>
          <w:rFonts w:ascii="Times New Roman" w:eastAsia="Calibri" w:hAnsi="Times New Roman" w:cs="Times New Roman"/>
          <w:sz w:val="28"/>
          <w:szCs w:val="28"/>
        </w:rPr>
        <w:br/>
        <w:t>«ОЛОВЯННИНСКИЙ РАЙОН»</w:t>
      </w:r>
      <w:r w:rsidRPr="00B95A8E">
        <w:rPr>
          <w:rFonts w:ascii="Times New Roman" w:eastAsia="Calibri" w:hAnsi="Times New Roman" w:cs="Times New Roman"/>
          <w:sz w:val="28"/>
          <w:szCs w:val="28"/>
        </w:rPr>
        <w:br/>
        <w:t>ЗАБАЙКАЛЬСКИЙ КРАЙ</w:t>
      </w:r>
    </w:p>
    <w:p w:rsidR="001B681B" w:rsidRPr="00B95A8E" w:rsidRDefault="001B681B" w:rsidP="001B681B">
      <w:pPr>
        <w:spacing w:after="0"/>
        <w:ind w:firstLine="709"/>
        <w:jc w:val="both"/>
        <w:rPr>
          <w:rFonts w:ascii="Times New Roman" w:eastAsia="Calibri" w:hAnsi="Times New Roman" w:cs="Times New Roman"/>
          <w:sz w:val="28"/>
          <w:szCs w:val="28"/>
        </w:rPr>
      </w:pPr>
    </w:p>
    <w:p w:rsidR="001B681B" w:rsidRPr="00B95A8E" w:rsidRDefault="001B681B" w:rsidP="001B681B">
      <w:pPr>
        <w:spacing w:after="0"/>
        <w:ind w:firstLine="709"/>
        <w:jc w:val="center"/>
        <w:rPr>
          <w:rFonts w:ascii="Times New Roman" w:eastAsia="Calibri" w:hAnsi="Times New Roman" w:cs="Times New Roman"/>
          <w:sz w:val="28"/>
          <w:szCs w:val="28"/>
        </w:rPr>
      </w:pPr>
      <w:r w:rsidRPr="00B95A8E">
        <w:rPr>
          <w:rFonts w:ascii="Times New Roman" w:eastAsia="Calibri" w:hAnsi="Times New Roman" w:cs="Times New Roman"/>
          <w:sz w:val="28"/>
          <w:szCs w:val="28"/>
        </w:rPr>
        <w:t>ПОСТАНОВЛЕНИЕ</w:t>
      </w:r>
    </w:p>
    <w:p w:rsidR="001B681B" w:rsidRPr="00B95A8E" w:rsidRDefault="001B681B" w:rsidP="001B681B">
      <w:pPr>
        <w:spacing w:after="0"/>
        <w:ind w:firstLine="709"/>
        <w:jc w:val="center"/>
        <w:rPr>
          <w:rFonts w:ascii="Times New Roman" w:eastAsia="Calibri" w:hAnsi="Times New Roman" w:cs="Times New Roman"/>
          <w:sz w:val="28"/>
          <w:szCs w:val="28"/>
        </w:rPr>
      </w:pPr>
    </w:p>
    <w:p w:rsidR="001B681B" w:rsidRPr="00B95A8E" w:rsidRDefault="001B681B" w:rsidP="001B681B">
      <w:pPr>
        <w:tabs>
          <w:tab w:val="left" w:pos="7830"/>
        </w:tabs>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18 декабря</w:t>
      </w:r>
      <w:r w:rsidRPr="00B95A8E">
        <w:rPr>
          <w:rFonts w:ascii="Times New Roman" w:eastAsia="Calibri" w:hAnsi="Times New Roman" w:cs="Times New Roman"/>
          <w:sz w:val="28"/>
          <w:szCs w:val="28"/>
        </w:rPr>
        <w:t xml:space="preserve">  2017 г.                                                                                  № </w:t>
      </w:r>
      <w:bookmarkStart w:id="0" w:name="_GoBack"/>
      <w:bookmarkEnd w:id="0"/>
      <w:r>
        <w:rPr>
          <w:rFonts w:ascii="Times New Roman" w:eastAsia="Calibri" w:hAnsi="Times New Roman" w:cs="Times New Roman"/>
          <w:sz w:val="28"/>
          <w:szCs w:val="28"/>
        </w:rPr>
        <w:t>35</w:t>
      </w:r>
    </w:p>
    <w:p w:rsidR="001B681B" w:rsidRPr="00734538" w:rsidRDefault="001B681B" w:rsidP="001B681B">
      <w:pPr>
        <w:tabs>
          <w:tab w:val="left" w:pos="330"/>
        </w:tabs>
        <w:spacing w:after="0" w:line="240" w:lineRule="auto"/>
        <w:rPr>
          <w:rFonts w:ascii="Times New Roman" w:eastAsia="Times New Roman" w:hAnsi="Times New Roman" w:cs="Times New Roman"/>
          <w:b/>
          <w:spacing w:val="2"/>
          <w:sz w:val="28"/>
          <w:szCs w:val="28"/>
          <w:lang w:eastAsia="ru-RU"/>
        </w:rPr>
      </w:pPr>
    </w:p>
    <w:p w:rsidR="001B681B" w:rsidRPr="004B5CBF" w:rsidRDefault="001B681B" w:rsidP="001B681B">
      <w:pPr>
        <w:pStyle w:val="a3"/>
        <w:rPr>
          <w:color w:val="3B2D36"/>
          <w:sz w:val="28"/>
          <w:szCs w:val="28"/>
        </w:rPr>
      </w:pPr>
      <w:r>
        <w:rPr>
          <w:rStyle w:val="a4"/>
          <w:color w:val="3B2D36"/>
          <w:sz w:val="28"/>
          <w:szCs w:val="28"/>
        </w:rPr>
        <w:t>«</w:t>
      </w:r>
      <w:r w:rsidR="00101A63">
        <w:rPr>
          <w:rStyle w:val="a4"/>
          <w:color w:val="3B2D36"/>
          <w:sz w:val="28"/>
          <w:szCs w:val="28"/>
        </w:rPr>
        <w:t>О</w:t>
      </w:r>
      <w:r>
        <w:rPr>
          <w:rStyle w:val="a4"/>
          <w:color w:val="3B2D36"/>
          <w:sz w:val="28"/>
          <w:szCs w:val="28"/>
        </w:rPr>
        <w:t xml:space="preserve"> </w:t>
      </w:r>
      <w:r w:rsidR="00101A63">
        <w:rPr>
          <w:rStyle w:val="a4"/>
          <w:color w:val="3B2D36"/>
          <w:sz w:val="28"/>
          <w:szCs w:val="28"/>
        </w:rPr>
        <w:t>принятии муниципальной целевой п</w:t>
      </w:r>
      <w:r>
        <w:rPr>
          <w:rStyle w:val="a4"/>
          <w:color w:val="3B2D36"/>
          <w:sz w:val="28"/>
          <w:szCs w:val="28"/>
        </w:rPr>
        <w:t>рограммы «</w:t>
      </w:r>
      <w:r w:rsidRPr="00734538">
        <w:rPr>
          <w:rStyle w:val="a4"/>
          <w:color w:val="3B2D36"/>
          <w:sz w:val="28"/>
          <w:szCs w:val="28"/>
        </w:rPr>
        <w:t xml:space="preserve">Формирование </w:t>
      </w:r>
      <w:r>
        <w:rPr>
          <w:rStyle w:val="a4"/>
          <w:color w:val="3B2D36"/>
          <w:sz w:val="28"/>
          <w:szCs w:val="28"/>
        </w:rPr>
        <w:t>современной  городской среды  в сельском поселении «Мирнинское»</w:t>
      </w:r>
      <w:r w:rsidRPr="005F4C02">
        <w:t xml:space="preserve"> </w:t>
      </w:r>
      <w:r w:rsidRPr="005F4C02">
        <w:rPr>
          <w:rStyle w:val="a4"/>
          <w:color w:val="3B2D36"/>
          <w:sz w:val="28"/>
          <w:szCs w:val="28"/>
        </w:rPr>
        <w:t>на 2018-2022 годы»</w:t>
      </w:r>
      <w:r>
        <w:rPr>
          <w:rStyle w:val="a4"/>
          <w:color w:val="3B2D36"/>
          <w:sz w:val="28"/>
          <w:szCs w:val="28"/>
        </w:rPr>
        <w:t>»</w:t>
      </w:r>
    </w:p>
    <w:p w:rsidR="001B681B" w:rsidRDefault="001B681B" w:rsidP="001B681B">
      <w:pPr>
        <w:pStyle w:val="a3"/>
        <w:rPr>
          <w:color w:val="3B2D36"/>
          <w:sz w:val="28"/>
          <w:szCs w:val="28"/>
        </w:rPr>
      </w:pPr>
      <w:r>
        <w:rPr>
          <w:color w:val="3B2D36"/>
          <w:sz w:val="28"/>
          <w:szCs w:val="28"/>
        </w:rPr>
        <w:t xml:space="preserve">    </w:t>
      </w:r>
      <w:proofErr w:type="gramStart"/>
      <w:r w:rsidRPr="004B5CBF">
        <w:rPr>
          <w:color w:val="3B2D36"/>
          <w:sz w:val="28"/>
          <w:szCs w:val="28"/>
        </w:rPr>
        <w:t xml:space="preserve">Руководствуясь Федеральным законом Российской Федерации от 06 октября 2003 года № 131-ФЗ «Об общих принципах организации местного самоуправления в Российской Федерации», в целях </w:t>
      </w:r>
      <w:r>
        <w:rPr>
          <w:color w:val="3B2D36"/>
          <w:sz w:val="28"/>
          <w:szCs w:val="28"/>
        </w:rPr>
        <w:t>совершенствования системы комплексного благоустройства на территории сельского поселения «Мирнинское» и в соответствии с порядком</w:t>
      </w:r>
      <w:r w:rsidRPr="005F4C02">
        <w:t xml:space="preserve"> </w:t>
      </w:r>
      <w:r w:rsidRPr="005F4C02">
        <w:rPr>
          <w:color w:val="3B2D36"/>
          <w:sz w:val="28"/>
          <w:szCs w:val="28"/>
        </w:rPr>
        <w:t>разработки и корректировки м</w:t>
      </w:r>
      <w:r>
        <w:rPr>
          <w:color w:val="3B2D36"/>
          <w:sz w:val="28"/>
          <w:szCs w:val="28"/>
        </w:rPr>
        <w:t>униципальных программ сельского поселения «Мирнинское</w:t>
      </w:r>
      <w:r w:rsidRPr="005F4C02">
        <w:rPr>
          <w:color w:val="3B2D36"/>
          <w:sz w:val="28"/>
          <w:szCs w:val="28"/>
        </w:rPr>
        <w:t>», осуществления мониторинга и контроля их реализации</w:t>
      </w:r>
      <w:r>
        <w:rPr>
          <w:color w:val="3B2D36"/>
          <w:sz w:val="28"/>
          <w:szCs w:val="28"/>
        </w:rPr>
        <w:t>, в соответствии с  Уставом сельского поселения «Мирнинское</w:t>
      </w:r>
      <w:r w:rsidRPr="004B5CBF">
        <w:rPr>
          <w:color w:val="3B2D36"/>
          <w:sz w:val="28"/>
          <w:szCs w:val="28"/>
        </w:rPr>
        <w:t>»</w:t>
      </w:r>
      <w:r>
        <w:rPr>
          <w:color w:val="3B2D36"/>
          <w:sz w:val="28"/>
          <w:szCs w:val="28"/>
        </w:rPr>
        <w:t xml:space="preserve"> администрация сельского поселения</w:t>
      </w:r>
      <w:proofErr w:type="gramEnd"/>
      <w:r>
        <w:rPr>
          <w:color w:val="3B2D36"/>
          <w:sz w:val="28"/>
          <w:szCs w:val="28"/>
        </w:rPr>
        <w:t xml:space="preserve"> «Мирнинское»</w:t>
      </w:r>
    </w:p>
    <w:p w:rsidR="001B681B" w:rsidRPr="004B5CBF" w:rsidRDefault="001B681B" w:rsidP="001B681B">
      <w:pPr>
        <w:pStyle w:val="a3"/>
        <w:jc w:val="center"/>
        <w:rPr>
          <w:color w:val="3B2D36"/>
          <w:sz w:val="28"/>
          <w:szCs w:val="28"/>
        </w:rPr>
      </w:pPr>
      <w:r>
        <w:rPr>
          <w:color w:val="3B2D36"/>
          <w:sz w:val="28"/>
          <w:szCs w:val="28"/>
        </w:rPr>
        <w:t>ПОСТАНОВЛЯЕТ</w:t>
      </w:r>
      <w:r w:rsidRPr="004B5CBF">
        <w:rPr>
          <w:color w:val="3B2D36"/>
          <w:sz w:val="28"/>
          <w:szCs w:val="28"/>
        </w:rPr>
        <w:t>:</w:t>
      </w:r>
    </w:p>
    <w:p w:rsidR="001B681B" w:rsidRDefault="001B681B" w:rsidP="001B681B">
      <w:pPr>
        <w:pStyle w:val="a3"/>
        <w:spacing w:before="0" w:beforeAutospacing="0" w:after="0" w:afterAutospacing="0"/>
        <w:rPr>
          <w:color w:val="3B2D36"/>
          <w:sz w:val="28"/>
          <w:szCs w:val="28"/>
        </w:rPr>
      </w:pPr>
      <w:r>
        <w:rPr>
          <w:color w:val="3B2D36"/>
          <w:sz w:val="28"/>
          <w:szCs w:val="28"/>
        </w:rPr>
        <w:t>1. Принять муниципальную</w:t>
      </w:r>
      <w:r w:rsidRPr="005F4C02">
        <w:rPr>
          <w:color w:val="3B2D36"/>
          <w:sz w:val="28"/>
          <w:szCs w:val="28"/>
        </w:rPr>
        <w:t xml:space="preserve"> целе</w:t>
      </w:r>
      <w:r>
        <w:rPr>
          <w:color w:val="3B2D36"/>
          <w:sz w:val="28"/>
          <w:szCs w:val="28"/>
        </w:rPr>
        <w:t>вую Программу</w:t>
      </w:r>
      <w:r w:rsidRPr="005F4C02">
        <w:rPr>
          <w:color w:val="3B2D36"/>
          <w:sz w:val="28"/>
          <w:szCs w:val="28"/>
        </w:rPr>
        <w:t xml:space="preserve"> «Формирование </w:t>
      </w:r>
      <w:r>
        <w:rPr>
          <w:color w:val="3B2D36"/>
          <w:sz w:val="28"/>
          <w:szCs w:val="28"/>
        </w:rPr>
        <w:t>современной  городской среды  в сельском поселении «Мирнинское</w:t>
      </w:r>
      <w:r w:rsidRPr="005F4C02">
        <w:rPr>
          <w:color w:val="3B2D36"/>
          <w:sz w:val="28"/>
          <w:szCs w:val="28"/>
        </w:rPr>
        <w:t xml:space="preserve">» </w:t>
      </w:r>
      <w:r>
        <w:rPr>
          <w:color w:val="3B2D36"/>
          <w:sz w:val="28"/>
          <w:szCs w:val="28"/>
        </w:rPr>
        <w:t>на 2018-2022 годы</w:t>
      </w:r>
      <w:r w:rsidRPr="005F4C02">
        <w:rPr>
          <w:color w:val="3B2D36"/>
          <w:sz w:val="28"/>
          <w:szCs w:val="28"/>
        </w:rPr>
        <w:t>»</w:t>
      </w:r>
      <w:r>
        <w:rPr>
          <w:color w:val="3B2D36"/>
          <w:sz w:val="28"/>
          <w:szCs w:val="28"/>
        </w:rPr>
        <w:t xml:space="preserve"> </w:t>
      </w:r>
    </w:p>
    <w:p w:rsidR="001B681B" w:rsidRDefault="001B681B" w:rsidP="001B681B">
      <w:pPr>
        <w:pStyle w:val="a3"/>
        <w:spacing w:before="0" w:beforeAutospacing="0" w:after="0" w:afterAutospacing="0"/>
        <w:rPr>
          <w:color w:val="000000"/>
          <w:sz w:val="28"/>
          <w:szCs w:val="28"/>
        </w:rPr>
      </w:pPr>
      <w:r>
        <w:rPr>
          <w:color w:val="000000"/>
          <w:sz w:val="28"/>
          <w:szCs w:val="28"/>
        </w:rPr>
        <w:t>2.</w:t>
      </w:r>
      <w:r w:rsidRPr="0037539C">
        <w:rPr>
          <w:color w:val="000000"/>
          <w:sz w:val="28"/>
          <w:szCs w:val="28"/>
        </w:rPr>
        <w:t xml:space="preserve">Настоящее постановление вступает в силу после его официального обнародования </w:t>
      </w:r>
      <w:r>
        <w:rPr>
          <w:color w:val="000000"/>
          <w:sz w:val="28"/>
          <w:szCs w:val="28"/>
        </w:rPr>
        <w:t>на информационных стендах администрации сельского поселения «Мирнинское» по адресу: п.ст</w:t>
      </w:r>
      <w:proofErr w:type="gramStart"/>
      <w:r>
        <w:rPr>
          <w:color w:val="000000"/>
          <w:sz w:val="28"/>
          <w:szCs w:val="28"/>
        </w:rPr>
        <w:t>.М</w:t>
      </w:r>
      <w:proofErr w:type="gramEnd"/>
      <w:r>
        <w:rPr>
          <w:color w:val="000000"/>
          <w:sz w:val="28"/>
          <w:szCs w:val="28"/>
        </w:rPr>
        <w:t>ирная, ул.Кирпичная,45; сельского Дома Культуры по адресу: п.ст.Мирная, ул. Школьная,3 и</w:t>
      </w:r>
      <w:r w:rsidRPr="0037539C">
        <w:rPr>
          <w:color w:val="000000"/>
          <w:sz w:val="28"/>
          <w:szCs w:val="28"/>
        </w:rPr>
        <w:t xml:space="preserve"> в информационно-телекоммуникационной сети «Интернет» на официальном сайте </w:t>
      </w:r>
      <w:r>
        <w:rPr>
          <w:color w:val="000000"/>
          <w:sz w:val="28"/>
          <w:szCs w:val="28"/>
        </w:rPr>
        <w:t>администрации района</w:t>
      </w:r>
      <w:r w:rsidRPr="0037539C">
        <w:rPr>
          <w:color w:val="000000"/>
          <w:sz w:val="28"/>
          <w:szCs w:val="28"/>
        </w:rPr>
        <w:t xml:space="preserve"> </w:t>
      </w:r>
      <w:hyperlink r:id="rId8" w:history="1">
        <w:r w:rsidRPr="00124086">
          <w:rPr>
            <w:rStyle w:val="a5"/>
            <w:sz w:val="28"/>
            <w:szCs w:val="28"/>
          </w:rPr>
          <w:t>www.оловян.забайкальскийкрай.рф</w:t>
        </w:r>
      </w:hyperlink>
      <w:r w:rsidRPr="0037539C">
        <w:rPr>
          <w:color w:val="000000"/>
          <w:sz w:val="28"/>
          <w:szCs w:val="28"/>
        </w:rPr>
        <w:t xml:space="preserve">. </w:t>
      </w:r>
    </w:p>
    <w:p w:rsidR="001B681B" w:rsidRDefault="001B681B" w:rsidP="001B681B">
      <w:pPr>
        <w:spacing w:after="0"/>
        <w:rPr>
          <w:rFonts w:ascii="Times New Roman" w:eastAsia="Times New Roman" w:hAnsi="Times New Roman" w:cs="Times New Roman"/>
          <w:color w:val="000000"/>
          <w:sz w:val="28"/>
          <w:szCs w:val="28"/>
          <w:lang w:eastAsia="ru-RU"/>
        </w:rPr>
      </w:pPr>
    </w:p>
    <w:p w:rsidR="001B681B" w:rsidRDefault="001B681B" w:rsidP="001B681B">
      <w:pPr>
        <w:spacing w:after="0"/>
        <w:rPr>
          <w:rFonts w:ascii="Times New Roman" w:eastAsia="Times New Roman" w:hAnsi="Times New Roman" w:cs="Times New Roman"/>
          <w:color w:val="000000"/>
          <w:sz w:val="28"/>
          <w:szCs w:val="28"/>
          <w:lang w:eastAsia="ru-RU"/>
        </w:rPr>
      </w:pPr>
      <w:r w:rsidRPr="004B5CBF">
        <w:rPr>
          <w:rFonts w:ascii="Times New Roman" w:eastAsia="Times New Roman" w:hAnsi="Times New Roman" w:cs="Times New Roman"/>
          <w:color w:val="000000"/>
          <w:sz w:val="28"/>
          <w:szCs w:val="28"/>
          <w:lang w:eastAsia="ru-RU"/>
        </w:rPr>
        <w:t xml:space="preserve">Глава </w:t>
      </w:r>
      <w:r>
        <w:rPr>
          <w:rFonts w:ascii="Times New Roman" w:eastAsia="Times New Roman" w:hAnsi="Times New Roman" w:cs="Times New Roman"/>
          <w:color w:val="000000"/>
          <w:sz w:val="28"/>
          <w:szCs w:val="28"/>
          <w:lang w:eastAsia="ru-RU"/>
        </w:rPr>
        <w:t>сельского поселения «Мирнинское»</w:t>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t xml:space="preserve">        Г.Г.Бородина</w:t>
      </w:r>
    </w:p>
    <w:p w:rsidR="001B681B" w:rsidRDefault="001B681B" w:rsidP="001B681B">
      <w:pPr>
        <w:spacing w:after="0"/>
        <w:rPr>
          <w:rFonts w:ascii="Times New Roman" w:eastAsia="Times New Roman" w:hAnsi="Times New Roman" w:cs="Times New Roman"/>
          <w:color w:val="000000"/>
          <w:sz w:val="28"/>
          <w:szCs w:val="28"/>
          <w:lang w:eastAsia="ru-RU"/>
        </w:rPr>
      </w:pPr>
    </w:p>
    <w:p w:rsidR="001B681B" w:rsidRDefault="001B681B" w:rsidP="001B681B">
      <w:pPr>
        <w:spacing w:after="0"/>
        <w:rPr>
          <w:rFonts w:ascii="Times New Roman" w:eastAsia="Times New Roman" w:hAnsi="Times New Roman" w:cs="Times New Roman"/>
          <w:color w:val="000000"/>
          <w:sz w:val="28"/>
          <w:szCs w:val="28"/>
          <w:lang w:eastAsia="ru-RU"/>
        </w:rPr>
      </w:pPr>
    </w:p>
    <w:p w:rsidR="001B681B" w:rsidRDefault="001B681B" w:rsidP="001B681B">
      <w:pPr>
        <w:spacing w:after="0"/>
        <w:rPr>
          <w:rFonts w:ascii="Times New Roman" w:eastAsia="Times New Roman" w:hAnsi="Times New Roman" w:cs="Times New Roman"/>
          <w:color w:val="000000"/>
          <w:sz w:val="28"/>
          <w:szCs w:val="28"/>
          <w:lang w:eastAsia="ru-RU"/>
        </w:rPr>
      </w:pPr>
    </w:p>
    <w:p w:rsidR="001B681B" w:rsidRDefault="001B681B" w:rsidP="001B681B">
      <w:pPr>
        <w:spacing w:after="0"/>
        <w:rPr>
          <w:rFonts w:ascii="Times New Roman" w:eastAsia="Times New Roman" w:hAnsi="Times New Roman" w:cs="Times New Roman"/>
          <w:color w:val="000000"/>
          <w:sz w:val="28"/>
          <w:szCs w:val="28"/>
          <w:lang w:eastAsia="ru-RU"/>
        </w:rPr>
      </w:pPr>
    </w:p>
    <w:p w:rsidR="001B681B" w:rsidRDefault="001B681B" w:rsidP="001B681B">
      <w:pPr>
        <w:spacing w:after="0"/>
        <w:rPr>
          <w:rFonts w:ascii="Times New Roman" w:eastAsia="Times New Roman" w:hAnsi="Times New Roman" w:cs="Times New Roman"/>
          <w:color w:val="000000"/>
          <w:sz w:val="28"/>
          <w:szCs w:val="28"/>
          <w:lang w:eastAsia="ru-RU"/>
        </w:rPr>
      </w:pPr>
    </w:p>
    <w:p w:rsidR="001B681B" w:rsidRDefault="001B681B" w:rsidP="001B681B">
      <w:pPr>
        <w:shd w:val="clear" w:color="auto" w:fill="FFFFFF"/>
        <w:ind w:left="6096"/>
        <w:jc w:val="center"/>
        <w:rPr>
          <w:sz w:val="28"/>
          <w:szCs w:val="28"/>
        </w:rPr>
      </w:pPr>
    </w:p>
    <w:p w:rsidR="001B681B" w:rsidRDefault="001B681B" w:rsidP="001B681B">
      <w:pPr>
        <w:shd w:val="clear" w:color="auto" w:fill="FFFFFF"/>
        <w:ind w:left="6096"/>
        <w:jc w:val="center"/>
        <w:rPr>
          <w:sz w:val="28"/>
          <w:szCs w:val="28"/>
        </w:rPr>
      </w:pPr>
    </w:p>
    <w:p w:rsidR="001B681B" w:rsidRDefault="001B681B" w:rsidP="001B681B">
      <w:pPr>
        <w:shd w:val="clear" w:color="auto" w:fill="FFFFFF"/>
        <w:ind w:left="6096"/>
        <w:jc w:val="center"/>
        <w:rPr>
          <w:sz w:val="28"/>
          <w:szCs w:val="28"/>
        </w:rPr>
      </w:pPr>
      <w:r>
        <w:rPr>
          <w:sz w:val="28"/>
          <w:szCs w:val="28"/>
        </w:rPr>
        <w:lastRenderedPageBreak/>
        <w:t>Утвержден</w:t>
      </w:r>
    </w:p>
    <w:p w:rsidR="001B681B" w:rsidRDefault="001B681B" w:rsidP="001B681B">
      <w:pPr>
        <w:shd w:val="clear" w:color="auto" w:fill="FFFFFF"/>
        <w:ind w:left="6096"/>
        <w:jc w:val="center"/>
        <w:rPr>
          <w:sz w:val="28"/>
          <w:szCs w:val="28"/>
        </w:rPr>
      </w:pPr>
      <w:r>
        <w:rPr>
          <w:sz w:val="28"/>
          <w:szCs w:val="28"/>
        </w:rPr>
        <w:t>постановлением администрации</w:t>
      </w:r>
    </w:p>
    <w:p w:rsidR="001B681B" w:rsidRDefault="001B681B" w:rsidP="001B681B">
      <w:pPr>
        <w:shd w:val="clear" w:color="auto" w:fill="FFFFFF"/>
        <w:ind w:left="6096"/>
        <w:jc w:val="center"/>
        <w:rPr>
          <w:sz w:val="28"/>
          <w:szCs w:val="28"/>
        </w:rPr>
      </w:pPr>
      <w:r>
        <w:rPr>
          <w:sz w:val="28"/>
          <w:szCs w:val="28"/>
        </w:rPr>
        <w:t>сельского поселения «Мирнинское»</w:t>
      </w:r>
    </w:p>
    <w:p w:rsidR="001B681B" w:rsidRDefault="001B681B" w:rsidP="001B681B">
      <w:pPr>
        <w:shd w:val="clear" w:color="auto" w:fill="FFFFFF"/>
        <w:ind w:left="6096"/>
        <w:jc w:val="center"/>
        <w:rPr>
          <w:sz w:val="28"/>
          <w:szCs w:val="28"/>
        </w:rPr>
      </w:pPr>
      <w:r>
        <w:rPr>
          <w:sz w:val="28"/>
          <w:szCs w:val="28"/>
        </w:rPr>
        <w:t>от 18.12.2017 год № 35</w:t>
      </w:r>
    </w:p>
    <w:p w:rsidR="001B681B" w:rsidRDefault="001B681B" w:rsidP="001B681B">
      <w:pPr>
        <w:autoSpaceDE w:val="0"/>
        <w:autoSpaceDN w:val="0"/>
        <w:adjustRightInd w:val="0"/>
        <w:ind w:left="5103"/>
        <w:jc w:val="both"/>
        <w:outlineLvl w:val="0"/>
        <w:rPr>
          <w:bCs/>
          <w:sz w:val="28"/>
          <w:szCs w:val="28"/>
        </w:rPr>
      </w:pPr>
    </w:p>
    <w:p w:rsidR="001B681B" w:rsidRDefault="001B681B" w:rsidP="001B681B">
      <w:pPr>
        <w:autoSpaceDE w:val="0"/>
        <w:autoSpaceDN w:val="0"/>
        <w:adjustRightInd w:val="0"/>
        <w:jc w:val="center"/>
        <w:outlineLvl w:val="0"/>
        <w:rPr>
          <w:b/>
          <w:bCs/>
          <w:sz w:val="32"/>
          <w:szCs w:val="32"/>
          <w:u w:val="single"/>
        </w:rPr>
      </w:pPr>
    </w:p>
    <w:p w:rsidR="001B681B" w:rsidRPr="00E2733A" w:rsidRDefault="001B681B" w:rsidP="001B681B">
      <w:pPr>
        <w:autoSpaceDE w:val="0"/>
        <w:autoSpaceDN w:val="0"/>
        <w:adjustRightInd w:val="0"/>
        <w:outlineLvl w:val="0"/>
        <w:rPr>
          <w:bCs/>
          <w:sz w:val="32"/>
          <w:szCs w:val="32"/>
        </w:rPr>
      </w:pPr>
      <w:r>
        <w:rPr>
          <w:b/>
          <w:bCs/>
          <w:sz w:val="32"/>
          <w:szCs w:val="32"/>
          <w:u w:val="single"/>
        </w:rPr>
        <w:t xml:space="preserve"> </w:t>
      </w:r>
    </w:p>
    <w:p w:rsidR="001B681B" w:rsidRDefault="001B681B" w:rsidP="001B681B">
      <w:pPr>
        <w:autoSpaceDE w:val="0"/>
        <w:autoSpaceDN w:val="0"/>
        <w:adjustRightInd w:val="0"/>
        <w:jc w:val="center"/>
        <w:outlineLvl w:val="0"/>
        <w:rPr>
          <w:b/>
          <w:bCs/>
          <w:sz w:val="32"/>
          <w:szCs w:val="32"/>
          <w:u w:val="single"/>
        </w:rPr>
      </w:pPr>
    </w:p>
    <w:p w:rsidR="001B681B" w:rsidRPr="000F7CBE" w:rsidRDefault="001B681B" w:rsidP="001B681B">
      <w:pPr>
        <w:autoSpaceDE w:val="0"/>
        <w:autoSpaceDN w:val="0"/>
        <w:adjustRightInd w:val="0"/>
        <w:jc w:val="center"/>
        <w:outlineLvl w:val="0"/>
        <w:rPr>
          <w:bCs/>
          <w:sz w:val="32"/>
          <w:szCs w:val="32"/>
          <w:u w:val="single"/>
        </w:rPr>
      </w:pPr>
      <w:r w:rsidRPr="000F7CBE">
        <w:rPr>
          <w:bCs/>
          <w:sz w:val="32"/>
          <w:szCs w:val="32"/>
          <w:u w:val="single"/>
        </w:rPr>
        <w:t>МУНИЦИПАЛЬНАЯ ЦЕЛЕВАЯ ПРОГРАММА</w:t>
      </w:r>
    </w:p>
    <w:p w:rsidR="001B681B" w:rsidRPr="000F7CBE" w:rsidRDefault="001B681B" w:rsidP="001B681B">
      <w:pPr>
        <w:autoSpaceDE w:val="0"/>
        <w:autoSpaceDN w:val="0"/>
        <w:adjustRightInd w:val="0"/>
        <w:jc w:val="center"/>
        <w:outlineLvl w:val="0"/>
        <w:rPr>
          <w:bCs/>
          <w:sz w:val="28"/>
          <w:szCs w:val="28"/>
        </w:rPr>
      </w:pPr>
    </w:p>
    <w:p w:rsidR="001B681B" w:rsidRDefault="001B681B" w:rsidP="001B681B">
      <w:pPr>
        <w:shd w:val="clear" w:color="auto" w:fill="FFFFFF"/>
        <w:ind w:firstLine="708"/>
        <w:jc w:val="center"/>
        <w:rPr>
          <w:sz w:val="36"/>
          <w:szCs w:val="40"/>
        </w:rPr>
      </w:pPr>
      <w:r>
        <w:rPr>
          <w:sz w:val="36"/>
          <w:szCs w:val="40"/>
        </w:rPr>
        <w:t>СЕЛЬСКОГО ПОСЕЛЕНИЯ «МИРНИНСКОЕ» «</w:t>
      </w:r>
      <w:r w:rsidRPr="0051170D">
        <w:rPr>
          <w:sz w:val="36"/>
          <w:szCs w:val="40"/>
        </w:rPr>
        <w:t>ФОРМИРОВАНИЕ СОВР</w:t>
      </w:r>
      <w:r>
        <w:rPr>
          <w:sz w:val="36"/>
          <w:szCs w:val="40"/>
        </w:rPr>
        <w:t>ЕМЕННОЙ ГОРОДСКОЙ СРЕДЫ» НА 2018-2022</w:t>
      </w:r>
      <w:r w:rsidRPr="0051170D">
        <w:rPr>
          <w:sz w:val="36"/>
          <w:szCs w:val="40"/>
        </w:rPr>
        <w:t xml:space="preserve"> ГОД</w:t>
      </w:r>
    </w:p>
    <w:p w:rsidR="001B681B" w:rsidRDefault="001B681B" w:rsidP="001B681B">
      <w:pPr>
        <w:shd w:val="clear" w:color="auto" w:fill="FFFFFF"/>
        <w:ind w:firstLine="708"/>
        <w:jc w:val="center"/>
        <w:rPr>
          <w:sz w:val="36"/>
          <w:szCs w:val="40"/>
        </w:rPr>
      </w:pPr>
    </w:p>
    <w:p w:rsidR="001B681B" w:rsidRDefault="001B681B" w:rsidP="001B681B">
      <w:pPr>
        <w:shd w:val="clear" w:color="auto" w:fill="FFFFFF"/>
        <w:ind w:firstLine="708"/>
        <w:jc w:val="center"/>
        <w:rPr>
          <w:b/>
          <w:sz w:val="28"/>
          <w:szCs w:val="28"/>
        </w:rPr>
      </w:pPr>
      <w:r w:rsidRPr="00A450A4">
        <w:rPr>
          <w:b/>
          <w:bCs/>
          <w:smallCaps/>
          <w:sz w:val="28"/>
          <w:szCs w:val="28"/>
        </w:rPr>
        <w:t>(</w:t>
      </w:r>
      <w:r w:rsidRPr="00A450A4">
        <w:rPr>
          <w:b/>
          <w:sz w:val="28"/>
          <w:szCs w:val="28"/>
        </w:rPr>
        <w:t xml:space="preserve">включая механизмы вовлечения людей и общественного участия </w:t>
      </w:r>
      <w:r>
        <w:rPr>
          <w:b/>
          <w:sz w:val="28"/>
          <w:szCs w:val="28"/>
        </w:rPr>
        <w:br/>
      </w:r>
      <w:r w:rsidRPr="00A450A4">
        <w:rPr>
          <w:b/>
          <w:sz w:val="28"/>
          <w:szCs w:val="28"/>
        </w:rPr>
        <w:t>в принятии решений и реализации проектов комплексного благоустройства и развития городской среды)</w:t>
      </w:r>
    </w:p>
    <w:p w:rsidR="001B681B" w:rsidRDefault="001B681B" w:rsidP="001B681B">
      <w:pPr>
        <w:shd w:val="clear" w:color="auto" w:fill="FFFFFF"/>
        <w:ind w:firstLine="708"/>
        <w:jc w:val="center"/>
        <w:rPr>
          <w:b/>
          <w:sz w:val="28"/>
          <w:szCs w:val="28"/>
        </w:rPr>
      </w:pPr>
    </w:p>
    <w:p w:rsidR="001B681B" w:rsidRDefault="001B681B" w:rsidP="001B681B">
      <w:pPr>
        <w:shd w:val="clear" w:color="auto" w:fill="FFFFFF"/>
        <w:ind w:firstLine="708"/>
        <w:jc w:val="center"/>
        <w:rPr>
          <w:b/>
          <w:sz w:val="28"/>
          <w:szCs w:val="28"/>
        </w:rPr>
      </w:pPr>
    </w:p>
    <w:p w:rsidR="001B681B" w:rsidRDefault="001B681B" w:rsidP="001B681B">
      <w:pPr>
        <w:shd w:val="clear" w:color="auto" w:fill="FFFFFF"/>
        <w:ind w:firstLine="708"/>
        <w:jc w:val="center"/>
        <w:rPr>
          <w:b/>
          <w:sz w:val="28"/>
          <w:szCs w:val="28"/>
        </w:rPr>
      </w:pPr>
    </w:p>
    <w:p w:rsidR="001B681B" w:rsidRDefault="001B681B" w:rsidP="001B681B">
      <w:pPr>
        <w:shd w:val="clear" w:color="auto" w:fill="FFFFFF"/>
        <w:ind w:firstLine="708"/>
        <w:jc w:val="center"/>
        <w:rPr>
          <w:b/>
          <w:sz w:val="28"/>
          <w:szCs w:val="28"/>
        </w:rPr>
      </w:pPr>
    </w:p>
    <w:p w:rsidR="001B681B" w:rsidRDefault="001B681B" w:rsidP="001B681B">
      <w:pPr>
        <w:shd w:val="clear" w:color="auto" w:fill="FFFFFF"/>
        <w:ind w:firstLine="708"/>
        <w:jc w:val="center"/>
        <w:rPr>
          <w:b/>
          <w:sz w:val="28"/>
          <w:szCs w:val="28"/>
        </w:rPr>
      </w:pPr>
    </w:p>
    <w:p w:rsidR="001B681B" w:rsidRDefault="001B681B" w:rsidP="001B681B">
      <w:pPr>
        <w:jc w:val="center"/>
        <w:rPr>
          <w:b/>
          <w:sz w:val="28"/>
          <w:szCs w:val="28"/>
        </w:rPr>
      </w:pPr>
    </w:p>
    <w:p w:rsidR="001B681B" w:rsidRDefault="001B681B" w:rsidP="001B681B">
      <w:pPr>
        <w:jc w:val="center"/>
        <w:rPr>
          <w:b/>
          <w:sz w:val="28"/>
          <w:szCs w:val="28"/>
        </w:rPr>
      </w:pPr>
    </w:p>
    <w:p w:rsidR="001B681B" w:rsidRDefault="001B681B" w:rsidP="001B681B">
      <w:pPr>
        <w:jc w:val="center"/>
        <w:rPr>
          <w:b/>
          <w:sz w:val="28"/>
          <w:szCs w:val="28"/>
        </w:rPr>
      </w:pPr>
      <w:r>
        <w:rPr>
          <w:b/>
          <w:sz w:val="28"/>
          <w:szCs w:val="28"/>
        </w:rPr>
        <w:lastRenderedPageBreak/>
        <w:t>ПАСПОРТ</w:t>
      </w:r>
    </w:p>
    <w:p w:rsidR="001B681B" w:rsidRPr="00E00E94" w:rsidRDefault="001B681B" w:rsidP="001B681B">
      <w:pPr>
        <w:jc w:val="center"/>
        <w:rPr>
          <w:b/>
          <w:sz w:val="28"/>
          <w:szCs w:val="28"/>
        </w:rPr>
      </w:pPr>
      <w:r w:rsidRPr="00E00E94">
        <w:rPr>
          <w:b/>
          <w:sz w:val="28"/>
          <w:szCs w:val="28"/>
        </w:rPr>
        <w:t xml:space="preserve">муниципальной программы </w:t>
      </w:r>
    </w:p>
    <w:p w:rsidR="001B681B" w:rsidRPr="00E00E94" w:rsidRDefault="001B681B" w:rsidP="001B681B">
      <w:pPr>
        <w:jc w:val="center"/>
        <w:rPr>
          <w:b/>
          <w:sz w:val="28"/>
          <w:szCs w:val="28"/>
        </w:rPr>
      </w:pPr>
      <w:r>
        <w:rPr>
          <w:sz w:val="28"/>
          <w:szCs w:val="28"/>
        </w:rPr>
        <w:t>«</w:t>
      </w:r>
      <w:r w:rsidRPr="00E00E94">
        <w:rPr>
          <w:sz w:val="28"/>
          <w:szCs w:val="28"/>
        </w:rPr>
        <w:t>Формировани</w:t>
      </w:r>
      <w:r>
        <w:rPr>
          <w:sz w:val="28"/>
          <w:szCs w:val="28"/>
        </w:rPr>
        <w:t>е</w:t>
      </w:r>
      <w:r w:rsidRPr="00E00E94">
        <w:rPr>
          <w:sz w:val="28"/>
          <w:szCs w:val="28"/>
        </w:rPr>
        <w:t xml:space="preserve"> совр</w:t>
      </w:r>
      <w:r>
        <w:rPr>
          <w:sz w:val="28"/>
          <w:szCs w:val="28"/>
        </w:rPr>
        <w:t>еменной городской среды сельского</w:t>
      </w:r>
      <w:r w:rsidRPr="00E00E94">
        <w:rPr>
          <w:sz w:val="28"/>
          <w:szCs w:val="28"/>
        </w:rPr>
        <w:t xml:space="preserve"> поселени</w:t>
      </w:r>
      <w:r>
        <w:rPr>
          <w:sz w:val="28"/>
          <w:szCs w:val="28"/>
        </w:rPr>
        <w:t>я «Мирнинское</w:t>
      </w:r>
      <w:r w:rsidRPr="00E00E94">
        <w:rPr>
          <w:sz w:val="28"/>
          <w:szCs w:val="28"/>
        </w:rPr>
        <w:t>»</w:t>
      </w:r>
      <w:r>
        <w:rPr>
          <w:b/>
          <w:sz w:val="28"/>
          <w:szCs w:val="28"/>
        </w:rPr>
        <w:t xml:space="preserve"> на 2018-2022</w:t>
      </w:r>
      <w:r w:rsidRPr="00E00E94">
        <w:rPr>
          <w:b/>
          <w:sz w:val="28"/>
          <w:szCs w:val="28"/>
        </w:rPr>
        <w:t xml:space="preserve"> год </w:t>
      </w:r>
    </w:p>
    <w:p w:rsidR="001B681B" w:rsidRDefault="001B681B" w:rsidP="001B681B">
      <w:pPr>
        <w:jc w:val="center"/>
        <w:rPr>
          <w:b/>
        </w:rPr>
      </w:pPr>
    </w:p>
    <w:tbl>
      <w:tblPr>
        <w:tblW w:w="10138" w:type="dxa"/>
        <w:jc w:val="center"/>
        <w:tblLook w:val="04A0"/>
      </w:tblPr>
      <w:tblGrid>
        <w:gridCol w:w="4758"/>
        <w:gridCol w:w="5380"/>
      </w:tblGrid>
      <w:tr w:rsidR="001B681B" w:rsidTr="0012435F">
        <w:trPr>
          <w:trHeight w:val="552"/>
          <w:jc w:val="center"/>
        </w:trPr>
        <w:tc>
          <w:tcPr>
            <w:tcW w:w="4758" w:type="dxa"/>
            <w:tcBorders>
              <w:top w:val="single" w:sz="4" w:space="0" w:color="auto"/>
              <w:left w:val="single" w:sz="4" w:space="0" w:color="auto"/>
              <w:bottom w:val="single" w:sz="4" w:space="0" w:color="auto"/>
              <w:right w:val="single" w:sz="4" w:space="0" w:color="auto"/>
            </w:tcBorders>
            <w:vAlign w:val="bottom"/>
            <w:hideMark/>
          </w:tcPr>
          <w:p w:rsidR="001B681B" w:rsidRPr="005D1AE3" w:rsidRDefault="001B681B" w:rsidP="0012435F">
            <w:pPr>
              <w:rPr>
                <w:color w:val="000000"/>
                <w:sz w:val="28"/>
                <w:szCs w:val="28"/>
              </w:rPr>
            </w:pPr>
            <w:r w:rsidRPr="005D1AE3">
              <w:rPr>
                <w:color w:val="000000"/>
                <w:sz w:val="28"/>
                <w:szCs w:val="28"/>
              </w:rPr>
              <w:t xml:space="preserve">Ответственный исполнитель Программы </w:t>
            </w:r>
          </w:p>
        </w:tc>
        <w:tc>
          <w:tcPr>
            <w:tcW w:w="5380" w:type="dxa"/>
            <w:tcBorders>
              <w:top w:val="single" w:sz="4" w:space="0" w:color="auto"/>
              <w:left w:val="nil"/>
              <w:bottom w:val="single" w:sz="4" w:space="0" w:color="auto"/>
              <w:right w:val="single" w:sz="4" w:space="0" w:color="auto"/>
            </w:tcBorders>
            <w:vAlign w:val="bottom"/>
            <w:hideMark/>
          </w:tcPr>
          <w:p w:rsidR="001B681B" w:rsidRPr="005D1AE3" w:rsidRDefault="001B681B" w:rsidP="0012435F">
            <w:pPr>
              <w:rPr>
                <w:color w:val="000000"/>
                <w:sz w:val="28"/>
                <w:szCs w:val="28"/>
              </w:rPr>
            </w:pPr>
            <w:r>
              <w:rPr>
                <w:color w:val="000000"/>
                <w:sz w:val="28"/>
                <w:szCs w:val="28"/>
              </w:rPr>
              <w:t> Администрация сельского поселения «Мирнинское</w:t>
            </w:r>
            <w:r w:rsidRPr="005D1AE3">
              <w:rPr>
                <w:color w:val="000000"/>
                <w:sz w:val="28"/>
                <w:szCs w:val="28"/>
              </w:rPr>
              <w:t>»</w:t>
            </w:r>
          </w:p>
        </w:tc>
      </w:tr>
      <w:tr w:rsidR="001B681B" w:rsidTr="0012435F">
        <w:trPr>
          <w:trHeight w:val="276"/>
          <w:jc w:val="center"/>
        </w:trPr>
        <w:tc>
          <w:tcPr>
            <w:tcW w:w="4758" w:type="dxa"/>
            <w:tcBorders>
              <w:top w:val="nil"/>
              <w:left w:val="single" w:sz="4" w:space="0" w:color="auto"/>
              <w:bottom w:val="single" w:sz="4" w:space="0" w:color="auto"/>
              <w:right w:val="single" w:sz="4" w:space="0" w:color="auto"/>
            </w:tcBorders>
            <w:vAlign w:val="bottom"/>
            <w:hideMark/>
          </w:tcPr>
          <w:p w:rsidR="001B681B" w:rsidRPr="005D1AE3" w:rsidRDefault="001B681B" w:rsidP="0012435F">
            <w:pPr>
              <w:jc w:val="center"/>
              <w:rPr>
                <w:color w:val="000000"/>
                <w:sz w:val="28"/>
                <w:szCs w:val="28"/>
              </w:rPr>
            </w:pPr>
            <w:r w:rsidRPr="005D1AE3">
              <w:rPr>
                <w:color w:val="000000"/>
                <w:sz w:val="28"/>
                <w:szCs w:val="28"/>
              </w:rPr>
              <w:t>Участники Программы</w:t>
            </w:r>
          </w:p>
        </w:tc>
        <w:tc>
          <w:tcPr>
            <w:tcW w:w="5380" w:type="dxa"/>
            <w:tcBorders>
              <w:top w:val="nil"/>
              <w:left w:val="nil"/>
              <w:bottom w:val="single" w:sz="4" w:space="0" w:color="auto"/>
              <w:right w:val="single" w:sz="4" w:space="0" w:color="auto"/>
            </w:tcBorders>
            <w:vAlign w:val="bottom"/>
            <w:hideMark/>
          </w:tcPr>
          <w:p w:rsidR="001B681B" w:rsidRDefault="001B681B" w:rsidP="0012435F">
            <w:pPr>
              <w:rPr>
                <w:color w:val="000000"/>
              </w:rPr>
            </w:pPr>
            <w:r>
              <w:rPr>
                <w:color w:val="000000"/>
              </w:rPr>
              <w:t> </w:t>
            </w:r>
            <w:r w:rsidRPr="004D3E71">
              <w:rPr>
                <w:sz w:val="28"/>
              </w:rPr>
              <w:t>Организации, отобранные в порядке, предусмотренном действующим законодательством, различных форм собственности, привлеченные на основе аукционов </w:t>
            </w:r>
          </w:p>
        </w:tc>
      </w:tr>
      <w:tr w:rsidR="001B681B" w:rsidTr="0012435F">
        <w:trPr>
          <w:trHeight w:val="828"/>
          <w:jc w:val="center"/>
        </w:trPr>
        <w:tc>
          <w:tcPr>
            <w:tcW w:w="4758" w:type="dxa"/>
            <w:tcBorders>
              <w:top w:val="nil"/>
              <w:left w:val="single" w:sz="4" w:space="0" w:color="auto"/>
              <w:bottom w:val="single" w:sz="4" w:space="0" w:color="auto"/>
              <w:right w:val="single" w:sz="4" w:space="0" w:color="auto"/>
            </w:tcBorders>
            <w:vAlign w:val="bottom"/>
            <w:hideMark/>
          </w:tcPr>
          <w:p w:rsidR="001B681B" w:rsidRPr="005D1AE3" w:rsidRDefault="001B681B" w:rsidP="0012435F">
            <w:pPr>
              <w:rPr>
                <w:color w:val="000000"/>
                <w:sz w:val="28"/>
                <w:szCs w:val="28"/>
              </w:rPr>
            </w:pPr>
            <w:r w:rsidRPr="005D1AE3">
              <w:rPr>
                <w:color w:val="000000"/>
                <w:sz w:val="28"/>
                <w:szCs w:val="28"/>
              </w:rPr>
              <w:t xml:space="preserve">Подпрограммы Программы, в том числе федеральные целевые программы </w:t>
            </w:r>
          </w:p>
        </w:tc>
        <w:tc>
          <w:tcPr>
            <w:tcW w:w="5380" w:type="dxa"/>
            <w:tcBorders>
              <w:top w:val="nil"/>
              <w:left w:val="nil"/>
              <w:bottom w:val="single" w:sz="4" w:space="0" w:color="auto"/>
              <w:right w:val="single" w:sz="4" w:space="0" w:color="auto"/>
            </w:tcBorders>
            <w:vAlign w:val="bottom"/>
            <w:hideMark/>
          </w:tcPr>
          <w:p w:rsidR="001B681B" w:rsidRDefault="001B681B" w:rsidP="0012435F">
            <w:pPr>
              <w:rPr>
                <w:color w:val="000000"/>
              </w:rPr>
            </w:pPr>
            <w:r>
              <w:rPr>
                <w:color w:val="000000"/>
              </w:rPr>
              <w:t> </w:t>
            </w:r>
          </w:p>
        </w:tc>
      </w:tr>
      <w:tr w:rsidR="001B681B" w:rsidTr="0012435F">
        <w:trPr>
          <w:trHeight w:val="276"/>
          <w:jc w:val="center"/>
        </w:trPr>
        <w:tc>
          <w:tcPr>
            <w:tcW w:w="4758" w:type="dxa"/>
            <w:tcBorders>
              <w:top w:val="nil"/>
              <w:left w:val="single" w:sz="4" w:space="0" w:color="auto"/>
              <w:bottom w:val="single" w:sz="4" w:space="0" w:color="auto"/>
              <w:right w:val="single" w:sz="4" w:space="0" w:color="auto"/>
            </w:tcBorders>
            <w:hideMark/>
          </w:tcPr>
          <w:p w:rsidR="001B681B" w:rsidRPr="005D1AE3" w:rsidRDefault="001B681B" w:rsidP="0012435F">
            <w:pPr>
              <w:rPr>
                <w:color w:val="000000"/>
                <w:sz w:val="28"/>
                <w:szCs w:val="28"/>
              </w:rPr>
            </w:pPr>
            <w:r w:rsidRPr="005D1AE3">
              <w:rPr>
                <w:color w:val="000000"/>
                <w:sz w:val="28"/>
                <w:szCs w:val="28"/>
              </w:rPr>
              <w:t xml:space="preserve">Цели Программы </w:t>
            </w:r>
          </w:p>
        </w:tc>
        <w:tc>
          <w:tcPr>
            <w:tcW w:w="5380" w:type="dxa"/>
            <w:tcBorders>
              <w:top w:val="nil"/>
              <w:left w:val="nil"/>
              <w:bottom w:val="single" w:sz="4" w:space="0" w:color="auto"/>
              <w:right w:val="single" w:sz="4" w:space="0" w:color="auto"/>
            </w:tcBorders>
            <w:hideMark/>
          </w:tcPr>
          <w:p w:rsidR="001B681B" w:rsidRPr="0016225A" w:rsidRDefault="001B681B" w:rsidP="0012435F">
            <w:pPr>
              <w:contextualSpacing/>
              <w:rPr>
                <w:sz w:val="28"/>
                <w:szCs w:val="28"/>
              </w:rPr>
            </w:pPr>
            <w:r w:rsidRPr="0016225A">
              <w:rPr>
                <w:sz w:val="28"/>
                <w:szCs w:val="28"/>
              </w:rPr>
              <w:t xml:space="preserve">- реализация мероприятий, направленных на благоустройство дворовых </w:t>
            </w:r>
            <w:r>
              <w:rPr>
                <w:sz w:val="28"/>
                <w:szCs w:val="28"/>
              </w:rPr>
              <w:t xml:space="preserve">территорий  расположенных в сельском поселении «Мирнинское», </w:t>
            </w:r>
            <w:r w:rsidRPr="0016225A">
              <w:rPr>
                <w:sz w:val="28"/>
                <w:szCs w:val="28"/>
              </w:rPr>
              <w:t xml:space="preserve"> элементами благоустройства этих территорий, в том числе стоянки автотранспорта, тротуары, автодороги и проезды к домам, оборудование зон отдыха;</w:t>
            </w:r>
          </w:p>
          <w:p w:rsidR="001B681B" w:rsidRPr="0016225A" w:rsidRDefault="001B681B" w:rsidP="0012435F">
            <w:pPr>
              <w:contextualSpacing/>
              <w:rPr>
                <w:sz w:val="28"/>
                <w:szCs w:val="28"/>
              </w:rPr>
            </w:pPr>
            <w:r w:rsidRPr="0016225A">
              <w:rPr>
                <w:sz w:val="28"/>
                <w:szCs w:val="28"/>
              </w:rPr>
              <w:t>- благоустройство террито</w:t>
            </w:r>
            <w:r>
              <w:rPr>
                <w:sz w:val="28"/>
                <w:szCs w:val="28"/>
              </w:rPr>
              <w:t>рии общего пользования в сельском</w:t>
            </w:r>
            <w:r w:rsidRPr="0016225A">
              <w:rPr>
                <w:sz w:val="28"/>
                <w:szCs w:val="28"/>
              </w:rPr>
              <w:t xml:space="preserve"> поселении</w:t>
            </w:r>
            <w:r>
              <w:rPr>
                <w:sz w:val="28"/>
                <w:szCs w:val="28"/>
              </w:rPr>
              <w:t xml:space="preserve"> «Мирнинское</w:t>
            </w:r>
            <w:r w:rsidRPr="0016225A">
              <w:rPr>
                <w:sz w:val="28"/>
                <w:szCs w:val="28"/>
              </w:rPr>
              <w:t>»;</w:t>
            </w:r>
          </w:p>
          <w:p w:rsidR="001B681B" w:rsidRPr="0016225A" w:rsidRDefault="001B681B" w:rsidP="0012435F">
            <w:pPr>
              <w:contextualSpacing/>
              <w:rPr>
                <w:sz w:val="28"/>
                <w:szCs w:val="28"/>
              </w:rPr>
            </w:pPr>
            <w:r w:rsidRPr="0016225A">
              <w:rPr>
                <w:sz w:val="28"/>
                <w:szCs w:val="28"/>
              </w:rPr>
              <w:t>- формирование современной городской среды, как в местах постоян</w:t>
            </w:r>
            <w:r>
              <w:rPr>
                <w:sz w:val="28"/>
                <w:szCs w:val="28"/>
              </w:rPr>
              <w:t>ного проживания</w:t>
            </w:r>
            <w:r w:rsidRPr="0016225A">
              <w:rPr>
                <w:sz w:val="28"/>
                <w:szCs w:val="28"/>
              </w:rPr>
              <w:t>, так и в местах общег</w:t>
            </w:r>
            <w:r>
              <w:rPr>
                <w:sz w:val="28"/>
                <w:szCs w:val="28"/>
              </w:rPr>
              <w:t>о пользования жителей сельского поселения «Мирнинское</w:t>
            </w:r>
            <w:r w:rsidRPr="0016225A">
              <w:rPr>
                <w:sz w:val="28"/>
                <w:szCs w:val="28"/>
              </w:rPr>
              <w:t>»;</w:t>
            </w:r>
          </w:p>
          <w:p w:rsidR="001B681B" w:rsidRPr="0016225A" w:rsidRDefault="001B681B" w:rsidP="0012435F">
            <w:pPr>
              <w:contextualSpacing/>
              <w:rPr>
                <w:sz w:val="28"/>
                <w:szCs w:val="28"/>
              </w:rPr>
            </w:pPr>
            <w:r w:rsidRPr="0016225A">
              <w:rPr>
                <w:sz w:val="28"/>
                <w:szCs w:val="28"/>
              </w:rPr>
              <w:t xml:space="preserve">- привлечение широкого круга населения к выбору объектов благоустройства, осуществление публичного </w:t>
            </w:r>
            <w:proofErr w:type="gramStart"/>
            <w:r w:rsidRPr="0016225A">
              <w:rPr>
                <w:sz w:val="28"/>
                <w:szCs w:val="28"/>
              </w:rPr>
              <w:t>контроля за</w:t>
            </w:r>
            <w:proofErr w:type="gramEnd"/>
            <w:r w:rsidRPr="0016225A">
              <w:rPr>
                <w:sz w:val="28"/>
                <w:szCs w:val="28"/>
              </w:rPr>
              <w:t xml:space="preserve"> </w:t>
            </w:r>
            <w:r w:rsidRPr="0016225A">
              <w:rPr>
                <w:sz w:val="28"/>
                <w:szCs w:val="28"/>
              </w:rPr>
              <w:lastRenderedPageBreak/>
              <w:t>производимыми работами;</w:t>
            </w:r>
          </w:p>
          <w:p w:rsidR="001B681B" w:rsidRPr="0016225A" w:rsidRDefault="001B681B" w:rsidP="0012435F">
            <w:pPr>
              <w:contextualSpacing/>
              <w:rPr>
                <w:sz w:val="28"/>
                <w:szCs w:val="28"/>
              </w:rPr>
            </w:pPr>
            <w:r w:rsidRPr="0016225A">
              <w:rPr>
                <w:sz w:val="28"/>
                <w:szCs w:val="28"/>
              </w:rPr>
              <w:t>- привлечение заинтересованных лиц к работам по благоустройству в форме трудового или финансового участия;</w:t>
            </w:r>
          </w:p>
          <w:p w:rsidR="001B681B" w:rsidRPr="0016225A" w:rsidRDefault="001B681B" w:rsidP="0012435F">
            <w:pPr>
              <w:spacing w:after="240"/>
              <w:contextualSpacing/>
              <w:rPr>
                <w:sz w:val="28"/>
                <w:szCs w:val="28"/>
              </w:rPr>
            </w:pPr>
            <w:r w:rsidRPr="0016225A">
              <w:rPr>
                <w:sz w:val="28"/>
                <w:szCs w:val="28"/>
              </w:rPr>
              <w:t>- повышение качества жизни</w:t>
            </w:r>
            <w:r w:rsidRPr="0016225A">
              <w:rPr>
                <w:color w:val="000000"/>
                <w:sz w:val="28"/>
                <w:szCs w:val="28"/>
              </w:rPr>
              <w:t>.</w:t>
            </w:r>
          </w:p>
          <w:p w:rsidR="001B681B" w:rsidRPr="009878EA" w:rsidRDefault="001B681B" w:rsidP="0012435F">
            <w:pPr>
              <w:contextualSpacing/>
              <w:rPr>
                <w:sz w:val="28"/>
                <w:szCs w:val="28"/>
                <w:highlight w:val="cyan"/>
              </w:rPr>
            </w:pPr>
          </w:p>
        </w:tc>
      </w:tr>
      <w:tr w:rsidR="001B681B" w:rsidTr="0012435F">
        <w:trPr>
          <w:trHeight w:val="276"/>
          <w:jc w:val="center"/>
        </w:trPr>
        <w:tc>
          <w:tcPr>
            <w:tcW w:w="4758" w:type="dxa"/>
            <w:tcBorders>
              <w:top w:val="nil"/>
              <w:left w:val="single" w:sz="4" w:space="0" w:color="auto"/>
              <w:bottom w:val="single" w:sz="4" w:space="0" w:color="auto"/>
              <w:right w:val="single" w:sz="4" w:space="0" w:color="auto"/>
            </w:tcBorders>
            <w:vAlign w:val="bottom"/>
            <w:hideMark/>
          </w:tcPr>
          <w:p w:rsidR="001B681B" w:rsidRPr="005D1AE3" w:rsidRDefault="001B681B" w:rsidP="0012435F">
            <w:pPr>
              <w:rPr>
                <w:color w:val="000000"/>
                <w:sz w:val="28"/>
                <w:szCs w:val="28"/>
              </w:rPr>
            </w:pPr>
            <w:r w:rsidRPr="005D1AE3">
              <w:rPr>
                <w:color w:val="000000"/>
                <w:sz w:val="28"/>
                <w:szCs w:val="28"/>
              </w:rPr>
              <w:lastRenderedPageBreak/>
              <w:t xml:space="preserve">Задачи Программы </w:t>
            </w:r>
          </w:p>
        </w:tc>
        <w:tc>
          <w:tcPr>
            <w:tcW w:w="5380" w:type="dxa"/>
            <w:tcBorders>
              <w:top w:val="nil"/>
              <w:left w:val="nil"/>
              <w:bottom w:val="single" w:sz="4" w:space="0" w:color="auto"/>
              <w:right w:val="single" w:sz="4" w:space="0" w:color="auto"/>
            </w:tcBorders>
            <w:hideMark/>
          </w:tcPr>
          <w:p w:rsidR="001B681B" w:rsidRPr="002A04B3" w:rsidRDefault="001B681B" w:rsidP="0012435F">
            <w:pPr>
              <w:contextualSpacing/>
              <w:rPr>
                <w:sz w:val="28"/>
                <w:szCs w:val="28"/>
              </w:rPr>
            </w:pPr>
          </w:p>
          <w:p w:rsidR="001B681B" w:rsidRPr="002A04B3" w:rsidRDefault="001B681B" w:rsidP="0012435F">
            <w:pPr>
              <w:contextualSpacing/>
              <w:rPr>
                <w:sz w:val="28"/>
                <w:szCs w:val="28"/>
              </w:rPr>
            </w:pPr>
            <w:r w:rsidRPr="002A04B3">
              <w:rPr>
                <w:sz w:val="28"/>
                <w:szCs w:val="28"/>
              </w:rPr>
              <w:t>- создание безопасных и благоприятных условий для проживания граждан в многоквартирных домах;</w:t>
            </w:r>
          </w:p>
          <w:p w:rsidR="001B681B" w:rsidRPr="002A04B3" w:rsidRDefault="001B681B" w:rsidP="0012435F">
            <w:pPr>
              <w:contextualSpacing/>
              <w:rPr>
                <w:sz w:val="28"/>
                <w:szCs w:val="28"/>
              </w:rPr>
            </w:pPr>
            <w:r w:rsidRPr="002A04B3">
              <w:rPr>
                <w:sz w:val="28"/>
                <w:szCs w:val="28"/>
              </w:rPr>
              <w:t>- увеличение количества благоустроенных муниципальных территорий общего пользования за счет проведения работ  по благоустройству</w:t>
            </w:r>
            <w:r>
              <w:rPr>
                <w:sz w:val="28"/>
                <w:szCs w:val="28"/>
              </w:rPr>
              <w:t xml:space="preserve"> парка</w:t>
            </w:r>
            <w:r w:rsidRPr="002A04B3">
              <w:rPr>
                <w:sz w:val="28"/>
                <w:szCs w:val="28"/>
              </w:rPr>
              <w:t xml:space="preserve">; </w:t>
            </w:r>
          </w:p>
          <w:p w:rsidR="001B681B" w:rsidRPr="009878EA" w:rsidRDefault="001B681B" w:rsidP="0012435F">
            <w:pPr>
              <w:contextualSpacing/>
              <w:rPr>
                <w:sz w:val="28"/>
                <w:szCs w:val="28"/>
                <w:highlight w:val="cyan"/>
              </w:rPr>
            </w:pPr>
            <w:r w:rsidRPr="002A04B3">
              <w:rPr>
                <w:sz w:val="28"/>
                <w:szCs w:val="28"/>
              </w:rPr>
              <w:t>- повышение уровня комфортности проживания насел</w:t>
            </w:r>
            <w:r>
              <w:rPr>
                <w:sz w:val="28"/>
                <w:szCs w:val="28"/>
              </w:rPr>
              <w:t>ения сельского поселения «Мирнинское</w:t>
            </w:r>
            <w:r w:rsidRPr="002A04B3">
              <w:rPr>
                <w:sz w:val="28"/>
                <w:szCs w:val="28"/>
              </w:rPr>
              <w:t>»</w:t>
            </w:r>
          </w:p>
        </w:tc>
      </w:tr>
      <w:tr w:rsidR="001B681B" w:rsidTr="0012435F">
        <w:trPr>
          <w:trHeight w:val="552"/>
          <w:jc w:val="center"/>
        </w:trPr>
        <w:tc>
          <w:tcPr>
            <w:tcW w:w="4758" w:type="dxa"/>
            <w:tcBorders>
              <w:top w:val="nil"/>
              <w:left w:val="single" w:sz="4" w:space="0" w:color="auto"/>
              <w:bottom w:val="single" w:sz="4" w:space="0" w:color="auto"/>
              <w:right w:val="single" w:sz="4" w:space="0" w:color="auto"/>
            </w:tcBorders>
            <w:vAlign w:val="bottom"/>
            <w:hideMark/>
          </w:tcPr>
          <w:p w:rsidR="001B681B" w:rsidRPr="005D1AE3" w:rsidRDefault="001B681B" w:rsidP="0012435F">
            <w:pPr>
              <w:rPr>
                <w:color w:val="000000"/>
                <w:sz w:val="28"/>
                <w:szCs w:val="28"/>
              </w:rPr>
            </w:pPr>
            <w:r w:rsidRPr="005D1AE3">
              <w:rPr>
                <w:color w:val="000000"/>
                <w:sz w:val="28"/>
                <w:szCs w:val="28"/>
              </w:rPr>
              <w:t xml:space="preserve">Целевые индикаторы и показатели Программы </w:t>
            </w:r>
          </w:p>
        </w:tc>
        <w:tc>
          <w:tcPr>
            <w:tcW w:w="5380" w:type="dxa"/>
            <w:tcBorders>
              <w:top w:val="nil"/>
              <w:left w:val="nil"/>
              <w:bottom w:val="single" w:sz="4" w:space="0" w:color="auto"/>
              <w:right w:val="single" w:sz="4" w:space="0" w:color="auto"/>
            </w:tcBorders>
            <w:hideMark/>
          </w:tcPr>
          <w:p w:rsidR="001B681B" w:rsidRPr="001B2D76" w:rsidRDefault="001B681B" w:rsidP="0012435F">
            <w:pPr>
              <w:contextualSpacing/>
              <w:jc w:val="both"/>
              <w:rPr>
                <w:sz w:val="28"/>
                <w:szCs w:val="28"/>
              </w:rPr>
            </w:pPr>
          </w:p>
          <w:p w:rsidR="001B681B" w:rsidRPr="001B2D76" w:rsidRDefault="001B681B" w:rsidP="0012435F">
            <w:pPr>
              <w:contextualSpacing/>
              <w:jc w:val="both"/>
              <w:rPr>
                <w:sz w:val="28"/>
                <w:szCs w:val="28"/>
              </w:rPr>
            </w:pPr>
            <w:r w:rsidRPr="001B2D76">
              <w:rPr>
                <w:sz w:val="28"/>
                <w:szCs w:val="28"/>
              </w:rPr>
              <w:t xml:space="preserve">- </w:t>
            </w:r>
            <w:r>
              <w:rPr>
                <w:sz w:val="28"/>
                <w:szCs w:val="28"/>
              </w:rPr>
              <w:t>д</w:t>
            </w:r>
            <w:r w:rsidRPr="001B2D76">
              <w:rPr>
                <w:sz w:val="28"/>
                <w:szCs w:val="28"/>
              </w:rPr>
              <w:t>оля финансового участия в выполнении минимального перечня работ по благоустройству дворовых территорий заинтересованных лиц;</w:t>
            </w:r>
          </w:p>
          <w:p w:rsidR="001B681B" w:rsidRPr="001B2D76" w:rsidRDefault="001B681B" w:rsidP="0012435F">
            <w:pPr>
              <w:contextualSpacing/>
              <w:jc w:val="both"/>
              <w:rPr>
                <w:sz w:val="28"/>
                <w:szCs w:val="28"/>
              </w:rPr>
            </w:pPr>
            <w:r w:rsidRPr="001B2D76">
              <w:rPr>
                <w:sz w:val="28"/>
                <w:szCs w:val="28"/>
              </w:rPr>
              <w:t xml:space="preserve">- </w:t>
            </w:r>
            <w:r>
              <w:rPr>
                <w:sz w:val="28"/>
                <w:szCs w:val="28"/>
              </w:rPr>
              <w:t>д</w:t>
            </w:r>
            <w:r w:rsidRPr="001B2D76">
              <w:rPr>
                <w:sz w:val="28"/>
                <w:szCs w:val="28"/>
              </w:rPr>
              <w:t xml:space="preserve">оля трудового участия в выполнении минимального перечня работ по благоустройству дворовых </w:t>
            </w:r>
            <w:r>
              <w:rPr>
                <w:sz w:val="28"/>
                <w:szCs w:val="28"/>
              </w:rPr>
              <w:t>территорий заинтересованных лиц.</w:t>
            </w:r>
          </w:p>
          <w:p w:rsidR="001B681B" w:rsidRPr="001B2D76" w:rsidRDefault="001B681B" w:rsidP="0012435F">
            <w:pPr>
              <w:contextualSpacing/>
              <w:jc w:val="both"/>
              <w:rPr>
                <w:sz w:val="28"/>
                <w:szCs w:val="28"/>
              </w:rPr>
            </w:pPr>
          </w:p>
        </w:tc>
      </w:tr>
      <w:tr w:rsidR="001B681B" w:rsidTr="0012435F">
        <w:trPr>
          <w:trHeight w:val="276"/>
          <w:jc w:val="center"/>
        </w:trPr>
        <w:tc>
          <w:tcPr>
            <w:tcW w:w="4758" w:type="dxa"/>
            <w:tcBorders>
              <w:top w:val="nil"/>
              <w:left w:val="single" w:sz="4" w:space="0" w:color="auto"/>
              <w:bottom w:val="single" w:sz="4" w:space="0" w:color="auto"/>
              <w:right w:val="single" w:sz="4" w:space="0" w:color="auto"/>
            </w:tcBorders>
            <w:vAlign w:val="bottom"/>
            <w:hideMark/>
          </w:tcPr>
          <w:p w:rsidR="001B681B" w:rsidRPr="005076DE" w:rsidRDefault="001B681B" w:rsidP="0012435F">
            <w:pPr>
              <w:rPr>
                <w:color w:val="000000"/>
                <w:sz w:val="28"/>
                <w:szCs w:val="28"/>
              </w:rPr>
            </w:pPr>
            <w:r w:rsidRPr="005076DE">
              <w:rPr>
                <w:color w:val="000000"/>
                <w:sz w:val="28"/>
                <w:szCs w:val="28"/>
              </w:rPr>
              <w:t xml:space="preserve">Срок реализации Программы </w:t>
            </w:r>
          </w:p>
        </w:tc>
        <w:tc>
          <w:tcPr>
            <w:tcW w:w="5380" w:type="dxa"/>
            <w:tcBorders>
              <w:top w:val="nil"/>
              <w:left w:val="nil"/>
              <w:bottom w:val="single" w:sz="4" w:space="0" w:color="auto"/>
              <w:right w:val="single" w:sz="4" w:space="0" w:color="auto"/>
            </w:tcBorders>
            <w:vAlign w:val="bottom"/>
            <w:hideMark/>
          </w:tcPr>
          <w:p w:rsidR="001B681B" w:rsidRPr="002A04B3" w:rsidRDefault="001B681B" w:rsidP="0012435F">
            <w:pPr>
              <w:rPr>
                <w:color w:val="000000"/>
                <w:sz w:val="28"/>
                <w:szCs w:val="28"/>
              </w:rPr>
            </w:pPr>
            <w:r>
              <w:rPr>
                <w:color w:val="000000"/>
                <w:sz w:val="28"/>
                <w:szCs w:val="28"/>
              </w:rPr>
              <w:t> 2018-2022 гг.</w:t>
            </w:r>
            <w:r w:rsidRPr="002A04B3">
              <w:rPr>
                <w:color w:val="000000"/>
                <w:sz w:val="28"/>
                <w:szCs w:val="28"/>
              </w:rPr>
              <w:t xml:space="preserve"> </w:t>
            </w:r>
          </w:p>
          <w:p w:rsidR="001B681B" w:rsidRPr="005076DE" w:rsidRDefault="001B681B" w:rsidP="0012435F">
            <w:pPr>
              <w:rPr>
                <w:color w:val="000000"/>
                <w:sz w:val="28"/>
                <w:szCs w:val="28"/>
                <w:highlight w:val="yellow"/>
              </w:rPr>
            </w:pPr>
            <w:r w:rsidRPr="002A04B3">
              <w:rPr>
                <w:color w:val="000000"/>
                <w:sz w:val="28"/>
                <w:szCs w:val="28"/>
              </w:rPr>
              <w:t>Без разбивки на этапы</w:t>
            </w:r>
          </w:p>
        </w:tc>
      </w:tr>
      <w:tr w:rsidR="001B681B" w:rsidTr="0012435F">
        <w:trPr>
          <w:trHeight w:val="552"/>
          <w:jc w:val="center"/>
        </w:trPr>
        <w:tc>
          <w:tcPr>
            <w:tcW w:w="4758" w:type="dxa"/>
            <w:tcBorders>
              <w:top w:val="nil"/>
              <w:left w:val="single" w:sz="4" w:space="0" w:color="auto"/>
              <w:bottom w:val="single" w:sz="4" w:space="0" w:color="auto"/>
              <w:right w:val="single" w:sz="4" w:space="0" w:color="auto"/>
            </w:tcBorders>
            <w:vAlign w:val="bottom"/>
            <w:hideMark/>
          </w:tcPr>
          <w:p w:rsidR="001B681B" w:rsidRPr="005076DE" w:rsidRDefault="001B681B" w:rsidP="0012435F">
            <w:pPr>
              <w:rPr>
                <w:color w:val="000000"/>
                <w:sz w:val="28"/>
                <w:szCs w:val="28"/>
              </w:rPr>
            </w:pPr>
            <w:r w:rsidRPr="005076DE">
              <w:rPr>
                <w:color w:val="000000"/>
                <w:sz w:val="28"/>
                <w:szCs w:val="28"/>
              </w:rPr>
              <w:t xml:space="preserve">Объемы бюджетных ассигнований Программы </w:t>
            </w:r>
          </w:p>
        </w:tc>
        <w:tc>
          <w:tcPr>
            <w:tcW w:w="5380" w:type="dxa"/>
            <w:tcBorders>
              <w:top w:val="nil"/>
              <w:left w:val="nil"/>
              <w:bottom w:val="single" w:sz="4" w:space="0" w:color="auto"/>
              <w:right w:val="single" w:sz="4" w:space="0" w:color="auto"/>
            </w:tcBorders>
            <w:hideMark/>
          </w:tcPr>
          <w:p w:rsidR="001B681B" w:rsidRPr="00E81952" w:rsidRDefault="001B681B" w:rsidP="0012435F">
            <w:pPr>
              <w:contextualSpacing/>
              <w:jc w:val="both"/>
              <w:rPr>
                <w:sz w:val="28"/>
                <w:szCs w:val="28"/>
              </w:rPr>
            </w:pPr>
            <w:r w:rsidRPr="00E81952">
              <w:rPr>
                <w:sz w:val="28"/>
                <w:szCs w:val="28"/>
              </w:rPr>
              <w:t>Финансирование Программы осуществляется на принципах долевого участия с учетом выделения субсидий из Федерального бюджета.</w:t>
            </w:r>
          </w:p>
          <w:p w:rsidR="001B681B" w:rsidRPr="00E81952" w:rsidRDefault="001B681B" w:rsidP="0012435F">
            <w:pPr>
              <w:contextualSpacing/>
              <w:jc w:val="both"/>
              <w:rPr>
                <w:sz w:val="28"/>
                <w:szCs w:val="28"/>
              </w:rPr>
            </w:pPr>
          </w:p>
          <w:p w:rsidR="001B681B" w:rsidRPr="00E81952" w:rsidRDefault="001B681B" w:rsidP="0012435F">
            <w:pPr>
              <w:contextualSpacing/>
              <w:rPr>
                <w:sz w:val="28"/>
                <w:szCs w:val="28"/>
              </w:rPr>
            </w:pPr>
          </w:p>
          <w:p w:rsidR="001B681B" w:rsidRDefault="001B681B" w:rsidP="0012435F">
            <w:pPr>
              <w:contextualSpacing/>
              <w:rPr>
                <w:sz w:val="28"/>
                <w:szCs w:val="28"/>
              </w:rPr>
            </w:pPr>
            <w:r w:rsidRPr="00E81952">
              <w:rPr>
                <w:sz w:val="28"/>
                <w:szCs w:val="28"/>
              </w:rPr>
              <w:t>В течение отчётного периода объёмы финансирования Программы за</w:t>
            </w:r>
            <w:r>
              <w:rPr>
                <w:sz w:val="28"/>
                <w:szCs w:val="28"/>
              </w:rPr>
              <w:t xml:space="preserve"> </w:t>
            </w:r>
            <w:r w:rsidRPr="00E81952">
              <w:rPr>
                <w:sz w:val="28"/>
                <w:szCs w:val="28"/>
              </w:rPr>
              <w:t xml:space="preserve">счет </w:t>
            </w:r>
            <w:r w:rsidRPr="00E81952">
              <w:rPr>
                <w:sz w:val="28"/>
                <w:szCs w:val="28"/>
              </w:rPr>
              <w:lastRenderedPageBreak/>
              <w:t>источника финансирования уточняются (корректируются) по мере необходимости.</w:t>
            </w:r>
          </w:p>
          <w:p w:rsidR="001B681B" w:rsidRDefault="001B681B" w:rsidP="0012435F">
            <w:pPr>
              <w:contextualSpacing/>
              <w:jc w:val="both"/>
              <w:rPr>
                <w:sz w:val="28"/>
                <w:szCs w:val="28"/>
              </w:rPr>
            </w:pPr>
          </w:p>
        </w:tc>
      </w:tr>
      <w:tr w:rsidR="001B681B" w:rsidTr="0012435F">
        <w:trPr>
          <w:trHeight w:val="552"/>
          <w:jc w:val="center"/>
        </w:trPr>
        <w:tc>
          <w:tcPr>
            <w:tcW w:w="4758" w:type="dxa"/>
            <w:tcBorders>
              <w:top w:val="nil"/>
              <w:left w:val="single" w:sz="4" w:space="0" w:color="auto"/>
              <w:bottom w:val="single" w:sz="4" w:space="0" w:color="auto"/>
              <w:right w:val="single" w:sz="4" w:space="0" w:color="auto"/>
            </w:tcBorders>
            <w:vAlign w:val="bottom"/>
            <w:hideMark/>
          </w:tcPr>
          <w:p w:rsidR="001B681B" w:rsidRPr="005076DE" w:rsidRDefault="001B681B" w:rsidP="0012435F">
            <w:pPr>
              <w:rPr>
                <w:color w:val="000000"/>
                <w:sz w:val="28"/>
                <w:szCs w:val="28"/>
              </w:rPr>
            </w:pPr>
            <w:r w:rsidRPr="005076DE">
              <w:rPr>
                <w:color w:val="000000"/>
                <w:sz w:val="28"/>
                <w:szCs w:val="28"/>
              </w:rPr>
              <w:lastRenderedPageBreak/>
              <w:t xml:space="preserve">Ожидаемые результаты реализации Программы </w:t>
            </w:r>
          </w:p>
        </w:tc>
        <w:tc>
          <w:tcPr>
            <w:tcW w:w="5380" w:type="dxa"/>
            <w:tcBorders>
              <w:top w:val="nil"/>
              <w:left w:val="nil"/>
              <w:bottom w:val="single" w:sz="4" w:space="0" w:color="auto"/>
              <w:right w:val="single" w:sz="4" w:space="0" w:color="auto"/>
            </w:tcBorders>
            <w:hideMark/>
          </w:tcPr>
          <w:p w:rsidR="001B681B" w:rsidRPr="002A04B3" w:rsidRDefault="001B681B" w:rsidP="0012435F">
            <w:pPr>
              <w:contextualSpacing/>
              <w:rPr>
                <w:sz w:val="28"/>
                <w:szCs w:val="28"/>
              </w:rPr>
            </w:pPr>
            <w:r w:rsidRPr="002A04B3">
              <w:rPr>
                <w:sz w:val="28"/>
                <w:szCs w:val="28"/>
              </w:rPr>
              <w:t>В результате реализации Программы ожидается:</w:t>
            </w:r>
          </w:p>
          <w:p w:rsidR="001B681B" w:rsidRDefault="001B681B" w:rsidP="0012435F">
            <w:pPr>
              <w:contextualSpacing/>
              <w:jc w:val="both"/>
              <w:rPr>
                <w:sz w:val="28"/>
                <w:szCs w:val="28"/>
              </w:rPr>
            </w:pPr>
            <w:r w:rsidRPr="002A04B3">
              <w:rPr>
                <w:sz w:val="28"/>
                <w:szCs w:val="28"/>
              </w:rPr>
              <w:t>- реализация работ п</w:t>
            </w:r>
            <w:r>
              <w:rPr>
                <w:sz w:val="28"/>
                <w:szCs w:val="28"/>
              </w:rPr>
              <w:t>о благоустройству территории парка и территории сельского Дома Культуры</w:t>
            </w:r>
            <w:r w:rsidRPr="002A04B3">
              <w:rPr>
                <w:sz w:val="28"/>
                <w:szCs w:val="28"/>
              </w:rPr>
              <w:t>, формированию зон отдыха, формированию зон с установкой детских игровых площадок с устройством тротуаров, скамеек для отдыха, игрово</w:t>
            </w:r>
            <w:r>
              <w:rPr>
                <w:sz w:val="28"/>
                <w:szCs w:val="28"/>
              </w:rPr>
              <w:t>й площадки для любителей шахмат, и стадиона;</w:t>
            </w:r>
          </w:p>
          <w:p w:rsidR="001B681B" w:rsidRDefault="001B681B" w:rsidP="0012435F">
            <w:pPr>
              <w:contextualSpacing/>
              <w:jc w:val="both"/>
              <w:rPr>
                <w:sz w:val="28"/>
                <w:szCs w:val="28"/>
              </w:rPr>
            </w:pPr>
            <w:r>
              <w:rPr>
                <w:sz w:val="28"/>
                <w:szCs w:val="28"/>
              </w:rPr>
              <w:t xml:space="preserve">- строительство </w:t>
            </w:r>
            <w:proofErr w:type="spellStart"/>
            <w:r>
              <w:rPr>
                <w:sz w:val="28"/>
                <w:szCs w:val="28"/>
              </w:rPr>
              <w:t>водонасосной</w:t>
            </w:r>
            <w:proofErr w:type="spellEnd"/>
            <w:r>
              <w:rPr>
                <w:sz w:val="28"/>
                <w:szCs w:val="28"/>
              </w:rPr>
              <w:t xml:space="preserve"> станции для нужд поселения, что решило бы проблему с питьевой водой;</w:t>
            </w:r>
          </w:p>
          <w:p w:rsidR="001B681B" w:rsidRPr="002A04B3" w:rsidRDefault="001B681B" w:rsidP="0012435F">
            <w:pPr>
              <w:contextualSpacing/>
              <w:jc w:val="both"/>
              <w:rPr>
                <w:sz w:val="28"/>
                <w:szCs w:val="28"/>
              </w:rPr>
            </w:pPr>
            <w:r>
              <w:rPr>
                <w:sz w:val="28"/>
                <w:szCs w:val="28"/>
              </w:rPr>
              <w:t xml:space="preserve"> </w:t>
            </w:r>
            <w:r w:rsidRPr="002A04B3">
              <w:rPr>
                <w:sz w:val="28"/>
                <w:szCs w:val="28"/>
              </w:rPr>
              <w:t xml:space="preserve"> </w:t>
            </w:r>
          </w:p>
          <w:p w:rsidR="001B681B" w:rsidRPr="009878EA" w:rsidRDefault="001B681B" w:rsidP="0012435F">
            <w:pPr>
              <w:contextualSpacing/>
              <w:jc w:val="both"/>
              <w:rPr>
                <w:sz w:val="28"/>
                <w:szCs w:val="28"/>
                <w:highlight w:val="cyan"/>
              </w:rPr>
            </w:pPr>
          </w:p>
        </w:tc>
      </w:tr>
    </w:tbl>
    <w:p w:rsidR="001B681B" w:rsidRDefault="001B681B" w:rsidP="001B681B">
      <w:pPr>
        <w:shd w:val="clear" w:color="auto" w:fill="FFFFFF"/>
        <w:rPr>
          <w:b/>
          <w:sz w:val="28"/>
          <w:szCs w:val="28"/>
        </w:rPr>
      </w:pPr>
    </w:p>
    <w:p w:rsidR="001B681B" w:rsidRDefault="001B681B" w:rsidP="001B681B">
      <w:pPr>
        <w:rPr>
          <w:sz w:val="28"/>
          <w:szCs w:val="28"/>
          <w:u w:val="single"/>
        </w:rPr>
      </w:pPr>
      <w:r w:rsidRPr="004B7990">
        <w:rPr>
          <w:sz w:val="28"/>
          <w:szCs w:val="28"/>
          <w:u w:val="single"/>
        </w:rPr>
        <w:t xml:space="preserve">Характеристика текущего состояния </w:t>
      </w:r>
      <w:r>
        <w:rPr>
          <w:sz w:val="28"/>
          <w:szCs w:val="28"/>
          <w:u w:val="single"/>
        </w:rPr>
        <w:t xml:space="preserve">сферы благоустройства в </w:t>
      </w:r>
      <w:proofErr w:type="gramStart"/>
      <w:r>
        <w:rPr>
          <w:sz w:val="28"/>
          <w:szCs w:val="28"/>
          <w:u w:val="single"/>
        </w:rPr>
        <w:t>с</w:t>
      </w:r>
      <w:proofErr w:type="gramEnd"/>
      <w:r>
        <w:rPr>
          <w:sz w:val="28"/>
          <w:szCs w:val="28"/>
          <w:u w:val="single"/>
        </w:rPr>
        <w:t xml:space="preserve"> сельском  поселении «Мирнинское»</w:t>
      </w:r>
      <w:r w:rsidRPr="004B7990">
        <w:rPr>
          <w:sz w:val="28"/>
          <w:szCs w:val="28"/>
          <w:u w:val="single"/>
        </w:rPr>
        <w:t>.</w:t>
      </w:r>
    </w:p>
    <w:p w:rsidR="001B681B" w:rsidRDefault="001B681B" w:rsidP="001B681B">
      <w:pPr>
        <w:rPr>
          <w:sz w:val="28"/>
          <w:szCs w:val="28"/>
          <w:u w:val="single"/>
        </w:rPr>
      </w:pPr>
    </w:p>
    <w:p w:rsidR="001B681B" w:rsidRDefault="001B681B" w:rsidP="001B681B">
      <w:pPr>
        <w:contextualSpacing/>
        <w:rPr>
          <w:sz w:val="28"/>
          <w:szCs w:val="28"/>
        </w:rPr>
      </w:pPr>
      <w:r>
        <w:rPr>
          <w:sz w:val="28"/>
          <w:szCs w:val="28"/>
        </w:rPr>
        <w:t xml:space="preserve">         Одним из основных направлений деятельности органов местного самоуправления поселений, в соответствии с требованиями Федерального закона № 131-ФЗ «Об общих принципах организации местного самоуправления в Российской Федерации», является решение вопросов благоустройства территории, создание современной городской среды, как одного из составляющих элементов комплексного развития территории.</w:t>
      </w:r>
    </w:p>
    <w:p w:rsidR="001B681B" w:rsidRDefault="001B681B" w:rsidP="001B681B">
      <w:pPr>
        <w:ind w:firstLine="709"/>
        <w:contextualSpacing/>
        <w:rPr>
          <w:sz w:val="28"/>
          <w:szCs w:val="28"/>
        </w:rPr>
      </w:pPr>
      <w:proofErr w:type="gramStart"/>
      <w:r>
        <w:rPr>
          <w:sz w:val="28"/>
          <w:szCs w:val="28"/>
        </w:rPr>
        <w:t xml:space="preserve">Важным этапом, предшествующим разработке мероприятий </w:t>
      </w:r>
      <w:r w:rsidRPr="008258D0">
        <w:rPr>
          <w:sz w:val="28"/>
          <w:szCs w:val="28"/>
        </w:rPr>
        <w:t>муниципальной Программы «Формирование современной городской среды муниципального образо</w:t>
      </w:r>
      <w:r>
        <w:rPr>
          <w:sz w:val="28"/>
          <w:szCs w:val="28"/>
        </w:rPr>
        <w:t>вания сельского поселения «Мирнинское»  на 2018-2022 гг.</w:t>
      </w:r>
      <w:r w:rsidRPr="008258D0">
        <w:rPr>
          <w:sz w:val="28"/>
          <w:szCs w:val="28"/>
        </w:rPr>
        <w:t>»</w:t>
      </w:r>
      <w:r w:rsidRPr="00710356">
        <w:rPr>
          <w:color w:val="FF0000"/>
          <w:sz w:val="28"/>
          <w:szCs w:val="28"/>
        </w:rPr>
        <w:t xml:space="preserve"> </w:t>
      </w:r>
      <w:r>
        <w:rPr>
          <w:sz w:val="28"/>
          <w:szCs w:val="28"/>
        </w:rPr>
        <w:t>(далее – Программа), является проведение объективного анализа современного состояния уровня благоустройства территории поселения, определение наиболее проблемных мест, определение приоритетных направлений развития территории поселения в целях создания современной городской среды, удобной и комфортной для проживания людей.</w:t>
      </w:r>
      <w:proofErr w:type="gramEnd"/>
    </w:p>
    <w:p w:rsidR="001B681B" w:rsidRDefault="001B681B" w:rsidP="001B681B">
      <w:pPr>
        <w:ind w:firstLine="709"/>
        <w:contextualSpacing/>
        <w:rPr>
          <w:sz w:val="28"/>
          <w:szCs w:val="28"/>
        </w:rPr>
      </w:pPr>
      <w:r>
        <w:rPr>
          <w:sz w:val="28"/>
          <w:szCs w:val="28"/>
        </w:rPr>
        <w:lastRenderedPageBreak/>
        <w:t xml:space="preserve">Сельское поселение «Мирнинское» по своему географическому положению занимает </w:t>
      </w:r>
      <w:proofErr w:type="spellStart"/>
      <w:r>
        <w:rPr>
          <w:sz w:val="28"/>
          <w:szCs w:val="28"/>
        </w:rPr>
        <w:t>юго</w:t>
      </w:r>
      <w:proofErr w:type="spellEnd"/>
      <w:r>
        <w:rPr>
          <w:sz w:val="28"/>
          <w:szCs w:val="28"/>
        </w:rPr>
        <w:t xml:space="preserve"> -  восточное положение внутри территории Оловяннинского муниципального района Забайкальского края и граничит с муниципальными образованиями МР «Оловяннинский район»: на </w:t>
      </w:r>
      <w:proofErr w:type="spellStart"/>
      <w:r>
        <w:rPr>
          <w:sz w:val="28"/>
          <w:szCs w:val="28"/>
        </w:rPr>
        <w:t>северо</w:t>
      </w:r>
      <w:proofErr w:type="spellEnd"/>
      <w:r>
        <w:rPr>
          <w:sz w:val="28"/>
          <w:szCs w:val="28"/>
        </w:rPr>
        <w:t xml:space="preserve"> – востоке с сельским поселением «Улан – </w:t>
      </w:r>
      <w:proofErr w:type="spellStart"/>
      <w:r>
        <w:rPr>
          <w:sz w:val="28"/>
          <w:szCs w:val="28"/>
        </w:rPr>
        <w:t>Цацык</w:t>
      </w:r>
      <w:proofErr w:type="spellEnd"/>
      <w:proofErr w:type="gramStart"/>
      <w:r>
        <w:rPr>
          <w:sz w:val="28"/>
          <w:szCs w:val="28"/>
        </w:rPr>
        <w:t>»и</w:t>
      </w:r>
      <w:proofErr w:type="gramEnd"/>
      <w:r>
        <w:rPr>
          <w:sz w:val="28"/>
          <w:szCs w:val="28"/>
        </w:rPr>
        <w:t xml:space="preserve"> западе с сельским поселением «Уртуйское»», на востоке с сельским поселением «</w:t>
      </w:r>
      <w:proofErr w:type="spellStart"/>
      <w:r>
        <w:rPr>
          <w:sz w:val="28"/>
          <w:szCs w:val="28"/>
        </w:rPr>
        <w:t>Безречнинское</w:t>
      </w:r>
      <w:proofErr w:type="spellEnd"/>
      <w:r>
        <w:rPr>
          <w:sz w:val="28"/>
          <w:szCs w:val="28"/>
        </w:rPr>
        <w:t xml:space="preserve">». </w:t>
      </w:r>
    </w:p>
    <w:p w:rsidR="001B681B" w:rsidRPr="00F06858" w:rsidRDefault="001B681B" w:rsidP="001B681B">
      <w:pPr>
        <w:ind w:firstLine="709"/>
        <w:contextualSpacing/>
        <w:rPr>
          <w:sz w:val="28"/>
          <w:szCs w:val="28"/>
        </w:rPr>
      </w:pPr>
      <w:r>
        <w:rPr>
          <w:sz w:val="28"/>
          <w:szCs w:val="28"/>
        </w:rPr>
        <w:t>Экономический спад, падение всех видов производства в 90-е годы и начале 2000-х годов отрицательно повлияли на общее состояние сельского поселения «Мирнинское»», на состояние бюджета поселения, социальной, коммунальной, транспортной инфраструктур, развитие которых практически прекратилось.</w:t>
      </w:r>
    </w:p>
    <w:p w:rsidR="001B681B" w:rsidRDefault="001B681B" w:rsidP="001B681B">
      <w:pPr>
        <w:pStyle w:val="a6"/>
        <w:ind w:left="0" w:firstLine="284"/>
        <w:rPr>
          <w:sz w:val="28"/>
          <w:szCs w:val="28"/>
        </w:rPr>
      </w:pPr>
      <w:r>
        <w:rPr>
          <w:sz w:val="28"/>
          <w:szCs w:val="28"/>
        </w:rPr>
        <w:t xml:space="preserve">    В состав поселения входит два  населенных пункта: п.ст. </w:t>
      </w:r>
      <w:proofErr w:type="gramStart"/>
      <w:r>
        <w:rPr>
          <w:sz w:val="28"/>
          <w:szCs w:val="28"/>
        </w:rPr>
        <w:t>Мирная</w:t>
      </w:r>
      <w:proofErr w:type="gramEnd"/>
      <w:r>
        <w:rPr>
          <w:sz w:val="28"/>
          <w:szCs w:val="28"/>
        </w:rPr>
        <w:t xml:space="preserve">, п. Маяк. Территория городского поселения – 20,9 кв. км, на территории сельского поселения проживает – 1041 чел. По степени освоенности и характеру использования территории, городское поселение является хорошо освоенным в районе. Следует отметить, что населенные места и места приложения труда сосредоточены вдоль федеральной автомобильной дороги,  водной артерии: р. </w:t>
      </w:r>
      <w:proofErr w:type="spellStart"/>
      <w:r>
        <w:rPr>
          <w:sz w:val="28"/>
          <w:szCs w:val="28"/>
        </w:rPr>
        <w:t>Турга</w:t>
      </w:r>
      <w:proofErr w:type="spellEnd"/>
      <w:r>
        <w:rPr>
          <w:sz w:val="28"/>
          <w:szCs w:val="28"/>
        </w:rPr>
        <w:t>. Здесь расположены основные массивы застроенных земель.</w:t>
      </w:r>
    </w:p>
    <w:p w:rsidR="001B681B" w:rsidRDefault="001B681B" w:rsidP="001B681B">
      <w:pPr>
        <w:pStyle w:val="a6"/>
        <w:ind w:left="0" w:firstLine="284"/>
        <w:rPr>
          <w:sz w:val="28"/>
          <w:szCs w:val="28"/>
        </w:rPr>
      </w:pPr>
      <w:r>
        <w:rPr>
          <w:sz w:val="28"/>
          <w:szCs w:val="28"/>
        </w:rPr>
        <w:t xml:space="preserve">   В последние годы в поселении не проводилась работа по благоустройству и социальному развитию территории. В тоже время в вопросах благоустройства территории поселения имеется ряд проблем. Благоустройства территории поселения не отвечает современным требованиям.</w:t>
      </w:r>
    </w:p>
    <w:p w:rsidR="001B681B" w:rsidRPr="00297174" w:rsidRDefault="001B681B" w:rsidP="001B681B">
      <w:pPr>
        <w:contextualSpacing/>
        <w:rPr>
          <w:sz w:val="28"/>
          <w:szCs w:val="28"/>
        </w:rPr>
      </w:pPr>
      <w:r>
        <w:rPr>
          <w:sz w:val="28"/>
          <w:szCs w:val="28"/>
        </w:rPr>
        <w:t xml:space="preserve">     </w:t>
      </w:r>
      <w:proofErr w:type="gramStart"/>
      <w:r>
        <w:rPr>
          <w:sz w:val="28"/>
          <w:szCs w:val="28"/>
        </w:rPr>
        <w:t>Традиционными местами общего пользования и отдыха горожан являются  парк и  также территория при сельском Доме Культуры, состояние которых на 2017 год оценивалось как неудовлетворительное из-за крайней  дорог, зеленых насаждений, отсутствия освещения и других элементарных условий для прогулок и отдыха, а также в поселении нужна новая скважина для питьевой воды, т.к. старая пришла в негодность.</w:t>
      </w:r>
      <w:proofErr w:type="gramEnd"/>
    </w:p>
    <w:p w:rsidR="001B681B" w:rsidRPr="000F7CBE" w:rsidRDefault="001B681B" w:rsidP="001B681B">
      <w:pPr>
        <w:pStyle w:val="a3"/>
        <w:spacing w:before="0" w:beforeAutospacing="0" w:after="0" w:afterAutospacing="0"/>
        <w:ind w:firstLine="284"/>
        <w:rPr>
          <w:sz w:val="28"/>
          <w:szCs w:val="28"/>
        </w:rPr>
      </w:pPr>
      <w:r>
        <w:rPr>
          <w:sz w:val="28"/>
          <w:szCs w:val="28"/>
        </w:rPr>
        <w:t xml:space="preserve">  </w:t>
      </w:r>
      <w:r w:rsidRPr="000F7CBE">
        <w:rPr>
          <w:sz w:val="28"/>
          <w:szCs w:val="28"/>
        </w:rPr>
        <w:t>Работы по благоустройству поселения не приобрели пока комплексного, постоянного характера, не переросли в полной мере в плоскость конкретных практических действий. До настоящего времени не налажена должным образом работа специализированных предприятий, медленно внедряется практика благоустройства территорий на основе договорных отношений с организациями различных форм собственности и гражданами.</w:t>
      </w:r>
    </w:p>
    <w:p w:rsidR="001B681B" w:rsidRPr="000F7CBE" w:rsidRDefault="001B681B" w:rsidP="001B681B">
      <w:pPr>
        <w:pStyle w:val="printj"/>
        <w:spacing w:before="0" w:beforeAutospacing="0" w:after="0" w:afterAutospacing="0"/>
        <w:ind w:firstLine="284"/>
        <w:rPr>
          <w:sz w:val="28"/>
          <w:szCs w:val="28"/>
        </w:rPr>
      </w:pPr>
      <w:r w:rsidRPr="002A04B3">
        <w:rPr>
          <w:sz w:val="28"/>
          <w:szCs w:val="28"/>
        </w:rPr>
        <w:t xml:space="preserve">  Несмотря на </w:t>
      </w:r>
      <w:proofErr w:type="gramStart"/>
      <w:r w:rsidRPr="002A04B3">
        <w:rPr>
          <w:sz w:val="28"/>
          <w:szCs w:val="28"/>
        </w:rPr>
        <w:t>предпринимаемые меры</w:t>
      </w:r>
      <w:proofErr w:type="gramEnd"/>
      <w:r w:rsidRPr="002A04B3">
        <w:rPr>
          <w:sz w:val="28"/>
          <w:szCs w:val="28"/>
        </w:rPr>
        <w:t>, растет количество несанкционированных свалок мусора и бытовых отходов. Накопление в</w:t>
      </w:r>
      <w:r w:rsidRPr="000F7CBE">
        <w:rPr>
          <w:sz w:val="28"/>
          <w:szCs w:val="28"/>
        </w:rPr>
        <w:t xml:space="preserve"> больших масштабах промышленных отходов и негативное их воздействие на окружающую среду является одной их главных проблем обращения с отходами.</w:t>
      </w:r>
    </w:p>
    <w:p w:rsidR="001B681B" w:rsidRPr="002A04B3" w:rsidRDefault="001B681B" w:rsidP="001B681B">
      <w:pPr>
        <w:pStyle w:val="printj"/>
        <w:spacing w:before="0" w:beforeAutospacing="0" w:after="0" w:afterAutospacing="0"/>
        <w:ind w:firstLine="709"/>
        <w:rPr>
          <w:sz w:val="28"/>
          <w:szCs w:val="28"/>
        </w:rPr>
      </w:pPr>
      <w:r w:rsidRPr="002A04B3">
        <w:rPr>
          <w:sz w:val="28"/>
          <w:szCs w:val="28"/>
        </w:rPr>
        <w:lastRenderedPageBreak/>
        <w:t>Недостаточно занимаются благоустройством и содержанием закрепленных территорий организации, расположенные на территории поселения.</w:t>
      </w:r>
    </w:p>
    <w:p w:rsidR="001B681B" w:rsidRPr="000F7CBE" w:rsidRDefault="001B681B" w:rsidP="001B681B">
      <w:pPr>
        <w:pStyle w:val="printj"/>
        <w:spacing w:before="0" w:beforeAutospacing="0" w:after="0" w:afterAutospacing="0"/>
        <w:ind w:firstLine="709"/>
        <w:rPr>
          <w:sz w:val="28"/>
          <w:szCs w:val="28"/>
        </w:rPr>
      </w:pPr>
      <w:r w:rsidRPr="002A04B3">
        <w:rPr>
          <w:sz w:val="28"/>
          <w:szCs w:val="28"/>
        </w:rPr>
        <w:t>Эти проблемы не могут быть решены в пределах одного финансового года, поскольку требуют значительных бюджетных расходов, для их решения требуется участие не только органов местного самоуправления, но и организаций различных форм собственности, граждан поселения.</w:t>
      </w:r>
    </w:p>
    <w:p w:rsidR="001B681B" w:rsidRDefault="001B681B" w:rsidP="001B681B">
      <w:pPr>
        <w:ind w:firstLine="709"/>
        <w:contextualSpacing/>
        <w:rPr>
          <w:sz w:val="28"/>
          <w:szCs w:val="28"/>
        </w:rPr>
      </w:pPr>
      <w:r w:rsidRPr="000F7CBE">
        <w:rPr>
          <w:sz w:val="28"/>
          <w:szCs w:val="28"/>
        </w:rPr>
        <w:t>Для решения проблем по благоустройству территории поселения необходимо использовать программно-целевой метод. 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w:t>
      </w:r>
      <w:r>
        <w:rPr>
          <w:sz w:val="28"/>
          <w:szCs w:val="28"/>
        </w:rPr>
        <w:t xml:space="preserve">овня их комфортного проживания. </w:t>
      </w:r>
    </w:p>
    <w:p w:rsidR="001B681B" w:rsidRDefault="001B681B" w:rsidP="001B681B">
      <w:pPr>
        <w:ind w:firstLine="709"/>
        <w:contextualSpacing/>
        <w:rPr>
          <w:sz w:val="28"/>
          <w:szCs w:val="28"/>
        </w:rPr>
      </w:pPr>
      <w:proofErr w:type="gramStart"/>
      <w:r>
        <w:rPr>
          <w:sz w:val="28"/>
          <w:szCs w:val="28"/>
        </w:rPr>
        <w:t>Основной целью Программы на 2018-2022 год является реализация мероприятий, направленных на благоустройство дворовых территорий многоквартирных домов (далее – МКД)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тротуарами, автодорогами, подъездами, примыкающими к МКД, расположенных на территории муниципального образования сельского поселения.</w:t>
      </w:r>
      <w:proofErr w:type="gramEnd"/>
      <w:r>
        <w:rPr>
          <w:sz w:val="28"/>
          <w:szCs w:val="28"/>
        </w:rPr>
        <w:t xml:space="preserve"> </w:t>
      </w:r>
      <w:proofErr w:type="gramStart"/>
      <w:r>
        <w:rPr>
          <w:sz w:val="28"/>
          <w:szCs w:val="28"/>
        </w:rPr>
        <w:t>Основными принципами формирования Программы являются – долевое участие бюджетов Российской Федерации, Забайкальского края, приоритетность и обоснованность в выборе объектов благоустройства, привлечение широкого круга населения, как к выбору объектов благоустройства, так и к организации общественного контроля за качеством и сроками производимых работ, привлечение заинтересованных лиц к работам по благоустройству в форме трудового или финансового участия, синхронизация объектов благоустройства с реализуемыми на территории</w:t>
      </w:r>
      <w:proofErr w:type="gramEnd"/>
      <w:r>
        <w:rPr>
          <w:sz w:val="28"/>
          <w:szCs w:val="28"/>
        </w:rPr>
        <w:t xml:space="preserve"> города проектами капитального ремонта МКД, проектами строительства, реконструкции объектов недвижимости.</w:t>
      </w:r>
    </w:p>
    <w:p w:rsidR="001B681B" w:rsidRDefault="001B681B" w:rsidP="001B681B">
      <w:pPr>
        <w:ind w:firstLine="709"/>
        <w:contextualSpacing/>
        <w:rPr>
          <w:sz w:val="28"/>
          <w:szCs w:val="28"/>
        </w:rPr>
      </w:pPr>
      <w:r>
        <w:rPr>
          <w:sz w:val="28"/>
          <w:szCs w:val="28"/>
        </w:rPr>
        <w:t>Основным итогом реализации муниципальной Программы в 2018-2022 гг., должно стать благоустройство  территорий одного парка и территории сельского Дома Культуры, как места традиционного отдыха горожан, строительство новой скважины для питьевой воды, строительство детских площадок.</w:t>
      </w:r>
    </w:p>
    <w:p w:rsidR="001B681B" w:rsidRDefault="001B681B" w:rsidP="001B681B">
      <w:pPr>
        <w:pStyle w:val="printj"/>
        <w:spacing w:before="0" w:beforeAutospacing="0" w:after="0" w:afterAutospacing="0"/>
        <w:rPr>
          <w:sz w:val="28"/>
          <w:szCs w:val="28"/>
        </w:rPr>
      </w:pPr>
    </w:p>
    <w:p w:rsidR="001B681B" w:rsidRPr="00C10745" w:rsidRDefault="001B681B" w:rsidP="001B681B">
      <w:pPr>
        <w:ind w:left="720"/>
        <w:rPr>
          <w:sz w:val="28"/>
          <w:szCs w:val="28"/>
        </w:rPr>
      </w:pPr>
      <w:r>
        <w:rPr>
          <w:sz w:val="28"/>
          <w:szCs w:val="28"/>
        </w:rPr>
        <w:t>Календарный план основных мероприятий Программы</w:t>
      </w:r>
    </w:p>
    <w:p w:rsidR="001B681B" w:rsidRPr="00C10745" w:rsidRDefault="001B681B" w:rsidP="001B681B">
      <w:pPr>
        <w:ind w:firstLine="851"/>
        <w:rPr>
          <w:sz w:val="28"/>
          <w:szCs w:val="28"/>
        </w:rPr>
      </w:pPr>
    </w:p>
    <w:p w:rsidR="001B681B" w:rsidRPr="00B83318" w:rsidRDefault="001B681B" w:rsidP="001B681B">
      <w:pPr>
        <w:ind w:firstLine="851"/>
        <w:rPr>
          <w:sz w:val="28"/>
          <w:szCs w:val="28"/>
        </w:rPr>
      </w:pPr>
      <w:r>
        <w:rPr>
          <w:sz w:val="28"/>
          <w:szCs w:val="28"/>
        </w:rPr>
        <w:t>Календарный план основных мероприятий Программы приведен в приложении № 1 к Программе.</w:t>
      </w:r>
    </w:p>
    <w:p w:rsidR="001B681B" w:rsidRDefault="001B681B" w:rsidP="001B681B">
      <w:pPr>
        <w:ind w:firstLine="709"/>
        <w:contextualSpacing/>
        <w:rPr>
          <w:sz w:val="28"/>
          <w:szCs w:val="28"/>
        </w:rPr>
      </w:pPr>
    </w:p>
    <w:p w:rsidR="001B681B" w:rsidRDefault="001B681B" w:rsidP="001B681B">
      <w:pPr>
        <w:spacing w:after="160"/>
        <w:rPr>
          <w:sz w:val="28"/>
          <w:szCs w:val="28"/>
        </w:rPr>
      </w:pPr>
    </w:p>
    <w:p w:rsidR="001B681B" w:rsidRPr="00A77E38" w:rsidRDefault="001B681B" w:rsidP="001B681B">
      <w:pPr>
        <w:spacing w:after="160"/>
        <w:rPr>
          <w:sz w:val="28"/>
          <w:szCs w:val="28"/>
        </w:rPr>
      </w:pPr>
      <w:r w:rsidRPr="00A77E38">
        <w:rPr>
          <w:sz w:val="28"/>
          <w:szCs w:val="28"/>
        </w:rPr>
        <w:t xml:space="preserve">Порядок общественного обсуждения Программы и организация общественного </w:t>
      </w:r>
      <w:proofErr w:type="gramStart"/>
      <w:r w:rsidRPr="00A77E38">
        <w:rPr>
          <w:sz w:val="28"/>
          <w:szCs w:val="28"/>
        </w:rPr>
        <w:t>контроля за</w:t>
      </w:r>
      <w:proofErr w:type="gramEnd"/>
      <w:r w:rsidRPr="00A77E38">
        <w:rPr>
          <w:sz w:val="28"/>
          <w:szCs w:val="28"/>
        </w:rPr>
        <w:t xml:space="preserve"> реализацией мероприятий Программы</w:t>
      </w:r>
    </w:p>
    <w:p w:rsidR="001B681B" w:rsidRDefault="001B681B" w:rsidP="001B681B">
      <w:pPr>
        <w:ind w:firstLine="708"/>
        <w:contextualSpacing/>
        <w:rPr>
          <w:sz w:val="28"/>
          <w:szCs w:val="28"/>
        </w:rPr>
      </w:pPr>
      <w:r>
        <w:rPr>
          <w:sz w:val="28"/>
          <w:szCs w:val="28"/>
        </w:rPr>
        <w:t xml:space="preserve">Для </w:t>
      </w:r>
      <w:r w:rsidRPr="003B425D">
        <w:rPr>
          <w:sz w:val="28"/>
          <w:szCs w:val="28"/>
        </w:rPr>
        <w:t>обеспечения возможности общественного обсуждения, в целях ознак</w:t>
      </w:r>
      <w:r>
        <w:rPr>
          <w:sz w:val="28"/>
          <w:szCs w:val="28"/>
        </w:rPr>
        <w:t>омления заинтересованных лиц проект</w:t>
      </w:r>
      <w:r w:rsidRPr="003B425D">
        <w:rPr>
          <w:sz w:val="28"/>
          <w:szCs w:val="28"/>
        </w:rPr>
        <w:t xml:space="preserve"> Программы </w:t>
      </w:r>
      <w:r>
        <w:rPr>
          <w:sz w:val="28"/>
          <w:szCs w:val="28"/>
        </w:rPr>
        <w:t xml:space="preserve">подлежит </w:t>
      </w:r>
      <w:r w:rsidRPr="003B425D">
        <w:rPr>
          <w:sz w:val="28"/>
          <w:szCs w:val="28"/>
        </w:rPr>
        <w:t>официально</w:t>
      </w:r>
      <w:r>
        <w:rPr>
          <w:sz w:val="28"/>
          <w:szCs w:val="28"/>
        </w:rPr>
        <w:t>му</w:t>
      </w:r>
      <w:r w:rsidRPr="003B425D">
        <w:rPr>
          <w:sz w:val="28"/>
          <w:szCs w:val="28"/>
        </w:rPr>
        <w:t xml:space="preserve"> </w:t>
      </w:r>
      <w:r>
        <w:rPr>
          <w:sz w:val="28"/>
          <w:szCs w:val="28"/>
        </w:rPr>
        <w:t>обнародованию на информационном стенде, расположенном в администрации сельского поселения «Мирнинское», размещению на информационно-телекоммуникационной сети «Интернет» (далее – официальный сайт).</w:t>
      </w:r>
    </w:p>
    <w:p w:rsidR="001B681B" w:rsidRDefault="001B681B" w:rsidP="001B681B">
      <w:pPr>
        <w:ind w:firstLine="708"/>
        <w:contextualSpacing/>
        <w:rPr>
          <w:sz w:val="28"/>
          <w:szCs w:val="28"/>
        </w:rPr>
      </w:pPr>
      <w:r>
        <w:rPr>
          <w:sz w:val="28"/>
          <w:szCs w:val="28"/>
        </w:rPr>
        <w:t>Срок общественного обсуждения проекта Программы составляет не менее 30 дней. По истечении указанного срока с учетом общественного обсуждения проект Программы выносится на публичные слушания, которые организуются и проводятся в соответствии с Положением о порядке организации и проведения публичных слушаний на территории сельского поселения «Мирнинское».</w:t>
      </w:r>
    </w:p>
    <w:p w:rsidR="001B681B" w:rsidRDefault="001B681B" w:rsidP="001B681B">
      <w:pPr>
        <w:ind w:firstLine="708"/>
        <w:contextualSpacing/>
        <w:rPr>
          <w:sz w:val="28"/>
          <w:szCs w:val="28"/>
        </w:rPr>
      </w:pPr>
      <w:r>
        <w:rPr>
          <w:sz w:val="28"/>
          <w:szCs w:val="28"/>
        </w:rPr>
        <w:t>Публичные слушания по обсуждению проекта Программы назначаются на основании постановления Главы администрации сельского поселения «Мирнинское»</w:t>
      </w:r>
    </w:p>
    <w:p w:rsidR="001B681B" w:rsidRDefault="001B681B" w:rsidP="001B681B">
      <w:pPr>
        <w:ind w:firstLine="708"/>
        <w:contextualSpacing/>
        <w:rPr>
          <w:sz w:val="28"/>
          <w:szCs w:val="28"/>
        </w:rPr>
      </w:pPr>
      <w:r>
        <w:rPr>
          <w:sz w:val="28"/>
          <w:szCs w:val="28"/>
        </w:rPr>
        <w:t>Порядок приема, рассмотрения и оценки предложений заинтересованных лиц по благоустройству дворовых территорий и муниципальных территорий общего пользования, включенных в проект Программы, утверждается постановлением Главы администрации сельского поселения «Мирнинское».</w:t>
      </w:r>
    </w:p>
    <w:p w:rsidR="001B681B" w:rsidRDefault="001B681B" w:rsidP="001B681B">
      <w:pPr>
        <w:ind w:firstLine="708"/>
        <w:contextualSpacing/>
        <w:rPr>
          <w:sz w:val="28"/>
          <w:szCs w:val="28"/>
        </w:rPr>
      </w:pPr>
      <w:r>
        <w:rPr>
          <w:sz w:val="28"/>
          <w:szCs w:val="28"/>
        </w:rPr>
        <w:t>Предложения граждан в проект Программы принимаются в виде заявлений в администрации сельского поселения «Мирнинское», посредством почтового отправления по адресу: 674516, п.ст. Мирная, Оловяннинский район, Забайкальского края, ул. Кирпичная, дом 45</w:t>
      </w:r>
      <w:r>
        <w:rPr>
          <w:color w:val="000000" w:themeColor="text1"/>
          <w:sz w:val="28"/>
          <w:szCs w:val="28"/>
        </w:rPr>
        <w:t>,</w:t>
      </w:r>
      <w:r>
        <w:rPr>
          <w:color w:val="0000FF"/>
          <w:sz w:val="28"/>
          <w:szCs w:val="28"/>
        </w:rPr>
        <w:t xml:space="preserve"> </w:t>
      </w:r>
      <w:r>
        <w:rPr>
          <w:sz w:val="28"/>
          <w:szCs w:val="28"/>
        </w:rPr>
        <w:t>на личном приеме Главы сельского поселения «Мирнинское».</w:t>
      </w:r>
    </w:p>
    <w:p w:rsidR="001B681B" w:rsidRDefault="001B681B" w:rsidP="001B681B">
      <w:pPr>
        <w:ind w:firstLine="708"/>
        <w:contextualSpacing/>
        <w:rPr>
          <w:sz w:val="28"/>
          <w:szCs w:val="28"/>
        </w:rPr>
      </w:pPr>
      <w:r>
        <w:rPr>
          <w:sz w:val="28"/>
          <w:szCs w:val="28"/>
        </w:rPr>
        <w:t>Краткая версия отчета и резюме по итогам общественного обсуждения публикуются в течение 4 дней после проведения встречи.</w:t>
      </w:r>
    </w:p>
    <w:p w:rsidR="001B681B" w:rsidRDefault="001B681B" w:rsidP="001B681B">
      <w:pPr>
        <w:ind w:firstLine="708"/>
        <w:contextualSpacing/>
        <w:rPr>
          <w:sz w:val="28"/>
          <w:szCs w:val="28"/>
        </w:rPr>
      </w:pPr>
      <w:r>
        <w:rPr>
          <w:sz w:val="28"/>
          <w:szCs w:val="28"/>
        </w:rPr>
        <w:t>В течение 10 дней после проведения общественного обсуждения на информационном стенде сельского  поселения «Мирнинское» размещается итоговая версия проекта Программы с учетом общественных обсуждений.</w:t>
      </w:r>
    </w:p>
    <w:p w:rsidR="001B681B" w:rsidRDefault="001B681B" w:rsidP="001B681B">
      <w:pPr>
        <w:ind w:firstLine="426"/>
        <w:contextualSpacing/>
        <w:rPr>
          <w:sz w:val="28"/>
          <w:szCs w:val="28"/>
        </w:rPr>
      </w:pPr>
    </w:p>
    <w:p w:rsidR="001B681B" w:rsidRDefault="001B681B" w:rsidP="001B681B">
      <w:pPr>
        <w:ind w:firstLine="426"/>
        <w:contextualSpacing/>
        <w:rPr>
          <w:sz w:val="28"/>
          <w:szCs w:val="28"/>
        </w:rPr>
      </w:pPr>
      <w:proofErr w:type="gramStart"/>
      <w:r>
        <w:rPr>
          <w:sz w:val="28"/>
          <w:szCs w:val="28"/>
        </w:rPr>
        <w:t xml:space="preserve">Организацию общественных обсуждений проекта Программы, оценку предложений заинтересованных лиц по благоустройству дворовых территорий </w:t>
      </w:r>
      <w:r>
        <w:rPr>
          <w:sz w:val="28"/>
          <w:szCs w:val="28"/>
        </w:rPr>
        <w:lastRenderedPageBreak/>
        <w:t>и муниципальных территорий общего пользования, включенных в Программу, проведение публичных слушаний, функции контроля за реализацией мероприятий Программы осуществляет общественная комиссия сельского  поселения «Мирнинское» по оценке предложений заинтересованных лиц, осуществлению контроля за реализацией муниципальной программы «Формирование современной городской среды муниципального образования сельского поселения «Мирнинское»  края на 2018-2022 гг</w:t>
      </w:r>
      <w:proofErr w:type="gramEnd"/>
      <w:r>
        <w:rPr>
          <w:sz w:val="28"/>
          <w:szCs w:val="28"/>
        </w:rPr>
        <w:t>.» (далее - общественная комиссия).</w:t>
      </w:r>
    </w:p>
    <w:p w:rsidR="001B681B" w:rsidRDefault="001B681B" w:rsidP="001B681B">
      <w:pPr>
        <w:ind w:firstLine="426"/>
        <w:contextualSpacing/>
        <w:rPr>
          <w:sz w:val="28"/>
          <w:szCs w:val="28"/>
        </w:rPr>
      </w:pPr>
      <w:r>
        <w:rPr>
          <w:sz w:val="28"/>
          <w:szCs w:val="28"/>
        </w:rPr>
        <w:t>Общественная комиссия формируется из представителей органов местного самоуправления сельского поселения «Мирнинское» и жителей поселения.</w:t>
      </w:r>
    </w:p>
    <w:p w:rsidR="001B681B" w:rsidRDefault="001B681B" w:rsidP="001B681B">
      <w:pPr>
        <w:ind w:firstLine="426"/>
        <w:contextualSpacing/>
        <w:rPr>
          <w:sz w:val="28"/>
          <w:szCs w:val="28"/>
        </w:rPr>
      </w:pPr>
      <w:r>
        <w:rPr>
          <w:sz w:val="28"/>
          <w:szCs w:val="28"/>
        </w:rPr>
        <w:t>Состав общественной комиссии утверждается на основании постановления Главы администрации сельского поселения «Мирнинское».</w:t>
      </w:r>
    </w:p>
    <w:p w:rsidR="001B681B" w:rsidRDefault="001B681B" w:rsidP="001B681B">
      <w:pPr>
        <w:ind w:firstLine="426"/>
        <w:contextualSpacing/>
        <w:rPr>
          <w:sz w:val="28"/>
          <w:szCs w:val="28"/>
        </w:rPr>
      </w:pPr>
      <w:r>
        <w:rPr>
          <w:sz w:val="28"/>
          <w:szCs w:val="28"/>
        </w:rPr>
        <w:t xml:space="preserve">Организация деятельности общественной комиссии осуществляется в соответствии с Положением об общественной комиссии согласно типовой форме, утвержденной </w:t>
      </w:r>
      <w:r w:rsidRPr="00805CC1">
        <w:rPr>
          <w:sz w:val="28"/>
          <w:szCs w:val="28"/>
        </w:rPr>
        <w:t xml:space="preserve">Министерством строительства и </w:t>
      </w:r>
      <w:r>
        <w:rPr>
          <w:sz w:val="28"/>
          <w:szCs w:val="28"/>
        </w:rPr>
        <w:t>жилищно-коммунального хозяйства Российской Федерации.</w:t>
      </w:r>
    </w:p>
    <w:p w:rsidR="001B681B" w:rsidRDefault="001B681B" w:rsidP="001B681B">
      <w:pPr>
        <w:ind w:firstLine="708"/>
        <w:contextualSpacing/>
        <w:rPr>
          <w:sz w:val="28"/>
          <w:szCs w:val="28"/>
        </w:rPr>
      </w:pPr>
    </w:p>
    <w:p w:rsidR="001B681B" w:rsidRDefault="001B681B" w:rsidP="001B681B">
      <w:pPr>
        <w:ind w:firstLine="709"/>
        <w:contextualSpacing/>
        <w:rPr>
          <w:sz w:val="28"/>
          <w:szCs w:val="28"/>
        </w:rPr>
      </w:pPr>
    </w:p>
    <w:p w:rsidR="001B681B" w:rsidRPr="00A77E38" w:rsidRDefault="001B681B" w:rsidP="001B681B">
      <w:pPr>
        <w:numPr>
          <w:ilvl w:val="0"/>
          <w:numId w:val="2"/>
        </w:numPr>
        <w:tabs>
          <w:tab w:val="clear" w:pos="720"/>
          <w:tab w:val="left" w:pos="284"/>
        </w:tabs>
        <w:spacing w:after="0" w:line="240" w:lineRule="auto"/>
        <w:ind w:left="284" w:hanging="426"/>
        <w:rPr>
          <w:sz w:val="28"/>
          <w:szCs w:val="28"/>
        </w:rPr>
      </w:pPr>
      <w:r w:rsidRPr="00A77E38">
        <w:rPr>
          <w:sz w:val="28"/>
          <w:szCs w:val="28"/>
        </w:rPr>
        <w:t>Общая характеристика, основные мероприятия, виды и объемы рабо</w:t>
      </w:r>
      <w:r>
        <w:rPr>
          <w:sz w:val="28"/>
          <w:szCs w:val="28"/>
        </w:rPr>
        <w:t>т по благоустройству территории парка в сельском поселении «Мирнинское».</w:t>
      </w:r>
      <w:r w:rsidRPr="00A77E38">
        <w:rPr>
          <w:sz w:val="28"/>
          <w:szCs w:val="28"/>
        </w:rPr>
        <w:t xml:space="preserve"> Оценка объемов финансирования работ.</w:t>
      </w:r>
    </w:p>
    <w:p w:rsidR="001B681B" w:rsidRDefault="001B681B" w:rsidP="001B681B">
      <w:pPr>
        <w:tabs>
          <w:tab w:val="left" w:pos="709"/>
        </w:tabs>
        <w:contextualSpacing/>
        <w:rPr>
          <w:sz w:val="28"/>
          <w:szCs w:val="28"/>
        </w:rPr>
      </w:pPr>
    </w:p>
    <w:p w:rsidR="001B681B" w:rsidRDefault="001B681B" w:rsidP="001B681B">
      <w:pPr>
        <w:ind w:firstLine="284"/>
        <w:contextualSpacing/>
        <w:rPr>
          <w:sz w:val="28"/>
          <w:szCs w:val="28"/>
        </w:rPr>
      </w:pPr>
      <w:r>
        <w:rPr>
          <w:sz w:val="28"/>
          <w:szCs w:val="28"/>
        </w:rPr>
        <w:t>Состояние территории парка</w:t>
      </w:r>
      <w:r w:rsidRPr="00FB78F2">
        <w:rPr>
          <w:sz w:val="28"/>
          <w:szCs w:val="28"/>
        </w:rPr>
        <w:t xml:space="preserve"> в п. </w:t>
      </w:r>
      <w:r>
        <w:rPr>
          <w:sz w:val="28"/>
          <w:szCs w:val="28"/>
        </w:rPr>
        <w:t>ст</w:t>
      </w:r>
      <w:proofErr w:type="gramStart"/>
      <w:r>
        <w:rPr>
          <w:sz w:val="28"/>
          <w:szCs w:val="28"/>
        </w:rPr>
        <w:t>.М</w:t>
      </w:r>
      <w:proofErr w:type="gramEnd"/>
      <w:r>
        <w:rPr>
          <w:sz w:val="28"/>
          <w:szCs w:val="28"/>
        </w:rPr>
        <w:t xml:space="preserve">ирная </w:t>
      </w:r>
      <w:r w:rsidRPr="00FB78F2">
        <w:rPr>
          <w:sz w:val="28"/>
          <w:szCs w:val="28"/>
        </w:rPr>
        <w:t xml:space="preserve"> характеризуется крайней степенью изношенности асфальтобетонного покрытия пешеходных тротуаров, отсутствием бордюрных камней, зон для установки скамеек и урн для мусора. Старо-возрастные деревья, особенно </w:t>
      </w:r>
      <w:proofErr w:type="gramStart"/>
      <w:r w:rsidRPr="00FB78F2">
        <w:rPr>
          <w:sz w:val="28"/>
          <w:szCs w:val="28"/>
        </w:rPr>
        <w:t>тополя</w:t>
      </w:r>
      <w:proofErr w:type="gramEnd"/>
      <w:r w:rsidRPr="00FB78F2">
        <w:rPr>
          <w:sz w:val="28"/>
          <w:szCs w:val="28"/>
        </w:rPr>
        <w:t xml:space="preserve"> разрушают пешеходные тротуары, а их хрупкие ветви представляют реальную угрозу для пешеходов, также большое количество пней, которые нужно убрать в обоих парках. В парках, необходимые тротуары, скамейки для отдыха, урны, не оборудованы места для устано</w:t>
      </w:r>
      <w:r>
        <w:rPr>
          <w:sz w:val="28"/>
          <w:szCs w:val="28"/>
        </w:rPr>
        <w:t>вки детских игровых площадок, а также нужно ограждение парка.</w:t>
      </w:r>
    </w:p>
    <w:p w:rsidR="001B681B" w:rsidRDefault="001B681B" w:rsidP="001B681B">
      <w:pPr>
        <w:contextualSpacing/>
        <w:rPr>
          <w:sz w:val="28"/>
          <w:szCs w:val="28"/>
        </w:rPr>
      </w:pPr>
      <w:r>
        <w:rPr>
          <w:sz w:val="28"/>
          <w:szCs w:val="28"/>
        </w:rPr>
        <w:t xml:space="preserve">2. Общая характеристика, основные мероприятия, виды и объемы работ по благоустройству территории при сельском Доме Культуры. Необходимо убрать руины, поставить лавочки, урны, установка детской игровой площадки. </w:t>
      </w:r>
    </w:p>
    <w:p w:rsidR="001B681B" w:rsidRDefault="001B681B" w:rsidP="001B681B">
      <w:pPr>
        <w:contextualSpacing/>
        <w:rPr>
          <w:sz w:val="28"/>
          <w:szCs w:val="28"/>
        </w:rPr>
      </w:pPr>
      <w:r>
        <w:rPr>
          <w:sz w:val="28"/>
          <w:szCs w:val="28"/>
        </w:rPr>
        <w:t>3. Общая характеристика, основные мероприятия, виды и объемы работ по благоустройству территории при средней школе стадиона. Необходимо ограждение стадиона и приобретение инвентаря.</w:t>
      </w:r>
    </w:p>
    <w:p w:rsidR="001B681B" w:rsidRDefault="001B681B" w:rsidP="001B681B">
      <w:pPr>
        <w:contextualSpacing/>
        <w:rPr>
          <w:sz w:val="28"/>
          <w:szCs w:val="28"/>
        </w:rPr>
      </w:pPr>
      <w:r>
        <w:rPr>
          <w:sz w:val="28"/>
          <w:szCs w:val="28"/>
        </w:rPr>
        <w:lastRenderedPageBreak/>
        <w:t xml:space="preserve">4. Общая характеристика, основные мероприятия, виды и объемы работ по благоустройству территории </w:t>
      </w:r>
      <w:proofErr w:type="spellStart"/>
      <w:r>
        <w:rPr>
          <w:sz w:val="28"/>
          <w:szCs w:val="28"/>
        </w:rPr>
        <w:t>водонасосная</w:t>
      </w:r>
      <w:proofErr w:type="spellEnd"/>
      <w:r>
        <w:rPr>
          <w:sz w:val="28"/>
          <w:szCs w:val="28"/>
        </w:rPr>
        <w:t xml:space="preserve"> станция питьевой воды для населения. Необходима новая скважина. </w:t>
      </w:r>
    </w:p>
    <w:p w:rsidR="001B681B" w:rsidRDefault="001B681B" w:rsidP="001B681B">
      <w:pPr>
        <w:pStyle w:val="a6"/>
        <w:autoSpaceDE w:val="0"/>
        <w:autoSpaceDN w:val="0"/>
        <w:adjustRightInd w:val="0"/>
        <w:ind w:left="0"/>
        <w:jc w:val="both"/>
        <w:rPr>
          <w:sz w:val="28"/>
          <w:szCs w:val="28"/>
        </w:rPr>
      </w:pPr>
    </w:p>
    <w:p w:rsidR="001B681B" w:rsidRDefault="001B681B" w:rsidP="001B681B">
      <w:pPr>
        <w:pStyle w:val="a6"/>
        <w:autoSpaceDE w:val="0"/>
        <w:autoSpaceDN w:val="0"/>
        <w:adjustRightInd w:val="0"/>
        <w:ind w:left="0"/>
        <w:jc w:val="both"/>
        <w:rPr>
          <w:sz w:val="28"/>
          <w:szCs w:val="28"/>
        </w:rPr>
      </w:pPr>
    </w:p>
    <w:p w:rsidR="001B681B" w:rsidRPr="004C7890" w:rsidRDefault="001B681B" w:rsidP="001B681B">
      <w:pPr>
        <w:pStyle w:val="a6"/>
        <w:autoSpaceDE w:val="0"/>
        <w:autoSpaceDN w:val="0"/>
        <w:adjustRightInd w:val="0"/>
        <w:ind w:left="0"/>
        <w:rPr>
          <w:sz w:val="28"/>
          <w:szCs w:val="28"/>
        </w:rPr>
      </w:pPr>
      <w:r w:rsidRPr="004C7890">
        <w:rPr>
          <w:sz w:val="28"/>
          <w:szCs w:val="28"/>
        </w:rPr>
        <w:t>Раздел 2. Основные цели и задачи</w:t>
      </w:r>
    </w:p>
    <w:p w:rsidR="001B681B" w:rsidRPr="000F7CBE" w:rsidRDefault="001B681B" w:rsidP="001B681B">
      <w:pPr>
        <w:pStyle w:val="printj"/>
        <w:spacing w:before="0" w:beforeAutospacing="0" w:after="0" w:afterAutospacing="0"/>
        <w:rPr>
          <w:sz w:val="28"/>
          <w:szCs w:val="28"/>
        </w:rPr>
      </w:pPr>
      <w:r w:rsidRPr="000F7CBE">
        <w:rPr>
          <w:sz w:val="28"/>
          <w:szCs w:val="28"/>
        </w:rPr>
        <w:t>Цели:</w:t>
      </w:r>
    </w:p>
    <w:p w:rsidR="001B681B" w:rsidRPr="000F7CBE" w:rsidRDefault="001B681B" w:rsidP="001B681B">
      <w:pPr>
        <w:pStyle w:val="printj"/>
        <w:spacing w:before="0" w:beforeAutospacing="0" w:after="0" w:afterAutospacing="0"/>
        <w:rPr>
          <w:sz w:val="28"/>
          <w:szCs w:val="28"/>
        </w:rPr>
      </w:pPr>
      <w:r w:rsidRPr="000F7CBE">
        <w:rPr>
          <w:sz w:val="28"/>
          <w:szCs w:val="28"/>
        </w:rPr>
        <w:t>Совершенствование системы комплексного благоустро</w:t>
      </w:r>
      <w:r>
        <w:rPr>
          <w:sz w:val="28"/>
          <w:szCs w:val="28"/>
        </w:rPr>
        <w:t>йства сельского поселение «Мирнинское»</w:t>
      </w:r>
      <w:r w:rsidRPr="000F7CBE">
        <w:rPr>
          <w:sz w:val="28"/>
          <w:szCs w:val="28"/>
        </w:rPr>
        <w:t>;</w:t>
      </w:r>
    </w:p>
    <w:p w:rsidR="001B681B" w:rsidRPr="000F7CBE" w:rsidRDefault="001B681B" w:rsidP="001B681B">
      <w:pPr>
        <w:pStyle w:val="printj"/>
        <w:spacing w:before="0" w:beforeAutospacing="0" w:after="0" w:afterAutospacing="0"/>
        <w:rPr>
          <w:sz w:val="28"/>
          <w:szCs w:val="28"/>
        </w:rPr>
      </w:pPr>
      <w:r w:rsidRPr="000F7CBE">
        <w:rPr>
          <w:sz w:val="28"/>
          <w:szCs w:val="28"/>
        </w:rPr>
        <w:t>Повышение уровня внешнего благоустройства и</w:t>
      </w:r>
      <w:r>
        <w:rPr>
          <w:sz w:val="28"/>
          <w:szCs w:val="28"/>
        </w:rPr>
        <w:t xml:space="preserve"> </w:t>
      </w:r>
      <w:r w:rsidRPr="000F7CBE">
        <w:rPr>
          <w:sz w:val="28"/>
          <w:szCs w:val="28"/>
        </w:rPr>
        <w:t>санитарного содержания территории</w:t>
      </w:r>
      <w:r>
        <w:rPr>
          <w:sz w:val="28"/>
          <w:szCs w:val="28"/>
        </w:rPr>
        <w:t xml:space="preserve"> сельского поселения «Мирнинское»</w:t>
      </w:r>
      <w:r w:rsidRPr="000F7CBE">
        <w:rPr>
          <w:sz w:val="28"/>
          <w:szCs w:val="28"/>
        </w:rPr>
        <w:t xml:space="preserve">; </w:t>
      </w:r>
    </w:p>
    <w:p w:rsidR="001B681B" w:rsidRPr="000F7CBE" w:rsidRDefault="001B681B" w:rsidP="001B681B">
      <w:pPr>
        <w:pStyle w:val="printj"/>
        <w:spacing w:before="0" w:beforeAutospacing="0" w:after="0" w:afterAutospacing="0"/>
        <w:rPr>
          <w:sz w:val="28"/>
          <w:szCs w:val="28"/>
        </w:rPr>
      </w:pPr>
      <w:r w:rsidRPr="000F7CBE">
        <w:rPr>
          <w:sz w:val="28"/>
          <w:szCs w:val="28"/>
        </w:rPr>
        <w:t xml:space="preserve">Совершенствование </w:t>
      </w:r>
      <w:proofErr w:type="gramStart"/>
      <w:r w:rsidRPr="000F7CBE">
        <w:rPr>
          <w:sz w:val="28"/>
          <w:szCs w:val="28"/>
        </w:rPr>
        <w:t>эстетического вида</w:t>
      </w:r>
      <w:proofErr w:type="gramEnd"/>
      <w:r w:rsidRPr="000F7CBE">
        <w:rPr>
          <w:sz w:val="28"/>
          <w:szCs w:val="28"/>
        </w:rPr>
        <w:t xml:space="preserve"> </w:t>
      </w:r>
      <w:r>
        <w:rPr>
          <w:sz w:val="28"/>
          <w:szCs w:val="28"/>
        </w:rPr>
        <w:t>сельского поселения «Мирнинское»</w:t>
      </w:r>
      <w:r w:rsidRPr="000F7CBE">
        <w:rPr>
          <w:sz w:val="28"/>
          <w:szCs w:val="28"/>
        </w:rPr>
        <w:t>, создание гармоничной архитектурно-ландшафтной среды;</w:t>
      </w:r>
    </w:p>
    <w:p w:rsidR="001B681B" w:rsidRPr="000F7CBE" w:rsidRDefault="001B681B" w:rsidP="001B681B">
      <w:pPr>
        <w:pStyle w:val="printj"/>
        <w:spacing w:before="0" w:beforeAutospacing="0" w:after="0" w:afterAutospacing="0"/>
        <w:rPr>
          <w:sz w:val="28"/>
          <w:szCs w:val="28"/>
        </w:rPr>
      </w:pPr>
      <w:r w:rsidRPr="000F7CBE">
        <w:rPr>
          <w:sz w:val="28"/>
          <w:szCs w:val="28"/>
        </w:rPr>
        <w:t>повышение общего уровня благоустройства поселения</w:t>
      </w:r>
    </w:p>
    <w:p w:rsidR="001B681B" w:rsidRPr="000F7CBE" w:rsidRDefault="001B681B" w:rsidP="001B681B">
      <w:pPr>
        <w:pStyle w:val="printj"/>
        <w:spacing w:before="0" w:beforeAutospacing="0" w:after="0" w:afterAutospacing="0"/>
        <w:rPr>
          <w:sz w:val="28"/>
          <w:szCs w:val="28"/>
        </w:rPr>
      </w:pPr>
      <w:r w:rsidRPr="000F7CBE">
        <w:rPr>
          <w:sz w:val="28"/>
          <w:szCs w:val="28"/>
        </w:rPr>
        <w:t>Задачи:</w:t>
      </w:r>
    </w:p>
    <w:p w:rsidR="001B681B" w:rsidRPr="000F7CBE" w:rsidRDefault="001B681B" w:rsidP="001B681B">
      <w:pPr>
        <w:pStyle w:val="printj"/>
        <w:spacing w:before="0" w:beforeAutospacing="0" w:after="0" w:afterAutospacing="0"/>
        <w:ind w:firstLine="284"/>
        <w:rPr>
          <w:sz w:val="28"/>
          <w:szCs w:val="28"/>
        </w:rPr>
      </w:pPr>
      <w:r w:rsidRPr="000F7CBE">
        <w:rPr>
          <w:sz w:val="28"/>
          <w:szCs w:val="28"/>
        </w:rPr>
        <w:t>благоустройство и озеленение территории обще</w:t>
      </w:r>
      <w:r>
        <w:rPr>
          <w:sz w:val="28"/>
          <w:szCs w:val="28"/>
        </w:rPr>
        <w:t>ственного назначения сельского поселения «Мирнинское»</w:t>
      </w:r>
      <w:r w:rsidRPr="000F7CBE">
        <w:rPr>
          <w:sz w:val="28"/>
          <w:szCs w:val="28"/>
        </w:rPr>
        <w:t>:</w:t>
      </w:r>
    </w:p>
    <w:p w:rsidR="001B681B" w:rsidRPr="000F7CBE" w:rsidRDefault="001B681B" w:rsidP="001B681B">
      <w:pPr>
        <w:pStyle w:val="printj"/>
        <w:spacing w:before="0" w:beforeAutospacing="0" w:after="0" w:afterAutospacing="0"/>
        <w:ind w:firstLine="284"/>
        <w:rPr>
          <w:sz w:val="28"/>
          <w:szCs w:val="28"/>
        </w:rPr>
      </w:pPr>
      <w:proofErr w:type="gramStart"/>
      <w:r w:rsidRPr="00DF14B3">
        <w:rPr>
          <w:sz w:val="28"/>
          <w:szCs w:val="28"/>
        </w:rPr>
        <w:t>Предусматривается комплекс работ по озеленению и содержанию зелёных насаждений внутриквартальных территорий, улиц и иных мест общего пользования территории (Удаление аварийных и естественно усохших деревьев и кустарников, формовочная обрезка и прореживание крон, побелка деревьев, сбор ветвей и сучьев, содержание газонов), высадка деревьев и кустарников, установка лавочек и урн в местах общего пользования.</w:t>
      </w:r>
      <w:proofErr w:type="gramEnd"/>
      <w:r w:rsidRPr="00DF14B3">
        <w:rPr>
          <w:sz w:val="28"/>
          <w:szCs w:val="28"/>
        </w:rPr>
        <w:t xml:space="preserve"> </w:t>
      </w:r>
      <w:proofErr w:type="gramStart"/>
      <w:r w:rsidRPr="00DF14B3">
        <w:rPr>
          <w:sz w:val="28"/>
          <w:szCs w:val="28"/>
        </w:rPr>
        <w:t>Уборка разрушенных МКД находящихся в непосредственной близости у домов, попавших в программу.</w:t>
      </w:r>
      <w:proofErr w:type="gramEnd"/>
    </w:p>
    <w:p w:rsidR="001B681B" w:rsidRPr="000F7CBE" w:rsidRDefault="001B681B" w:rsidP="001B681B">
      <w:pPr>
        <w:pStyle w:val="printj"/>
        <w:spacing w:before="0" w:beforeAutospacing="0" w:after="0" w:afterAutospacing="0"/>
        <w:ind w:firstLine="284"/>
        <w:rPr>
          <w:sz w:val="28"/>
          <w:szCs w:val="28"/>
        </w:rPr>
      </w:pPr>
      <w:r>
        <w:rPr>
          <w:sz w:val="28"/>
          <w:szCs w:val="28"/>
        </w:rPr>
        <w:t>С</w:t>
      </w:r>
      <w:r w:rsidRPr="000F7CBE">
        <w:rPr>
          <w:sz w:val="28"/>
          <w:szCs w:val="28"/>
        </w:rPr>
        <w:t>анитарная очистка, и ликвидация очагов стихийного складирования мусора на терри</w:t>
      </w:r>
      <w:r>
        <w:rPr>
          <w:sz w:val="28"/>
          <w:szCs w:val="28"/>
        </w:rPr>
        <w:t xml:space="preserve">тории сельского </w:t>
      </w:r>
      <w:r w:rsidRPr="000F7CBE">
        <w:rPr>
          <w:sz w:val="28"/>
          <w:szCs w:val="28"/>
        </w:rPr>
        <w:t xml:space="preserve"> поселения</w:t>
      </w:r>
      <w:r>
        <w:rPr>
          <w:sz w:val="28"/>
          <w:szCs w:val="28"/>
        </w:rPr>
        <w:t xml:space="preserve"> «Мирнинское»</w:t>
      </w:r>
      <w:r w:rsidRPr="000F7CBE">
        <w:rPr>
          <w:sz w:val="28"/>
          <w:szCs w:val="28"/>
        </w:rPr>
        <w:t>:</w:t>
      </w:r>
    </w:p>
    <w:p w:rsidR="001B681B" w:rsidRPr="000F7CBE" w:rsidRDefault="001B681B" w:rsidP="001B681B">
      <w:pPr>
        <w:pStyle w:val="printj"/>
        <w:spacing w:before="0" w:beforeAutospacing="0" w:after="0" w:afterAutospacing="0"/>
        <w:ind w:firstLine="284"/>
        <w:rPr>
          <w:sz w:val="28"/>
          <w:szCs w:val="28"/>
        </w:rPr>
      </w:pPr>
      <w:r w:rsidRPr="00DF14B3">
        <w:rPr>
          <w:sz w:val="28"/>
          <w:szCs w:val="28"/>
        </w:rPr>
        <w:t>Предусматривается комплекс работ по санитарной очистке, сбору и вывозу мусора на внутриквартальных территориях, придорожной полосе, территорий, прилегающих к объектам социально-культурного назначения, парков, улиц, и иных мест общего пользования территории поселения (Сбор, накопление и транспортировка мусора к местам утилизации).</w:t>
      </w:r>
    </w:p>
    <w:p w:rsidR="001B681B" w:rsidRPr="000E3F3B" w:rsidRDefault="001B681B" w:rsidP="001B681B">
      <w:pPr>
        <w:autoSpaceDE w:val="0"/>
        <w:autoSpaceDN w:val="0"/>
        <w:adjustRightInd w:val="0"/>
        <w:rPr>
          <w:sz w:val="28"/>
          <w:szCs w:val="28"/>
        </w:rPr>
      </w:pPr>
      <w:r w:rsidRPr="0042568E">
        <w:rPr>
          <w:sz w:val="28"/>
          <w:szCs w:val="28"/>
        </w:rPr>
        <w:t xml:space="preserve">        </w:t>
      </w:r>
      <w:r w:rsidRPr="000E3F3B">
        <w:rPr>
          <w:sz w:val="28"/>
          <w:szCs w:val="28"/>
        </w:rPr>
        <w:t>Раздел 3. Прогноз конечных результатов</w:t>
      </w:r>
    </w:p>
    <w:p w:rsidR="001B681B" w:rsidRPr="004C7890" w:rsidRDefault="001B681B" w:rsidP="001B681B">
      <w:pPr>
        <w:pStyle w:val="a6"/>
        <w:ind w:left="0"/>
        <w:rPr>
          <w:sz w:val="28"/>
          <w:szCs w:val="28"/>
        </w:rPr>
      </w:pPr>
      <w:r w:rsidRPr="004C7890">
        <w:rPr>
          <w:sz w:val="28"/>
          <w:szCs w:val="28"/>
        </w:rPr>
        <w:t>Данная Программа направлена на повышение уровня комплексного благоус</w:t>
      </w:r>
      <w:r>
        <w:rPr>
          <w:sz w:val="28"/>
          <w:szCs w:val="28"/>
        </w:rPr>
        <w:t>тройства территории сельского</w:t>
      </w:r>
      <w:r w:rsidRPr="004C7890">
        <w:rPr>
          <w:sz w:val="28"/>
          <w:szCs w:val="28"/>
        </w:rPr>
        <w:t xml:space="preserve"> поселения</w:t>
      </w:r>
      <w:r>
        <w:rPr>
          <w:sz w:val="28"/>
          <w:szCs w:val="28"/>
        </w:rPr>
        <w:t xml:space="preserve"> «Мирнинское»</w:t>
      </w:r>
      <w:r w:rsidRPr="004C7890">
        <w:rPr>
          <w:sz w:val="28"/>
          <w:szCs w:val="28"/>
        </w:rPr>
        <w:t>:</w:t>
      </w:r>
    </w:p>
    <w:p w:rsidR="001B681B" w:rsidRPr="000F7CBE" w:rsidRDefault="001B681B" w:rsidP="001B681B">
      <w:pPr>
        <w:pStyle w:val="ConsPlusNonformat"/>
        <w:rPr>
          <w:rFonts w:ascii="Times New Roman" w:hAnsi="Times New Roman" w:cs="Times New Roman"/>
          <w:color w:val="000000"/>
          <w:sz w:val="28"/>
          <w:szCs w:val="28"/>
        </w:rPr>
      </w:pPr>
      <w:r w:rsidRPr="000F7CBE">
        <w:rPr>
          <w:rFonts w:ascii="Times New Roman" w:hAnsi="Times New Roman" w:cs="Times New Roman"/>
          <w:sz w:val="28"/>
          <w:szCs w:val="28"/>
        </w:rPr>
        <w:t>с</w:t>
      </w:r>
      <w:r w:rsidRPr="000F7CBE">
        <w:rPr>
          <w:rFonts w:ascii="Times New Roman" w:hAnsi="Times New Roman" w:cs="Times New Roman"/>
          <w:color w:val="000000"/>
          <w:sz w:val="28"/>
          <w:szCs w:val="28"/>
        </w:rPr>
        <w:t>овершенствование системы комплексного благоустройства</w:t>
      </w:r>
      <w:r>
        <w:rPr>
          <w:rFonts w:ascii="Times New Roman" w:hAnsi="Times New Roman" w:cs="Times New Roman"/>
          <w:sz w:val="28"/>
          <w:szCs w:val="28"/>
        </w:rPr>
        <w:t xml:space="preserve"> территории сельского</w:t>
      </w:r>
      <w:r w:rsidRPr="000F7CBE">
        <w:rPr>
          <w:rFonts w:ascii="Times New Roman" w:hAnsi="Times New Roman" w:cs="Times New Roman"/>
          <w:sz w:val="28"/>
          <w:szCs w:val="28"/>
        </w:rPr>
        <w:t xml:space="preserve"> поселения</w:t>
      </w:r>
      <w:r>
        <w:rPr>
          <w:rFonts w:ascii="Times New Roman" w:hAnsi="Times New Roman" w:cs="Times New Roman"/>
          <w:sz w:val="28"/>
          <w:szCs w:val="28"/>
        </w:rPr>
        <w:t xml:space="preserve"> «Мирнинское»</w:t>
      </w:r>
      <w:r w:rsidRPr="000F7CBE">
        <w:rPr>
          <w:rFonts w:ascii="Times New Roman" w:hAnsi="Times New Roman" w:cs="Times New Roman"/>
          <w:color w:val="000000"/>
          <w:sz w:val="28"/>
          <w:szCs w:val="28"/>
        </w:rPr>
        <w:t>,</w:t>
      </w:r>
      <w:r w:rsidRPr="000F7CBE">
        <w:rPr>
          <w:rFonts w:ascii="Times New Roman" w:hAnsi="Times New Roman" w:cs="Times New Roman"/>
          <w:sz w:val="28"/>
          <w:szCs w:val="28"/>
        </w:rPr>
        <w:t xml:space="preserve"> </w:t>
      </w:r>
      <w:proofErr w:type="gramStart"/>
      <w:r w:rsidRPr="000F7CBE">
        <w:rPr>
          <w:rFonts w:ascii="Times New Roman" w:hAnsi="Times New Roman" w:cs="Times New Roman"/>
          <w:sz w:val="28"/>
          <w:szCs w:val="28"/>
        </w:rPr>
        <w:t>эстетического вида</w:t>
      </w:r>
      <w:proofErr w:type="gramEnd"/>
      <w:r w:rsidRPr="000F7CBE">
        <w:rPr>
          <w:rFonts w:ascii="Times New Roman" w:hAnsi="Times New Roman" w:cs="Times New Roman"/>
          <w:sz w:val="28"/>
          <w:szCs w:val="28"/>
        </w:rPr>
        <w:t xml:space="preserve"> поселения, создание гармоничной архитектурно-ландшафтной среды;</w:t>
      </w:r>
    </w:p>
    <w:p w:rsidR="001B681B" w:rsidRPr="000F7CBE" w:rsidRDefault="001B681B" w:rsidP="001B681B">
      <w:pPr>
        <w:pStyle w:val="ConsPlusNonformat"/>
        <w:rPr>
          <w:rFonts w:ascii="Times New Roman" w:hAnsi="Times New Roman" w:cs="Times New Roman"/>
          <w:sz w:val="28"/>
          <w:szCs w:val="28"/>
        </w:rPr>
      </w:pPr>
      <w:r w:rsidRPr="000F7CBE">
        <w:rPr>
          <w:rFonts w:ascii="Times New Roman" w:hAnsi="Times New Roman" w:cs="Times New Roman"/>
          <w:color w:val="000000"/>
          <w:sz w:val="28"/>
          <w:szCs w:val="28"/>
        </w:rPr>
        <w:t>п</w:t>
      </w:r>
      <w:r w:rsidRPr="000F7CBE">
        <w:rPr>
          <w:rFonts w:ascii="Times New Roman" w:hAnsi="Times New Roman" w:cs="Times New Roman"/>
          <w:sz w:val="28"/>
          <w:szCs w:val="28"/>
        </w:rPr>
        <w:t>овышение уровня внешнего благоустройства и санитарного с</w:t>
      </w:r>
      <w:r>
        <w:rPr>
          <w:rFonts w:ascii="Times New Roman" w:hAnsi="Times New Roman" w:cs="Times New Roman"/>
          <w:sz w:val="28"/>
          <w:szCs w:val="28"/>
        </w:rPr>
        <w:t>одержания территории сельского</w:t>
      </w:r>
      <w:r w:rsidRPr="000F7CBE">
        <w:rPr>
          <w:rFonts w:ascii="Times New Roman" w:hAnsi="Times New Roman" w:cs="Times New Roman"/>
          <w:sz w:val="28"/>
          <w:szCs w:val="28"/>
        </w:rPr>
        <w:t xml:space="preserve"> поселения</w:t>
      </w:r>
      <w:r>
        <w:rPr>
          <w:rFonts w:ascii="Times New Roman" w:hAnsi="Times New Roman" w:cs="Times New Roman"/>
          <w:sz w:val="28"/>
          <w:szCs w:val="28"/>
        </w:rPr>
        <w:t xml:space="preserve"> «Мирнинское»</w:t>
      </w:r>
      <w:r w:rsidRPr="000F7CBE">
        <w:rPr>
          <w:rFonts w:ascii="Times New Roman" w:hAnsi="Times New Roman" w:cs="Times New Roman"/>
          <w:sz w:val="28"/>
          <w:szCs w:val="28"/>
        </w:rPr>
        <w:t>;</w:t>
      </w:r>
    </w:p>
    <w:p w:rsidR="001B681B" w:rsidRPr="000F7CBE" w:rsidRDefault="001B681B" w:rsidP="001B681B">
      <w:pPr>
        <w:pStyle w:val="printj"/>
        <w:spacing w:before="0" w:beforeAutospacing="0" w:after="0" w:afterAutospacing="0"/>
        <w:rPr>
          <w:sz w:val="28"/>
          <w:szCs w:val="28"/>
        </w:rPr>
      </w:pPr>
      <w:r w:rsidRPr="000F7CBE">
        <w:rPr>
          <w:sz w:val="28"/>
          <w:szCs w:val="28"/>
        </w:rPr>
        <w:t>повышение общего уровня благоустройства поселения;</w:t>
      </w:r>
    </w:p>
    <w:p w:rsidR="001B681B" w:rsidRPr="004C7890" w:rsidRDefault="001B681B" w:rsidP="001B681B">
      <w:pPr>
        <w:pStyle w:val="a6"/>
        <w:ind w:left="0"/>
        <w:rPr>
          <w:color w:val="000000"/>
          <w:sz w:val="28"/>
          <w:szCs w:val="28"/>
        </w:rPr>
      </w:pPr>
      <w:r w:rsidRPr="004C7890">
        <w:rPr>
          <w:color w:val="000000"/>
          <w:sz w:val="28"/>
          <w:szCs w:val="28"/>
        </w:rPr>
        <w:t>организация взаимодействия между предприятиями, организациями и учреждениями при решении вопросов благоустройства территории поселения</w:t>
      </w:r>
      <w:r w:rsidRPr="004C7890">
        <w:rPr>
          <w:sz w:val="28"/>
          <w:szCs w:val="28"/>
        </w:rPr>
        <w:t>;</w:t>
      </w:r>
    </w:p>
    <w:p w:rsidR="001B681B" w:rsidRPr="004C7890" w:rsidRDefault="001B681B" w:rsidP="001B681B">
      <w:pPr>
        <w:pStyle w:val="a6"/>
        <w:ind w:left="0"/>
        <w:rPr>
          <w:color w:val="000000"/>
          <w:sz w:val="28"/>
          <w:szCs w:val="28"/>
        </w:rPr>
      </w:pPr>
      <w:r w:rsidRPr="004C7890">
        <w:rPr>
          <w:color w:val="000000"/>
          <w:sz w:val="28"/>
          <w:szCs w:val="28"/>
        </w:rPr>
        <w:t>приведение в качественное состояние элементов благоустройства</w:t>
      </w:r>
      <w:r w:rsidRPr="004C7890">
        <w:rPr>
          <w:sz w:val="28"/>
          <w:szCs w:val="28"/>
        </w:rPr>
        <w:t>;</w:t>
      </w:r>
    </w:p>
    <w:p w:rsidR="001B681B" w:rsidRPr="004C7890" w:rsidRDefault="001B681B" w:rsidP="001B681B">
      <w:pPr>
        <w:pStyle w:val="a6"/>
        <w:ind w:left="0"/>
        <w:rPr>
          <w:color w:val="000000"/>
          <w:sz w:val="28"/>
          <w:szCs w:val="28"/>
        </w:rPr>
      </w:pPr>
      <w:r w:rsidRPr="004C7890">
        <w:rPr>
          <w:color w:val="000000"/>
          <w:sz w:val="28"/>
          <w:szCs w:val="28"/>
        </w:rPr>
        <w:lastRenderedPageBreak/>
        <w:t>привлечение жителей к участию в решении проблем благоустройства</w:t>
      </w:r>
      <w:r w:rsidRPr="004C7890">
        <w:rPr>
          <w:sz w:val="28"/>
          <w:szCs w:val="28"/>
        </w:rPr>
        <w:t>;</w:t>
      </w:r>
    </w:p>
    <w:p w:rsidR="001B681B" w:rsidRPr="000F7CBE" w:rsidRDefault="001B681B" w:rsidP="001B681B">
      <w:pPr>
        <w:pStyle w:val="printj"/>
        <w:spacing w:before="0" w:beforeAutospacing="0" w:after="0" w:afterAutospacing="0"/>
        <w:rPr>
          <w:sz w:val="28"/>
          <w:szCs w:val="28"/>
        </w:rPr>
      </w:pPr>
      <w:r w:rsidRPr="000F7CBE">
        <w:rPr>
          <w:sz w:val="28"/>
          <w:szCs w:val="28"/>
        </w:rPr>
        <w:t>оздоровление санитарной экологической обстановки в поселении, ликвидация свалок бытового мусора.</w:t>
      </w:r>
    </w:p>
    <w:p w:rsidR="001B681B" w:rsidRPr="004C7890" w:rsidRDefault="001B681B" w:rsidP="001B681B">
      <w:pPr>
        <w:pStyle w:val="a6"/>
        <w:ind w:left="0"/>
        <w:rPr>
          <w:color w:val="000000"/>
          <w:sz w:val="28"/>
          <w:szCs w:val="28"/>
        </w:rPr>
      </w:pPr>
      <w:r>
        <w:rPr>
          <w:color w:val="000000"/>
          <w:sz w:val="28"/>
          <w:szCs w:val="28"/>
        </w:rPr>
        <w:t xml:space="preserve">      </w:t>
      </w:r>
      <w:r w:rsidRPr="004C7890">
        <w:rPr>
          <w:color w:val="000000"/>
          <w:sz w:val="28"/>
          <w:szCs w:val="28"/>
        </w:rPr>
        <w:t>Прогнозируемые конечные результаты реализации Программы предусматривают повышение уровня благоустройства поселения, улучшение санитарного содержания территорий, экологической безопасности поселения.</w:t>
      </w:r>
    </w:p>
    <w:p w:rsidR="001B681B" w:rsidRPr="004C7890" w:rsidRDefault="001B681B" w:rsidP="001B681B">
      <w:pPr>
        <w:pStyle w:val="a6"/>
        <w:ind w:left="0"/>
        <w:rPr>
          <w:color w:val="000000"/>
          <w:sz w:val="28"/>
          <w:szCs w:val="28"/>
        </w:rPr>
      </w:pPr>
      <w:r>
        <w:rPr>
          <w:color w:val="000000"/>
          <w:sz w:val="28"/>
          <w:szCs w:val="28"/>
        </w:rPr>
        <w:t xml:space="preserve">      </w:t>
      </w:r>
      <w:r w:rsidRPr="004C7890">
        <w:rPr>
          <w:color w:val="000000"/>
          <w:sz w:val="28"/>
          <w:szCs w:val="28"/>
        </w:rPr>
        <w:t>В результате реализации программы ожидается создание условий, обеспечивающих комфортные условия для работы отдыха и прожива</w:t>
      </w:r>
      <w:r>
        <w:rPr>
          <w:color w:val="000000"/>
          <w:sz w:val="28"/>
          <w:szCs w:val="28"/>
        </w:rPr>
        <w:t>ния населения на территории сельского</w:t>
      </w:r>
      <w:r w:rsidRPr="004C7890">
        <w:rPr>
          <w:color w:val="000000"/>
          <w:sz w:val="28"/>
          <w:szCs w:val="28"/>
        </w:rPr>
        <w:t xml:space="preserve"> поселения</w:t>
      </w:r>
      <w:r>
        <w:rPr>
          <w:color w:val="000000"/>
          <w:sz w:val="28"/>
          <w:szCs w:val="28"/>
        </w:rPr>
        <w:t xml:space="preserve"> «Мирнинское»</w:t>
      </w:r>
      <w:r w:rsidRPr="004C7890">
        <w:rPr>
          <w:color w:val="000000"/>
          <w:sz w:val="28"/>
          <w:szCs w:val="28"/>
        </w:rPr>
        <w:t>.</w:t>
      </w:r>
    </w:p>
    <w:p w:rsidR="001B681B" w:rsidRPr="004C7890" w:rsidRDefault="001B681B" w:rsidP="001B681B">
      <w:pPr>
        <w:pStyle w:val="a6"/>
        <w:ind w:left="0"/>
        <w:rPr>
          <w:color w:val="000000"/>
          <w:sz w:val="28"/>
          <w:szCs w:val="28"/>
        </w:rPr>
      </w:pPr>
      <w:r w:rsidRPr="004C7890">
        <w:rPr>
          <w:color w:val="000000"/>
          <w:sz w:val="28"/>
          <w:szCs w:val="28"/>
        </w:rPr>
        <w:t>В результате реализации Программы ожидается:</w:t>
      </w:r>
    </w:p>
    <w:p w:rsidR="001B681B" w:rsidRPr="004C7890" w:rsidRDefault="001B681B" w:rsidP="001B681B">
      <w:pPr>
        <w:pStyle w:val="a6"/>
        <w:ind w:left="0"/>
        <w:rPr>
          <w:color w:val="000000"/>
          <w:sz w:val="28"/>
          <w:szCs w:val="28"/>
        </w:rPr>
      </w:pPr>
      <w:r w:rsidRPr="004C7890">
        <w:rPr>
          <w:color w:val="000000"/>
          <w:sz w:val="28"/>
          <w:szCs w:val="28"/>
        </w:rPr>
        <w:t>улучшение экологической обстановки и создание среды, комфортной для проживания жителей поселения;</w:t>
      </w:r>
    </w:p>
    <w:p w:rsidR="001B681B" w:rsidRPr="000E3F3B" w:rsidRDefault="001B681B" w:rsidP="001B681B">
      <w:pPr>
        <w:rPr>
          <w:color w:val="000000"/>
          <w:sz w:val="28"/>
          <w:szCs w:val="28"/>
        </w:rPr>
      </w:pPr>
      <w:r w:rsidRPr="000E3F3B">
        <w:rPr>
          <w:color w:val="000000"/>
          <w:sz w:val="28"/>
          <w:szCs w:val="28"/>
        </w:rPr>
        <w:t>совершенствование эстетического состояния территории поселения;</w:t>
      </w:r>
    </w:p>
    <w:p w:rsidR="001B681B" w:rsidRPr="000E3F3B" w:rsidRDefault="001B681B" w:rsidP="001B681B">
      <w:pPr>
        <w:rPr>
          <w:color w:val="000000"/>
          <w:sz w:val="28"/>
          <w:szCs w:val="28"/>
        </w:rPr>
      </w:pPr>
      <w:r w:rsidRPr="000E3F3B">
        <w:rPr>
          <w:color w:val="000000"/>
          <w:sz w:val="28"/>
          <w:szCs w:val="28"/>
        </w:rPr>
        <w:t>увеличение площадей благоустройства   в поселении;</w:t>
      </w:r>
    </w:p>
    <w:p w:rsidR="001B681B" w:rsidRPr="004C7890" w:rsidRDefault="001B681B" w:rsidP="001B681B">
      <w:pPr>
        <w:pStyle w:val="a6"/>
        <w:ind w:left="0"/>
        <w:rPr>
          <w:color w:val="000000"/>
          <w:sz w:val="28"/>
          <w:szCs w:val="28"/>
        </w:rPr>
      </w:pPr>
      <w:r w:rsidRPr="004C7890">
        <w:rPr>
          <w:color w:val="000000"/>
          <w:sz w:val="28"/>
          <w:szCs w:val="28"/>
        </w:rPr>
        <w:t>создание зон для отдыха и занятием с</w:t>
      </w:r>
      <w:r>
        <w:rPr>
          <w:color w:val="000000"/>
          <w:sz w:val="28"/>
          <w:szCs w:val="28"/>
        </w:rPr>
        <w:t>п</w:t>
      </w:r>
      <w:r w:rsidRPr="004C7890">
        <w:rPr>
          <w:color w:val="000000"/>
          <w:sz w:val="28"/>
          <w:szCs w:val="28"/>
        </w:rPr>
        <w:t>ортом и физической культурой жителей поселения;</w:t>
      </w:r>
    </w:p>
    <w:p w:rsidR="001B681B" w:rsidRDefault="001B681B" w:rsidP="001B681B">
      <w:pPr>
        <w:pStyle w:val="a6"/>
        <w:ind w:left="0"/>
        <w:rPr>
          <w:color w:val="000000"/>
          <w:sz w:val="28"/>
          <w:szCs w:val="28"/>
        </w:rPr>
      </w:pPr>
      <w:r w:rsidRPr="004C7890">
        <w:rPr>
          <w:color w:val="000000"/>
          <w:sz w:val="28"/>
          <w:szCs w:val="28"/>
        </w:rPr>
        <w:t>нормативное содержание зелёных насаждений</w:t>
      </w:r>
      <w:r>
        <w:rPr>
          <w:color w:val="000000"/>
          <w:sz w:val="28"/>
          <w:szCs w:val="28"/>
        </w:rPr>
        <w:t xml:space="preserve"> </w:t>
      </w:r>
      <w:r w:rsidRPr="000E3F3B">
        <w:rPr>
          <w:color w:val="000000"/>
          <w:sz w:val="28"/>
          <w:szCs w:val="28"/>
        </w:rPr>
        <w:t>улучшения внешнего вида поселения</w:t>
      </w:r>
      <w:r>
        <w:rPr>
          <w:color w:val="000000"/>
          <w:sz w:val="28"/>
          <w:szCs w:val="28"/>
        </w:rPr>
        <w:t>;</w:t>
      </w:r>
    </w:p>
    <w:p w:rsidR="001B681B" w:rsidRPr="000E3F3B" w:rsidRDefault="001B681B" w:rsidP="001B681B">
      <w:pPr>
        <w:pStyle w:val="a6"/>
        <w:ind w:left="0"/>
        <w:rPr>
          <w:color w:val="000000"/>
          <w:sz w:val="28"/>
          <w:szCs w:val="28"/>
        </w:rPr>
      </w:pPr>
      <w:r>
        <w:rPr>
          <w:color w:val="000000"/>
          <w:sz w:val="28"/>
          <w:szCs w:val="28"/>
        </w:rPr>
        <w:t>бурение новой скважины, для питьевой воды для населения.</w:t>
      </w:r>
    </w:p>
    <w:p w:rsidR="001B681B" w:rsidRDefault="001B681B" w:rsidP="001B681B">
      <w:pPr>
        <w:rPr>
          <w:sz w:val="28"/>
          <w:szCs w:val="28"/>
        </w:rPr>
      </w:pPr>
    </w:p>
    <w:p w:rsidR="001B681B" w:rsidRPr="005F4E20" w:rsidRDefault="001B681B" w:rsidP="001B681B">
      <w:pPr>
        <w:rPr>
          <w:sz w:val="28"/>
          <w:szCs w:val="28"/>
        </w:rPr>
      </w:pPr>
      <w:r w:rsidRPr="005F4E20">
        <w:rPr>
          <w:sz w:val="28"/>
          <w:szCs w:val="28"/>
        </w:rPr>
        <w:t xml:space="preserve">Раздел 4. </w:t>
      </w:r>
    </w:p>
    <w:p w:rsidR="001B681B" w:rsidRPr="00E34013" w:rsidRDefault="001B681B" w:rsidP="001B681B">
      <w:pPr>
        <w:pStyle w:val="a6"/>
        <w:ind w:left="0" w:firstLine="284"/>
        <w:rPr>
          <w:sz w:val="28"/>
          <w:szCs w:val="28"/>
        </w:rPr>
      </w:pPr>
      <w:r w:rsidRPr="00E34013">
        <w:rPr>
          <w:sz w:val="28"/>
          <w:szCs w:val="28"/>
        </w:rPr>
        <w:t xml:space="preserve">Срок (этапы) реализации </w:t>
      </w:r>
      <w:r>
        <w:rPr>
          <w:sz w:val="28"/>
          <w:szCs w:val="28"/>
        </w:rPr>
        <w:t>программы 2018-2022</w:t>
      </w:r>
      <w:r w:rsidRPr="00E34013">
        <w:rPr>
          <w:sz w:val="28"/>
          <w:szCs w:val="28"/>
        </w:rPr>
        <w:t xml:space="preserve"> год без выделения этапов.</w:t>
      </w:r>
    </w:p>
    <w:p w:rsidR="001B681B" w:rsidRDefault="001B681B" w:rsidP="001B681B">
      <w:pPr>
        <w:tabs>
          <w:tab w:val="left" w:pos="0"/>
        </w:tabs>
        <w:rPr>
          <w:rFonts w:eastAsia="Calibri"/>
          <w:sz w:val="28"/>
          <w:szCs w:val="28"/>
        </w:rPr>
      </w:pPr>
      <w:r>
        <w:rPr>
          <w:rFonts w:eastAsia="Calibri"/>
          <w:sz w:val="28"/>
          <w:szCs w:val="28"/>
        </w:rPr>
        <w:t>Реализация Программы предусмотрена на 2018-2022 год без выделения этапов.</w:t>
      </w:r>
    </w:p>
    <w:p w:rsidR="001B681B" w:rsidRDefault="001B681B" w:rsidP="001B681B">
      <w:pPr>
        <w:pStyle w:val="a6"/>
        <w:ind w:hanging="720"/>
        <w:rPr>
          <w:rFonts w:eastAsia="Calibri"/>
          <w:sz w:val="28"/>
          <w:szCs w:val="28"/>
          <w:lang w:eastAsia="en-US"/>
        </w:rPr>
      </w:pPr>
    </w:p>
    <w:p w:rsidR="001B681B" w:rsidRDefault="001B681B" w:rsidP="001B681B">
      <w:pPr>
        <w:pStyle w:val="a6"/>
        <w:ind w:hanging="720"/>
        <w:rPr>
          <w:rFonts w:eastAsia="Calibri"/>
          <w:sz w:val="28"/>
          <w:szCs w:val="28"/>
          <w:lang w:eastAsia="en-US"/>
        </w:rPr>
      </w:pPr>
      <w:r>
        <w:rPr>
          <w:rFonts w:eastAsia="Calibri"/>
          <w:sz w:val="28"/>
          <w:szCs w:val="28"/>
          <w:lang w:eastAsia="en-US"/>
        </w:rPr>
        <w:t>Раздел 5.</w:t>
      </w:r>
    </w:p>
    <w:p w:rsidR="001B681B" w:rsidRPr="00DF14B3" w:rsidRDefault="001B681B" w:rsidP="001B681B">
      <w:pPr>
        <w:pStyle w:val="a6"/>
        <w:numPr>
          <w:ilvl w:val="1"/>
          <w:numId w:val="1"/>
        </w:numPr>
        <w:ind w:left="0" w:firstLine="0"/>
        <w:rPr>
          <w:rFonts w:eastAsia="Calibri"/>
          <w:sz w:val="28"/>
          <w:szCs w:val="28"/>
          <w:lang w:eastAsia="en-US"/>
        </w:rPr>
      </w:pPr>
      <w:r w:rsidRPr="00DF14B3">
        <w:rPr>
          <w:rFonts w:eastAsia="Calibri"/>
          <w:sz w:val="28"/>
          <w:szCs w:val="28"/>
          <w:lang w:eastAsia="en-US"/>
        </w:rPr>
        <w:t>Ресурсное обеспечение Программы.</w:t>
      </w:r>
    </w:p>
    <w:p w:rsidR="001B681B" w:rsidRPr="00E34013" w:rsidRDefault="001B681B" w:rsidP="001B681B">
      <w:pPr>
        <w:pStyle w:val="a6"/>
        <w:ind w:left="0"/>
        <w:rPr>
          <w:rFonts w:eastAsia="Calibri"/>
          <w:sz w:val="28"/>
          <w:szCs w:val="28"/>
          <w:highlight w:val="yellow"/>
          <w:lang w:eastAsia="en-US"/>
        </w:rPr>
      </w:pPr>
      <w:r w:rsidRPr="00DF14B3">
        <w:rPr>
          <w:rFonts w:eastAsia="Calibri"/>
          <w:sz w:val="28"/>
          <w:szCs w:val="28"/>
          <w:lang w:eastAsia="en-US"/>
        </w:rPr>
        <w:t>Финансирование Программы предполагается осуществлять за счет средств, Федерального бюджет</w:t>
      </w:r>
      <w:r w:rsidRPr="00025A35">
        <w:rPr>
          <w:rFonts w:eastAsia="Calibri"/>
          <w:sz w:val="28"/>
          <w:szCs w:val="28"/>
          <w:lang w:eastAsia="en-US"/>
        </w:rPr>
        <w:t>а.</w:t>
      </w:r>
    </w:p>
    <w:p w:rsidR="001B681B" w:rsidRPr="00E34013" w:rsidRDefault="001B681B" w:rsidP="001B681B">
      <w:pPr>
        <w:pStyle w:val="a6"/>
        <w:ind w:left="0"/>
        <w:rPr>
          <w:rFonts w:eastAsia="Calibri"/>
          <w:sz w:val="28"/>
          <w:szCs w:val="28"/>
          <w:lang w:eastAsia="en-US"/>
        </w:rPr>
      </w:pPr>
      <w:r w:rsidRPr="00BA4626">
        <w:rPr>
          <w:rFonts w:eastAsia="Calibri"/>
          <w:sz w:val="28"/>
          <w:szCs w:val="28"/>
          <w:lang w:eastAsia="en-US"/>
        </w:rPr>
        <w:t>Объем финансирования Программы носит прогнозный характер и подлежит уточнению исходя из возможностей.</w:t>
      </w:r>
    </w:p>
    <w:p w:rsidR="001B681B" w:rsidRPr="00E34013" w:rsidRDefault="001B681B" w:rsidP="001B681B">
      <w:pPr>
        <w:pStyle w:val="a6"/>
        <w:ind w:left="0" w:firstLine="142"/>
        <w:rPr>
          <w:rFonts w:eastAsia="Calibri"/>
          <w:sz w:val="28"/>
          <w:szCs w:val="28"/>
          <w:lang w:eastAsia="en-US"/>
        </w:rPr>
      </w:pPr>
    </w:p>
    <w:p w:rsidR="001B681B" w:rsidRDefault="001B681B" w:rsidP="001B681B">
      <w:pPr>
        <w:pStyle w:val="a6"/>
        <w:numPr>
          <w:ilvl w:val="1"/>
          <w:numId w:val="1"/>
        </w:numPr>
        <w:rPr>
          <w:rFonts w:eastAsia="Calibri"/>
          <w:sz w:val="28"/>
          <w:szCs w:val="28"/>
          <w:lang w:eastAsia="en-US"/>
        </w:rPr>
      </w:pPr>
      <w:r w:rsidRPr="00E34013">
        <w:rPr>
          <w:rFonts w:eastAsia="Calibri"/>
          <w:sz w:val="28"/>
          <w:szCs w:val="28"/>
          <w:lang w:eastAsia="en-US"/>
        </w:rPr>
        <w:t>Мероприятия Программы, показатели результативности выполнения Программы.</w:t>
      </w:r>
    </w:p>
    <w:p w:rsidR="001B681B" w:rsidRPr="00E34013" w:rsidRDefault="001B681B" w:rsidP="001B681B">
      <w:pPr>
        <w:rPr>
          <w:rFonts w:eastAsia="Calibri"/>
          <w:sz w:val="28"/>
          <w:szCs w:val="28"/>
        </w:rPr>
      </w:pPr>
    </w:p>
    <w:p w:rsidR="001B681B" w:rsidRDefault="001B681B" w:rsidP="001B681B">
      <w:pPr>
        <w:pStyle w:val="a6"/>
        <w:ind w:left="0" w:hanging="11"/>
      </w:pPr>
      <w:r w:rsidRPr="00BA4626">
        <w:rPr>
          <w:rFonts w:eastAsia="Calibri"/>
          <w:sz w:val="28"/>
          <w:szCs w:val="28"/>
          <w:lang w:eastAsia="en-US"/>
        </w:rPr>
        <w:t>Цели, задачи, объемы финансирования и показатели результативности представлены в приложении №1.</w:t>
      </w:r>
    </w:p>
    <w:p w:rsidR="001B681B" w:rsidRDefault="001B681B" w:rsidP="001B681B">
      <w:pPr>
        <w:ind w:left="567" w:hanging="567"/>
      </w:pPr>
    </w:p>
    <w:p w:rsidR="001B681B" w:rsidRDefault="001B681B" w:rsidP="001B681B">
      <w:pPr>
        <w:ind w:left="567" w:hanging="567"/>
      </w:pPr>
    </w:p>
    <w:p w:rsidR="001B681B" w:rsidRDefault="001B681B" w:rsidP="001B681B">
      <w:pPr>
        <w:ind w:left="567" w:hanging="567"/>
      </w:pPr>
    </w:p>
    <w:p w:rsidR="001B681B" w:rsidRDefault="001B681B" w:rsidP="001B681B">
      <w:pPr>
        <w:ind w:left="567" w:hanging="567"/>
      </w:pPr>
    </w:p>
    <w:p w:rsidR="001B681B" w:rsidRDefault="001B681B" w:rsidP="001B681B">
      <w:pPr>
        <w:ind w:left="567" w:hanging="567"/>
      </w:pPr>
    </w:p>
    <w:p w:rsidR="001B681B" w:rsidRDefault="001B681B" w:rsidP="001B681B">
      <w:pPr>
        <w:ind w:left="567" w:hanging="567"/>
      </w:pPr>
    </w:p>
    <w:p w:rsidR="001B681B" w:rsidRDefault="001B681B" w:rsidP="001B681B">
      <w:pPr>
        <w:ind w:left="567" w:hanging="567"/>
      </w:pPr>
    </w:p>
    <w:p w:rsidR="001B681B" w:rsidRDefault="001B681B" w:rsidP="001B681B">
      <w:pPr>
        <w:ind w:left="567" w:hanging="567"/>
      </w:pPr>
    </w:p>
    <w:p w:rsidR="001B681B" w:rsidRDefault="001B681B" w:rsidP="001B681B">
      <w:pPr>
        <w:ind w:left="567" w:hanging="567"/>
      </w:pPr>
    </w:p>
    <w:p w:rsidR="001B681B" w:rsidRDefault="001B681B" w:rsidP="001B681B">
      <w:pPr>
        <w:ind w:left="567" w:hanging="567"/>
        <w:sectPr w:rsidR="001B681B" w:rsidSect="00F9791E">
          <w:pgSz w:w="11906" w:h="16838"/>
          <w:pgMar w:top="709" w:right="851" w:bottom="1134" w:left="1418" w:header="709" w:footer="709" w:gutter="0"/>
          <w:cols w:space="708"/>
          <w:docGrid w:linePitch="360"/>
        </w:sectPr>
      </w:pPr>
    </w:p>
    <w:p w:rsidR="001B681B" w:rsidRPr="00BA4626" w:rsidRDefault="001B681B" w:rsidP="001B681B">
      <w:pPr>
        <w:pStyle w:val="ConsPlusNormal"/>
        <w:ind w:left="7938"/>
        <w:contextualSpacing/>
        <w:outlineLvl w:val="2"/>
        <w:rPr>
          <w:rFonts w:ascii="Times New Roman" w:hAnsi="Times New Roman" w:cs="Times New Roman"/>
        </w:rPr>
      </w:pPr>
      <w:r w:rsidRPr="00BA4626">
        <w:rPr>
          <w:rFonts w:ascii="Times New Roman" w:hAnsi="Times New Roman" w:cs="Times New Roman"/>
        </w:rPr>
        <w:lastRenderedPageBreak/>
        <w:t>Приложение № 3</w:t>
      </w:r>
    </w:p>
    <w:p w:rsidR="001B681B" w:rsidRPr="00BA4626" w:rsidRDefault="001B681B" w:rsidP="001B681B">
      <w:pPr>
        <w:ind w:left="7938"/>
        <w:contextualSpacing/>
        <w:rPr>
          <w:sz w:val="20"/>
          <w:szCs w:val="20"/>
        </w:rPr>
      </w:pPr>
      <w:r w:rsidRPr="00BA4626">
        <w:rPr>
          <w:sz w:val="20"/>
          <w:szCs w:val="20"/>
        </w:rPr>
        <w:t>к муниципальной программе «Формирование соврем</w:t>
      </w:r>
      <w:r>
        <w:rPr>
          <w:sz w:val="20"/>
          <w:szCs w:val="20"/>
        </w:rPr>
        <w:t>енной городской среды сельского поселения «Мирнинское» на 2018-2022 гг.</w:t>
      </w:r>
      <w:r w:rsidRPr="00BA4626">
        <w:rPr>
          <w:sz w:val="20"/>
          <w:szCs w:val="20"/>
        </w:rPr>
        <w:t>», утвержденной постановлением администрац</w:t>
      </w:r>
      <w:r>
        <w:rPr>
          <w:sz w:val="20"/>
          <w:szCs w:val="20"/>
        </w:rPr>
        <w:t>ии сельского поселения «Мирнинское</w:t>
      </w:r>
      <w:r w:rsidRPr="00BA4626">
        <w:rPr>
          <w:sz w:val="20"/>
          <w:szCs w:val="20"/>
        </w:rPr>
        <w:t>»</w:t>
      </w:r>
    </w:p>
    <w:p w:rsidR="001B681B" w:rsidRDefault="001B681B" w:rsidP="001B681B">
      <w:pPr>
        <w:ind w:left="7938"/>
        <w:contextualSpacing/>
      </w:pPr>
      <w:r>
        <w:rPr>
          <w:sz w:val="20"/>
          <w:szCs w:val="20"/>
        </w:rPr>
        <w:t xml:space="preserve">от </w:t>
      </w:r>
      <w:r w:rsidR="00B42064">
        <w:rPr>
          <w:sz w:val="20"/>
          <w:szCs w:val="20"/>
        </w:rPr>
        <w:t>18.12</w:t>
      </w:r>
      <w:r>
        <w:rPr>
          <w:sz w:val="20"/>
          <w:szCs w:val="20"/>
        </w:rPr>
        <w:t>.</w:t>
      </w:r>
      <w:r w:rsidRPr="00BA4626">
        <w:rPr>
          <w:sz w:val="20"/>
          <w:szCs w:val="20"/>
        </w:rPr>
        <w:t xml:space="preserve">2017 г. № </w:t>
      </w:r>
      <w:r>
        <w:rPr>
          <w:sz w:val="20"/>
          <w:szCs w:val="20"/>
        </w:rPr>
        <w:t>3</w:t>
      </w:r>
      <w:r w:rsidR="00B42064">
        <w:rPr>
          <w:sz w:val="20"/>
          <w:szCs w:val="20"/>
        </w:rPr>
        <w:t>5</w:t>
      </w:r>
    </w:p>
    <w:p w:rsidR="001B681B" w:rsidRDefault="001B681B" w:rsidP="001B681B"/>
    <w:p w:rsidR="001B681B" w:rsidRPr="00E27760" w:rsidRDefault="001B681B" w:rsidP="001B681B">
      <w:pPr>
        <w:rPr>
          <w:sz w:val="28"/>
          <w:szCs w:val="28"/>
        </w:rPr>
      </w:pPr>
      <w:r>
        <w:rPr>
          <w:sz w:val="28"/>
          <w:szCs w:val="28"/>
        </w:rPr>
        <w:t xml:space="preserve">                                                                                     </w:t>
      </w:r>
      <w:r w:rsidRPr="00E27760">
        <w:rPr>
          <w:sz w:val="28"/>
          <w:szCs w:val="28"/>
        </w:rPr>
        <w:t>ПЕРЕЧЕНЬ</w:t>
      </w:r>
    </w:p>
    <w:p w:rsidR="001B681B" w:rsidRPr="00E27760" w:rsidRDefault="001B681B" w:rsidP="001B681B">
      <w:pPr>
        <w:rPr>
          <w:sz w:val="28"/>
          <w:szCs w:val="28"/>
        </w:rPr>
      </w:pPr>
      <w:r w:rsidRPr="00E27760">
        <w:rPr>
          <w:sz w:val="28"/>
          <w:szCs w:val="28"/>
        </w:rPr>
        <w:t xml:space="preserve">основных мероприятий муниципальной программы </w:t>
      </w:r>
      <w:r w:rsidRPr="008258D0">
        <w:rPr>
          <w:sz w:val="28"/>
          <w:szCs w:val="28"/>
        </w:rPr>
        <w:t>«Формирование современной городской ср</w:t>
      </w:r>
      <w:r>
        <w:rPr>
          <w:sz w:val="28"/>
          <w:szCs w:val="28"/>
        </w:rPr>
        <w:t>еды сельского поселения «Мирнинское» на 2018-2022</w:t>
      </w:r>
      <w:r w:rsidRPr="008258D0">
        <w:rPr>
          <w:sz w:val="28"/>
          <w:szCs w:val="28"/>
        </w:rPr>
        <w:t xml:space="preserve"> год»</w:t>
      </w:r>
    </w:p>
    <w:p w:rsidR="001B681B" w:rsidRDefault="001B681B" w:rsidP="001B681B">
      <w:pPr>
        <w:rPr>
          <w:b/>
        </w:rPr>
      </w:pPr>
    </w:p>
    <w:tbl>
      <w:tblPr>
        <w:tblW w:w="15735" w:type="dxa"/>
        <w:tblInd w:w="-572" w:type="dxa"/>
        <w:tblLayout w:type="fixed"/>
        <w:tblLook w:val="04A0"/>
      </w:tblPr>
      <w:tblGrid>
        <w:gridCol w:w="2268"/>
        <w:gridCol w:w="1418"/>
        <w:gridCol w:w="822"/>
        <w:gridCol w:w="850"/>
        <w:gridCol w:w="2552"/>
        <w:gridCol w:w="5811"/>
        <w:gridCol w:w="2014"/>
      </w:tblGrid>
      <w:tr w:rsidR="001B681B" w:rsidTr="0012435F">
        <w:trPr>
          <w:trHeight w:val="435"/>
        </w:trPr>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1B681B" w:rsidRPr="00FE33D7" w:rsidRDefault="001B681B" w:rsidP="0012435F">
            <w:pPr>
              <w:rPr>
                <w:color w:val="000000"/>
              </w:rPr>
            </w:pPr>
            <w:r w:rsidRPr="00FE33D7">
              <w:rPr>
                <w:color w:val="000000"/>
              </w:rPr>
              <w:t>Номер и наименование основного мероприятия</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1B681B" w:rsidRDefault="001B681B" w:rsidP="0012435F">
            <w:pPr>
              <w:rPr>
                <w:color w:val="000000"/>
              </w:rPr>
            </w:pPr>
            <w:r w:rsidRPr="00FE33D7">
              <w:rPr>
                <w:color w:val="000000"/>
              </w:rPr>
              <w:t>Ответствен</w:t>
            </w:r>
          </w:p>
          <w:p w:rsidR="001B681B" w:rsidRPr="00FE33D7" w:rsidRDefault="001B681B" w:rsidP="0012435F">
            <w:pPr>
              <w:rPr>
                <w:color w:val="000000"/>
              </w:rPr>
            </w:pPr>
            <w:proofErr w:type="spellStart"/>
            <w:r w:rsidRPr="00FE33D7">
              <w:rPr>
                <w:color w:val="000000"/>
              </w:rPr>
              <w:t>ный</w:t>
            </w:r>
            <w:proofErr w:type="spellEnd"/>
            <w:r w:rsidRPr="00FE33D7">
              <w:rPr>
                <w:color w:val="000000"/>
              </w:rPr>
              <w:t xml:space="preserve"> исполнитель </w:t>
            </w:r>
          </w:p>
        </w:tc>
        <w:tc>
          <w:tcPr>
            <w:tcW w:w="1672" w:type="dxa"/>
            <w:gridSpan w:val="2"/>
            <w:tcBorders>
              <w:top w:val="single" w:sz="4" w:space="0" w:color="auto"/>
              <w:left w:val="nil"/>
              <w:bottom w:val="single" w:sz="4" w:space="0" w:color="auto"/>
              <w:right w:val="single" w:sz="4" w:space="0" w:color="auto"/>
            </w:tcBorders>
            <w:vAlign w:val="center"/>
            <w:hideMark/>
          </w:tcPr>
          <w:p w:rsidR="001B681B" w:rsidRPr="00FE33D7" w:rsidRDefault="001B681B" w:rsidP="0012435F">
            <w:pPr>
              <w:rPr>
                <w:color w:val="000000"/>
              </w:rPr>
            </w:pPr>
            <w:r w:rsidRPr="00FE33D7">
              <w:rPr>
                <w:color w:val="000000"/>
              </w:rPr>
              <w:t xml:space="preserve">Срок </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1B681B" w:rsidRPr="00FE33D7" w:rsidRDefault="001B681B" w:rsidP="0012435F">
            <w:pPr>
              <w:rPr>
                <w:color w:val="000000"/>
              </w:rPr>
            </w:pPr>
            <w:r w:rsidRPr="00FE33D7">
              <w:rPr>
                <w:color w:val="000000"/>
              </w:rPr>
              <w:t xml:space="preserve">Ожидаемый непосредственный результат (краткое описание) </w:t>
            </w:r>
          </w:p>
        </w:tc>
        <w:tc>
          <w:tcPr>
            <w:tcW w:w="5811" w:type="dxa"/>
            <w:vMerge w:val="restart"/>
            <w:tcBorders>
              <w:top w:val="single" w:sz="4" w:space="0" w:color="auto"/>
              <w:left w:val="single" w:sz="4" w:space="0" w:color="auto"/>
              <w:bottom w:val="single" w:sz="4" w:space="0" w:color="auto"/>
              <w:right w:val="single" w:sz="4" w:space="0" w:color="auto"/>
            </w:tcBorders>
            <w:vAlign w:val="center"/>
            <w:hideMark/>
          </w:tcPr>
          <w:p w:rsidR="001B681B" w:rsidRPr="00FE33D7" w:rsidRDefault="001B681B" w:rsidP="0012435F">
            <w:pPr>
              <w:rPr>
                <w:color w:val="000000"/>
              </w:rPr>
            </w:pPr>
            <w:r w:rsidRPr="00FE33D7">
              <w:rPr>
                <w:color w:val="000000"/>
              </w:rPr>
              <w:t xml:space="preserve">Основные направления реализации </w:t>
            </w:r>
          </w:p>
        </w:tc>
        <w:tc>
          <w:tcPr>
            <w:tcW w:w="2014" w:type="dxa"/>
            <w:vMerge w:val="restart"/>
            <w:tcBorders>
              <w:top w:val="single" w:sz="4" w:space="0" w:color="auto"/>
              <w:left w:val="single" w:sz="4" w:space="0" w:color="auto"/>
              <w:bottom w:val="single" w:sz="4" w:space="0" w:color="auto"/>
              <w:right w:val="single" w:sz="4" w:space="0" w:color="auto"/>
            </w:tcBorders>
            <w:vAlign w:val="center"/>
            <w:hideMark/>
          </w:tcPr>
          <w:p w:rsidR="001B681B" w:rsidRPr="00FE33D7" w:rsidRDefault="001B681B" w:rsidP="0012435F">
            <w:pPr>
              <w:rPr>
                <w:color w:val="000000"/>
              </w:rPr>
            </w:pPr>
            <w:r w:rsidRPr="00FE33D7">
              <w:rPr>
                <w:color w:val="000000"/>
              </w:rPr>
              <w:t xml:space="preserve">Связь с показателями Программы </w:t>
            </w:r>
          </w:p>
        </w:tc>
      </w:tr>
      <w:tr w:rsidR="001B681B" w:rsidTr="0012435F">
        <w:trPr>
          <w:trHeight w:val="617"/>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1B681B" w:rsidRDefault="001B681B" w:rsidP="0012435F">
            <w:pPr>
              <w:rPr>
                <w:color w:val="00000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B681B" w:rsidRDefault="001B681B" w:rsidP="0012435F">
            <w:pPr>
              <w:rPr>
                <w:color w:val="000000"/>
              </w:rPr>
            </w:pPr>
          </w:p>
        </w:tc>
        <w:tc>
          <w:tcPr>
            <w:tcW w:w="822" w:type="dxa"/>
            <w:tcBorders>
              <w:top w:val="nil"/>
              <w:left w:val="nil"/>
              <w:bottom w:val="single" w:sz="4" w:space="0" w:color="auto"/>
              <w:right w:val="single" w:sz="4" w:space="0" w:color="auto"/>
            </w:tcBorders>
            <w:vAlign w:val="center"/>
            <w:hideMark/>
          </w:tcPr>
          <w:p w:rsidR="001B681B" w:rsidRDefault="001B681B" w:rsidP="0012435F">
            <w:pPr>
              <w:rPr>
                <w:color w:val="000000"/>
              </w:rPr>
            </w:pPr>
            <w:r w:rsidRPr="00FE33D7">
              <w:rPr>
                <w:color w:val="000000"/>
              </w:rPr>
              <w:t xml:space="preserve">начала </w:t>
            </w:r>
            <w:proofErr w:type="spellStart"/>
            <w:r w:rsidRPr="00FE33D7">
              <w:rPr>
                <w:color w:val="000000"/>
              </w:rPr>
              <w:t>реали</w:t>
            </w:r>
            <w:proofErr w:type="spellEnd"/>
          </w:p>
          <w:p w:rsidR="001B681B" w:rsidRPr="00FE33D7" w:rsidRDefault="001B681B" w:rsidP="0012435F">
            <w:pPr>
              <w:rPr>
                <w:color w:val="000000"/>
              </w:rPr>
            </w:pPr>
            <w:proofErr w:type="spellStart"/>
            <w:r w:rsidRPr="00FE33D7">
              <w:rPr>
                <w:color w:val="000000"/>
              </w:rPr>
              <w:t>зации</w:t>
            </w:r>
            <w:proofErr w:type="spellEnd"/>
          </w:p>
        </w:tc>
        <w:tc>
          <w:tcPr>
            <w:tcW w:w="850" w:type="dxa"/>
            <w:tcBorders>
              <w:top w:val="nil"/>
              <w:left w:val="nil"/>
              <w:bottom w:val="single" w:sz="4" w:space="0" w:color="auto"/>
              <w:right w:val="single" w:sz="4" w:space="0" w:color="auto"/>
            </w:tcBorders>
            <w:vAlign w:val="center"/>
            <w:hideMark/>
          </w:tcPr>
          <w:p w:rsidR="001B681B" w:rsidRDefault="001B681B" w:rsidP="0012435F">
            <w:pPr>
              <w:rPr>
                <w:color w:val="000000"/>
              </w:rPr>
            </w:pPr>
            <w:r w:rsidRPr="00FE33D7">
              <w:rPr>
                <w:color w:val="000000"/>
              </w:rPr>
              <w:t xml:space="preserve">окончания </w:t>
            </w:r>
            <w:proofErr w:type="spellStart"/>
            <w:r w:rsidRPr="00FE33D7">
              <w:rPr>
                <w:color w:val="000000"/>
              </w:rPr>
              <w:t>реали</w:t>
            </w:r>
            <w:proofErr w:type="spellEnd"/>
          </w:p>
          <w:p w:rsidR="001B681B" w:rsidRPr="00FE33D7" w:rsidRDefault="001B681B" w:rsidP="0012435F">
            <w:pPr>
              <w:rPr>
                <w:color w:val="000000"/>
              </w:rPr>
            </w:pPr>
            <w:proofErr w:type="spellStart"/>
            <w:r w:rsidRPr="00FE33D7">
              <w:rPr>
                <w:color w:val="000000"/>
              </w:rPr>
              <w:t>зации</w:t>
            </w:r>
            <w:proofErr w:type="spellEnd"/>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1B681B" w:rsidRDefault="001B681B" w:rsidP="0012435F">
            <w:pPr>
              <w:rPr>
                <w:color w:val="000000"/>
              </w:rPr>
            </w:pPr>
          </w:p>
        </w:tc>
        <w:tc>
          <w:tcPr>
            <w:tcW w:w="5811" w:type="dxa"/>
            <w:vMerge/>
            <w:tcBorders>
              <w:top w:val="single" w:sz="4" w:space="0" w:color="auto"/>
              <w:left w:val="single" w:sz="4" w:space="0" w:color="auto"/>
              <w:bottom w:val="single" w:sz="4" w:space="0" w:color="auto"/>
              <w:right w:val="single" w:sz="4" w:space="0" w:color="auto"/>
            </w:tcBorders>
            <w:vAlign w:val="center"/>
            <w:hideMark/>
          </w:tcPr>
          <w:p w:rsidR="001B681B" w:rsidRDefault="001B681B" w:rsidP="0012435F">
            <w:pPr>
              <w:rPr>
                <w:color w:val="000000"/>
              </w:rPr>
            </w:pPr>
          </w:p>
        </w:tc>
        <w:tc>
          <w:tcPr>
            <w:tcW w:w="2014" w:type="dxa"/>
            <w:vMerge/>
            <w:tcBorders>
              <w:top w:val="single" w:sz="4" w:space="0" w:color="auto"/>
              <w:left w:val="single" w:sz="4" w:space="0" w:color="auto"/>
              <w:bottom w:val="single" w:sz="4" w:space="0" w:color="auto"/>
              <w:right w:val="single" w:sz="4" w:space="0" w:color="auto"/>
            </w:tcBorders>
            <w:vAlign w:val="center"/>
            <w:hideMark/>
          </w:tcPr>
          <w:p w:rsidR="001B681B" w:rsidRDefault="001B681B" w:rsidP="0012435F">
            <w:pPr>
              <w:rPr>
                <w:color w:val="000000"/>
              </w:rPr>
            </w:pPr>
          </w:p>
        </w:tc>
      </w:tr>
      <w:tr w:rsidR="001B681B" w:rsidTr="0012435F">
        <w:trPr>
          <w:trHeight w:val="300"/>
        </w:trPr>
        <w:tc>
          <w:tcPr>
            <w:tcW w:w="15735" w:type="dxa"/>
            <w:gridSpan w:val="7"/>
            <w:tcBorders>
              <w:top w:val="single" w:sz="4" w:space="0" w:color="auto"/>
              <w:left w:val="single" w:sz="4" w:space="0" w:color="auto"/>
              <w:bottom w:val="single" w:sz="4" w:space="0" w:color="auto"/>
              <w:right w:val="single" w:sz="4" w:space="0" w:color="auto"/>
            </w:tcBorders>
            <w:vAlign w:val="bottom"/>
            <w:hideMark/>
          </w:tcPr>
          <w:p w:rsidR="001B681B" w:rsidRPr="0088099A" w:rsidRDefault="001B681B" w:rsidP="0012435F">
            <w:pPr>
              <w:contextualSpacing/>
            </w:pPr>
            <w:r w:rsidRPr="0088099A">
              <w:rPr>
                <w:color w:val="000000"/>
              </w:rPr>
              <w:t xml:space="preserve">Задачи: </w:t>
            </w:r>
            <w:r w:rsidRPr="0088099A">
              <w:t>- увеличение количества благоустроенных муниципальных территорий общего пользования за счет проведения работ по б</w:t>
            </w:r>
            <w:r>
              <w:t>лагоустройству территории парка,  и территории при сельском Доме Культуры</w:t>
            </w:r>
            <w:r w:rsidRPr="0088099A">
              <w:t xml:space="preserve">; </w:t>
            </w:r>
          </w:p>
          <w:p w:rsidR="001B681B" w:rsidRPr="00822E0A" w:rsidRDefault="001B681B" w:rsidP="0012435F">
            <w:pPr>
              <w:contextualSpacing/>
              <w:rPr>
                <w:color w:val="000000"/>
                <w:highlight w:val="yellow"/>
              </w:rPr>
            </w:pPr>
            <w:r w:rsidRPr="0088099A">
              <w:t xml:space="preserve">             - повышение уровня комфортности проживания населения го</w:t>
            </w:r>
            <w:r>
              <w:t>родского поселения «Мирнинское</w:t>
            </w:r>
            <w:r w:rsidRPr="0088099A">
              <w:t>»</w:t>
            </w:r>
          </w:p>
        </w:tc>
      </w:tr>
      <w:tr w:rsidR="001B681B" w:rsidTr="0012435F">
        <w:trPr>
          <w:trHeight w:val="436"/>
        </w:trPr>
        <w:tc>
          <w:tcPr>
            <w:tcW w:w="2268" w:type="dxa"/>
            <w:tcBorders>
              <w:top w:val="nil"/>
              <w:left w:val="single" w:sz="4" w:space="0" w:color="auto"/>
              <w:bottom w:val="single" w:sz="4" w:space="0" w:color="auto"/>
              <w:right w:val="single" w:sz="4" w:space="0" w:color="auto"/>
            </w:tcBorders>
            <w:hideMark/>
          </w:tcPr>
          <w:p w:rsidR="001B681B" w:rsidRPr="00FE33D7" w:rsidRDefault="001B681B" w:rsidP="0012435F">
            <w:pPr>
              <w:rPr>
                <w:color w:val="000000"/>
              </w:rPr>
            </w:pPr>
            <w:r w:rsidRPr="00FE33D7">
              <w:rPr>
                <w:color w:val="000000"/>
              </w:rPr>
              <w:t>1. Благоустройство</w:t>
            </w:r>
            <w:r>
              <w:rPr>
                <w:color w:val="000000"/>
              </w:rPr>
              <w:t xml:space="preserve"> муниципальной территории общего пользования: парк, благоустройство при сельском Доме Культуры, стадиона при школе, бурение и строительство </w:t>
            </w:r>
            <w:r>
              <w:rPr>
                <w:color w:val="000000"/>
              </w:rPr>
              <w:lastRenderedPageBreak/>
              <w:t xml:space="preserve">новой </w:t>
            </w:r>
            <w:proofErr w:type="spellStart"/>
            <w:r>
              <w:rPr>
                <w:color w:val="000000"/>
              </w:rPr>
              <w:t>водонасосной</w:t>
            </w:r>
            <w:proofErr w:type="spellEnd"/>
            <w:r>
              <w:rPr>
                <w:color w:val="000000"/>
              </w:rPr>
              <w:t xml:space="preserve"> скважины.</w:t>
            </w:r>
          </w:p>
        </w:tc>
        <w:tc>
          <w:tcPr>
            <w:tcW w:w="1418" w:type="dxa"/>
            <w:tcBorders>
              <w:top w:val="nil"/>
              <w:left w:val="nil"/>
              <w:bottom w:val="single" w:sz="4" w:space="0" w:color="auto"/>
              <w:right w:val="single" w:sz="4" w:space="0" w:color="auto"/>
            </w:tcBorders>
            <w:hideMark/>
          </w:tcPr>
          <w:p w:rsidR="001B681B" w:rsidRPr="00FE33D7" w:rsidRDefault="001B681B" w:rsidP="0012435F">
            <w:pPr>
              <w:rPr>
                <w:color w:val="000000"/>
              </w:rPr>
            </w:pPr>
            <w:r w:rsidRPr="00FE33D7">
              <w:rPr>
                <w:color w:val="000000"/>
              </w:rPr>
              <w:lastRenderedPageBreak/>
              <w:t> </w:t>
            </w:r>
            <w:r>
              <w:rPr>
                <w:color w:val="000000"/>
              </w:rPr>
              <w:t>Администрация сельского поселения «Мирнинское»</w:t>
            </w:r>
          </w:p>
        </w:tc>
        <w:tc>
          <w:tcPr>
            <w:tcW w:w="822" w:type="dxa"/>
            <w:tcBorders>
              <w:top w:val="nil"/>
              <w:left w:val="nil"/>
              <w:bottom w:val="single" w:sz="4" w:space="0" w:color="auto"/>
              <w:right w:val="single" w:sz="4" w:space="0" w:color="auto"/>
            </w:tcBorders>
            <w:hideMark/>
          </w:tcPr>
          <w:p w:rsidR="001B681B" w:rsidRPr="00FE33D7" w:rsidRDefault="001B681B" w:rsidP="0012435F">
            <w:pPr>
              <w:rPr>
                <w:color w:val="000000"/>
              </w:rPr>
            </w:pPr>
            <w:r w:rsidRPr="00FE33D7">
              <w:rPr>
                <w:color w:val="000000"/>
              </w:rPr>
              <w:t>2017</w:t>
            </w:r>
          </w:p>
        </w:tc>
        <w:tc>
          <w:tcPr>
            <w:tcW w:w="850" w:type="dxa"/>
            <w:tcBorders>
              <w:top w:val="nil"/>
              <w:left w:val="nil"/>
              <w:bottom w:val="single" w:sz="4" w:space="0" w:color="auto"/>
              <w:right w:val="single" w:sz="4" w:space="0" w:color="auto"/>
            </w:tcBorders>
            <w:hideMark/>
          </w:tcPr>
          <w:p w:rsidR="001B681B" w:rsidRPr="00FE33D7" w:rsidRDefault="001B681B" w:rsidP="0012435F">
            <w:pPr>
              <w:rPr>
                <w:color w:val="000000"/>
              </w:rPr>
            </w:pPr>
            <w:r w:rsidRPr="00FE33D7">
              <w:rPr>
                <w:color w:val="000000"/>
              </w:rPr>
              <w:t>2017</w:t>
            </w:r>
          </w:p>
        </w:tc>
        <w:tc>
          <w:tcPr>
            <w:tcW w:w="2552" w:type="dxa"/>
            <w:tcBorders>
              <w:top w:val="nil"/>
              <w:left w:val="nil"/>
              <w:bottom w:val="single" w:sz="4" w:space="0" w:color="auto"/>
              <w:right w:val="single" w:sz="4" w:space="0" w:color="auto"/>
            </w:tcBorders>
            <w:hideMark/>
          </w:tcPr>
          <w:p w:rsidR="001B681B" w:rsidRDefault="001B681B" w:rsidP="0012435F">
            <w:pPr>
              <w:contextualSpacing/>
            </w:pPr>
            <w:r w:rsidRPr="00FE33D7">
              <w:t xml:space="preserve">- реализация работ по </w:t>
            </w:r>
            <w:r w:rsidRPr="0088099A">
              <w:t>благоустройст</w:t>
            </w:r>
            <w:r>
              <w:t>ву территории парка и территории при сельском Доме Культуры; благоустройство стадиона при школе;</w:t>
            </w:r>
          </w:p>
          <w:p w:rsidR="001B681B" w:rsidRDefault="001B681B" w:rsidP="0012435F">
            <w:pPr>
              <w:contextualSpacing/>
            </w:pPr>
            <w:r>
              <w:t xml:space="preserve">Строительство </w:t>
            </w:r>
            <w:proofErr w:type="spellStart"/>
            <w:r>
              <w:lastRenderedPageBreak/>
              <w:t>водонасосной</w:t>
            </w:r>
            <w:proofErr w:type="spellEnd"/>
            <w:r>
              <w:t xml:space="preserve"> станции для питьевой воды жителям поселения;</w:t>
            </w:r>
          </w:p>
          <w:p w:rsidR="001B681B" w:rsidRDefault="001B681B" w:rsidP="0012435F">
            <w:pPr>
              <w:contextualSpacing/>
              <w:rPr>
                <w:color w:val="000000"/>
              </w:rPr>
            </w:pPr>
            <w:r>
              <w:t>- создание</w:t>
            </w:r>
            <w:r w:rsidRPr="00FE33D7">
              <w:t xml:space="preserve"> благоприятны</w:t>
            </w:r>
            <w:r>
              <w:t>х</w:t>
            </w:r>
            <w:r w:rsidRPr="00FE33D7">
              <w:t xml:space="preserve"> предпосыл</w:t>
            </w:r>
            <w:r>
              <w:t>ок</w:t>
            </w:r>
            <w:r w:rsidRPr="00FE33D7">
              <w:t xml:space="preserve"> для работ по бла</w:t>
            </w:r>
            <w:r>
              <w:t xml:space="preserve">гоустройству поселения </w:t>
            </w:r>
            <w:r w:rsidRPr="00FE33D7">
              <w:t>на 2018-2022 годы.</w:t>
            </w:r>
          </w:p>
        </w:tc>
        <w:tc>
          <w:tcPr>
            <w:tcW w:w="5811" w:type="dxa"/>
            <w:tcBorders>
              <w:top w:val="nil"/>
              <w:left w:val="nil"/>
              <w:bottom w:val="single" w:sz="4" w:space="0" w:color="auto"/>
              <w:right w:val="single" w:sz="4" w:space="0" w:color="auto"/>
            </w:tcBorders>
            <w:hideMark/>
          </w:tcPr>
          <w:p w:rsidR="001B681B" w:rsidRDefault="001B681B" w:rsidP="0012435F">
            <w:pPr>
              <w:contextualSpacing/>
            </w:pPr>
            <w:r>
              <w:rPr>
                <w:b/>
              </w:rPr>
              <w:lastRenderedPageBreak/>
              <w:t>Благоустройство Мирнинского</w:t>
            </w:r>
            <w:r w:rsidRPr="000836D7">
              <w:rPr>
                <w:b/>
              </w:rPr>
              <w:t xml:space="preserve"> парка наименования работ:</w:t>
            </w:r>
            <w:r>
              <w:t xml:space="preserve"> Изготовления и установка скамеек 9 штук </w:t>
            </w:r>
            <w:proofErr w:type="spellStart"/>
            <w:r>
              <w:t>х</w:t>
            </w:r>
            <w:proofErr w:type="spellEnd"/>
            <w:r>
              <w:t xml:space="preserve"> 2500 руб. и того 22 500, 00 руб.,</w:t>
            </w:r>
          </w:p>
          <w:p w:rsidR="001B681B" w:rsidRDefault="001B681B" w:rsidP="0012435F">
            <w:pPr>
              <w:contextualSpacing/>
            </w:pPr>
            <w:proofErr w:type="gramStart"/>
            <w:r>
              <w:t xml:space="preserve">Приобретение и установка урн 9 штук </w:t>
            </w:r>
            <w:proofErr w:type="spellStart"/>
            <w:r>
              <w:t>х</w:t>
            </w:r>
            <w:proofErr w:type="spellEnd"/>
            <w:r>
              <w:t xml:space="preserve"> 1000 руб. и того 9 000,00 руб., Установка входных калиток 3 штуки </w:t>
            </w:r>
            <w:proofErr w:type="spellStart"/>
            <w:r>
              <w:t>х</w:t>
            </w:r>
            <w:proofErr w:type="spellEnd"/>
            <w:r>
              <w:t xml:space="preserve"> 5000 руб. и того 15 000,00., Установка больших ворот 1х 20000 руб. и того 20 000, 00 руб., Приобретение и установка качелей на 2 места 4 шт. </w:t>
            </w:r>
            <w:proofErr w:type="spellStart"/>
            <w:r>
              <w:t>х</w:t>
            </w:r>
            <w:proofErr w:type="spellEnd"/>
            <w:r>
              <w:t xml:space="preserve"> 20000 руб. и того 80 000,00 руб., Замена мостов 2 шт. </w:t>
            </w:r>
            <w:proofErr w:type="spellStart"/>
            <w:r>
              <w:t>х</w:t>
            </w:r>
            <w:proofErr w:type="spellEnd"/>
            <w:proofErr w:type="gramEnd"/>
            <w:r>
              <w:t xml:space="preserve"> 130000 руб. и того 260 000,00 руб., </w:t>
            </w:r>
            <w:r>
              <w:lastRenderedPageBreak/>
              <w:t xml:space="preserve">Изготовление и установка забора железного 450 м </w:t>
            </w:r>
            <w:proofErr w:type="spellStart"/>
            <w:r>
              <w:t>х</w:t>
            </w:r>
            <w:proofErr w:type="spellEnd"/>
            <w:r>
              <w:t xml:space="preserve"> 1300 </w:t>
            </w:r>
            <w:proofErr w:type="spellStart"/>
            <w:proofErr w:type="gramStart"/>
            <w:r>
              <w:t>р</w:t>
            </w:r>
            <w:proofErr w:type="spellEnd"/>
            <w:proofErr w:type="gramEnd"/>
            <w:r>
              <w:t xml:space="preserve">/м, и того 585 000,00 руб., Изготовление и установка забора деревянного 520 м </w:t>
            </w:r>
            <w:proofErr w:type="spellStart"/>
            <w:r>
              <w:t>х</w:t>
            </w:r>
            <w:proofErr w:type="spellEnd"/>
            <w:r>
              <w:t xml:space="preserve"> 1500 </w:t>
            </w:r>
            <w:proofErr w:type="spellStart"/>
            <w:r>
              <w:t>р</w:t>
            </w:r>
            <w:proofErr w:type="spellEnd"/>
            <w:r>
              <w:t xml:space="preserve">/м, и того 780 000,00., Приобретение и укладка тротуарной плитки (площадка 30х40м): приобретение 1200 м2 </w:t>
            </w:r>
            <w:proofErr w:type="spellStart"/>
            <w:r>
              <w:t>х</w:t>
            </w:r>
            <w:proofErr w:type="spellEnd"/>
            <w:r>
              <w:t xml:space="preserve"> 600 </w:t>
            </w:r>
            <w:proofErr w:type="spellStart"/>
            <w:r>
              <w:t>р</w:t>
            </w:r>
            <w:proofErr w:type="spellEnd"/>
            <w:r>
              <w:t xml:space="preserve">/м2 = 720000 руб., работа 100000,0 руб., и того 820 000,00 руб., Бесшовное покрытие из резиновой крошки 800 м2 </w:t>
            </w:r>
            <w:proofErr w:type="spellStart"/>
            <w:r>
              <w:t>х</w:t>
            </w:r>
            <w:proofErr w:type="spellEnd"/>
            <w:r>
              <w:t xml:space="preserve"> 720 </w:t>
            </w:r>
            <w:proofErr w:type="spellStart"/>
            <w:proofErr w:type="gramStart"/>
            <w:r>
              <w:t>р</w:t>
            </w:r>
            <w:proofErr w:type="spellEnd"/>
            <w:proofErr w:type="gramEnd"/>
            <w:r>
              <w:t xml:space="preserve">/м2 и того 576 000,00 руб., Детская площадка (пл-дь=20х40м=800 м2)., Детский городок большой  350 000,00 руб., детский городок маленький 2 шт. </w:t>
            </w:r>
            <w:proofErr w:type="spellStart"/>
            <w:r>
              <w:t>х</w:t>
            </w:r>
            <w:proofErr w:type="spellEnd"/>
            <w:r>
              <w:t xml:space="preserve"> 100000 руб., и того 200 000,00 руб., Бетонное покрытие площадки 800 м2 </w:t>
            </w:r>
            <w:proofErr w:type="spellStart"/>
            <w:r>
              <w:t>х</w:t>
            </w:r>
            <w:proofErr w:type="spellEnd"/>
            <w:r>
              <w:t xml:space="preserve"> 500 </w:t>
            </w:r>
            <w:proofErr w:type="spellStart"/>
            <w:r>
              <w:t>руб</w:t>
            </w:r>
            <w:proofErr w:type="spellEnd"/>
            <w:r>
              <w:t xml:space="preserve">/м2 = 400000 руб., работа 100000 руб., и того 162 500,00 руб., Покрытие тротуарных дорожек тротуарной плиткой (670 м </w:t>
            </w:r>
            <w:proofErr w:type="spellStart"/>
            <w:r>
              <w:t>х</w:t>
            </w:r>
            <w:proofErr w:type="spellEnd"/>
            <w:r>
              <w:t xml:space="preserve"> 1,5 м = 1005 м2), 1005 м 2 </w:t>
            </w:r>
            <w:proofErr w:type="spellStart"/>
            <w:r>
              <w:t>х</w:t>
            </w:r>
            <w:proofErr w:type="spellEnd"/>
            <w:r>
              <w:t xml:space="preserve"> 500 </w:t>
            </w:r>
            <w:proofErr w:type="spellStart"/>
            <w:proofErr w:type="gramStart"/>
            <w:r>
              <w:t>р</w:t>
            </w:r>
            <w:proofErr w:type="spellEnd"/>
            <w:proofErr w:type="gramEnd"/>
            <w:r>
              <w:t xml:space="preserve">/м2 = 502500 руб., работа 150000 руб., и того 652 500,00 руб., Приобретение и установка бордюрного камня: стоимость камня 1640 штук (длина 1 метр) </w:t>
            </w:r>
            <w:proofErr w:type="spellStart"/>
            <w:r>
              <w:t>х</w:t>
            </w:r>
            <w:proofErr w:type="spellEnd"/>
            <w:r>
              <w:t xml:space="preserve"> 500 руб. = 820000 руб.: работа 1640 шт. </w:t>
            </w:r>
            <w:proofErr w:type="spellStart"/>
            <w:r>
              <w:t>х</w:t>
            </w:r>
            <w:proofErr w:type="spellEnd"/>
            <w:r>
              <w:t xml:space="preserve"> 100 </w:t>
            </w:r>
            <w:proofErr w:type="spellStart"/>
            <w:proofErr w:type="gramStart"/>
            <w:r>
              <w:t>р</w:t>
            </w:r>
            <w:proofErr w:type="spellEnd"/>
            <w:proofErr w:type="gramEnd"/>
            <w:r>
              <w:t xml:space="preserve">/м = 164000 руб., и того 984 000,00 руб., Выкорчевывание пней 700 шт. </w:t>
            </w:r>
            <w:proofErr w:type="spellStart"/>
            <w:r>
              <w:t>х</w:t>
            </w:r>
            <w:proofErr w:type="spellEnd"/>
            <w:r>
              <w:t xml:space="preserve"> 500 руб./пень и того 350 000,00 руб., Приобретение и посадка саженцев 1000 шт. </w:t>
            </w:r>
            <w:proofErr w:type="spellStart"/>
            <w:r>
              <w:t>х</w:t>
            </w:r>
            <w:proofErr w:type="spellEnd"/>
            <w:r>
              <w:t xml:space="preserve"> 100 руб. = 100000., работа 40000 руб., и того 140 000,00 руб. </w:t>
            </w:r>
          </w:p>
          <w:p w:rsidR="001B681B" w:rsidRDefault="001B681B" w:rsidP="0012435F">
            <w:pPr>
              <w:contextualSpacing/>
              <w:rPr>
                <w:b/>
              </w:rPr>
            </w:pPr>
            <w:r w:rsidRPr="000836D7">
              <w:rPr>
                <w:b/>
              </w:rPr>
              <w:t>Благоу</w:t>
            </w:r>
            <w:r>
              <w:rPr>
                <w:b/>
              </w:rPr>
              <w:t>стройство территории при сельском Доме Культуры</w:t>
            </w:r>
            <w:r w:rsidRPr="000836D7">
              <w:rPr>
                <w:b/>
              </w:rPr>
              <w:t xml:space="preserve"> наименование работ</w:t>
            </w:r>
            <w:proofErr w:type="gramStart"/>
            <w:r w:rsidRPr="000836D7">
              <w:rPr>
                <w:b/>
              </w:rPr>
              <w:t xml:space="preserve">.: </w:t>
            </w:r>
            <w:proofErr w:type="gramEnd"/>
          </w:p>
          <w:p w:rsidR="001B681B" w:rsidRPr="000836D7" w:rsidRDefault="001B681B" w:rsidP="0012435F">
            <w:pPr>
              <w:contextualSpacing/>
            </w:pPr>
            <w:proofErr w:type="gramStart"/>
            <w:r>
              <w:t xml:space="preserve">Изготовление и установка скамеек 4 штук </w:t>
            </w:r>
            <w:proofErr w:type="spellStart"/>
            <w:r>
              <w:t>х</w:t>
            </w:r>
            <w:proofErr w:type="spellEnd"/>
            <w:r>
              <w:t xml:space="preserve"> 2500 руб., и того 10 000,00 руб., Приобретение и установка урн 6 шт. </w:t>
            </w:r>
            <w:proofErr w:type="spellStart"/>
            <w:r>
              <w:t>х</w:t>
            </w:r>
            <w:proofErr w:type="spellEnd"/>
            <w:r>
              <w:t xml:space="preserve"> 1000 руб., и того 6 000,00 руб., Установка входных калиток 2 шт. </w:t>
            </w:r>
            <w:proofErr w:type="spellStart"/>
            <w:r>
              <w:t>х</w:t>
            </w:r>
            <w:proofErr w:type="spellEnd"/>
            <w:r>
              <w:t xml:space="preserve"> 5000 руб., 10 000, руб., Установка больших ворот 2 </w:t>
            </w:r>
            <w:proofErr w:type="spellStart"/>
            <w:r>
              <w:t>х</w:t>
            </w:r>
            <w:proofErr w:type="spellEnd"/>
            <w:r>
              <w:t xml:space="preserve"> 20000 руб., и того 40 000,00 руб., Приобретение и установка качелей на 2 места 4 шт</w:t>
            </w:r>
            <w:proofErr w:type="gramEnd"/>
            <w:r>
              <w:t xml:space="preserve">. </w:t>
            </w:r>
            <w:proofErr w:type="spellStart"/>
            <w:r>
              <w:t>х</w:t>
            </w:r>
            <w:proofErr w:type="spellEnd"/>
            <w:r>
              <w:t xml:space="preserve"> 20000 руб., и того 80 000,00 руб., Площадка для мусора (3х3): заливка бетона 9 м 2, </w:t>
            </w:r>
            <w:proofErr w:type="spellStart"/>
            <w:r>
              <w:t>х</w:t>
            </w:r>
            <w:proofErr w:type="spellEnd"/>
            <w:r>
              <w:t xml:space="preserve"> 500р/м2, = 4500 руб., работа 5000 руб., и того </w:t>
            </w:r>
            <w:r>
              <w:lastRenderedPageBreak/>
              <w:t xml:space="preserve">9 500,00 руб., Контейнеры для мусора большие 2 шт., </w:t>
            </w:r>
            <w:proofErr w:type="spellStart"/>
            <w:r>
              <w:t>х</w:t>
            </w:r>
            <w:proofErr w:type="spellEnd"/>
            <w:r>
              <w:t xml:space="preserve"> 9000 т.р. и того 18 000,00 руб., Изготовление и установка забора деревянного 310 м </w:t>
            </w:r>
            <w:proofErr w:type="spellStart"/>
            <w:r>
              <w:t>х</w:t>
            </w:r>
            <w:proofErr w:type="spellEnd"/>
            <w:r>
              <w:t xml:space="preserve"> 1500 </w:t>
            </w:r>
            <w:proofErr w:type="spellStart"/>
            <w:proofErr w:type="gramStart"/>
            <w:r>
              <w:t>р</w:t>
            </w:r>
            <w:proofErr w:type="spellEnd"/>
            <w:proofErr w:type="gramEnd"/>
            <w:r>
              <w:t xml:space="preserve">/м и того 465 000,000 руб., Детская площадка (площадь = 15х40м=600 м2), Бесшовное покрытие из резиновой крошки 600 м2 </w:t>
            </w:r>
            <w:proofErr w:type="spellStart"/>
            <w:r>
              <w:t>х</w:t>
            </w:r>
            <w:proofErr w:type="spellEnd"/>
            <w:r>
              <w:t xml:space="preserve"> 720 </w:t>
            </w:r>
            <w:proofErr w:type="spellStart"/>
            <w:proofErr w:type="gramStart"/>
            <w:r>
              <w:t>р</w:t>
            </w:r>
            <w:proofErr w:type="spellEnd"/>
            <w:proofErr w:type="gramEnd"/>
            <w:r>
              <w:t xml:space="preserve">/м2 и того 432 000,00 руб., Детские горки большие 350 000,00 руб., Детский городок маленький, 10 000,00 руб., Бетонное покрытие площадки 600 м2 </w:t>
            </w:r>
            <w:proofErr w:type="spellStart"/>
            <w:r>
              <w:t>х</w:t>
            </w:r>
            <w:proofErr w:type="spellEnd"/>
            <w:r>
              <w:t xml:space="preserve"> 500 </w:t>
            </w:r>
            <w:proofErr w:type="spellStart"/>
            <w:r>
              <w:t>р</w:t>
            </w:r>
            <w:proofErr w:type="spellEnd"/>
            <w:r>
              <w:t xml:space="preserve">/м2 = 300000 руб., работа 150000 руб., и того 450 000,00 руб., Бетонное покрытие главной дороги (150м </w:t>
            </w:r>
            <w:proofErr w:type="spellStart"/>
            <w:r>
              <w:t>х</w:t>
            </w:r>
            <w:proofErr w:type="spellEnd"/>
            <w:r>
              <w:t xml:space="preserve"> 2,0 м </w:t>
            </w:r>
            <w:proofErr w:type="spellStart"/>
            <w:r>
              <w:t>х</w:t>
            </w:r>
            <w:proofErr w:type="spellEnd"/>
            <w:r>
              <w:t xml:space="preserve"> 0,15 м = 45 м3) 45 м3 </w:t>
            </w:r>
            <w:proofErr w:type="spellStart"/>
            <w:r>
              <w:t>х</w:t>
            </w:r>
            <w:proofErr w:type="spellEnd"/>
            <w:r>
              <w:t xml:space="preserve"> 2500 </w:t>
            </w:r>
            <w:proofErr w:type="spellStart"/>
            <w:proofErr w:type="gramStart"/>
            <w:r>
              <w:t>р</w:t>
            </w:r>
            <w:proofErr w:type="spellEnd"/>
            <w:proofErr w:type="gramEnd"/>
            <w:r>
              <w:t xml:space="preserve">/м3 = 112500 руб., работа 50000 руб., и того 162 500,00 руб., Устройство смотрового колодца 10 000,00 руб., Приобретение и установка бордюрного камня: стоимость камня 700 шт. (длина 1 метр) </w:t>
            </w:r>
            <w:proofErr w:type="spellStart"/>
            <w:r>
              <w:t>х</w:t>
            </w:r>
            <w:proofErr w:type="spellEnd"/>
            <w:r>
              <w:t xml:space="preserve"> 500 руб., = 350000 руб.; работа 700 шт. </w:t>
            </w:r>
            <w:proofErr w:type="spellStart"/>
            <w:r>
              <w:t>х</w:t>
            </w:r>
            <w:proofErr w:type="spellEnd"/>
            <w:r>
              <w:t xml:space="preserve"> 100 </w:t>
            </w:r>
            <w:proofErr w:type="spellStart"/>
            <w:r>
              <w:t>р</w:t>
            </w:r>
            <w:proofErr w:type="spellEnd"/>
            <w:r>
              <w:t xml:space="preserve">/м = 70000 руб., и того 420 000,00 руб., Устройство </w:t>
            </w:r>
            <w:proofErr w:type="spellStart"/>
            <w:r>
              <w:t>отмостки</w:t>
            </w:r>
            <w:proofErr w:type="spellEnd"/>
            <w:r>
              <w:t xml:space="preserve"> здания 250 м </w:t>
            </w:r>
            <w:proofErr w:type="spellStart"/>
            <w:r>
              <w:t>х</w:t>
            </w:r>
            <w:proofErr w:type="spellEnd"/>
            <w:r>
              <w:t xml:space="preserve"> 1м = 250 кв2 </w:t>
            </w:r>
            <w:proofErr w:type="spellStart"/>
            <w:r>
              <w:t>х</w:t>
            </w:r>
            <w:proofErr w:type="spellEnd"/>
            <w:r>
              <w:t xml:space="preserve"> 500 </w:t>
            </w:r>
            <w:proofErr w:type="spellStart"/>
            <w:proofErr w:type="gramStart"/>
            <w:r>
              <w:t>р</w:t>
            </w:r>
            <w:proofErr w:type="spellEnd"/>
            <w:proofErr w:type="gramEnd"/>
            <w:r>
              <w:t xml:space="preserve">/кв2 = 125000 руб., работа 30000 руб., и того 155 000,00 руб., </w:t>
            </w:r>
          </w:p>
          <w:p w:rsidR="001B681B" w:rsidRDefault="001B681B" w:rsidP="0012435F">
            <w:pPr>
              <w:contextualSpacing/>
            </w:pPr>
            <w:r>
              <w:t xml:space="preserve"> Приобретение и посадка саженцев 100 шт. </w:t>
            </w:r>
            <w:proofErr w:type="spellStart"/>
            <w:r>
              <w:t>х</w:t>
            </w:r>
            <w:proofErr w:type="spellEnd"/>
            <w:r>
              <w:t xml:space="preserve"> 100 руб. = 10000 руб., работа 5000 руб., и того 15 000,00 руб., Ремонт и ограждение памятника участникам ВОВ 10 000, 00 руб., Бетонное покрытие пешеходной дорожки 1600 м 2, </w:t>
            </w:r>
            <w:proofErr w:type="spellStart"/>
            <w:r>
              <w:t>х</w:t>
            </w:r>
            <w:proofErr w:type="spellEnd"/>
            <w:r>
              <w:t xml:space="preserve"> 500 </w:t>
            </w:r>
            <w:proofErr w:type="spellStart"/>
            <w:proofErr w:type="gramStart"/>
            <w:r>
              <w:t>р</w:t>
            </w:r>
            <w:proofErr w:type="spellEnd"/>
            <w:proofErr w:type="gramEnd"/>
            <w:r>
              <w:t xml:space="preserve">/м2 = 800000 руб., работа 200000 руб., и того 1 000 000,00 руб., Ремонт лестниц 2 шт. </w:t>
            </w:r>
            <w:proofErr w:type="spellStart"/>
            <w:r>
              <w:t>х</w:t>
            </w:r>
            <w:proofErr w:type="spellEnd"/>
            <w:r>
              <w:t xml:space="preserve"> 10000 руб., и того 20 000,00 руб. </w:t>
            </w:r>
          </w:p>
          <w:p w:rsidR="001B681B" w:rsidRDefault="001B681B" w:rsidP="0012435F">
            <w:pPr>
              <w:contextualSpacing/>
              <w:rPr>
                <w:color w:val="000000"/>
              </w:rPr>
            </w:pPr>
            <w:proofErr w:type="spellStart"/>
            <w:r>
              <w:rPr>
                <w:b/>
                <w:color w:val="000000"/>
              </w:rPr>
              <w:t>Водонасосная</w:t>
            </w:r>
            <w:proofErr w:type="spellEnd"/>
            <w:r>
              <w:rPr>
                <w:b/>
                <w:color w:val="000000"/>
              </w:rPr>
              <w:t xml:space="preserve"> станция</w:t>
            </w:r>
          </w:p>
          <w:p w:rsidR="001B681B" w:rsidRDefault="001B681B" w:rsidP="0012435F">
            <w:pPr>
              <w:contextualSpacing/>
              <w:rPr>
                <w:color w:val="000000"/>
              </w:rPr>
            </w:pPr>
            <w:r>
              <w:rPr>
                <w:color w:val="000000"/>
              </w:rPr>
              <w:t>Бурение скважины- 50000 руб.; домик – 50000 руб.; отделка внутри и снаружи – 50000 руб.</w:t>
            </w:r>
          </w:p>
          <w:p w:rsidR="001B681B" w:rsidRDefault="001B681B" w:rsidP="0012435F">
            <w:pPr>
              <w:contextualSpacing/>
              <w:rPr>
                <w:color w:val="000000"/>
              </w:rPr>
            </w:pPr>
            <w:r>
              <w:rPr>
                <w:b/>
                <w:color w:val="000000"/>
              </w:rPr>
              <w:t>Стадион при школе</w:t>
            </w:r>
          </w:p>
          <w:p w:rsidR="001B681B" w:rsidRDefault="001B681B" w:rsidP="0012435F">
            <w:pPr>
              <w:contextualSpacing/>
              <w:rPr>
                <w:color w:val="000000"/>
              </w:rPr>
            </w:pPr>
            <w:r>
              <w:rPr>
                <w:color w:val="000000"/>
              </w:rPr>
              <w:t xml:space="preserve">Ограждение – 200000 руб.; инвентарь – 300000 руб. </w:t>
            </w:r>
          </w:p>
          <w:p w:rsidR="001B681B" w:rsidRPr="00AE3EDE" w:rsidRDefault="001B681B" w:rsidP="0012435F">
            <w:pPr>
              <w:contextualSpacing/>
              <w:rPr>
                <w:color w:val="000000"/>
              </w:rPr>
            </w:pPr>
            <w:r>
              <w:rPr>
                <w:b/>
                <w:color w:val="000000"/>
              </w:rPr>
              <w:t>Итого: 9589500</w:t>
            </w:r>
          </w:p>
        </w:tc>
        <w:tc>
          <w:tcPr>
            <w:tcW w:w="2014" w:type="dxa"/>
            <w:tcBorders>
              <w:top w:val="nil"/>
              <w:left w:val="nil"/>
              <w:bottom w:val="single" w:sz="4" w:space="0" w:color="auto"/>
              <w:right w:val="single" w:sz="4" w:space="0" w:color="auto"/>
            </w:tcBorders>
            <w:hideMark/>
          </w:tcPr>
          <w:p w:rsidR="001B681B" w:rsidRPr="00FE33D7" w:rsidRDefault="001B681B" w:rsidP="0012435F">
            <w:pPr>
              <w:contextualSpacing/>
            </w:pPr>
          </w:p>
          <w:p w:rsidR="001B681B" w:rsidRPr="00FE33D7" w:rsidRDefault="001B681B" w:rsidP="0012435F">
            <w:pPr>
              <w:contextualSpacing/>
            </w:pPr>
            <w:r w:rsidRPr="00FE33D7">
              <w:t xml:space="preserve">- доля финансового участия в выполнении минимального перечня работ по благоустройству дворовых </w:t>
            </w:r>
            <w:r w:rsidRPr="00FE33D7">
              <w:lastRenderedPageBreak/>
              <w:t>территорий заинтересованных лиц;</w:t>
            </w:r>
          </w:p>
          <w:p w:rsidR="001B681B" w:rsidRPr="005A0A03" w:rsidRDefault="001B681B" w:rsidP="0012435F">
            <w:pPr>
              <w:contextualSpacing/>
              <w:rPr>
                <w:color w:val="000000"/>
                <w:sz w:val="20"/>
                <w:szCs w:val="20"/>
              </w:rPr>
            </w:pPr>
            <w:r w:rsidRPr="00FE33D7">
              <w:t>- доля трудового участия в выполнении минимального перечня работ по благоустройству дворовых территорий заинтересованных лиц</w:t>
            </w:r>
          </w:p>
        </w:tc>
      </w:tr>
    </w:tbl>
    <w:p w:rsidR="001B681B" w:rsidRDefault="001B681B" w:rsidP="001B681B">
      <w:pPr>
        <w:spacing w:after="120"/>
        <w:rPr>
          <w:sz w:val="28"/>
          <w:szCs w:val="28"/>
        </w:rPr>
        <w:sectPr w:rsidR="001B681B" w:rsidSect="00F9791E">
          <w:footnotePr>
            <w:pos w:val="beneathText"/>
            <w:numFmt w:val="chicago"/>
          </w:footnotePr>
          <w:pgSz w:w="16837" w:h="11905" w:orient="landscape"/>
          <w:pgMar w:top="1270" w:right="1134" w:bottom="567" w:left="1134" w:header="709" w:footer="720" w:gutter="0"/>
          <w:pgNumType w:start="1"/>
          <w:cols w:space="720"/>
          <w:titlePg/>
          <w:docGrid w:linePitch="360"/>
        </w:sectPr>
      </w:pPr>
    </w:p>
    <w:p w:rsidR="001B681B" w:rsidRDefault="001B681B" w:rsidP="001B681B">
      <w:r>
        <w:lastRenderedPageBreak/>
        <w:t xml:space="preserve">                                                                                                                                    </w:t>
      </w:r>
      <w:r w:rsidRPr="000A7231">
        <w:t xml:space="preserve">Приложение № 4 </w:t>
      </w:r>
    </w:p>
    <w:p w:rsidR="001B681B" w:rsidRPr="00BA4626" w:rsidRDefault="001B681B" w:rsidP="001B681B">
      <w:pPr>
        <w:ind w:left="7938"/>
        <w:contextualSpacing/>
        <w:rPr>
          <w:sz w:val="20"/>
          <w:szCs w:val="20"/>
        </w:rPr>
      </w:pPr>
      <w:r w:rsidRPr="00BA4626">
        <w:rPr>
          <w:sz w:val="20"/>
          <w:szCs w:val="20"/>
        </w:rPr>
        <w:t>к муниципальной программе «Формирование совреме</w:t>
      </w:r>
      <w:r>
        <w:rPr>
          <w:sz w:val="20"/>
          <w:szCs w:val="20"/>
        </w:rPr>
        <w:t>нной городской среды сельского поселения «Мирнинское» на 2018-2022 гг.</w:t>
      </w:r>
      <w:r w:rsidRPr="00BA4626">
        <w:rPr>
          <w:sz w:val="20"/>
          <w:szCs w:val="20"/>
        </w:rPr>
        <w:t>», утвержденной по</w:t>
      </w:r>
      <w:r>
        <w:rPr>
          <w:sz w:val="20"/>
          <w:szCs w:val="20"/>
        </w:rPr>
        <w:t>становлением администрации сельского поселения «Мирнинское</w:t>
      </w:r>
      <w:r w:rsidRPr="00BA4626">
        <w:rPr>
          <w:sz w:val="20"/>
          <w:szCs w:val="20"/>
        </w:rPr>
        <w:t>»</w:t>
      </w:r>
    </w:p>
    <w:p w:rsidR="001B681B" w:rsidRDefault="00B42064" w:rsidP="001B681B">
      <w:pPr>
        <w:ind w:left="7938"/>
        <w:contextualSpacing/>
      </w:pPr>
      <w:r>
        <w:rPr>
          <w:sz w:val="20"/>
          <w:szCs w:val="20"/>
        </w:rPr>
        <w:t>от 18.12</w:t>
      </w:r>
      <w:r w:rsidR="001B681B" w:rsidRPr="00BA4626">
        <w:rPr>
          <w:sz w:val="20"/>
          <w:szCs w:val="20"/>
        </w:rPr>
        <w:t xml:space="preserve"> 2017 г. № </w:t>
      </w:r>
      <w:r w:rsidR="001B681B">
        <w:rPr>
          <w:sz w:val="20"/>
          <w:szCs w:val="20"/>
        </w:rPr>
        <w:t>3</w:t>
      </w:r>
      <w:r>
        <w:rPr>
          <w:sz w:val="20"/>
          <w:szCs w:val="20"/>
        </w:rPr>
        <w:t>5</w:t>
      </w:r>
    </w:p>
    <w:p w:rsidR="001B681B" w:rsidRDefault="001B681B" w:rsidP="001B681B"/>
    <w:tbl>
      <w:tblPr>
        <w:tblW w:w="5100" w:type="pct"/>
        <w:tblLayout w:type="fixed"/>
        <w:tblLook w:val="04A0"/>
      </w:tblPr>
      <w:tblGrid>
        <w:gridCol w:w="1865"/>
        <w:gridCol w:w="5099"/>
        <w:gridCol w:w="1648"/>
        <w:gridCol w:w="853"/>
        <w:gridCol w:w="857"/>
        <w:gridCol w:w="1167"/>
        <w:gridCol w:w="1021"/>
        <w:gridCol w:w="3007"/>
      </w:tblGrid>
      <w:tr w:rsidR="001B681B" w:rsidTr="0012435F">
        <w:trPr>
          <w:trHeight w:val="960"/>
        </w:trPr>
        <w:tc>
          <w:tcPr>
            <w:tcW w:w="601" w:type="pct"/>
          </w:tcPr>
          <w:p w:rsidR="001B681B" w:rsidRDefault="001B681B" w:rsidP="0012435F">
            <w:pPr>
              <w:rPr>
                <w:b/>
                <w:bCs/>
                <w:color w:val="000000"/>
              </w:rPr>
            </w:pPr>
          </w:p>
        </w:tc>
        <w:tc>
          <w:tcPr>
            <w:tcW w:w="4399" w:type="pct"/>
            <w:gridSpan w:val="7"/>
            <w:vAlign w:val="bottom"/>
            <w:hideMark/>
          </w:tcPr>
          <w:p w:rsidR="001B681B" w:rsidRDefault="001B681B" w:rsidP="0012435F">
            <w:pPr>
              <w:rPr>
                <w:b/>
                <w:bCs/>
                <w:color w:val="000000"/>
              </w:rPr>
            </w:pPr>
            <w:r>
              <w:rPr>
                <w:b/>
                <w:bCs/>
                <w:color w:val="000000"/>
              </w:rPr>
              <w:t>Ресурсное обеспечение реализации муниципальной программы на 2018-2022 гг.</w:t>
            </w:r>
          </w:p>
          <w:p w:rsidR="001B681B" w:rsidRDefault="001B681B" w:rsidP="0012435F">
            <w:pPr>
              <w:rPr>
                <w:b/>
                <w:bCs/>
                <w:color w:val="000000"/>
              </w:rPr>
            </w:pPr>
          </w:p>
        </w:tc>
      </w:tr>
      <w:tr w:rsidR="001B681B" w:rsidTr="0012435F">
        <w:trPr>
          <w:trHeight w:val="80"/>
        </w:trPr>
        <w:tc>
          <w:tcPr>
            <w:tcW w:w="601" w:type="pct"/>
          </w:tcPr>
          <w:p w:rsidR="001B681B" w:rsidRDefault="001B681B" w:rsidP="0012435F">
            <w:pPr>
              <w:rPr>
                <w:b/>
                <w:bCs/>
                <w:color w:val="000000"/>
              </w:rPr>
            </w:pPr>
          </w:p>
        </w:tc>
        <w:tc>
          <w:tcPr>
            <w:tcW w:w="4399" w:type="pct"/>
            <w:gridSpan w:val="7"/>
            <w:vAlign w:val="bottom"/>
            <w:hideMark/>
          </w:tcPr>
          <w:p w:rsidR="001B681B" w:rsidRDefault="001B681B" w:rsidP="0012435F"/>
        </w:tc>
      </w:tr>
      <w:tr w:rsidR="001B681B" w:rsidTr="0012435F">
        <w:trPr>
          <w:trHeight w:val="300"/>
        </w:trPr>
        <w:tc>
          <w:tcPr>
            <w:tcW w:w="601" w:type="pct"/>
            <w:vMerge w:val="restart"/>
            <w:tcBorders>
              <w:top w:val="single" w:sz="4" w:space="0" w:color="auto"/>
              <w:left w:val="single" w:sz="4" w:space="0" w:color="auto"/>
              <w:bottom w:val="single" w:sz="4" w:space="0" w:color="auto"/>
              <w:right w:val="single" w:sz="4" w:space="0" w:color="auto"/>
            </w:tcBorders>
            <w:vAlign w:val="center"/>
            <w:hideMark/>
          </w:tcPr>
          <w:p w:rsidR="001B681B" w:rsidRDefault="001B681B" w:rsidP="0012435F">
            <w:pPr>
              <w:rPr>
                <w:color w:val="000000"/>
              </w:rPr>
            </w:pPr>
            <w:r>
              <w:rPr>
                <w:color w:val="000000"/>
              </w:rPr>
              <w:t>Наименование</w:t>
            </w:r>
          </w:p>
        </w:tc>
        <w:tc>
          <w:tcPr>
            <w:tcW w:w="1643" w:type="pct"/>
            <w:vMerge w:val="restart"/>
            <w:tcBorders>
              <w:top w:val="single" w:sz="4" w:space="0" w:color="auto"/>
              <w:left w:val="single" w:sz="4" w:space="0" w:color="auto"/>
              <w:bottom w:val="single" w:sz="4" w:space="0" w:color="auto"/>
              <w:right w:val="single" w:sz="4" w:space="0" w:color="auto"/>
            </w:tcBorders>
            <w:vAlign w:val="center"/>
            <w:hideMark/>
          </w:tcPr>
          <w:p w:rsidR="001B681B" w:rsidRDefault="001B681B" w:rsidP="0012435F">
            <w:pPr>
              <w:rPr>
                <w:color w:val="000000"/>
              </w:rPr>
            </w:pPr>
            <w:r>
              <w:rPr>
                <w:color w:val="000000"/>
              </w:rPr>
              <w:t xml:space="preserve">Ответственный исполнитель, соисполнитель, государственный (муниципальный) заказчик-координатор, участник </w:t>
            </w:r>
          </w:p>
        </w:tc>
        <w:tc>
          <w:tcPr>
            <w:tcW w:w="531" w:type="pct"/>
            <w:vMerge w:val="restart"/>
            <w:tcBorders>
              <w:top w:val="single" w:sz="4" w:space="0" w:color="auto"/>
              <w:left w:val="nil"/>
              <w:bottom w:val="single" w:sz="4" w:space="0" w:color="auto"/>
              <w:right w:val="single" w:sz="4" w:space="0" w:color="auto"/>
            </w:tcBorders>
            <w:hideMark/>
          </w:tcPr>
          <w:p w:rsidR="001B681B" w:rsidRDefault="001B681B" w:rsidP="0012435F">
            <w:pPr>
              <w:rPr>
                <w:color w:val="000000"/>
              </w:rPr>
            </w:pPr>
            <w:r>
              <w:rPr>
                <w:color w:val="000000"/>
              </w:rPr>
              <w:t>Источник финансирования</w:t>
            </w:r>
          </w:p>
        </w:tc>
        <w:tc>
          <w:tcPr>
            <w:tcW w:w="1255" w:type="pct"/>
            <w:gridSpan w:val="4"/>
            <w:tcBorders>
              <w:top w:val="single" w:sz="4" w:space="0" w:color="auto"/>
              <w:left w:val="single" w:sz="4" w:space="0" w:color="auto"/>
              <w:bottom w:val="single" w:sz="4" w:space="0" w:color="auto"/>
              <w:right w:val="single" w:sz="4" w:space="0" w:color="auto"/>
            </w:tcBorders>
            <w:vAlign w:val="center"/>
            <w:hideMark/>
          </w:tcPr>
          <w:p w:rsidR="001B681B" w:rsidRDefault="001B681B" w:rsidP="0012435F">
            <w:pPr>
              <w:rPr>
                <w:color w:val="000000"/>
              </w:rPr>
            </w:pPr>
            <w:r>
              <w:rPr>
                <w:color w:val="000000"/>
              </w:rPr>
              <w:t>Код бюджетной классификации</w:t>
            </w:r>
          </w:p>
        </w:tc>
        <w:tc>
          <w:tcPr>
            <w:tcW w:w="970" w:type="pct"/>
            <w:tcBorders>
              <w:top w:val="single" w:sz="4" w:space="0" w:color="auto"/>
              <w:left w:val="nil"/>
              <w:bottom w:val="single" w:sz="4" w:space="0" w:color="auto"/>
              <w:right w:val="single" w:sz="4" w:space="0" w:color="auto"/>
            </w:tcBorders>
            <w:vAlign w:val="center"/>
            <w:hideMark/>
          </w:tcPr>
          <w:p w:rsidR="001B681B" w:rsidRDefault="001B681B" w:rsidP="0012435F">
            <w:pPr>
              <w:rPr>
                <w:color w:val="000000"/>
              </w:rPr>
            </w:pPr>
            <w:r>
              <w:rPr>
                <w:color w:val="000000"/>
              </w:rPr>
              <w:t xml:space="preserve">Объемы бюджетных ассигнований (тыс. рублей) </w:t>
            </w:r>
          </w:p>
        </w:tc>
      </w:tr>
      <w:tr w:rsidR="001B681B" w:rsidTr="0012435F">
        <w:trPr>
          <w:trHeight w:val="479"/>
        </w:trPr>
        <w:tc>
          <w:tcPr>
            <w:tcW w:w="601" w:type="pct"/>
            <w:vMerge/>
            <w:tcBorders>
              <w:top w:val="single" w:sz="4" w:space="0" w:color="auto"/>
              <w:left w:val="single" w:sz="4" w:space="0" w:color="auto"/>
              <w:bottom w:val="single" w:sz="4" w:space="0" w:color="auto"/>
              <w:right w:val="single" w:sz="4" w:space="0" w:color="auto"/>
            </w:tcBorders>
            <w:vAlign w:val="center"/>
            <w:hideMark/>
          </w:tcPr>
          <w:p w:rsidR="001B681B" w:rsidRDefault="001B681B" w:rsidP="0012435F">
            <w:pPr>
              <w:rPr>
                <w:color w:val="000000"/>
              </w:rPr>
            </w:pPr>
          </w:p>
        </w:tc>
        <w:tc>
          <w:tcPr>
            <w:tcW w:w="1643" w:type="pct"/>
            <w:vMerge/>
            <w:tcBorders>
              <w:top w:val="single" w:sz="4" w:space="0" w:color="auto"/>
              <w:left w:val="single" w:sz="4" w:space="0" w:color="auto"/>
              <w:bottom w:val="single" w:sz="4" w:space="0" w:color="auto"/>
              <w:right w:val="single" w:sz="4" w:space="0" w:color="auto"/>
            </w:tcBorders>
            <w:vAlign w:val="center"/>
            <w:hideMark/>
          </w:tcPr>
          <w:p w:rsidR="001B681B" w:rsidRDefault="001B681B" w:rsidP="0012435F">
            <w:pPr>
              <w:rPr>
                <w:color w:val="000000"/>
              </w:rPr>
            </w:pPr>
          </w:p>
        </w:tc>
        <w:tc>
          <w:tcPr>
            <w:tcW w:w="531" w:type="pct"/>
            <w:vMerge/>
            <w:tcBorders>
              <w:top w:val="single" w:sz="4" w:space="0" w:color="auto"/>
              <w:left w:val="nil"/>
              <w:bottom w:val="single" w:sz="4" w:space="0" w:color="auto"/>
              <w:right w:val="single" w:sz="4" w:space="0" w:color="auto"/>
            </w:tcBorders>
            <w:vAlign w:val="center"/>
            <w:hideMark/>
          </w:tcPr>
          <w:p w:rsidR="001B681B" w:rsidRDefault="001B681B" w:rsidP="0012435F">
            <w:pPr>
              <w:rPr>
                <w:color w:val="000000"/>
              </w:rPr>
            </w:pPr>
          </w:p>
        </w:tc>
        <w:tc>
          <w:tcPr>
            <w:tcW w:w="275" w:type="pct"/>
            <w:tcBorders>
              <w:top w:val="nil"/>
              <w:left w:val="single" w:sz="4" w:space="0" w:color="auto"/>
              <w:bottom w:val="nil"/>
              <w:right w:val="single" w:sz="4" w:space="0" w:color="auto"/>
            </w:tcBorders>
            <w:vAlign w:val="center"/>
            <w:hideMark/>
          </w:tcPr>
          <w:p w:rsidR="001B681B" w:rsidRDefault="001B681B" w:rsidP="0012435F">
            <w:pPr>
              <w:rPr>
                <w:color w:val="000000"/>
              </w:rPr>
            </w:pPr>
            <w:r>
              <w:rPr>
                <w:color w:val="000000"/>
              </w:rPr>
              <w:t>ГРБС</w:t>
            </w:r>
          </w:p>
        </w:tc>
        <w:tc>
          <w:tcPr>
            <w:tcW w:w="276" w:type="pct"/>
            <w:tcBorders>
              <w:top w:val="nil"/>
              <w:left w:val="nil"/>
              <w:bottom w:val="nil"/>
              <w:right w:val="single" w:sz="4" w:space="0" w:color="auto"/>
            </w:tcBorders>
            <w:vAlign w:val="center"/>
            <w:hideMark/>
          </w:tcPr>
          <w:p w:rsidR="001B681B" w:rsidRDefault="001B681B" w:rsidP="0012435F">
            <w:pPr>
              <w:rPr>
                <w:color w:val="000000"/>
              </w:rPr>
            </w:pPr>
            <w:proofErr w:type="spellStart"/>
            <w:r>
              <w:rPr>
                <w:color w:val="000000"/>
              </w:rPr>
              <w:t>Рз</w:t>
            </w:r>
            <w:proofErr w:type="spellEnd"/>
            <w:r>
              <w:rPr>
                <w:color w:val="000000"/>
              </w:rPr>
              <w:t xml:space="preserve">  </w:t>
            </w:r>
            <w:r>
              <w:rPr>
                <w:color w:val="000000"/>
              </w:rPr>
              <w:br/>
            </w:r>
            <w:proofErr w:type="spellStart"/>
            <w:proofErr w:type="gramStart"/>
            <w:r>
              <w:rPr>
                <w:color w:val="000000"/>
              </w:rPr>
              <w:t>Пр</w:t>
            </w:r>
            <w:proofErr w:type="spellEnd"/>
            <w:proofErr w:type="gramEnd"/>
          </w:p>
        </w:tc>
        <w:tc>
          <w:tcPr>
            <w:tcW w:w="376" w:type="pct"/>
            <w:tcBorders>
              <w:top w:val="nil"/>
              <w:left w:val="nil"/>
              <w:bottom w:val="nil"/>
              <w:right w:val="single" w:sz="4" w:space="0" w:color="auto"/>
            </w:tcBorders>
            <w:vAlign w:val="center"/>
            <w:hideMark/>
          </w:tcPr>
          <w:p w:rsidR="001B681B" w:rsidRDefault="001B681B" w:rsidP="0012435F">
            <w:pPr>
              <w:rPr>
                <w:color w:val="000000"/>
              </w:rPr>
            </w:pPr>
            <w:r>
              <w:rPr>
                <w:color w:val="000000"/>
              </w:rPr>
              <w:t>ЦСР</w:t>
            </w:r>
          </w:p>
        </w:tc>
        <w:tc>
          <w:tcPr>
            <w:tcW w:w="329" w:type="pct"/>
            <w:tcBorders>
              <w:top w:val="nil"/>
              <w:left w:val="nil"/>
              <w:bottom w:val="nil"/>
              <w:right w:val="single" w:sz="4" w:space="0" w:color="auto"/>
            </w:tcBorders>
            <w:vAlign w:val="center"/>
            <w:hideMark/>
          </w:tcPr>
          <w:p w:rsidR="001B681B" w:rsidRDefault="001B681B" w:rsidP="0012435F">
            <w:pPr>
              <w:rPr>
                <w:color w:val="000000"/>
              </w:rPr>
            </w:pPr>
            <w:r>
              <w:rPr>
                <w:color w:val="000000"/>
              </w:rPr>
              <w:t>ВР</w:t>
            </w:r>
          </w:p>
        </w:tc>
        <w:tc>
          <w:tcPr>
            <w:tcW w:w="970" w:type="pct"/>
            <w:tcBorders>
              <w:top w:val="nil"/>
              <w:left w:val="nil"/>
              <w:bottom w:val="nil"/>
              <w:right w:val="single" w:sz="4" w:space="0" w:color="auto"/>
            </w:tcBorders>
            <w:vAlign w:val="center"/>
          </w:tcPr>
          <w:p w:rsidR="001B681B" w:rsidRDefault="001B681B" w:rsidP="0012435F">
            <w:pPr>
              <w:rPr>
                <w:color w:val="000000"/>
              </w:rPr>
            </w:pPr>
          </w:p>
        </w:tc>
      </w:tr>
      <w:tr w:rsidR="001B681B" w:rsidTr="0012435F">
        <w:trPr>
          <w:trHeight w:val="892"/>
        </w:trPr>
        <w:tc>
          <w:tcPr>
            <w:tcW w:w="601" w:type="pct"/>
            <w:vMerge w:val="restart"/>
            <w:tcBorders>
              <w:top w:val="single" w:sz="4" w:space="0" w:color="auto"/>
              <w:left w:val="single" w:sz="4" w:space="0" w:color="auto"/>
              <w:bottom w:val="single" w:sz="4" w:space="0" w:color="000000"/>
              <w:right w:val="single" w:sz="4" w:space="0" w:color="auto"/>
            </w:tcBorders>
            <w:hideMark/>
          </w:tcPr>
          <w:p w:rsidR="001B681B" w:rsidRDefault="001B681B" w:rsidP="0012435F">
            <w:pPr>
              <w:rPr>
                <w:color w:val="000000"/>
              </w:rPr>
            </w:pPr>
            <w:r>
              <w:rPr>
                <w:color w:val="000000"/>
              </w:rPr>
              <w:t>Государственная программа (муниципальная программа) (наименование)</w:t>
            </w:r>
          </w:p>
        </w:tc>
        <w:tc>
          <w:tcPr>
            <w:tcW w:w="1643" w:type="pct"/>
            <w:tcBorders>
              <w:top w:val="single" w:sz="4" w:space="0" w:color="auto"/>
              <w:left w:val="nil"/>
              <w:bottom w:val="single" w:sz="4" w:space="0" w:color="auto"/>
              <w:right w:val="single" w:sz="4" w:space="0" w:color="auto"/>
            </w:tcBorders>
            <w:vAlign w:val="bottom"/>
            <w:hideMark/>
          </w:tcPr>
          <w:p w:rsidR="001B681B" w:rsidRDefault="001B681B" w:rsidP="0012435F">
            <w:pPr>
              <w:rPr>
                <w:color w:val="000000"/>
              </w:rPr>
            </w:pPr>
            <w:r>
              <w:rPr>
                <w:color w:val="000000"/>
              </w:rPr>
              <w:t>всего в том числе:</w:t>
            </w:r>
          </w:p>
        </w:tc>
        <w:tc>
          <w:tcPr>
            <w:tcW w:w="531" w:type="pct"/>
            <w:tcBorders>
              <w:top w:val="single" w:sz="4" w:space="0" w:color="auto"/>
              <w:left w:val="nil"/>
              <w:bottom w:val="single" w:sz="4" w:space="0" w:color="auto"/>
              <w:right w:val="single" w:sz="4" w:space="0" w:color="auto"/>
            </w:tcBorders>
          </w:tcPr>
          <w:p w:rsidR="001B681B" w:rsidRDefault="001B681B" w:rsidP="0012435F">
            <w:pPr>
              <w:rPr>
                <w:color w:val="000000"/>
              </w:rPr>
            </w:pPr>
            <w:r>
              <w:rPr>
                <w:color w:val="000000"/>
              </w:rPr>
              <w:t>Федеральный бюджет.</w:t>
            </w:r>
          </w:p>
        </w:tc>
        <w:tc>
          <w:tcPr>
            <w:tcW w:w="275" w:type="pct"/>
            <w:tcBorders>
              <w:top w:val="single" w:sz="4" w:space="0" w:color="auto"/>
              <w:left w:val="single" w:sz="4" w:space="0" w:color="auto"/>
              <w:bottom w:val="single" w:sz="4" w:space="0" w:color="auto"/>
              <w:right w:val="single" w:sz="4" w:space="0" w:color="auto"/>
            </w:tcBorders>
            <w:vAlign w:val="bottom"/>
            <w:hideMark/>
          </w:tcPr>
          <w:p w:rsidR="001B681B" w:rsidRDefault="001B681B" w:rsidP="0012435F">
            <w:pPr>
              <w:rPr>
                <w:color w:val="000000"/>
              </w:rPr>
            </w:pPr>
            <w:r>
              <w:rPr>
                <w:color w:val="000000"/>
              </w:rPr>
              <w:t> </w:t>
            </w:r>
          </w:p>
        </w:tc>
        <w:tc>
          <w:tcPr>
            <w:tcW w:w="276" w:type="pct"/>
            <w:tcBorders>
              <w:top w:val="single" w:sz="4" w:space="0" w:color="auto"/>
              <w:left w:val="nil"/>
              <w:bottom w:val="single" w:sz="4" w:space="0" w:color="auto"/>
              <w:right w:val="single" w:sz="4" w:space="0" w:color="auto"/>
            </w:tcBorders>
            <w:vAlign w:val="bottom"/>
            <w:hideMark/>
          </w:tcPr>
          <w:p w:rsidR="001B681B" w:rsidRDefault="001B681B" w:rsidP="0012435F">
            <w:pPr>
              <w:rPr>
                <w:color w:val="000000"/>
              </w:rPr>
            </w:pPr>
            <w:r>
              <w:rPr>
                <w:color w:val="000000"/>
              </w:rPr>
              <w:t> </w:t>
            </w:r>
          </w:p>
        </w:tc>
        <w:tc>
          <w:tcPr>
            <w:tcW w:w="376" w:type="pct"/>
            <w:tcBorders>
              <w:top w:val="single" w:sz="4" w:space="0" w:color="auto"/>
              <w:left w:val="nil"/>
              <w:bottom w:val="single" w:sz="4" w:space="0" w:color="auto"/>
              <w:right w:val="single" w:sz="4" w:space="0" w:color="auto"/>
            </w:tcBorders>
            <w:vAlign w:val="bottom"/>
            <w:hideMark/>
          </w:tcPr>
          <w:p w:rsidR="001B681B" w:rsidRDefault="001B681B" w:rsidP="0012435F">
            <w:pPr>
              <w:rPr>
                <w:color w:val="000000"/>
              </w:rPr>
            </w:pPr>
            <w:r>
              <w:rPr>
                <w:color w:val="000000"/>
              </w:rPr>
              <w:t> </w:t>
            </w:r>
          </w:p>
        </w:tc>
        <w:tc>
          <w:tcPr>
            <w:tcW w:w="329" w:type="pct"/>
            <w:tcBorders>
              <w:top w:val="single" w:sz="4" w:space="0" w:color="auto"/>
              <w:left w:val="nil"/>
              <w:bottom w:val="single" w:sz="4" w:space="0" w:color="auto"/>
              <w:right w:val="single" w:sz="4" w:space="0" w:color="auto"/>
            </w:tcBorders>
            <w:vAlign w:val="bottom"/>
            <w:hideMark/>
          </w:tcPr>
          <w:p w:rsidR="001B681B" w:rsidRDefault="001B681B" w:rsidP="0012435F">
            <w:pPr>
              <w:rPr>
                <w:color w:val="000000"/>
              </w:rPr>
            </w:pPr>
            <w:r>
              <w:rPr>
                <w:color w:val="000000"/>
              </w:rPr>
              <w:t> </w:t>
            </w:r>
          </w:p>
        </w:tc>
        <w:tc>
          <w:tcPr>
            <w:tcW w:w="970" w:type="pct"/>
            <w:tcBorders>
              <w:top w:val="single" w:sz="4" w:space="0" w:color="auto"/>
              <w:left w:val="nil"/>
              <w:bottom w:val="single" w:sz="4" w:space="0" w:color="auto"/>
              <w:right w:val="single" w:sz="4" w:space="0" w:color="auto"/>
            </w:tcBorders>
            <w:vAlign w:val="bottom"/>
            <w:hideMark/>
          </w:tcPr>
          <w:p w:rsidR="001B681B" w:rsidRDefault="001B681B" w:rsidP="0012435F">
            <w:pPr>
              <w:rPr>
                <w:color w:val="000000"/>
              </w:rPr>
            </w:pPr>
            <w:r>
              <w:rPr>
                <w:color w:val="000000"/>
              </w:rPr>
              <w:t>  </w:t>
            </w:r>
          </w:p>
        </w:tc>
      </w:tr>
      <w:tr w:rsidR="001B681B" w:rsidTr="0012435F">
        <w:trPr>
          <w:trHeight w:val="1527"/>
        </w:trPr>
        <w:tc>
          <w:tcPr>
            <w:tcW w:w="601" w:type="pct"/>
            <w:vMerge/>
            <w:tcBorders>
              <w:top w:val="single" w:sz="4" w:space="0" w:color="auto"/>
              <w:left w:val="single" w:sz="4" w:space="0" w:color="auto"/>
              <w:bottom w:val="single" w:sz="4" w:space="0" w:color="000000"/>
              <w:right w:val="single" w:sz="4" w:space="0" w:color="auto"/>
            </w:tcBorders>
            <w:vAlign w:val="center"/>
            <w:hideMark/>
          </w:tcPr>
          <w:p w:rsidR="001B681B" w:rsidRDefault="001B681B" w:rsidP="0012435F">
            <w:pPr>
              <w:rPr>
                <w:color w:val="000000"/>
              </w:rPr>
            </w:pPr>
          </w:p>
        </w:tc>
        <w:tc>
          <w:tcPr>
            <w:tcW w:w="1643" w:type="pct"/>
            <w:tcBorders>
              <w:top w:val="nil"/>
              <w:left w:val="nil"/>
              <w:bottom w:val="single" w:sz="4" w:space="0" w:color="auto"/>
              <w:right w:val="single" w:sz="4" w:space="0" w:color="auto"/>
            </w:tcBorders>
            <w:vAlign w:val="bottom"/>
            <w:hideMark/>
          </w:tcPr>
          <w:p w:rsidR="001B681B" w:rsidRDefault="001B681B" w:rsidP="0012435F">
            <w:pPr>
              <w:rPr>
                <w:color w:val="000000"/>
              </w:rPr>
            </w:pPr>
            <w:r>
              <w:rPr>
                <w:color w:val="000000"/>
              </w:rPr>
              <w:t>Администрация сельского поселения «Мирнинское» (наименование ответственного исполнителя)</w:t>
            </w:r>
          </w:p>
        </w:tc>
        <w:tc>
          <w:tcPr>
            <w:tcW w:w="531" w:type="pct"/>
            <w:tcBorders>
              <w:top w:val="single" w:sz="4" w:space="0" w:color="auto"/>
              <w:left w:val="nil"/>
              <w:bottom w:val="single" w:sz="4" w:space="0" w:color="auto"/>
              <w:right w:val="single" w:sz="4" w:space="0" w:color="auto"/>
            </w:tcBorders>
          </w:tcPr>
          <w:p w:rsidR="001B681B" w:rsidRDefault="001B681B" w:rsidP="0012435F">
            <w:pPr>
              <w:rPr>
                <w:color w:val="000000"/>
              </w:rPr>
            </w:pPr>
          </w:p>
        </w:tc>
        <w:tc>
          <w:tcPr>
            <w:tcW w:w="275" w:type="pct"/>
            <w:tcBorders>
              <w:top w:val="nil"/>
              <w:left w:val="single" w:sz="4" w:space="0" w:color="auto"/>
              <w:bottom w:val="single" w:sz="4" w:space="0" w:color="auto"/>
              <w:right w:val="single" w:sz="4" w:space="0" w:color="auto"/>
            </w:tcBorders>
            <w:vAlign w:val="bottom"/>
            <w:hideMark/>
          </w:tcPr>
          <w:p w:rsidR="001B681B" w:rsidRDefault="001B681B" w:rsidP="0012435F">
            <w:pPr>
              <w:rPr>
                <w:color w:val="000000"/>
              </w:rPr>
            </w:pPr>
            <w:r>
              <w:rPr>
                <w:color w:val="000000"/>
              </w:rPr>
              <w:t> </w:t>
            </w:r>
          </w:p>
        </w:tc>
        <w:tc>
          <w:tcPr>
            <w:tcW w:w="276" w:type="pct"/>
            <w:tcBorders>
              <w:top w:val="nil"/>
              <w:left w:val="nil"/>
              <w:bottom w:val="single" w:sz="4" w:space="0" w:color="auto"/>
              <w:right w:val="single" w:sz="4" w:space="0" w:color="auto"/>
            </w:tcBorders>
            <w:vAlign w:val="bottom"/>
            <w:hideMark/>
          </w:tcPr>
          <w:p w:rsidR="001B681B" w:rsidRDefault="001B681B" w:rsidP="0012435F">
            <w:pPr>
              <w:rPr>
                <w:color w:val="000000"/>
              </w:rPr>
            </w:pPr>
            <w:r>
              <w:rPr>
                <w:color w:val="000000"/>
              </w:rPr>
              <w:t> </w:t>
            </w:r>
          </w:p>
        </w:tc>
        <w:tc>
          <w:tcPr>
            <w:tcW w:w="376" w:type="pct"/>
            <w:tcBorders>
              <w:top w:val="nil"/>
              <w:left w:val="nil"/>
              <w:bottom w:val="single" w:sz="4" w:space="0" w:color="auto"/>
              <w:right w:val="single" w:sz="4" w:space="0" w:color="auto"/>
            </w:tcBorders>
            <w:vAlign w:val="bottom"/>
            <w:hideMark/>
          </w:tcPr>
          <w:p w:rsidR="001B681B" w:rsidRDefault="001B681B" w:rsidP="0012435F">
            <w:pPr>
              <w:rPr>
                <w:color w:val="000000"/>
              </w:rPr>
            </w:pPr>
            <w:r>
              <w:rPr>
                <w:color w:val="000000"/>
              </w:rPr>
              <w:t> </w:t>
            </w:r>
          </w:p>
        </w:tc>
        <w:tc>
          <w:tcPr>
            <w:tcW w:w="329" w:type="pct"/>
            <w:tcBorders>
              <w:top w:val="nil"/>
              <w:left w:val="nil"/>
              <w:bottom w:val="single" w:sz="4" w:space="0" w:color="auto"/>
              <w:right w:val="single" w:sz="4" w:space="0" w:color="auto"/>
            </w:tcBorders>
            <w:vAlign w:val="bottom"/>
            <w:hideMark/>
          </w:tcPr>
          <w:p w:rsidR="001B681B" w:rsidRDefault="001B681B" w:rsidP="0012435F">
            <w:pPr>
              <w:rPr>
                <w:color w:val="000000"/>
              </w:rPr>
            </w:pPr>
            <w:r>
              <w:rPr>
                <w:color w:val="000000"/>
              </w:rPr>
              <w:t> </w:t>
            </w:r>
          </w:p>
        </w:tc>
        <w:tc>
          <w:tcPr>
            <w:tcW w:w="970" w:type="pct"/>
            <w:tcBorders>
              <w:top w:val="nil"/>
              <w:left w:val="nil"/>
              <w:bottom w:val="single" w:sz="4" w:space="0" w:color="auto"/>
              <w:right w:val="single" w:sz="4" w:space="0" w:color="auto"/>
            </w:tcBorders>
            <w:vAlign w:val="bottom"/>
            <w:hideMark/>
          </w:tcPr>
          <w:p w:rsidR="001B681B" w:rsidRDefault="001B681B" w:rsidP="0012435F">
            <w:pPr>
              <w:rPr>
                <w:color w:val="000000"/>
              </w:rPr>
            </w:pPr>
            <w:r>
              <w:rPr>
                <w:color w:val="000000"/>
              </w:rPr>
              <w:t> </w:t>
            </w:r>
          </w:p>
          <w:p w:rsidR="001B681B" w:rsidRDefault="001B681B" w:rsidP="0012435F">
            <w:pPr>
              <w:rPr>
                <w:color w:val="000000"/>
              </w:rPr>
            </w:pPr>
            <w:r>
              <w:rPr>
                <w:color w:val="000000"/>
              </w:rPr>
              <w:t> </w:t>
            </w:r>
          </w:p>
          <w:p w:rsidR="001B681B" w:rsidRDefault="001B681B" w:rsidP="0012435F">
            <w:pPr>
              <w:rPr>
                <w:color w:val="000000"/>
              </w:rPr>
            </w:pPr>
            <w:r>
              <w:rPr>
                <w:color w:val="000000"/>
              </w:rPr>
              <w:t> </w:t>
            </w:r>
          </w:p>
          <w:p w:rsidR="001B681B" w:rsidRDefault="001B681B" w:rsidP="0012435F">
            <w:pPr>
              <w:rPr>
                <w:color w:val="000000"/>
              </w:rPr>
            </w:pPr>
            <w:r>
              <w:rPr>
                <w:color w:val="000000"/>
              </w:rPr>
              <w:t> </w:t>
            </w:r>
          </w:p>
          <w:p w:rsidR="001B681B" w:rsidRDefault="001B681B" w:rsidP="0012435F">
            <w:pPr>
              <w:rPr>
                <w:color w:val="000000"/>
              </w:rPr>
            </w:pPr>
            <w:r>
              <w:rPr>
                <w:color w:val="000000"/>
              </w:rPr>
              <w:t> </w:t>
            </w:r>
          </w:p>
          <w:p w:rsidR="001B681B" w:rsidRDefault="001B681B" w:rsidP="0012435F">
            <w:pPr>
              <w:rPr>
                <w:color w:val="000000"/>
              </w:rPr>
            </w:pPr>
            <w:r>
              <w:rPr>
                <w:color w:val="000000"/>
              </w:rPr>
              <w:t> </w:t>
            </w:r>
          </w:p>
          <w:p w:rsidR="001B681B" w:rsidRDefault="001B681B" w:rsidP="0012435F">
            <w:pPr>
              <w:rPr>
                <w:color w:val="000000"/>
              </w:rPr>
            </w:pPr>
            <w:r>
              <w:rPr>
                <w:color w:val="000000"/>
              </w:rPr>
              <w:lastRenderedPageBreak/>
              <w:t> </w:t>
            </w:r>
          </w:p>
          <w:p w:rsidR="001B681B" w:rsidRDefault="001B681B" w:rsidP="0012435F">
            <w:pPr>
              <w:rPr>
                <w:color w:val="000000"/>
              </w:rPr>
            </w:pPr>
            <w:r>
              <w:rPr>
                <w:color w:val="000000"/>
              </w:rPr>
              <w:t> </w:t>
            </w:r>
          </w:p>
        </w:tc>
      </w:tr>
      <w:tr w:rsidR="001B681B" w:rsidTr="0012435F">
        <w:trPr>
          <w:trHeight w:val="1705"/>
        </w:trPr>
        <w:tc>
          <w:tcPr>
            <w:tcW w:w="601" w:type="pct"/>
            <w:vMerge/>
            <w:tcBorders>
              <w:top w:val="single" w:sz="4" w:space="0" w:color="auto"/>
              <w:left w:val="single" w:sz="4" w:space="0" w:color="auto"/>
              <w:bottom w:val="single" w:sz="4" w:space="0" w:color="000000"/>
              <w:right w:val="single" w:sz="4" w:space="0" w:color="auto"/>
            </w:tcBorders>
            <w:vAlign w:val="center"/>
            <w:hideMark/>
          </w:tcPr>
          <w:p w:rsidR="001B681B" w:rsidRDefault="001B681B" w:rsidP="0012435F">
            <w:pPr>
              <w:rPr>
                <w:color w:val="000000"/>
              </w:rPr>
            </w:pPr>
          </w:p>
        </w:tc>
        <w:tc>
          <w:tcPr>
            <w:tcW w:w="1643" w:type="pct"/>
            <w:tcBorders>
              <w:top w:val="nil"/>
              <w:left w:val="nil"/>
              <w:bottom w:val="single" w:sz="4" w:space="0" w:color="auto"/>
              <w:right w:val="single" w:sz="4" w:space="0" w:color="auto"/>
            </w:tcBorders>
            <w:vAlign w:val="bottom"/>
            <w:hideMark/>
          </w:tcPr>
          <w:p w:rsidR="001B681B" w:rsidRDefault="001B681B" w:rsidP="0012435F">
            <w:pPr>
              <w:rPr>
                <w:color w:val="000000"/>
              </w:rPr>
            </w:pPr>
            <w:r>
              <w:rPr>
                <w:color w:val="000000"/>
              </w:rPr>
              <w:t>(наименование соисполнителя)</w:t>
            </w:r>
          </w:p>
        </w:tc>
        <w:tc>
          <w:tcPr>
            <w:tcW w:w="531" w:type="pct"/>
            <w:tcBorders>
              <w:top w:val="single" w:sz="4" w:space="0" w:color="auto"/>
              <w:left w:val="nil"/>
              <w:bottom w:val="single" w:sz="4" w:space="0" w:color="auto"/>
              <w:right w:val="single" w:sz="4" w:space="0" w:color="auto"/>
            </w:tcBorders>
          </w:tcPr>
          <w:p w:rsidR="001B681B" w:rsidRDefault="001B681B" w:rsidP="0012435F">
            <w:pPr>
              <w:rPr>
                <w:color w:val="000000"/>
              </w:rPr>
            </w:pPr>
          </w:p>
        </w:tc>
        <w:tc>
          <w:tcPr>
            <w:tcW w:w="275" w:type="pct"/>
            <w:tcBorders>
              <w:top w:val="nil"/>
              <w:left w:val="single" w:sz="4" w:space="0" w:color="auto"/>
              <w:bottom w:val="single" w:sz="4" w:space="0" w:color="auto"/>
              <w:right w:val="single" w:sz="4" w:space="0" w:color="auto"/>
            </w:tcBorders>
            <w:vAlign w:val="bottom"/>
            <w:hideMark/>
          </w:tcPr>
          <w:p w:rsidR="001B681B" w:rsidRDefault="001B681B" w:rsidP="0012435F">
            <w:pPr>
              <w:rPr>
                <w:color w:val="000000"/>
              </w:rPr>
            </w:pPr>
            <w:r>
              <w:rPr>
                <w:color w:val="000000"/>
              </w:rPr>
              <w:t> </w:t>
            </w:r>
          </w:p>
        </w:tc>
        <w:tc>
          <w:tcPr>
            <w:tcW w:w="276" w:type="pct"/>
            <w:tcBorders>
              <w:top w:val="nil"/>
              <w:left w:val="nil"/>
              <w:bottom w:val="single" w:sz="4" w:space="0" w:color="auto"/>
              <w:right w:val="single" w:sz="4" w:space="0" w:color="auto"/>
            </w:tcBorders>
            <w:vAlign w:val="bottom"/>
            <w:hideMark/>
          </w:tcPr>
          <w:p w:rsidR="001B681B" w:rsidRDefault="001B681B" w:rsidP="0012435F">
            <w:pPr>
              <w:rPr>
                <w:color w:val="000000"/>
              </w:rPr>
            </w:pPr>
            <w:r>
              <w:rPr>
                <w:color w:val="000000"/>
              </w:rPr>
              <w:t> </w:t>
            </w:r>
          </w:p>
        </w:tc>
        <w:tc>
          <w:tcPr>
            <w:tcW w:w="376" w:type="pct"/>
            <w:tcBorders>
              <w:top w:val="nil"/>
              <w:left w:val="nil"/>
              <w:bottom w:val="single" w:sz="4" w:space="0" w:color="auto"/>
              <w:right w:val="single" w:sz="4" w:space="0" w:color="auto"/>
            </w:tcBorders>
            <w:vAlign w:val="bottom"/>
            <w:hideMark/>
          </w:tcPr>
          <w:p w:rsidR="001B681B" w:rsidRDefault="001B681B" w:rsidP="0012435F">
            <w:pPr>
              <w:rPr>
                <w:color w:val="000000"/>
              </w:rPr>
            </w:pPr>
            <w:r>
              <w:rPr>
                <w:color w:val="000000"/>
              </w:rPr>
              <w:t> </w:t>
            </w:r>
          </w:p>
        </w:tc>
        <w:tc>
          <w:tcPr>
            <w:tcW w:w="329" w:type="pct"/>
            <w:tcBorders>
              <w:top w:val="nil"/>
              <w:left w:val="nil"/>
              <w:bottom w:val="single" w:sz="4" w:space="0" w:color="auto"/>
              <w:right w:val="single" w:sz="4" w:space="0" w:color="auto"/>
            </w:tcBorders>
            <w:vAlign w:val="bottom"/>
            <w:hideMark/>
          </w:tcPr>
          <w:p w:rsidR="001B681B" w:rsidRDefault="001B681B" w:rsidP="0012435F">
            <w:pPr>
              <w:rPr>
                <w:color w:val="000000"/>
              </w:rPr>
            </w:pPr>
            <w:r>
              <w:rPr>
                <w:color w:val="000000"/>
              </w:rPr>
              <w:t> </w:t>
            </w:r>
          </w:p>
        </w:tc>
        <w:tc>
          <w:tcPr>
            <w:tcW w:w="970" w:type="pct"/>
            <w:tcBorders>
              <w:top w:val="nil"/>
              <w:left w:val="nil"/>
              <w:bottom w:val="single" w:sz="4" w:space="0" w:color="auto"/>
              <w:right w:val="single" w:sz="4" w:space="0" w:color="auto"/>
            </w:tcBorders>
            <w:vAlign w:val="bottom"/>
            <w:hideMark/>
          </w:tcPr>
          <w:p w:rsidR="001B681B" w:rsidRDefault="001B681B" w:rsidP="0012435F">
            <w:pPr>
              <w:rPr>
                <w:color w:val="000000"/>
              </w:rPr>
            </w:pPr>
            <w:r>
              <w:rPr>
                <w:color w:val="000000"/>
              </w:rPr>
              <w:t> </w:t>
            </w:r>
          </w:p>
          <w:p w:rsidR="001B681B" w:rsidRDefault="001B681B" w:rsidP="0012435F">
            <w:pPr>
              <w:rPr>
                <w:color w:val="000000"/>
              </w:rPr>
            </w:pPr>
            <w:r>
              <w:rPr>
                <w:color w:val="000000"/>
              </w:rPr>
              <w:t> </w:t>
            </w:r>
          </w:p>
          <w:p w:rsidR="001B681B" w:rsidRDefault="001B681B" w:rsidP="0012435F">
            <w:pPr>
              <w:rPr>
                <w:color w:val="000000"/>
              </w:rPr>
            </w:pPr>
            <w:r>
              <w:rPr>
                <w:color w:val="000000"/>
              </w:rPr>
              <w:t> </w:t>
            </w:r>
          </w:p>
          <w:p w:rsidR="001B681B" w:rsidRDefault="001B681B" w:rsidP="0012435F">
            <w:pPr>
              <w:rPr>
                <w:color w:val="000000"/>
              </w:rPr>
            </w:pPr>
            <w:r>
              <w:rPr>
                <w:color w:val="000000"/>
              </w:rPr>
              <w:t> </w:t>
            </w:r>
          </w:p>
          <w:p w:rsidR="001B681B" w:rsidRDefault="001B681B" w:rsidP="0012435F">
            <w:pPr>
              <w:rPr>
                <w:color w:val="000000"/>
              </w:rPr>
            </w:pPr>
            <w:r>
              <w:rPr>
                <w:color w:val="000000"/>
              </w:rPr>
              <w:t> </w:t>
            </w:r>
          </w:p>
          <w:p w:rsidR="001B681B" w:rsidRDefault="001B681B" w:rsidP="0012435F">
            <w:pPr>
              <w:rPr>
                <w:color w:val="000000"/>
              </w:rPr>
            </w:pPr>
            <w:r>
              <w:rPr>
                <w:color w:val="000000"/>
              </w:rPr>
              <w:t> </w:t>
            </w:r>
          </w:p>
          <w:p w:rsidR="001B681B" w:rsidRDefault="001B681B" w:rsidP="0012435F">
            <w:pPr>
              <w:rPr>
                <w:color w:val="000000"/>
              </w:rPr>
            </w:pPr>
            <w:r>
              <w:rPr>
                <w:color w:val="000000"/>
              </w:rPr>
              <w:t> </w:t>
            </w:r>
          </w:p>
          <w:p w:rsidR="001B681B" w:rsidRDefault="001B681B" w:rsidP="0012435F">
            <w:pPr>
              <w:rPr>
                <w:color w:val="000000"/>
              </w:rPr>
            </w:pPr>
            <w:r>
              <w:rPr>
                <w:color w:val="000000"/>
              </w:rPr>
              <w:t> </w:t>
            </w:r>
          </w:p>
        </w:tc>
      </w:tr>
      <w:tr w:rsidR="001B681B" w:rsidTr="0012435F">
        <w:trPr>
          <w:trHeight w:val="1751"/>
        </w:trPr>
        <w:tc>
          <w:tcPr>
            <w:tcW w:w="601" w:type="pct"/>
            <w:vMerge/>
            <w:tcBorders>
              <w:top w:val="single" w:sz="4" w:space="0" w:color="auto"/>
              <w:left w:val="single" w:sz="4" w:space="0" w:color="auto"/>
              <w:bottom w:val="single" w:sz="4" w:space="0" w:color="000000"/>
              <w:right w:val="single" w:sz="4" w:space="0" w:color="auto"/>
            </w:tcBorders>
            <w:vAlign w:val="center"/>
            <w:hideMark/>
          </w:tcPr>
          <w:p w:rsidR="001B681B" w:rsidRDefault="001B681B" w:rsidP="0012435F">
            <w:pPr>
              <w:rPr>
                <w:color w:val="000000"/>
              </w:rPr>
            </w:pPr>
          </w:p>
        </w:tc>
        <w:tc>
          <w:tcPr>
            <w:tcW w:w="1643" w:type="pct"/>
            <w:tcBorders>
              <w:top w:val="nil"/>
              <w:left w:val="nil"/>
              <w:bottom w:val="single" w:sz="4" w:space="0" w:color="auto"/>
              <w:right w:val="single" w:sz="4" w:space="0" w:color="auto"/>
            </w:tcBorders>
            <w:vAlign w:val="bottom"/>
            <w:hideMark/>
          </w:tcPr>
          <w:p w:rsidR="001B681B" w:rsidRDefault="001B681B" w:rsidP="0012435F">
            <w:pPr>
              <w:rPr>
                <w:color w:val="000000"/>
              </w:rPr>
            </w:pPr>
            <w:r>
              <w:rPr>
                <w:color w:val="000000"/>
              </w:rPr>
              <w:t>(наименование государственного (муниципального) заказчика-координатора)</w:t>
            </w:r>
          </w:p>
        </w:tc>
        <w:tc>
          <w:tcPr>
            <w:tcW w:w="531" w:type="pct"/>
            <w:tcBorders>
              <w:top w:val="single" w:sz="4" w:space="0" w:color="auto"/>
              <w:left w:val="nil"/>
              <w:bottom w:val="single" w:sz="4" w:space="0" w:color="auto"/>
              <w:right w:val="single" w:sz="4" w:space="0" w:color="auto"/>
            </w:tcBorders>
          </w:tcPr>
          <w:p w:rsidR="001B681B" w:rsidRDefault="001B681B" w:rsidP="0012435F">
            <w:pPr>
              <w:rPr>
                <w:color w:val="000000"/>
              </w:rPr>
            </w:pPr>
          </w:p>
        </w:tc>
        <w:tc>
          <w:tcPr>
            <w:tcW w:w="275" w:type="pct"/>
            <w:tcBorders>
              <w:top w:val="nil"/>
              <w:left w:val="single" w:sz="4" w:space="0" w:color="auto"/>
              <w:bottom w:val="single" w:sz="4" w:space="0" w:color="auto"/>
              <w:right w:val="single" w:sz="4" w:space="0" w:color="auto"/>
            </w:tcBorders>
            <w:vAlign w:val="bottom"/>
            <w:hideMark/>
          </w:tcPr>
          <w:p w:rsidR="001B681B" w:rsidRDefault="001B681B" w:rsidP="0012435F">
            <w:pPr>
              <w:rPr>
                <w:color w:val="000000"/>
              </w:rPr>
            </w:pPr>
            <w:r>
              <w:rPr>
                <w:color w:val="000000"/>
              </w:rPr>
              <w:t> </w:t>
            </w:r>
          </w:p>
        </w:tc>
        <w:tc>
          <w:tcPr>
            <w:tcW w:w="276" w:type="pct"/>
            <w:tcBorders>
              <w:top w:val="nil"/>
              <w:left w:val="nil"/>
              <w:bottom w:val="single" w:sz="4" w:space="0" w:color="auto"/>
              <w:right w:val="single" w:sz="4" w:space="0" w:color="auto"/>
            </w:tcBorders>
            <w:vAlign w:val="bottom"/>
            <w:hideMark/>
          </w:tcPr>
          <w:p w:rsidR="001B681B" w:rsidRDefault="001B681B" w:rsidP="0012435F">
            <w:pPr>
              <w:rPr>
                <w:color w:val="000000"/>
              </w:rPr>
            </w:pPr>
            <w:r>
              <w:rPr>
                <w:color w:val="000000"/>
              </w:rPr>
              <w:t> </w:t>
            </w:r>
          </w:p>
        </w:tc>
        <w:tc>
          <w:tcPr>
            <w:tcW w:w="376" w:type="pct"/>
            <w:tcBorders>
              <w:top w:val="nil"/>
              <w:left w:val="nil"/>
              <w:bottom w:val="single" w:sz="4" w:space="0" w:color="auto"/>
              <w:right w:val="single" w:sz="4" w:space="0" w:color="auto"/>
            </w:tcBorders>
            <w:vAlign w:val="bottom"/>
            <w:hideMark/>
          </w:tcPr>
          <w:p w:rsidR="001B681B" w:rsidRDefault="001B681B" w:rsidP="0012435F">
            <w:pPr>
              <w:rPr>
                <w:color w:val="000000"/>
              </w:rPr>
            </w:pPr>
            <w:r>
              <w:rPr>
                <w:color w:val="000000"/>
              </w:rPr>
              <w:t> </w:t>
            </w:r>
          </w:p>
        </w:tc>
        <w:tc>
          <w:tcPr>
            <w:tcW w:w="329" w:type="pct"/>
            <w:tcBorders>
              <w:top w:val="nil"/>
              <w:left w:val="nil"/>
              <w:bottom w:val="single" w:sz="4" w:space="0" w:color="auto"/>
              <w:right w:val="single" w:sz="4" w:space="0" w:color="auto"/>
            </w:tcBorders>
            <w:vAlign w:val="bottom"/>
            <w:hideMark/>
          </w:tcPr>
          <w:p w:rsidR="001B681B" w:rsidRDefault="001B681B" w:rsidP="0012435F">
            <w:pPr>
              <w:rPr>
                <w:color w:val="000000"/>
              </w:rPr>
            </w:pPr>
            <w:r>
              <w:rPr>
                <w:color w:val="000000"/>
              </w:rPr>
              <w:t> </w:t>
            </w:r>
          </w:p>
        </w:tc>
        <w:tc>
          <w:tcPr>
            <w:tcW w:w="970" w:type="pct"/>
            <w:tcBorders>
              <w:top w:val="nil"/>
              <w:left w:val="nil"/>
              <w:bottom w:val="single" w:sz="4" w:space="0" w:color="auto"/>
              <w:right w:val="single" w:sz="4" w:space="0" w:color="auto"/>
            </w:tcBorders>
            <w:vAlign w:val="bottom"/>
            <w:hideMark/>
          </w:tcPr>
          <w:p w:rsidR="001B681B" w:rsidRDefault="001B681B" w:rsidP="0012435F">
            <w:pPr>
              <w:rPr>
                <w:color w:val="000000"/>
              </w:rPr>
            </w:pPr>
            <w:r>
              <w:rPr>
                <w:color w:val="000000"/>
              </w:rPr>
              <w:t> </w:t>
            </w:r>
          </w:p>
          <w:p w:rsidR="001B681B" w:rsidRDefault="001B681B" w:rsidP="0012435F">
            <w:pPr>
              <w:rPr>
                <w:color w:val="000000"/>
              </w:rPr>
            </w:pPr>
            <w:r>
              <w:rPr>
                <w:color w:val="000000"/>
              </w:rPr>
              <w:t> </w:t>
            </w:r>
          </w:p>
          <w:p w:rsidR="001B681B" w:rsidRDefault="001B681B" w:rsidP="0012435F">
            <w:pPr>
              <w:rPr>
                <w:color w:val="000000"/>
              </w:rPr>
            </w:pPr>
            <w:r>
              <w:rPr>
                <w:color w:val="000000"/>
              </w:rPr>
              <w:t> </w:t>
            </w:r>
          </w:p>
          <w:p w:rsidR="001B681B" w:rsidRDefault="001B681B" w:rsidP="0012435F">
            <w:pPr>
              <w:rPr>
                <w:color w:val="000000"/>
              </w:rPr>
            </w:pPr>
            <w:r>
              <w:rPr>
                <w:color w:val="000000"/>
              </w:rPr>
              <w:t> </w:t>
            </w:r>
          </w:p>
          <w:p w:rsidR="001B681B" w:rsidRDefault="001B681B" w:rsidP="0012435F">
            <w:pPr>
              <w:rPr>
                <w:color w:val="000000"/>
              </w:rPr>
            </w:pPr>
            <w:r>
              <w:rPr>
                <w:color w:val="000000"/>
              </w:rPr>
              <w:t> </w:t>
            </w:r>
          </w:p>
          <w:p w:rsidR="001B681B" w:rsidRDefault="001B681B" w:rsidP="0012435F">
            <w:pPr>
              <w:rPr>
                <w:color w:val="000000"/>
              </w:rPr>
            </w:pPr>
            <w:r>
              <w:rPr>
                <w:color w:val="000000"/>
              </w:rPr>
              <w:t> </w:t>
            </w:r>
          </w:p>
          <w:p w:rsidR="001B681B" w:rsidRDefault="001B681B" w:rsidP="0012435F">
            <w:pPr>
              <w:rPr>
                <w:color w:val="000000"/>
              </w:rPr>
            </w:pPr>
            <w:r>
              <w:rPr>
                <w:color w:val="000000"/>
              </w:rPr>
              <w:t> </w:t>
            </w:r>
          </w:p>
          <w:p w:rsidR="001B681B" w:rsidRDefault="001B681B" w:rsidP="0012435F">
            <w:pPr>
              <w:rPr>
                <w:color w:val="000000"/>
              </w:rPr>
            </w:pPr>
            <w:r>
              <w:rPr>
                <w:color w:val="000000"/>
              </w:rPr>
              <w:lastRenderedPageBreak/>
              <w:t> </w:t>
            </w:r>
          </w:p>
        </w:tc>
      </w:tr>
      <w:tr w:rsidR="001B681B" w:rsidTr="0012435F">
        <w:trPr>
          <w:trHeight w:val="1679"/>
        </w:trPr>
        <w:tc>
          <w:tcPr>
            <w:tcW w:w="601" w:type="pct"/>
            <w:vMerge/>
            <w:tcBorders>
              <w:top w:val="single" w:sz="4" w:space="0" w:color="auto"/>
              <w:left w:val="single" w:sz="4" w:space="0" w:color="auto"/>
              <w:bottom w:val="single" w:sz="4" w:space="0" w:color="000000"/>
              <w:right w:val="single" w:sz="4" w:space="0" w:color="auto"/>
            </w:tcBorders>
            <w:vAlign w:val="center"/>
            <w:hideMark/>
          </w:tcPr>
          <w:p w:rsidR="001B681B" w:rsidRDefault="001B681B" w:rsidP="0012435F">
            <w:pPr>
              <w:rPr>
                <w:color w:val="000000"/>
              </w:rPr>
            </w:pPr>
          </w:p>
        </w:tc>
        <w:tc>
          <w:tcPr>
            <w:tcW w:w="1643" w:type="pct"/>
            <w:tcBorders>
              <w:top w:val="nil"/>
              <w:left w:val="nil"/>
              <w:bottom w:val="single" w:sz="4" w:space="0" w:color="auto"/>
              <w:right w:val="single" w:sz="4" w:space="0" w:color="auto"/>
            </w:tcBorders>
            <w:vAlign w:val="bottom"/>
            <w:hideMark/>
          </w:tcPr>
          <w:p w:rsidR="001B681B" w:rsidRDefault="001B681B" w:rsidP="0012435F">
            <w:pPr>
              <w:rPr>
                <w:color w:val="000000"/>
              </w:rPr>
            </w:pPr>
            <w:r>
              <w:rPr>
                <w:color w:val="000000"/>
              </w:rPr>
              <w:t>(наименование участника)</w:t>
            </w:r>
          </w:p>
        </w:tc>
        <w:tc>
          <w:tcPr>
            <w:tcW w:w="531" w:type="pct"/>
            <w:tcBorders>
              <w:top w:val="single" w:sz="4" w:space="0" w:color="auto"/>
              <w:left w:val="nil"/>
              <w:bottom w:val="single" w:sz="4" w:space="0" w:color="auto"/>
              <w:right w:val="single" w:sz="4" w:space="0" w:color="auto"/>
            </w:tcBorders>
          </w:tcPr>
          <w:p w:rsidR="001B681B" w:rsidRDefault="001B681B" w:rsidP="0012435F">
            <w:pPr>
              <w:rPr>
                <w:color w:val="000000"/>
              </w:rPr>
            </w:pPr>
          </w:p>
        </w:tc>
        <w:tc>
          <w:tcPr>
            <w:tcW w:w="275" w:type="pct"/>
            <w:tcBorders>
              <w:top w:val="nil"/>
              <w:left w:val="single" w:sz="4" w:space="0" w:color="auto"/>
              <w:bottom w:val="single" w:sz="4" w:space="0" w:color="auto"/>
              <w:right w:val="single" w:sz="4" w:space="0" w:color="auto"/>
            </w:tcBorders>
            <w:vAlign w:val="bottom"/>
            <w:hideMark/>
          </w:tcPr>
          <w:p w:rsidR="001B681B" w:rsidRDefault="001B681B" w:rsidP="0012435F">
            <w:pPr>
              <w:rPr>
                <w:color w:val="000000"/>
              </w:rPr>
            </w:pPr>
            <w:r>
              <w:rPr>
                <w:color w:val="000000"/>
              </w:rPr>
              <w:t> </w:t>
            </w:r>
          </w:p>
        </w:tc>
        <w:tc>
          <w:tcPr>
            <w:tcW w:w="276" w:type="pct"/>
            <w:tcBorders>
              <w:top w:val="nil"/>
              <w:left w:val="nil"/>
              <w:bottom w:val="single" w:sz="4" w:space="0" w:color="auto"/>
              <w:right w:val="single" w:sz="4" w:space="0" w:color="auto"/>
            </w:tcBorders>
            <w:vAlign w:val="bottom"/>
            <w:hideMark/>
          </w:tcPr>
          <w:p w:rsidR="001B681B" w:rsidRDefault="001B681B" w:rsidP="0012435F">
            <w:pPr>
              <w:rPr>
                <w:color w:val="000000"/>
              </w:rPr>
            </w:pPr>
            <w:r>
              <w:rPr>
                <w:color w:val="000000"/>
              </w:rPr>
              <w:t> </w:t>
            </w:r>
          </w:p>
        </w:tc>
        <w:tc>
          <w:tcPr>
            <w:tcW w:w="376" w:type="pct"/>
            <w:tcBorders>
              <w:top w:val="nil"/>
              <w:left w:val="nil"/>
              <w:bottom w:val="single" w:sz="4" w:space="0" w:color="auto"/>
              <w:right w:val="single" w:sz="4" w:space="0" w:color="auto"/>
            </w:tcBorders>
            <w:vAlign w:val="bottom"/>
            <w:hideMark/>
          </w:tcPr>
          <w:p w:rsidR="001B681B" w:rsidRDefault="001B681B" w:rsidP="0012435F">
            <w:pPr>
              <w:rPr>
                <w:color w:val="000000"/>
              </w:rPr>
            </w:pPr>
            <w:r>
              <w:rPr>
                <w:color w:val="000000"/>
              </w:rPr>
              <w:t> </w:t>
            </w:r>
          </w:p>
        </w:tc>
        <w:tc>
          <w:tcPr>
            <w:tcW w:w="329" w:type="pct"/>
            <w:tcBorders>
              <w:top w:val="nil"/>
              <w:left w:val="nil"/>
              <w:bottom w:val="single" w:sz="4" w:space="0" w:color="auto"/>
              <w:right w:val="single" w:sz="4" w:space="0" w:color="auto"/>
            </w:tcBorders>
            <w:vAlign w:val="bottom"/>
            <w:hideMark/>
          </w:tcPr>
          <w:p w:rsidR="001B681B" w:rsidRDefault="001B681B" w:rsidP="0012435F">
            <w:pPr>
              <w:rPr>
                <w:color w:val="000000"/>
              </w:rPr>
            </w:pPr>
            <w:r>
              <w:rPr>
                <w:color w:val="000000"/>
              </w:rPr>
              <w:t> </w:t>
            </w:r>
          </w:p>
        </w:tc>
        <w:tc>
          <w:tcPr>
            <w:tcW w:w="970" w:type="pct"/>
            <w:tcBorders>
              <w:top w:val="nil"/>
              <w:left w:val="nil"/>
              <w:bottom w:val="single" w:sz="4" w:space="0" w:color="auto"/>
              <w:right w:val="single" w:sz="4" w:space="0" w:color="auto"/>
            </w:tcBorders>
            <w:vAlign w:val="bottom"/>
            <w:hideMark/>
          </w:tcPr>
          <w:p w:rsidR="001B681B" w:rsidRDefault="001B681B" w:rsidP="0012435F">
            <w:pPr>
              <w:rPr>
                <w:color w:val="000000"/>
              </w:rPr>
            </w:pPr>
            <w:r>
              <w:rPr>
                <w:color w:val="000000"/>
              </w:rPr>
              <w:t> </w:t>
            </w:r>
          </w:p>
          <w:p w:rsidR="001B681B" w:rsidRDefault="001B681B" w:rsidP="0012435F">
            <w:pPr>
              <w:rPr>
                <w:color w:val="000000"/>
              </w:rPr>
            </w:pPr>
            <w:r>
              <w:rPr>
                <w:color w:val="000000"/>
              </w:rPr>
              <w:t> </w:t>
            </w:r>
          </w:p>
          <w:p w:rsidR="001B681B" w:rsidRDefault="001B681B" w:rsidP="0012435F">
            <w:pPr>
              <w:rPr>
                <w:color w:val="000000"/>
              </w:rPr>
            </w:pPr>
            <w:r>
              <w:rPr>
                <w:color w:val="000000"/>
              </w:rPr>
              <w:t> </w:t>
            </w:r>
          </w:p>
          <w:p w:rsidR="001B681B" w:rsidRDefault="001B681B" w:rsidP="0012435F">
            <w:pPr>
              <w:rPr>
                <w:color w:val="000000"/>
              </w:rPr>
            </w:pPr>
            <w:r>
              <w:rPr>
                <w:color w:val="000000"/>
              </w:rPr>
              <w:t> </w:t>
            </w:r>
          </w:p>
          <w:p w:rsidR="001B681B" w:rsidRDefault="001B681B" w:rsidP="0012435F">
            <w:pPr>
              <w:rPr>
                <w:color w:val="000000"/>
              </w:rPr>
            </w:pPr>
            <w:r>
              <w:rPr>
                <w:color w:val="000000"/>
              </w:rPr>
              <w:t> </w:t>
            </w:r>
          </w:p>
          <w:p w:rsidR="001B681B" w:rsidRDefault="001B681B" w:rsidP="0012435F">
            <w:pPr>
              <w:rPr>
                <w:color w:val="000000"/>
              </w:rPr>
            </w:pPr>
            <w:r>
              <w:rPr>
                <w:color w:val="000000"/>
              </w:rPr>
              <w:t> </w:t>
            </w:r>
          </w:p>
          <w:p w:rsidR="001B681B" w:rsidRDefault="001B681B" w:rsidP="0012435F">
            <w:pPr>
              <w:rPr>
                <w:color w:val="000000"/>
              </w:rPr>
            </w:pPr>
            <w:r>
              <w:rPr>
                <w:color w:val="000000"/>
              </w:rPr>
              <w:t> </w:t>
            </w:r>
          </w:p>
          <w:p w:rsidR="001B681B" w:rsidRDefault="001B681B" w:rsidP="0012435F">
            <w:pPr>
              <w:rPr>
                <w:color w:val="000000"/>
              </w:rPr>
            </w:pPr>
            <w:r>
              <w:rPr>
                <w:color w:val="000000"/>
              </w:rPr>
              <w:t> </w:t>
            </w:r>
          </w:p>
        </w:tc>
      </w:tr>
    </w:tbl>
    <w:p w:rsidR="001B681B" w:rsidRDefault="001B681B" w:rsidP="001B681B"/>
    <w:p w:rsidR="001B681B" w:rsidRDefault="001B681B" w:rsidP="001B681B"/>
    <w:p w:rsidR="001B681B" w:rsidRDefault="001B681B" w:rsidP="001B681B">
      <w:pPr>
        <w:pStyle w:val="ConsPlusNormal"/>
        <w:ind w:left="7938"/>
        <w:contextualSpacing/>
        <w:outlineLvl w:val="2"/>
        <w:rPr>
          <w:rFonts w:ascii="Times New Roman" w:hAnsi="Times New Roman" w:cs="Times New Roman"/>
        </w:rPr>
      </w:pPr>
    </w:p>
    <w:p w:rsidR="001B681B" w:rsidRDefault="001B681B" w:rsidP="001B681B">
      <w:pPr>
        <w:pStyle w:val="ConsPlusNormal"/>
        <w:ind w:left="7938"/>
        <w:contextualSpacing/>
        <w:outlineLvl w:val="2"/>
        <w:rPr>
          <w:rFonts w:ascii="Times New Roman" w:hAnsi="Times New Roman" w:cs="Times New Roman"/>
        </w:rPr>
      </w:pPr>
    </w:p>
    <w:p w:rsidR="001B681B" w:rsidRDefault="001B681B" w:rsidP="001B681B">
      <w:pPr>
        <w:pStyle w:val="ConsPlusNormal"/>
        <w:ind w:left="7938"/>
        <w:contextualSpacing/>
        <w:outlineLvl w:val="2"/>
        <w:rPr>
          <w:rFonts w:ascii="Times New Roman" w:hAnsi="Times New Roman" w:cs="Times New Roman"/>
        </w:rPr>
      </w:pPr>
    </w:p>
    <w:p w:rsidR="001B681B" w:rsidRDefault="001B681B" w:rsidP="001B681B">
      <w:pPr>
        <w:pStyle w:val="ConsPlusNormal"/>
        <w:ind w:left="7938"/>
        <w:contextualSpacing/>
        <w:outlineLvl w:val="2"/>
        <w:rPr>
          <w:rFonts w:ascii="Times New Roman" w:hAnsi="Times New Roman" w:cs="Times New Roman"/>
        </w:rPr>
      </w:pPr>
    </w:p>
    <w:p w:rsidR="001B681B" w:rsidRDefault="001B681B" w:rsidP="001B681B">
      <w:pPr>
        <w:pStyle w:val="ConsPlusNormal"/>
        <w:ind w:left="7938"/>
        <w:contextualSpacing/>
        <w:outlineLvl w:val="2"/>
        <w:rPr>
          <w:rFonts w:ascii="Times New Roman" w:hAnsi="Times New Roman" w:cs="Times New Roman"/>
        </w:rPr>
      </w:pPr>
    </w:p>
    <w:p w:rsidR="001B681B" w:rsidRDefault="001B681B" w:rsidP="001B681B">
      <w:pPr>
        <w:pStyle w:val="ConsPlusNormal"/>
        <w:ind w:left="7938"/>
        <w:contextualSpacing/>
        <w:outlineLvl w:val="2"/>
        <w:rPr>
          <w:rFonts w:ascii="Times New Roman" w:hAnsi="Times New Roman" w:cs="Times New Roman"/>
        </w:rPr>
      </w:pPr>
    </w:p>
    <w:p w:rsidR="001B681B" w:rsidRDefault="001B681B" w:rsidP="001B681B">
      <w:pPr>
        <w:pStyle w:val="ConsPlusNormal"/>
        <w:ind w:left="7938"/>
        <w:contextualSpacing/>
        <w:outlineLvl w:val="2"/>
        <w:rPr>
          <w:rFonts w:ascii="Times New Roman" w:hAnsi="Times New Roman" w:cs="Times New Roman"/>
        </w:rPr>
      </w:pPr>
    </w:p>
    <w:p w:rsidR="001B681B" w:rsidRDefault="001B681B" w:rsidP="001B681B">
      <w:pPr>
        <w:pStyle w:val="ConsPlusNormal"/>
        <w:ind w:left="7938"/>
        <w:contextualSpacing/>
        <w:outlineLvl w:val="2"/>
        <w:rPr>
          <w:rFonts w:ascii="Times New Roman" w:hAnsi="Times New Roman" w:cs="Times New Roman"/>
        </w:rPr>
      </w:pPr>
    </w:p>
    <w:p w:rsidR="001B681B" w:rsidRDefault="001B681B" w:rsidP="001B681B">
      <w:pPr>
        <w:pStyle w:val="ConsPlusNormal"/>
        <w:ind w:left="7938"/>
        <w:contextualSpacing/>
        <w:outlineLvl w:val="2"/>
        <w:rPr>
          <w:rFonts w:ascii="Times New Roman" w:hAnsi="Times New Roman" w:cs="Times New Roman"/>
        </w:rPr>
      </w:pPr>
    </w:p>
    <w:p w:rsidR="001B681B" w:rsidRDefault="001B681B" w:rsidP="001B681B">
      <w:pPr>
        <w:pStyle w:val="ConsPlusNormal"/>
        <w:ind w:left="7938"/>
        <w:contextualSpacing/>
        <w:outlineLvl w:val="2"/>
        <w:rPr>
          <w:rFonts w:ascii="Times New Roman" w:hAnsi="Times New Roman" w:cs="Times New Roman"/>
        </w:rPr>
      </w:pPr>
    </w:p>
    <w:p w:rsidR="001B681B" w:rsidRDefault="001B681B" w:rsidP="001B681B">
      <w:pPr>
        <w:pStyle w:val="ConsPlusNormal"/>
        <w:ind w:left="7938"/>
        <w:contextualSpacing/>
        <w:outlineLvl w:val="2"/>
        <w:rPr>
          <w:rFonts w:ascii="Times New Roman" w:hAnsi="Times New Roman" w:cs="Times New Roman"/>
        </w:rPr>
      </w:pPr>
    </w:p>
    <w:p w:rsidR="001B681B" w:rsidRDefault="001B681B" w:rsidP="001B681B">
      <w:pPr>
        <w:pStyle w:val="ConsPlusNormal"/>
        <w:ind w:left="7938"/>
        <w:contextualSpacing/>
        <w:outlineLvl w:val="2"/>
        <w:rPr>
          <w:rFonts w:ascii="Times New Roman" w:hAnsi="Times New Roman" w:cs="Times New Roman"/>
        </w:rPr>
      </w:pPr>
    </w:p>
    <w:p w:rsidR="001B681B" w:rsidRDefault="001B681B" w:rsidP="001B681B">
      <w:pPr>
        <w:pStyle w:val="ConsPlusNormal"/>
        <w:ind w:left="7938"/>
        <w:contextualSpacing/>
        <w:outlineLvl w:val="2"/>
        <w:rPr>
          <w:rFonts w:ascii="Times New Roman" w:hAnsi="Times New Roman" w:cs="Times New Roman"/>
        </w:rPr>
      </w:pPr>
    </w:p>
    <w:p w:rsidR="001B681B" w:rsidRDefault="001B681B" w:rsidP="001B681B">
      <w:pPr>
        <w:pStyle w:val="ConsPlusNormal"/>
        <w:ind w:left="7938"/>
        <w:contextualSpacing/>
        <w:outlineLvl w:val="2"/>
        <w:rPr>
          <w:rFonts w:ascii="Times New Roman" w:hAnsi="Times New Roman" w:cs="Times New Roman"/>
        </w:rPr>
      </w:pPr>
    </w:p>
    <w:p w:rsidR="001B681B" w:rsidRDefault="001B681B" w:rsidP="001B681B">
      <w:pPr>
        <w:pStyle w:val="ConsPlusNormal"/>
        <w:ind w:left="7938"/>
        <w:contextualSpacing/>
        <w:outlineLvl w:val="2"/>
        <w:rPr>
          <w:rFonts w:ascii="Times New Roman" w:hAnsi="Times New Roman" w:cs="Times New Roman"/>
        </w:rPr>
      </w:pPr>
    </w:p>
    <w:p w:rsidR="001B681B" w:rsidRDefault="001B681B" w:rsidP="001B681B">
      <w:pPr>
        <w:pStyle w:val="ConsPlusNormal"/>
        <w:ind w:left="7938"/>
        <w:contextualSpacing/>
        <w:outlineLvl w:val="2"/>
        <w:rPr>
          <w:rFonts w:ascii="Times New Roman" w:hAnsi="Times New Roman" w:cs="Times New Roman"/>
        </w:rPr>
      </w:pPr>
    </w:p>
    <w:p w:rsidR="001B681B" w:rsidRDefault="001B681B" w:rsidP="001B681B">
      <w:pPr>
        <w:pStyle w:val="ConsPlusNormal"/>
        <w:ind w:left="7938"/>
        <w:contextualSpacing/>
        <w:outlineLvl w:val="2"/>
        <w:rPr>
          <w:rFonts w:ascii="Times New Roman" w:hAnsi="Times New Roman" w:cs="Times New Roman"/>
        </w:rPr>
      </w:pPr>
    </w:p>
    <w:p w:rsidR="001B681B" w:rsidRDefault="001B681B" w:rsidP="001B681B">
      <w:pPr>
        <w:pStyle w:val="ConsPlusNormal"/>
        <w:ind w:left="7938"/>
        <w:contextualSpacing/>
        <w:outlineLvl w:val="2"/>
        <w:rPr>
          <w:rFonts w:ascii="Times New Roman" w:hAnsi="Times New Roman" w:cs="Times New Roman"/>
        </w:rPr>
      </w:pPr>
    </w:p>
    <w:p w:rsidR="001B681B" w:rsidRDefault="001B681B" w:rsidP="001B681B">
      <w:pPr>
        <w:pStyle w:val="ConsPlusNormal"/>
        <w:ind w:left="7938"/>
        <w:contextualSpacing/>
        <w:outlineLvl w:val="2"/>
        <w:rPr>
          <w:rFonts w:ascii="Times New Roman" w:hAnsi="Times New Roman" w:cs="Times New Roman"/>
        </w:rPr>
      </w:pPr>
    </w:p>
    <w:p w:rsidR="001B681B" w:rsidRDefault="001B681B" w:rsidP="001B681B">
      <w:pPr>
        <w:pStyle w:val="ConsPlusNormal"/>
        <w:ind w:left="7938"/>
        <w:contextualSpacing/>
        <w:outlineLvl w:val="2"/>
        <w:rPr>
          <w:rFonts w:ascii="Times New Roman" w:hAnsi="Times New Roman" w:cs="Times New Roman"/>
        </w:rPr>
      </w:pPr>
    </w:p>
    <w:p w:rsidR="001B681B" w:rsidRDefault="001B681B" w:rsidP="001B681B">
      <w:pPr>
        <w:pStyle w:val="ConsPlusNormal"/>
        <w:ind w:left="7938"/>
        <w:contextualSpacing/>
        <w:outlineLvl w:val="2"/>
        <w:rPr>
          <w:rFonts w:ascii="Times New Roman" w:hAnsi="Times New Roman" w:cs="Times New Roman"/>
        </w:rPr>
      </w:pPr>
    </w:p>
    <w:p w:rsidR="001B681B" w:rsidRDefault="001B681B" w:rsidP="001B681B">
      <w:pPr>
        <w:pStyle w:val="ConsPlusNormal"/>
        <w:ind w:left="7938"/>
        <w:contextualSpacing/>
        <w:outlineLvl w:val="2"/>
        <w:rPr>
          <w:rFonts w:ascii="Times New Roman" w:hAnsi="Times New Roman" w:cs="Times New Roman"/>
        </w:rPr>
      </w:pPr>
    </w:p>
    <w:p w:rsidR="001B681B" w:rsidRDefault="001B681B" w:rsidP="001B681B">
      <w:pPr>
        <w:pStyle w:val="ConsPlusNormal"/>
        <w:ind w:left="7938"/>
        <w:contextualSpacing/>
        <w:outlineLvl w:val="2"/>
        <w:rPr>
          <w:rFonts w:ascii="Times New Roman" w:hAnsi="Times New Roman" w:cs="Times New Roman"/>
        </w:rPr>
      </w:pPr>
    </w:p>
    <w:p w:rsidR="001B681B" w:rsidRDefault="001B681B" w:rsidP="001B681B">
      <w:pPr>
        <w:pStyle w:val="ConsPlusNormal"/>
        <w:ind w:left="7938"/>
        <w:contextualSpacing/>
        <w:outlineLvl w:val="2"/>
        <w:rPr>
          <w:rFonts w:ascii="Times New Roman" w:hAnsi="Times New Roman" w:cs="Times New Roman"/>
        </w:rPr>
      </w:pPr>
    </w:p>
    <w:p w:rsidR="001B681B" w:rsidRDefault="001B681B" w:rsidP="001B681B">
      <w:pPr>
        <w:pStyle w:val="ConsPlusNormal"/>
        <w:ind w:left="7938"/>
        <w:contextualSpacing/>
        <w:outlineLvl w:val="2"/>
        <w:rPr>
          <w:rFonts w:ascii="Times New Roman" w:hAnsi="Times New Roman" w:cs="Times New Roman"/>
        </w:rPr>
      </w:pPr>
    </w:p>
    <w:p w:rsidR="001B681B" w:rsidRDefault="001B681B" w:rsidP="001B681B">
      <w:pPr>
        <w:pStyle w:val="ConsPlusNormal"/>
        <w:ind w:left="7938"/>
        <w:contextualSpacing/>
        <w:outlineLvl w:val="2"/>
        <w:rPr>
          <w:rFonts w:ascii="Times New Roman" w:hAnsi="Times New Roman" w:cs="Times New Roman"/>
        </w:rPr>
      </w:pPr>
    </w:p>
    <w:p w:rsidR="001B681B" w:rsidRDefault="001B681B" w:rsidP="001B681B">
      <w:pPr>
        <w:pStyle w:val="ConsPlusNormal"/>
        <w:ind w:left="7938"/>
        <w:contextualSpacing/>
        <w:outlineLvl w:val="2"/>
        <w:rPr>
          <w:rFonts w:ascii="Times New Roman" w:hAnsi="Times New Roman" w:cs="Times New Roman"/>
        </w:rPr>
      </w:pPr>
    </w:p>
    <w:p w:rsidR="001B681B" w:rsidRDefault="001B681B" w:rsidP="001B681B">
      <w:pPr>
        <w:pStyle w:val="ConsPlusNormal"/>
        <w:ind w:left="7938"/>
        <w:contextualSpacing/>
        <w:outlineLvl w:val="2"/>
        <w:rPr>
          <w:rFonts w:ascii="Times New Roman" w:hAnsi="Times New Roman" w:cs="Times New Roman"/>
        </w:rPr>
      </w:pPr>
    </w:p>
    <w:p w:rsidR="001B681B" w:rsidRDefault="001B681B" w:rsidP="001B681B">
      <w:pPr>
        <w:pStyle w:val="ConsPlusNormal"/>
        <w:ind w:left="7938"/>
        <w:contextualSpacing/>
        <w:outlineLvl w:val="2"/>
        <w:rPr>
          <w:rFonts w:ascii="Times New Roman" w:hAnsi="Times New Roman" w:cs="Times New Roman"/>
        </w:rPr>
      </w:pPr>
    </w:p>
    <w:p w:rsidR="001B681B" w:rsidRDefault="001B681B" w:rsidP="001B681B">
      <w:pPr>
        <w:pStyle w:val="ConsPlusNormal"/>
        <w:ind w:left="7938"/>
        <w:contextualSpacing/>
        <w:outlineLvl w:val="2"/>
        <w:rPr>
          <w:rFonts w:ascii="Times New Roman" w:hAnsi="Times New Roman" w:cs="Times New Roman"/>
        </w:rPr>
      </w:pPr>
    </w:p>
    <w:p w:rsidR="001B681B" w:rsidRDefault="001B681B" w:rsidP="001B681B">
      <w:pPr>
        <w:pStyle w:val="ConsPlusNormal"/>
        <w:ind w:left="7938"/>
        <w:contextualSpacing/>
        <w:outlineLvl w:val="2"/>
        <w:rPr>
          <w:rFonts w:ascii="Times New Roman" w:hAnsi="Times New Roman" w:cs="Times New Roman"/>
        </w:rPr>
      </w:pPr>
    </w:p>
    <w:p w:rsidR="001B681B" w:rsidRDefault="001B681B" w:rsidP="001B681B">
      <w:pPr>
        <w:pStyle w:val="ConsPlusNormal"/>
        <w:ind w:left="7938"/>
        <w:contextualSpacing/>
        <w:outlineLvl w:val="2"/>
        <w:rPr>
          <w:rFonts w:ascii="Times New Roman" w:hAnsi="Times New Roman" w:cs="Times New Roman"/>
        </w:rPr>
      </w:pPr>
    </w:p>
    <w:p w:rsidR="001B681B" w:rsidRDefault="001B681B" w:rsidP="001B681B">
      <w:pPr>
        <w:pStyle w:val="ConsPlusNormal"/>
        <w:ind w:left="7938"/>
        <w:contextualSpacing/>
        <w:outlineLvl w:val="2"/>
        <w:rPr>
          <w:rFonts w:ascii="Times New Roman" w:hAnsi="Times New Roman" w:cs="Times New Roman"/>
        </w:rPr>
      </w:pPr>
    </w:p>
    <w:p w:rsidR="001B681B" w:rsidRDefault="001B681B" w:rsidP="001B681B">
      <w:pPr>
        <w:pStyle w:val="ConsPlusNormal"/>
        <w:ind w:left="7938"/>
        <w:contextualSpacing/>
        <w:outlineLvl w:val="2"/>
        <w:rPr>
          <w:rFonts w:ascii="Times New Roman" w:hAnsi="Times New Roman" w:cs="Times New Roman"/>
        </w:rPr>
      </w:pPr>
    </w:p>
    <w:p w:rsidR="001B681B" w:rsidRPr="00C17BED" w:rsidRDefault="001B681B" w:rsidP="001B681B">
      <w:pPr>
        <w:pStyle w:val="ConsPlusNormal"/>
        <w:ind w:left="7938"/>
        <w:contextualSpacing/>
        <w:outlineLvl w:val="2"/>
        <w:rPr>
          <w:rFonts w:ascii="Times New Roman" w:hAnsi="Times New Roman" w:cs="Times New Roman"/>
        </w:rPr>
      </w:pPr>
      <w:r w:rsidRPr="00C17BED">
        <w:rPr>
          <w:rFonts w:ascii="Times New Roman" w:hAnsi="Times New Roman" w:cs="Times New Roman"/>
        </w:rPr>
        <w:t xml:space="preserve">Приложение № </w:t>
      </w:r>
      <w:r>
        <w:rPr>
          <w:rFonts w:ascii="Times New Roman" w:hAnsi="Times New Roman" w:cs="Times New Roman"/>
        </w:rPr>
        <w:t>1</w:t>
      </w:r>
    </w:p>
    <w:p w:rsidR="001B681B" w:rsidRDefault="001B681B" w:rsidP="001B681B">
      <w:pPr>
        <w:ind w:left="7938"/>
        <w:contextualSpacing/>
        <w:rPr>
          <w:sz w:val="20"/>
          <w:szCs w:val="20"/>
        </w:rPr>
      </w:pPr>
      <w:r w:rsidRPr="00C17BED">
        <w:rPr>
          <w:sz w:val="20"/>
          <w:szCs w:val="20"/>
        </w:rPr>
        <w:t xml:space="preserve">к муниципальной программе </w:t>
      </w:r>
      <w:r w:rsidRPr="00FF0FA6">
        <w:rPr>
          <w:sz w:val="20"/>
          <w:szCs w:val="20"/>
        </w:rPr>
        <w:t>«Формирован</w:t>
      </w:r>
      <w:r>
        <w:rPr>
          <w:sz w:val="20"/>
          <w:szCs w:val="20"/>
        </w:rPr>
        <w:t xml:space="preserve">ие современной городской среды сельского  поселения «Мирнинское» </w:t>
      </w:r>
      <w:r w:rsidRPr="00FF0FA6">
        <w:rPr>
          <w:sz w:val="20"/>
          <w:szCs w:val="20"/>
        </w:rPr>
        <w:t>на 2</w:t>
      </w:r>
      <w:r>
        <w:rPr>
          <w:sz w:val="20"/>
          <w:szCs w:val="20"/>
        </w:rPr>
        <w:t>018-2022 гг.</w:t>
      </w:r>
      <w:r w:rsidRPr="00FF0FA6">
        <w:rPr>
          <w:sz w:val="20"/>
          <w:szCs w:val="20"/>
        </w:rPr>
        <w:t>»,</w:t>
      </w:r>
      <w:r w:rsidRPr="00C17BED">
        <w:rPr>
          <w:sz w:val="20"/>
          <w:szCs w:val="20"/>
        </w:rPr>
        <w:t xml:space="preserve"> утверж</w:t>
      </w:r>
      <w:r>
        <w:rPr>
          <w:sz w:val="20"/>
          <w:szCs w:val="20"/>
        </w:rPr>
        <w:t xml:space="preserve">денной постановлением администрации сельского поселения «Мирнинское» </w:t>
      </w:r>
    </w:p>
    <w:p w:rsidR="001B681B" w:rsidRDefault="001B681B" w:rsidP="001B681B">
      <w:pPr>
        <w:ind w:left="7938"/>
        <w:contextualSpacing/>
      </w:pPr>
      <w:r w:rsidRPr="00C17BED">
        <w:rPr>
          <w:sz w:val="20"/>
          <w:szCs w:val="20"/>
        </w:rPr>
        <w:t xml:space="preserve">от </w:t>
      </w:r>
      <w:r w:rsidR="00B42064">
        <w:rPr>
          <w:sz w:val="20"/>
          <w:szCs w:val="20"/>
        </w:rPr>
        <w:t>18.12</w:t>
      </w:r>
      <w:r>
        <w:rPr>
          <w:sz w:val="20"/>
          <w:szCs w:val="20"/>
        </w:rPr>
        <w:t>.</w:t>
      </w:r>
      <w:r w:rsidRPr="00C17BED">
        <w:rPr>
          <w:sz w:val="20"/>
          <w:szCs w:val="20"/>
        </w:rPr>
        <w:t xml:space="preserve"> 201</w:t>
      </w:r>
      <w:r>
        <w:rPr>
          <w:sz w:val="20"/>
          <w:szCs w:val="20"/>
        </w:rPr>
        <w:t>7</w:t>
      </w:r>
      <w:r w:rsidRPr="00C17BED">
        <w:rPr>
          <w:sz w:val="20"/>
          <w:szCs w:val="20"/>
        </w:rPr>
        <w:t xml:space="preserve"> г. №</w:t>
      </w:r>
      <w:r>
        <w:rPr>
          <w:sz w:val="20"/>
          <w:szCs w:val="20"/>
        </w:rPr>
        <w:t>3</w:t>
      </w:r>
      <w:r w:rsidR="00B42064">
        <w:rPr>
          <w:sz w:val="20"/>
          <w:szCs w:val="20"/>
        </w:rPr>
        <w:t>5</w:t>
      </w:r>
    </w:p>
    <w:p w:rsidR="001B681B" w:rsidRDefault="001B681B" w:rsidP="001B681B"/>
    <w:p w:rsidR="001B681B" w:rsidRDefault="001B681B" w:rsidP="001B681B"/>
    <w:p w:rsidR="001B681B" w:rsidRPr="00E27760" w:rsidRDefault="001B681B" w:rsidP="001B681B">
      <w:pPr>
        <w:rPr>
          <w:sz w:val="28"/>
          <w:szCs w:val="28"/>
        </w:rPr>
      </w:pPr>
      <w:r>
        <w:rPr>
          <w:sz w:val="28"/>
          <w:szCs w:val="28"/>
        </w:rPr>
        <w:t xml:space="preserve">                                                                         КАЛЕНДАРНЫЙ ПЛАН</w:t>
      </w:r>
    </w:p>
    <w:p w:rsidR="001B681B" w:rsidRPr="00E27760" w:rsidRDefault="001B681B" w:rsidP="001B681B">
      <w:pPr>
        <w:rPr>
          <w:sz w:val="28"/>
          <w:szCs w:val="28"/>
        </w:rPr>
      </w:pPr>
      <w:r w:rsidRPr="00E27760">
        <w:rPr>
          <w:sz w:val="28"/>
          <w:szCs w:val="28"/>
        </w:rPr>
        <w:t xml:space="preserve">основных мероприятий муниципальной программы </w:t>
      </w:r>
      <w:r w:rsidRPr="008258D0">
        <w:rPr>
          <w:sz w:val="28"/>
          <w:szCs w:val="28"/>
        </w:rPr>
        <w:t>«Формирование современной городской с</w:t>
      </w:r>
      <w:r>
        <w:rPr>
          <w:sz w:val="28"/>
          <w:szCs w:val="28"/>
        </w:rPr>
        <w:t xml:space="preserve">реды сельского поселения «Мирнинское» </w:t>
      </w:r>
      <w:r w:rsidRPr="008258D0">
        <w:rPr>
          <w:sz w:val="28"/>
          <w:szCs w:val="28"/>
        </w:rPr>
        <w:t>на</w:t>
      </w:r>
      <w:r>
        <w:rPr>
          <w:sz w:val="28"/>
          <w:szCs w:val="28"/>
        </w:rPr>
        <w:t xml:space="preserve"> 2018-2022 г</w:t>
      </w:r>
      <w:proofErr w:type="gramStart"/>
      <w:r>
        <w:rPr>
          <w:sz w:val="28"/>
          <w:szCs w:val="28"/>
        </w:rPr>
        <w:t>.г</w:t>
      </w:r>
      <w:proofErr w:type="gramEnd"/>
      <w:r w:rsidRPr="008258D0">
        <w:rPr>
          <w:sz w:val="28"/>
          <w:szCs w:val="28"/>
        </w:rPr>
        <w:t>»</w:t>
      </w:r>
    </w:p>
    <w:p w:rsidR="001B681B" w:rsidRDefault="001B681B" w:rsidP="001B681B">
      <w:pPr>
        <w:rPr>
          <w:b/>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4"/>
        <w:gridCol w:w="8505"/>
        <w:gridCol w:w="2835"/>
        <w:gridCol w:w="2835"/>
      </w:tblGrid>
      <w:tr w:rsidR="001B681B" w:rsidTr="0012435F">
        <w:trPr>
          <w:trHeight w:val="1104"/>
        </w:trPr>
        <w:tc>
          <w:tcPr>
            <w:tcW w:w="704" w:type="dxa"/>
            <w:vAlign w:val="center"/>
          </w:tcPr>
          <w:p w:rsidR="001B681B" w:rsidRPr="002C2875" w:rsidRDefault="001B681B" w:rsidP="0012435F">
            <w:pPr>
              <w:rPr>
                <w:color w:val="000000"/>
                <w:sz w:val="28"/>
                <w:szCs w:val="28"/>
              </w:rPr>
            </w:pPr>
            <w:r w:rsidRPr="002C2875">
              <w:rPr>
                <w:color w:val="000000"/>
                <w:sz w:val="28"/>
                <w:szCs w:val="28"/>
              </w:rPr>
              <w:lastRenderedPageBreak/>
              <w:t xml:space="preserve">№ </w:t>
            </w:r>
            <w:proofErr w:type="spellStart"/>
            <w:proofErr w:type="gramStart"/>
            <w:r w:rsidRPr="002C2875">
              <w:rPr>
                <w:color w:val="000000"/>
                <w:sz w:val="28"/>
                <w:szCs w:val="28"/>
              </w:rPr>
              <w:t>п</w:t>
            </w:r>
            <w:proofErr w:type="spellEnd"/>
            <w:proofErr w:type="gramEnd"/>
            <w:r w:rsidRPr="002C2875">
              <w:rPr>
                <w:color w:val="000000"/>
                <w:sz w:val="28"/>
                <w:szCs w:val="28"/>
              </w:rPr>
              <w:t>/</w:t>
            </w:r>
            <w:proofErr w:type="spellStart"/>
            <w:r w:rsidRPr="002C2875">
              <w:rPr>
                <w:color w:val="000000"/>
                <w:sz w:val="28"/>
                <w:szCs w:val="28"/>
              </w:rPr>
              <w:t>п</w:t>
            </w:r>
            <w:proofErr w:type="spellEnd"/>
          </w:p>
        </w:tc>
        <w:tc>
          <w:tcPr>
            <w:tcW w:w="8505" w:type="dxa"/>
            <w:vAlign w:val="center"/>
            <w:hideMark/>
          </w:tcPr>
          <w:p w:rsidR="001B681B" w:rsidRPr="002C2875" w:rsidRDefault="001B681B" w:rsidP="0012435F">
            <w:pPr>
              <w:rPr>
                <w:color w:val="000000"/>
                <w:sz w:val="28"/>
                <w:szCs w:val="28"/>
              </w:rPr>
            </w:pPr>
            <w:r w:rsidRPr="002C2875">
              <w:rPr>
                <w:color w:val="000000"/>
                <w:sz w:val="28"/>
                <w:szCs w:val="28"/>
              </w:rPr>
              <w:t>Наименование основного мероприятия</w:t>
            </w:r>
          </w:p>
        </w:tc>
        <w:tc>
          <w:tcPr>
            <w:tcW w:w="2835" w:type="dxa"/>
            <w:vAlign w:val="center"/>
          </w:tcPr>
          <w:p w:rsidR="001B681B" w:rsidRPr="002C2875" w:rsidRDefault="001B681B" w:rsidP="0012435F">
            <w:pPr>
              <w:rPr>
                <w:color w:val="000000"/>
                <w:sz w:val="28"/>
                <w:szCs w:val="28"/>
              </w:rPr>
            </w:pPr>
            <w:r w:rsidRPr="002C2875">
              <w:rPr>
                <w:color w:val="000000"/>
                <w:sz w:val="28"/>
                <w:szCs w:val="28"/>
              </w:rPr>
              <w:t>Срок исполнения</w:t>
            </w:r>
          </w:p>
        </w:tc>
        <w:tc>
          <w:tcPr>
            <w:tcW w:w="2835" w:type="dxa"/>
            <w:vAlign w:val="center"/>
            <w:hideMark/>
          </w:tcPr>
          <w:p w:rsidR="001B681B" w:rsidRPr="002C2875" w:rsidRDefault="001B681B" w:rsidP="0012435F">
            <w:pPr>
              <w:rPr>
                <w:color w:val="000000"/>
                <w:sz w:val="28"/>
                <w:szCs w:val="28"/>
              </w:rPr>
            </w:pPr>
            <w:r w:rsidRPr="002C2875">
              <w:rPr>
                <w:color w:val="000000"/>
                <w:sz w:val="28"/>
                <w:szCs w:val="28"/>
              </w:rPr>
              <w:t>Ответственный исполнитель</w:t>
            </w:r>
          </w:p>
        </w:tc>
      </w:tr>
      <w:tr w:rsidR="001B681B" w:rsidTr="0012435F">
        <w:trPr>
          <w:trHeight w:val="436"/>
        </w:trPr>
        <w:tc>
          <w:tcPr>
            <w:tcW w:w="704" w:type="dxa"/>
          </w:tcPr>
          <w:p w:rsidR="001B681B" w:rsidRPr="00FE33D7" w:rsidRDefault="001B681B" w:rsidP="0012435F">
            <w:pPr>
              <w:rPr>
                <w:color w:val="000000"/>
              </w:rPr>
            </w:pPr>
            <w:r>
              <w:rPr>
                <w:color w:val="000000"/>
              </w:rPr>
              <w:t>1</w:t>
            </w:r>
          </w:p>
        </w:tc>
        <w:tc>
          <w:tcPr>
            <w:tcW w:w="8505" w:type="dxa"/>
            <w:hideMark/>
          </w:tcPr>
          <w:p w:rsidR="001B681B" w:rsidRPr="00FE33D7" w:rsidRDefault="001B681B" w:rsidP="0012435F">
            <w:pPr>
              <w:rPr>
                <w:color w:val="000000"/>
              </w:rPr>
            </w:pPr>
            <w:r>
              <w:rPr>
                <w:sz w:val="28"/>
                <w:szCs w:val="28"/>
              </w:rPr>
              <w:t>Р</w:t>
            </w:r>
            <w:r w:rsidRPr="00D123AE">
              <w:rPr>
                <w:sz w:val="28"/>
                <w:szCs w:val="28"/>
              </w:rPr>
              <w:t>азработать и опубликовать для общественного обсуждения проект муниципальной программы</w:t>
            </w:r>
            <w:r>
              <w:rPr>
                <w:sz w:val="28"/>
                <w:szCs w:val="28"/>
              </w:rPr>
              <w:t xml:space="preserve"> *</w:t>
            </w:r>
          </w:p>
        </w:tc>
        <w:tc>
          <w:tcPr>
            <w:tcW w:w="2835" w:type="dxa"/>
          </w:tcPr>
          <w:p w:rsidR="001B681B" w:rsidRPr="00FE33D7" w:rsidRDefault="001B681B" w:rsidP="0012435F">
            <w:pPr>
              <w:contextualSpacing/>
              <w:rPr>
                <w:color w:val="000000"/>
              </w:rPr>
            </w:pPr>
            <w:r>
              <w:rPr>
                <w:sz w:val="28"/>
                <w:szCs w:val="28"/>
              </w:rPr>
              <w:t>до 25 декабря</w:t>
            </w:r>
            <w:r w:rsidRPr="00D123AE">
              <w:rPr>
                <w:sz w:val="28"/>
                <w:szCs w:val="28"/>
              </w:rPr>
              <w:t xml:space="preserve"> 2017 г</w:t>
            </w:r>
            <w:r>
              <w:rPr>
                <w:sz w:val="28"/>
                <w:szCs w:val="28"/>
              </w:rPr>
              <w:t>ода</w:t>
            </w:r>
          </w:p>
        </w:tc>
        <w:tc>
          <w:tcPr>
            <w:tcW w:w="2835" w:type="dxa"/>
          </w:tcPr>
          <w:p w:rsidR="001B681B" w:rsidRPr="00FE33D7" w:rsidRDefault="001B681B" w:rsidP="0012435F">
            <w:pPr>
              <w:contextualSpacing/>
              <w:rPr>
                <w:color w:val="000000"/>
              </w:rPr>
            </w:pPr>
            <w:r>
              <w:rPr>
                <w:color w:val="000000"/>
              </w:rPr>
              <w:t>Администрация сельского поселения «Мирнинское»</w:t>
            </w:r>
          </w:p>
        </w:tc>
      </w:tr>
      <w:tr w:rsidR="001B681B" w:rsidTr="0012435F">
        <w:trPr>
          <w:trHeight w:val="436"/>
        </w:trPr>
        <w:tc>
          <w:tcPr>
            <w:tcW w:w="704" w:type="dxa"/>
          </w:tcPr>
          <w:p w:rsidR="001B681B" w:rsidRDefault="001B681B" w:rsidP="0012435F">
            <w:pPr>
              <w:rPr>
                <w:color w:val="000000"/>
              </w:rPr>
            </w:pPr>
            <w:r>
              <w:rPr>
                <w:color w:val="000000"/>
              </w:rPr>
              <w:t>2</w:t>
            </w:r>
          </w:p>
        </w:tc>
        <w:tc>
          <w:tcPr>
            <w:tcW w:w="8505" w:type="dxa"/>
          </w:tcPr>
          <w:p w:rsidR="001B681B" w:rsidRDefault="001B681B" w:rsidP="0012435F">
            <w:pPr>
              <w:rPr>
                <w:sz w:val="28"/>
                <w:szCs w:val="28"/>
              </w:rPr>
            </w:pPr>
            <w:r>
              <w:rPr>
                <w:sz w:val="28"/>
                <w:szCs w:val="28"/>
              </w:rPr>
              <w:t xml:space="preserve">Утвердить состав общественной комиссии сельского поселения «Мирнинское», по оценке предложений заинтересованных лиц, осуществлению </w:t>
            </w:r>
            <w:proofErr w:type="gramStart"/>
            <w:r>
              <w:rPr>
                <w:sz w:val="28"/>
                <w:szCs w:val="28"/>
              </w:rPr>
              <w:t>контроля за</w:t>
            </w:r>
            <w:proofErr w:type="gramEnd"/>
            <w:r>
              <w:rPr>
                <w:sz w:val="28"/>
                <w:szCs w:val="28"/>
              </w:rPr>
              <w:t xml:space="preserve"> реализацией муниципальной программы «Формирование современной городской среды сельского поселения «Мирнинское» на 2017 год» </w:t>
            </w:r>
          </w:p>
        </w:tc>
        <w:tc>
          <w:tcPr>
            <w:tcW w:w="2835" w:type="dxa"/>
          </w:tcPr>
          <w:p w:rsidR="001B681B" w:rsidRDefault="001B681B" w:rsidP="0012435F">
            <w:pPr>
              <w:contextualSpacing/>
              <w:rPr>
                <w:sz w:val="28"/>
                <w:szCs w:val="28"/>
              </w:rPr>
            </w:pPr>
            <w:r>
              <w:rPr>
                <w:sz w:val="28"/>
                <w:szCs w:val="28"/>
              </w:rPr>
              <w:t>до</w:t>
            </w:r>
            <w:r w:rsidRPr="00D123AE">
              <w:rPr>
                <w:sz w:val="28"/>
                <w:szCs w:val="28"/>
              </w:rPr>
              <w:t xml:space="preserve"> 1 апреля 2017 г</w:t>
            </w:r>
            <w:r>
              <w:rPr>
                <w:sz w:val="28"/>
                <w:szCs w:val="28"/>
              </w:rPr>
              <w:t>ода</w:t>
            </w:r>
          </w:p>
        </w:tc>
        <w:tc>
          <w:tcPr>
            <w:tcW w:w="2835" w:type="dxa"/>
          </w:tcPr>
          <w:p w:rsidR="001B681B" w:rsidRPr="00FE33D7" w:rsidRDefault="001B681B" w:rsidP="0012435F">
            <w:pPr>
              <w:contextualSpacing/>
              <w:rPr>
                <w:color w:val="000000"/>
              </w:rPr>
            </w:pPr>
            <w:r>
              <w:rPr>
                <w:color w:val="000000"/>
              </w:rPr>
              <w:t>Администрация сельского поселения «Мирнинское»</w:t>
            </w:r>
          </w:p>
        </w:tc>
      </w:tr>
      <w:tr w:rsidR="001B681B" w:rsidTr="0012435F">
        <w:trPr>
          <w:trHeight w:val="436"/>
        </w:trPr>
        <w:tc>
          <w:tcPr>
            <w:tcW w:w="704" w:type="dxa"/>
          </w:tcPr>
          <w:p w:rsidR="001B681B" w:rsidRDefault="001B681B" w:rsidP="0012435F">
            <w:pPr>
              <w:rPr>
                <w:color w:val="000000"/>
              </w:rPr>
            </w:pPr>
            <w:r>
              <w:rPr>
                <w:color w:val="000000"/>
              </w:rPr>
              <w:t>3</w:t>
            </w:r>
          </w:p>
        </w:tc>
        <w:tc>
          <w:tcPr>
            <w:tcW w:w="8505" w:type="dxa"/>
          </w:tcPr>
          <w:p w:rsidR="001B681B" w:rsidRPr="00D123AE" w:rsidRDefault="001B681B" w:rsidP="0012435F">
            <w:pPr>
              <w:rPr>
                <w:sz w:val="28"/>
                <w:szCs w:val="28"/>
              </w:rPr>
            </w:pPr>
            <w:r>
              <w:rPr>
                <w:sz w:val="28"/>
                <w:szCs w:val="28"/>
              </w:rPr>
              <w:t>Р</w:t>
            </w:r>
            <w:r w:rsidRPr="00D42841">
              <w:rPr>
                <w:sz w:val="28"/>
                <w:szCs w:val="28"/>
              </w:rPr>
              <w:t>азработать, утвердить и</w:t>
            </w:r>
            <w:r w:rsidRPr="00D123AE">
              <w:rPr>
                <w:sz w:val="28"/>
                <w:szCs w:val="28"/>
              </w:rPr>
              <w:t xml:space="preserve"> опубликовать порядок и сроки представления, рассмотрения и оценки предложений заинтересованных лиц о включении дворовой территории в муниципальную программу </w:t>
            </w:r>
            <w:r>
              <w:rPr>
                <w:sz w:val="28"/>
                <w:szCs w:val="28"/>
              </w:rPr>
              <w:t>(далее – предложения) **</w:t>
            </w:r>
          </w:p>
        </w:tc>
        <w:tc>
          <w:tcPr>
            <w:tcW w:w="2835" w:type="dxa"/>
          </w:tcPr>
          <w:p w:rsidR="001B681B" w:rsidRPr="00D123AE" w:rsidRDefault="001B681B" w:rsidP="0012435F">
            <w:pPr>
              <w:contextualSpacing/>
              <w:rPr>
                <w:sz w:val="28"/>
                <w:szCs w:val="28"/>
              </w:rPr>
            </w:pPr>
            <w:r>
              <w:rPr>
                <w:sz w:val="28"/>
                <w:szCs w:val="28"/>
              </w:rPr>
              <w:t>до 25 декабря</w:t>
            </w:r>
            <w:r w:rsidRPr="00D42841">
              <w:rPr>
                <w:sz w:val="28"/>
                <w:szCs w:val="28"/>
              </w:rPr>
              <w:t xml:space="preserve"> 2017 года</w:t>
            </w:r>
          </w:p>
        </w:tc>
        <w:tc>
          <w:tcPr>
            <w:tcW w:w="2835" w:type="dxa"/>
          </w:tcPr>
          <w:p w:rsidR="001B681B" w:rsidRPr="00FE33D7" w:rsidRDefault="001B681B" w:rsidP="0012435F">
            <w:pPr>
              <w:contextualSpacing/>
              <w:rPr>
                <w:color w:val="000000"/>
              </w:rPr>
            </w:pPr>
            <w:r>
              <w:rPr>
                <w:color w:val="000000"/>
              </w:rPr>
              <w:t>Администрация сельского поселения «Мирнинское»</w:t>
            </w:r>
          </w:p>
        </w:tc>
      </w:tr>
      <w:tr w:rsidR="001B681B" w:rsidTr="0012435F">
        <w:trPr>
          <w:trHeight w:val="436"/>
        </w:trPr>
        <w:tc>
          <w:tcPr>
            <w:tcW w:w="704" w:type="dxa"/>
          </w:tcPr>
          <w:p w:rsidR="001B681B" w:rsidRDefault="001B681B" w:rsidP="0012435F">
            <w:pPr>
              <w:rPr>
                <w:color w:val="000000"/>
              </w:rPr>
            </w:pPr>
          </w:p>
        </w:tc>
        <w:tc>
          <w:tcPr>
            <w:tcW w:w="8505" w:type="dxa"/>
          </w:tcPr>
          <w:p w:rsidR="001B681B" w:rsidRPr="00D42841" w:rsidRDefault="001B681B" w:rsidP="0012435F">
            <w:pPr>
              <w:rPr>
                <w:sz w:val="28"/>
                <w:szCs w:val="28"/>
              </w:rPr>
            </w:pPr>
            <w:proofErr w:type="gramStart"/>
            <w:r>
              <w:rPr>
                <w:sz w:val="28"/>
                <w:szCs w:val="28"/>
              </w:rPr>
              <w:t>Р</w:t>
            </w:r>
            <w:r w:rsidRPr="00D123AE">
              <w:rPr>
                <w:sz w:val="28"/>
                <w:szCs w:val="28"/>
              </w:rPr>
              <w:t>азработать, утвердить и опубликовать порядок общественного обсуждения проекта муниципальн</w:t>
            </w:r>
            <w:r>
              <w:rPr>
                <w:sz w:val="28"/>
                <w:szCs w:val="28"/>
              </w:rPr>
              <w:t xml:space="preserve">ой </w:t>
            </w:r>
            <w:r w:rsidRPr="00D123AE">
              <w:rPr>
                <w:sz w:val="28"/>
                <w:szCs w:val="28"/>
              </w:rPr>
              <w:t>программ</w:t>
            </w:r>
            <w:r>
              <w:rPr>
                <w:sz w:val="28"/>
                <w:szCs w:val="28"/>
              </w:rPr>
              <w:t>ы</w:t>
            </w:r>
            <w:r w:rsidRPr="00D123AE">
              <w:rPr>
                <w:sz w:val="28"/>
                <w:szCs w:val="28"/>
              </w:rPr>
              <w:t xml:space="preserve">, предусматривающего, в том числе, формирование общественной комиссии из представителей органов местного самоуправления, политических партий и движений, общественных организаций, иных лиц для организации такого обсуждения, проведения комиссионной оценки предложений заинтересованных лиц, а также для осуществления контроля за реализацией программы после ее </w:t>
            </w:r>
            <w:r w:rsidRPr="00D123AE">
              <w:rPr>
                <w:sz w:val="28"/>
                <w:szCs w:val="28"/>
              </w:rPr>
              <w:lastRenderedPageBreak/>
              <w:t>утверждения в установленном порядке</w:t>
            </w:r>
            <w:proofErr w:type="gramEnd"/>
          </w:p>
        </w:tc>
        <w:tc>
          <w:tcPr>
            <w:tcW w:w="2835" w:type="dxa"/>
          </w:tcPr>
          <w:p w:rsidR="001B681B" w:rsidRPr="00D42841" w:rsidRDefault="001B681B" w:rsidP="0012435F">
            <w:pPr>
              <w:contextualSpacing/>
              <w:rPr>
                <w:sz w:val="28"/>
                <w:szCs w:val="28"/>
              </w:rPr>
            </w:pPr>
            <w:r>
              <w:rPr>
                <w:sz w:val="28"/>
                <w:szCs w:val="28"/>
              </w:rPr>
              <w:lastRenderedPageBreak/>
              <w:t>до</w:t>
            </w:r>
            <w:r w:rsidRPr="00D123AE">
              <w:rPr>
                <w:sz w:val="28"/>
                <w:szCs w:val="28"/>
              </w:rPr>
              <w:t xml:space="preserve"> 1 апреля 2017 года</w:t>
            </w:r>
          </w:p>
        </w:tc>
        <w:tc>
          <w:tcPr>
            <w:tcW w:w="2835" w:type="dxa"/>
          </w:tcPr>
          <w:p w:rsidR="001B681B" w:rsidRPr="00FE33D7" w:rsidRDefault="001B681B" w:rsidP="0012435F">
            <w:pPr>
              <w:contextualSpacing/>
              <w:rPr>
                <w:color w:val="000000"/>
              </w:rPr>
            </w:pPr>
            <w:r>
              <w:rPr>
                <w:color w:val="000000"/>
              </w:rPr>
              <w:t>Администрация сельского поселения «Мирнинское»</w:t>
            </w:r>
          </w:p>
        </w:tc>
      </w:tr>
      <w:tr w:rsidR="001B681B" w:rsidTr="0012435F">
        <w:trPr>
          <w:trHeight w:val="436"/>
        </w:trPr>
        <w:tc>
          <w:tcPr>
            <w:tcW w:w="704" w:type="dxa"/>
          </w:tcPr>
          <w:p w:rsidR="001B681B" w:rsidRDefault="001B681B" w:rsidP="0012435F">
            <w:pPr>
              <w:rPr>
                <w:color w:val="000000"/>
              </w:rPr>
            </w:pPr>
            <w:r>
              <w:rPr>
                <w:color w:val="000000"/>
              </w:rPr>
              <w:lastRenderedPageBreak/>
              <w:t>4</w:t>
            </w:r>
          </w:p>
        </w:tc>
        <w:tc>
          <w:tcPr>
            <w:tcW w:w="8505" w:type="dxa"/>
          </w:tcPr>
          <w:p w:rsidR="001B681B" w:rsidRPr="00D123AE" w:rsidRDefault="001B681B" w:rsidP="0012435F">
            <w:pPr>
              <w:rPr>
                <w:sz w:val="28"/>
                <w:szCs w:val="28"/>
              </w:rPr>
            </w:pPr>
            <w:r>
              <w:rPr>
                <w:sz w:val="28"/>
                <w:szCs w:val="28"/>
              </w:rPr>
              <w:t>Р</w:t>
            </w:r>
            <w:r w:rsidRPr="00D123AE">
              <w:rPr>
                <w:sz w:val="28"/>
                <w:szCs w:val="28"/>
              </w:rPr>
              <w:t>азработать, утвердить и опубликовать порядок и сроки представления, рассмотрения и оценки предложений граждан, организаций о включении в муниципальную программу наиболее посещаемой муниципальной территории общего пользования населенного пункта, подлежащей обязательному благоустройству в 2017 году</w:t>
            </w:r>
          </w:p>
        </w:tc>
        <w:tc>
          <w:tcPr>
            <w:tcW w:w="2835" w:type="dxa"/>
          </w:tcPr>
          <w:p w:rsidR="001B681B" w:rsidRPr="00D123AE" w:rsidRDefault="001B681B" w:rsidP="0012435F">
            <w:pPr>
              <w:contextualSpacing/>
              <w:rPr>
                <w:sz w:val="28"/>
                <w:szCs w:val="28"/>
              </w:rPr>
            </w:pPr>
            <w:r>
              <w:rPr>
                <w:sz w:val="28"/>
                <w:szCs w:val="28"/>
              </w:rPr>
              <w:t>до 25 декабря</w:t>
            </w:r>
            <w:r w:rsidRPr="00D123AE">
              <w:rPr>
                <w:sz w:val="28"/>
                <w:szCs w:val="28"/>
              </w:rPr>
              <w:t xml:space="preserve"> 2017 года</w:t>
            </w:r>
          </w:p>
        </w:tc>
        <w:tc>
          <w:tcPr>
            <w:tcW w:w="2835" w:type="dxa"/>
          </w:tcPr>
          <w:p w:rsidR="001B681B" w:rsidRPr="00FE33D7" w:rsidRDefault="001B681B" w:rsidP="0012435F">
            <w:pPr>
              <w:contextualSpacing/>
              <w:rPr>
                <w:color w:val="000000"/>
              </w:rPr>
            </w:pPr>
            <w:r>
              <w:rPr>
                <w:color w:val="000000"/>
              </w:rPr>
              <w:t>Администрация сельского поселения «Мирнинское»</w:t>
            </w:r>
          </w:p>
        </w:tc>
      </w:tr>
      <w:tr w:rsidR="001B681B" w:rsidTr="0012435F">
        <w:trPr>
          <w:trHeight w:val="436"/>
        </w:trPr>
        <w:tc>
          <w:tcPr>
            <w:tcW w:w="704" w:type="dxa"/>
          </w:tcPr>
          <w:p w:rsidR="001B681B" w:rsidRDefault="001B681B" w:rsidP="0012435F">
            <w:pPr>
              <w:rPr>
                <w:color w:val="000000"/>
              </w:rPr>
            </w:pPr>
            <w:r>
              <w:rPr>
                <w:color w:val="000000"/>
              </w:rPr>
              <w:t>5</w:t>
            </w:r>
          </w:p>
        </w:tc>
        <w:tc>
          <w:tcPr>
            <w:tcW w:w="8505" w:type="dxa"/>
          </w:tcPr>
          <w:p w:rsidR="001B681B" w:rsidRPr="00D123AE" w:rsidRDefault="001B681B" w:rsidP="0012435F">
            <w:pPr>
              <w:rPr>
                <w:sz w:val="28"/>
                <w:szCs w:val="28"/>
              </w:rPr>
            </w:pPr>
            <w:r>
              <w:rPr>
                <w:sz w:val="28"/>
                <w:szCs w:val="28"/>
              </w:rPr>
              <w:t>У</w:t>
            </w:r>
            <w:r w:rsidRPr="00D123AE">
              <w:rPr>
                <w:sz w:val="28"/>
                <w:szCs w:val="28"/>
              </w:rPr>
              <w:t xml:space="preserve">твердить муниципальную программу с учетом результатов общественного обсуждения </w:t>
            </w:r>
          </w:p>
        </w:tc>
        <w:tc>
          <w:tcPr>
            <w:tcW w:w="2835" w:type="dxa"/>
          </w:tcPr>
          <w:p w:rsidR="001B681B" w:rsidRPr="00D123AE" w:rsidRDefault="001B681B" w:rsidP="0012435F">
            <w:pPr>
              <w:contextualSpacing/>
              <w:rPr>
                <w:sz w:val="28"/>
                <w:szCs w:val="28"/>
              </w:rPr>
            </w:pPr>
            <w:r>
              <w:rPr>
                <w:sz w:val="28"/>
                <w:szCs w:val="28"/>
              </w:rPr>
              <w:t>до 25 декабря</w:t>
            </w:r>
            <w:r w:rsidRPr="00D123AE">
              <w:rPr>
                <w:sz w:val="28"/>
                <w:szCs w:val="28"/>
              </w:rPr>
              <w:t xml:space="preserve"> 2017 г.</w:t>
            </w:r>
          </w:p>
        </w:tc>
        <w:tc>
          <w:tcPr>
            <w:tcW w:w="2835" w:type="dxa"/>
          </w:tcPr>
          <w:p w:rsidR="001B681B" w:rsidRPr="00FE33D7" w:rsidRDefault="001B681B" w:rsidP="0012435F">
            <w:pPr>
              <w:contextualSpacing/>
              <w:rPr>
                <w:color w:val="000000"/>
              </w:rPr>
            </w:pPr>
            <w:r>
              <w:rPr>
                <w:color w:val="000000"/>
              </w:rPr>
              <w:t>Администрация сельского поселения «Мирнинское»</w:t>
            </w:r>
          </w:p>
        </w:tc>
      </w:tr>
      <w:tr w:rsidR="001B681B" w:rsidTr="0012435F">
        <w:trPr>
          <w:trHeight w:val="436"/>
        </w:trPr>
        <w:tc>
          <w:tcPr>
            <w:tcW w:w="704" w:type="dxa"/>
          </w:tcPr>
          <w:p w:rsidR="001B681B" w:rsidRDefault="001B681B" w:rsidP="0012435F">
            <w:pPr>
              <w:rPr>
                <w:color w:val="000000"/>
              </w:rPr>
            </w:pPr>
            <w:r>
              <w:rPr>
                <w:color w:val="000000"/>
              </w:rPr>
              <w:t>6</w:t>
            </w:r>
          </w:p>
        </w:tc>
        <w:tc>
          <w:tcPr>
            <w:tcW w:w="8505" w:type="dxa"/>
          </w:tcPr>
          <w:p w:rsidR="001B681B" w:rsidRPr="002F2D2A" w:rsidRDefault="001B681B" w:rsidP="0012435F">
            <w:pPr>
              <w:rPr>
                <w:sz w:val="28"/>
                <w:szCs w:val="28"/>
              </w:rPr>
            </w:pPr>
            <w:r w:rsidRPr="002F2D2A">
              <w:rPr>
                <w:sz w:val="28"/>
                <w:szCs w:val="28"/>
              </w:rPr>
              <w:t xml:space="preserve">Подготовить и утвердить с учетом обсуждения с представителями заинтересованных лиц дизайн-проект благоустройства каждой дворовой территории, включенной в муниципальную программу, а также дизайн-проект благоустройства муниципальной территории общего пользования *** </w:t>
            </w:r>
          </w:p>
        </w:tc>
        <w:tc>
          <w:tcPr>
            <w:tcW w:w="2835" w:type="dxa"/>
          </w:tcPr>
          <w:p w:rsidR="001B681B" w:rsidRPr="00D123AE" w:rsidRDefault="001B681B" w:rsidP="0012435F">
            <w:pPr>
              <w:contextualSpacing/>
              <w:rPr>
                <w:sz w:val="28"/>
                <w:szCs w:val="28"/>
              </w:rPr>
            </w:pPr>
            <w:r>
              <w:rPr>
                <w:sz w:val="28"/>
                <w:szCs w:val="28"/>
              </w:rPr>
              <w:t>до</w:t>
            </w:r>
            <w:r w:rsidRPr="00D123AE">
              <w:rPr>
                <w:sz w:val="28"/>
                <w:szCs w:val="28"/>
              </w:rPr>
              <w:t xml:space="preserve"> 1 июля 2017 г.</w:t>
            </w:r>
          </w:p>
        </w:tc>
        <w:tc>
          <w:tcPr>
            <w:tcW w:w="2835" w:type="dxa"/>
          </w:tcPr>
          <w:p w:rsidR="001B681B" w:rsidRPr="00FE33D7" w:rsidRDefault="001B681B" w:rsidP="0012435F">
            <w:pPr>
              <w:contextualSpacing/>
              <w:rPr>
                <w:color w:val="000000"/>
              </w:rPr>
            </w:pPr>
            <w:r>
              <w:rPr>
                <w:color w:val="000000"/>
              </w:rPr>
              <w:t>Администрация сельского поселения «Мирнинское»</w:t>
            </w:r>
          </w:p>
        </w:tc>
      </w:tr>
      <w:tr w:rsidR="001B681B" w:rsidTr="0012435F">
        <w:trPr>
          <w:trHeight w:val="436"/>
        </w:trPr>
        <w:tc>
          <w:tcPr>
            <w:tcW w:w="704" w:type="dxa"/>
          </w:tcPr>
          <w:p w:rsidR="001B681B" w:rsidRDefault="001B681B" w:rsidP="0012435F">
            <w:pPr>
              <w:rPr>
                <w:color w:val="000000"/>
              </w:rPr>
            </w:pPr>
            <w:r>
              <w:rPr>
                <w:color w:val="000000"/>
              </w:rPr>
              <w:t>7</w:t>
            </w:r>
          </w:p>
        </w:tc>
        <w:tc>
          <w:tcPr>
            <w:tcW w:w="8505" w:type="dxa"/>
          </w:tcPr>
          <w:p w:rsidR="001B681B" w:rsidRPr="00D123AE" w:rsidRDefault="001B681B" w:rsidP="0012435F">
            <w:pPr>
              <w:rPr>
                <w:sz w:val="28"/>
                <w:szCs w:val="28"/>
              </w:rPr>
            </w:pPr>
            <w:r>
              <w:rPr>
                <w:sz w:val="28"/>
                <w:szCs w:val="28"/>
              </w:rPr>
              <w:t>З</w:t>
            </w:r>
            <w:r w:rsidRPr="00D123AE">
              <w:rPr>
                <w:sz w:val="28"/>
                <w:szCs w:val="28"/>
              </w:rPr>
              <w:t xml:space="preserve">авершить реализацию муниципальной программы </w:t>
            </w:r>
          </w:p>
        </w:tc>
        <w:tc>
          <w:tcPr>
            <w:tcW w:w="2835" w:type="dxa"/>
          </w:tcPr>
          <w:p w:rsidR="001B681B" w:rsidRPr="00D123AE" w:rsidRDefault="001B681B" w:rsidP="0012435F">
            <w:pPr>
              <w:contextualSpacing/>
              <w:rPr>
                <w:sz w:val="28"/>
                <w:szCs w:val="28"/>
              </w:rPr>
            </w:pPr>
            <w:r>
              <w:rPr>
                <w:sz w:val="28"/>
                <w:szCs w:val="28"/>
              </w:rPr>
              <w:t>до конца 2022</w:t>
            </w:r>
            <w:r w:rsidRPr="00D123AE">
              <w:rPr>
                <w:sz w:val="28"/>
                <w:szCs w:val="28"/>
              </w:rPr>
              <w:t xml:space="preserve"> года</w:t>
            </w:r>
          </w:p>
        </w:tc>
        <w:tc>
          <w:tcPr>
            <w:tcW w:w="2835" w:type="dxa"/>
          </w:tcPr>
          <w:p w:rsidR="001B681B" w:rsidRPr="00FE33D7" w:rsidRDefault="001B681B" w:rsidP="0012435F">
            <w:pPr>
              <w:contextualSpacing/>
              <w:rPr>
                <w:color w:val="000000"/>
              </w:rPr>
            </w:pPr>
            <w:r>
              <w:rPr>
                <w:color w:val="000000"/>
              </w:rPr>
              <w:t>Администрация сельского поселения «Мирнинское»</w:t>
            </w:r>
          </w:p>
        </w:tc>
      </w:tr>
    </w:tbl>
    <w:p w:rsidR="001B681B" w:rsidRDefault="001B681B" w:rsidP="001B681B"/>
    <w:p w:rsidR="001B681B" w:rsidRDefault="001B681B" w:rsidP="001B681B"/>
    <w:p w:rsidR="001B681B" w:rsidRDefault="001B681B" w:rsidP="001B681B">
      <w:pPr>
        <w:widowControl w:val="0"/>
        <w:autoSpaceDE w:val="0"/>
        <w:autoSpaceDN w:val="0"/>
        <w:adjustRightInd w:val="0"/>
        <w:contextualSpacing/>
        <w:rPr>
          <w:sz w:val="28"/>
          <w:szCs w:val="28"/>
        </w:rPr>
      </w:pPr>
    </w:p>
    <w:p w:rsidR="001B681B" w:rsidRDefault="001B681B" w:rsidP="001B681B">
      <w:pPr>
        <w:rPr>
          <w:sz w:val="28"/>
          <w:szCs w:val="28"/>
        </w:rPr>
        <w:sectPr w:rsidR="001B681B" w:rsidSect="00F9791E">
          <w:headerReference w:type="default" r:id="rId9"/>
          <w:footnotePr>
            <w:pos w:val="beneathText"/>
          </w:footnotePr>
          <w:pgSz w:w="16840" w:h="11901" w:orient="landscape"/>
          <w:pgMar w:top="851" w:right="709" w:bottom="992" w:left="1134" w:header="709" w:footer="709" w:gutter="0"/>
          <w:cols w:space="708"/>
          <w:docGrid w:linePitch="360"/>
        </w:sectPr>
      </w:pPr>
      <w:r>
        <w:rPr>
          <w:sz w:val="28"/>
          <w:szCs w:val="28"/>
        </w:rPr>
        <w:t>Глава администрации сельского поселения «Мирнинское»                                                   Г.Г.Бородина</w:t>
      </w:r>
    </w:p>
    <w:p w:rsidR="001B681B" w:rsidRPr="00962F58" w:rsidRDefault="001B681B" w:rsidP="001B681B">
      <w:pPr>
        <w:shd w:val="clear" w:color="auto" w:fill="FFFFFF"/>
      </w:pPr>
    </w:p>
    <w:p w:rsidR="001B681B" w:rsidRPr="009546C4" w:rsidRDefault="001B681B" w:rsidP="001B681B">
      <w:pPr>
        <w:rPr>
          <w:sz w:val="28"/>
          <w:szCs w:val="28"/>
        </w:rPr>
      </w:pPr>
    </w:p>
    <w:p w:rsidR="001B681B" w:rsidRDefault="001B681B" w:rsidP="001B681B">
      <w:pPr>
        <w:spacing w:after="0"/>
        <w:rPr>
          <w:rFonts w:ascii="Times New Roman" w:eastAsia="Times New Roman" w:hAnsi="Times New Roman" w:cs="Times New Roman"/>
          <w:color w:val="000000"/>
          <w:sz w:val="28"/>
          <w:szCs w:val="28"/>
          <w:lang w:eastAsia="ru-RU"/>
        </w:rPr>
      </w:pPr>
    </w:p>
    <w:p w:rsidR="001B681B" w:rsidRDefault="001B681B" w:rsidP="001B681B">
      <w:pPr>
        <w:spacing w:after="0"/>
        <w:rPr>
          <w:rFonts w:ascii="Times New Roman" w:eastAsia="Times New Roman" w:hAnsi="Times New Roman" w:cs="Times New Roman"/>
          <w:color w:val="000000"/>
          <w:sz w:val="28"/>
          <w:szCs w:val="28"/>
          <w:lang w:eastAsia="ru-RU"/>
        </w:rPr>
      </w:pPr>
    </w:p>
    <w:p w:rsidR="001B681B" w:rsidRPr="00195BA5" w:rsidRDefault="001B681B" w:rsidP="001B681B">
      <w:pPr>
        <w:rPr>
          <w:rFonts w:ascii="Times New Roman" w:hAnsi="Times New Roman" w:cs="Times New Roman"/>
          <w:sz w:val="28"/>
          <w:szCs w:val="28"/>
        </w:rPr>
      </w:pPr>
      <w:r>
        <w:rPr>
          <w:rFonts w:ascii="Times New Roman" w:eastAsia="Times New Roman" w:hAnsi="Times New Roman" w:cs="Times New Roman"/>
          <w:color w:val="3B2D36"/>
          <w:sz w:val="28"/>
          <w:szCs w:val="28"/>
          <w:lang w:eastAsia="ru-RU"/>
        </w:rPr>
        <w:t xml:space="preserve">                                                                                              </w:t>
      </w:r>
    </w:p>
    <w:p w:rsidR="001B681B" w:rsidRPr="00666E44" w:rsidRDefault="001B681B" w:rsidP="001B681B">
      <w:pPr>
        <w:rPr>
          <w:rFonts w:ascii="Times New Roman" w:hAnsi="Times New Roman" w:cs="Times New Roman"/>
          <w:sz w:val="28"/>
          <w:szCs w:val="28"/>
        </w:rPr>
      </w:pPr>
    </w:p>
    <w:p w:rsidR="00E616F0" w:rsidRPr="001B681B" w:rsidRDefault="00E616F0">
      <w:pPr>
        <w:rPr>
          <w:rFonts w:ascii="Times New Roman" w:hAnsi="Times New Roman" w:cs="Times New Roman"/>
          <w:sz w:val="28"/>
          <w:szCs w:val="28"/>
        </w:rPr>
      </w:pPr>
    </w:p>
    <w:sectPr w:rsidR="00E616F0" w:rsidRPr="001B681B" w:rsidSect="00306A54">
      <w:pgSz w:w="11906" w:h="16838"/>
      <w:pgMar w:top="284" w:right="850" w:bottom="0"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3F99" w:rsidRDefault="005E3F99" w:rsidP="00884B54">
      <w:pPr>
        <w:spacing w:after="0" w:line="240" w:lineRule="auto"/>
      </w:pPr>
      <w:r>
        <w:separator/>
      </w:r>
    </w:p>
  </w:endnote>
  <w:endnote w:type="continuationSeparator" w:id="0">
    <w:p w:rsidR="005E3F99" w:rsidRDefault="005E3F99" w:rsidP="00884B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3F99" w:rsidRDefault="005E3F99" w:rsidP="00884B54">
      <w:pPr>
        <w:spacing w:after="0" w:line="240" w:lineRule="auto"/>
      </w:pPr>
      <w:r>
        <w:separator/>
      </w:r>
    </w:p>
  </w:footnote>
  <w:footnote w:type="continuationSeparator" w:id="0">
    <w:p w:rsidR="005E3F99" w:rsidRDefault="005E3F99" w:rsidP="00884B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91E" w:rsidRDefault="005E3F99" w:rsidP="00F9791E">
    <w:pPr>
      <w:pStyle w:val="a7"/>
    </w:pPr>
  </w:p>
  <w:p w:rsidR="00F9791E" w:rsidRDefault="005E3F99">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A4633"/>
    <w:multiLevelType w:val="multilevel"/>
    <w:tmpl w:val="63CA9738"/>
    <w:lvl w:ilvl="0">
      <w:start w:val="1"/>
      <w:numFmt w:val="decimal"/>
      <w:lvlText w:val="%1."/>
      <w:lvlJc w:val="left"/>
      <w:pPr>
        <w:ind w:left="420" w:hanging="360"/>
      </w:pPr>
      <w:rPr>
        <w:rFonts w:hint="default"/>
        <w:i w:val="0"/>
        <w:color w:val="000000"/>
        <w:sz w:val="24"/>
      </w:rPr>
    </w:lvl>
    <w:lvl w:ilvl="1">
      <w:start w:val="1"/>
      <w:numFmt w:val="decimal"/>
      <w:isLgl/>
      <w:lvlText w:val="%1.%2."/>
      <w:lvlJc w:val="left"/>
      <w:pPr>
        <w:ind w:left="780" w:hanging="72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1140" w:hanging="108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500" w:hanging="1440"/>
      </w:pPr>
      <w:rPr>
        <w:rFonts w:hint="default"/>
      </w:rPr>
    </w:lvl>
    <w:lvl w:ilvl="6">
      <w:start w:val="1"/>
      <w:numFmt w:val="decimal"/>
      <w:isLgl/>
      <w:lvlText w:val="%1.%2.%3.%4.%5.%6.%7."/>
      <w:lvlJc w:val="left"/>
      <w:pPr>
        <w:ind w:left="1860" w:hanging="1800"/>
      </w:pPr>
      <w:rPr>
        <w:rFonts w:hint="default"/>
      </w:rPr>
    </w:lvl>
    <w:lvl w:ilvl="7">
      <w:start w:val="1"/>
      <w:numFmt w:val="decimal"/>
      <w:isLgl/>
      <w:lvlText w:val="%1.%2.%3.%4.%5.%6.%7.%8."/>
      <w:lvlJc w:val="left"/>
      <w:pPr>
        <w:ind w:left="1860" w:hanging="1800"/>
      </w:pPr>
      <w:rPr>
        <w:rFonts w:hint="default"/>
      </w:rPr>
    </w:lvl>
    <w:lvl w:ilvl="8">
      <w:start w:val="1"/>
      <w:numFmt w:val="decimal"/>
      <w:isLgl/>
      <w:lvlText w:val="%1.%2.%3.%4.%5.%6.%7.%8.%9."/>
      <w:lvlJc w:val="left"/>
      <w:pPr>
        <w:ind w:left="2220" w:hanging="2160"/>
      </w:pPr>
      <w:rPr>
        <w:rFonts w:hint="default"/>
      </w:rPr>
    </w:lvl>
  </w:abstractNum>
  <w:abstractNum w:abstractNumId="1">
    <w:nsid w:val="0D651EA9"/>
    <w:multiLevelType w:val="multilevel"/>
    <w:tmpl w:val="CD5269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B681B"/>
    <w:rsid w:val="00101A63"/>
    <w:rsid w:val="001B681B"/>
    <w:rsid w:val="005E3F99"/>
    <w:rsid w:val="00884B54"/>
    <w:rsid w:val="00B42064"/>
    <w:rsid w:val="00E616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81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B68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B681B"/>
    <w:rPr>
      <w:b/>
      <w:bCs/>
    </w:rPr>
  </w:style>
  <w:style w:type="character" w:styleId="a5">
    <w:name w:val="Hyperlink"/>
    <w:basedOn w:val="a0"/>
    <w:unhideWhenUsed/>
    <w:rsid w:val="001B681B"/>
    <w:rPr>
      <w:color w:val="0000FF"/>
      <w:u w:val="single"/>
    </w:rPr>
  </w:style>
  <w:style w:type="paragraph" w:styleId="a6">
    <w:name w:val="List Paragraph"/>
    <w:basedOn w:val="a"/>
    <w:uiPriority w:val="34"/>
    <w:qFormat/>
    <w:rsid w:val="001B681B"/>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nformat">
    <w:name w:val="ConsPlusNonformat"/>
    <w:rsid w:val="001B681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printj">
    <w:name w:val="printj"/>
    <w:basedOn w:val="a"/>
    <w:rsid w:val="001B68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1B681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B681B"/>
  </w:style>
  <w:style w:type="paragraph" w:customStyle="1" w:styleId="ConsPlusNormal">
    <w:name w:val="ConsPlusNormal"/>
    <w:uiPriority w:val="99"/>
    <w:rsid w:val="001B681B"/>
    <w:pPr>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1086;&#1083;&#1086;&#1074;&#1103;&#1085;.&#1079;&#1072;&#1073;&#1072;&#1081;&#1082;&#1072;&#1083;&#1100;&#1089;&#1082;&#1080;&#1081;&#1082;&#1088;&#1072;&#1081;.&#1088;&#109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gostr34102001-gostr3411"/>
    <Reference URI="#idPackageObject" Type="http://www.w3.org/2000/09/xmldsig#Object">
      <DigestMethod Algorithm="http://www.w3.org/2001/04/xmldsig-more#gostr3411"/>
      <DigestValue>l7lBD+nA3OOiWqZXIWkqBkAsg/j6owPBIRb2sKA9alc=</DigestValue>
    </Reference>
    <Reference URI="#idOfficeObject" Type="http://www.w3.org/2000/09/xmldsig#Object">
      <DigestMethod Algorithm="http://www.w3.org/2001/04/xmldsig-more#gostr3411"/>
      <DigestValue>hd98WWAt7Cn92TLRYV4335FZiPDy65b8beGw3VoyxJE=</DigestValue>
    </Reference>
    <Reference URI="#idSignedProperties" Type="http://uri.etsi.org/01903#SignedProperties">
      <Transforms>
        <Transform Algorithm="http://www.w3.org/TR/2001/REC-xml-c14n-20010315"/>
      </Transforms>
      <DigestMethod Algorithm="http://www.w3.org/2001/04/xmldsig-more#gostr3411"/>
      <DigestValue>PNZMpNioyoRXHMh57jrgkte6mj8pXhm8VGB1+WsXtUQ=</DigestValue>
    </Reference>
  </SignedInfo>
  <SignatureValue>X9mV2Lx6slR99XuM6ntm0NyWUI+9ry9YWxiqroc4f0guo2PR3jRNoRFvqi071e3QqLMEB+/S84ZU
WtKvOVA/3Q==</SignatureValue>
  <KeyInfo>
    <X509Data>
      <X509Certificate>MIII1DCCCIOgAwIBAgIQAdLVzpWn/0AAAAAQBL4AAzAIBgYqhQMCAgMwggFCMT0wOwYDVQQJDDTQ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</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1/04/xmldsig-more#gostr3411"/>
        <DigestValue>dprrdr+7aqLf12Z1TqqHQ95M/Yi4cZXVIS3azoeVxgc=</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1/04/xmldsig-more#gostr3411"/>
        <DigestValue>DN/HyR2X5h1X/LkIHXyhoeT/0c6Mm4qiwT+kaPaOJGU=</DigestValue>
      </Reference>
      <Reference URI="/word/document.xml?ContentType=application/vnd.openxmlformats-officedocument.wordprocessingml.document.main+xml">
        <DigestMethod Algorithm="http://www.w3.org/2001/04/xmldsig-more#gostr3411"/>
        <DigestValue>Vm+QkVWo6giBoDsYjLsagf6Yrp5KVqyDea+zjZGcaYo=</DigestValue>
      </Reference>
      <Reference URI="/word/endnotes.xml?ContentType=application/vnd.openxmlformats-officedocument.wordprocessingml.endnotes+xml">
        <DigestMethod Algorithm="http://www.w3.org/2001/04/xmldsig-more#gostr3411"/>
        <DigestValue>fybu898YAEEEmD5Y80U5YZc9pwAK9u1rDNDI3Mp3yqk=</DigestValue>
      </Reference>
      <Reference URI="/word/fontTable.xml?ContentType=application/vnd.openxmlformats-officedocument.wordprocessingml.fontTable+xml">
        <DigestMethod Algorithm="http://www.w3.org/2001/04/xmldsig-more#gostr3411"/>
        <DigestValue>L/KFsNnZdLqzDqBm+y+S7Vm67gkQzWcNo/LyofTGxXs=</DigestValue>
      </Reference>
      <Reference URI="/word/footnotes.xml?ContentType=application/vnd.openxmlformats-officedocument.wordprocessingml.footnotes+xml">
        <DigestMethod Algorithm="http://www.w3.org/2001/04/xmldsig-more#gostr3411"/>
        <DigestValue>/bnlJvOONZEcISgoTS1p6RzAlJYeWU4P5x5b+NoIMc4=</DigestValue>
      </Reference>
      <Reference URI="/word/header1.xml?ContentType=application/vnd.openxmlformats-officedocument.wordprocessingml.header+xml">
        <DigestMethod Algorithm="http://www.w3.org/2001/04/xmldsig-more#gostr3411"/>
        <DigestValue>H67GFRxSSUkJ3hIk8mnzptkkRy7khPA0rtiv2qqW3TA=</DigestValue>
      </Reference>
      <Reference URI="/word/numbering.xml?ContentType=application/vnd.openxmlformats-officedocument.wordprocessingml.numbering+xml">
        <DigestMethod Algorithm="http://www.w3.org/2001/04/xmldsig-more#gostr3411"/>
        <DigestValue>GyDiFvfSefAfdEKm/lm17zW1lT6xGvjd/V3KEg+nmlk=</DigestValue>
      </Reference>
      <Reference URI="/word/settings.xml?ContentType=application/vnd.openxmlformats-officedocument.wordprocessingml.settings+xml">
        <DigestMethod Algorithm="http://www.w3.org/2001/04/xmldsig-more#gostr3411"/>
        <DigestValue>meQUxJEsjFdT7brhEkzo2WmNv8GxtIdl2G9jSW2xMHI=</DigestValue>
      </Reference>
      <Reference URI="/word/styles.xml?ContentType=application/vnd.openxmlformats-officedocument.wordprocessingml.styles+xml">
        <DigestMethod Algorithm="http://www.w3.org/2001/04/xmldsig-more#gostr3411"/>
        <DigestValue>JExX5EdoAa5mqTIdrOhCWAxLcDinDmKFquSAquJzBdE=</DigestValue>
      </Reference>
      <Reference URI="/word/theme/theme1.xml?ContentType=application/vnd.openxmlformats-officedocument.theme+xml">
        <DigestMethod Algorithm="http://www.w3.org/2001/04/xmldsig-more#gostr3411"/>
        <DigestValue>UhaO8sqBXin0BDBj0HCIX5xycQaQXMxq9amVG6kKzp8=</DigestValue>
      </Reference>
      <Reference URI="/word/webSettings.xml?ContentType=application/vnd.openxmlformats-officedocument.wordprocessingml.webSettings+xml">
        <DigestMethod Algorithm="http://www.w3.org/2001/04/xmldsig-more#gostr3411"/>
        <DigestValue>YC7U6II5OyjL7ge91Te/dK0z9J1fxpONof5cEwSezbk=</DigestValue>
      </Reference>
    </Manifest>
    <SignatureProperties>
      <SignatureProperty Id="idSignatureTime" Target="#idPackageSignature">
        <mdssi:SignatureTime>
          <mdssi:Format>YYYY-MM-DDThh:mm:ssTZD</mdssi:Format>
          <mdssi:Value>2017-12-27T03:05:01Z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1280</HorizontalResolution>
          <VerticalResolution>1024</VerticalResolution>
          <ColorDepth>32</ColorDepth>
          <SignatureProviderId>{00000000-0000-0000-0000-000000000000}</SignatureProviderId>
          <SignatureProviderUrl/>
          <SignatureProviderDetails>9</SignatureProviderDetails>
          <ManifestHashAlgorithm>http://www.w3.org/2001/04/xmldsig-more#gostr3411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2017-12-27T03:05:01Z</xd:SigningTime>
          <xd:SigningCertificate>
            <xd:Cert>
              <xd:CertDigest>
                <DigestMethod Algorithm="http://www.w3.org/2001/04/xmldsig-more#gostr3411"/>
                <DigestValue>cFVPyP5eNG5Iga83L1X/IkDCTkpcYNni7iDPEQhdQok=</DigestValue>
              </xd:CertDigest>
              <xd:IssuerSerial>
                <X509IssuerName>CN=Chita CA, OU=Удостоверяющий центр, O="ГУ ""ЗИЦ""", E=ucecp@e-zab.ru, S=75 Забайкальский край, L=Чита, C=RU, ИНН организации=007536057499, ОГРН=1047550037017, STREET="Костюшко-Григоровича ул., д. 4"</X509IssuerName>
                <X509SerialNumber>2423946856640647878449867181902397443</X509SerialNumber>
              </xd:IssuerSerial>
            </xd:Cert>
          </xd:SigningCertificate>
          <xd:SignaturePolicyIdentifier>
            <xd:SignaturePolicyImplied/>
          </xd:SignaturePolicyIdentifier>
        </xd:SignedSignatureProperties>
      </xd:Signed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949BEF-C8B3-46EB-A87B-00B34E166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22</Pages>
  <Words>4224</Words>
  <Characters>24083</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28251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cp:lastPrinted>2017-12-19T06:17:00Z</cp:lastPrinted>
  <dcterms:created xsi:type="dcterms:W3CDTF">2017-12-19T06:04:00Z</dcterms:created>
  <dcterms:modified xsi:type="dcterms:W3CDTF">2017-12-25T07:05:00Z</dcterms:modified>
</cp:coreProperties>
</file>