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40" w:rsidRDefault="001A4829" w:rsidP="00725A4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АДМИНИСТРАЦИЯ СЕЛЬСКОГО ПОСЕЛЕНИЯ «МИРНИНСКОЕ»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МУНИЦИПАЛЬНОГО РАЙОНА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F34B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«ОЛОВЯННИНСКИЙ РАЙОН»</w:t>
      </w:r>
      <w:r w:rsidR="00F34B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ЗАБАЙКАЛЬСКИЙ КРАЙ</w:t>
      </w:r>
      <w:r w:rsidR="00F34B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725A40" w:rsidRDefault="00725A40" w:rsidP="00725A4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ПОСТАНОВЛЕНИЕ </w:t>
      </w:r>
    </w:p>
    <w:p w:rsidR="00725A40" w:rsidRDefault="00725A40" w:rsidP="00725A4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25A40" w:rsidRDefault="00C13E4A" w:rsidP="00725A4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06 марта</w:t>
      </w:r>
      <w:r w:rsidR="00725A4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2018г.        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№08</w:t>
      </w:r>
    </w:p>
    <w:p w:rsidR="00725A40" w:rsidRPr="00BD388C" w:rsidRDefault="00725A40" w:rsidP="00725A4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</w:t>
      </w:r>
      <w:r w:rsidR="00C13E4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</w:t>
      </w:r>
    </w:p>
    <w:p w:rsidR="00725A40" w:rsidRDefault="00725A40" w:rsidP="00725A4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BD388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725A40" w:rsidRPr="00BD388C" w:rsidRDefault="00725A40" w:rsidP="00725A4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BD388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Об утверждении перечня первичных средств пожаротушения в местах общего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пользования се</w:t>
      </w:r>
      <w:r w:rsidR="00C13E4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льского поселения «Мирнинское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</w:p>
    <w:p w:rsidR="00725A40" w:rsidRDefault="00725A40" w:rsidP="00725A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proofErr w:type="gramStart"/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BD388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21 декабря 1994 года N 69-ФЗ "О пожарной безопасности"</w:t>
        </w:r>
      </w:hyperlink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BD388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Pr="00BD388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22 июля 2008 года N 123-ФЗ "Технический регламент о требованиях пожарной безопасности"</w:t>
        </w:r>
      </w:hyperlink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в целях принятия мер по защите мест общего пользования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</w:t>
      </w:r>
      <w:r w:rsidR="00C13E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льского поселения</w:t>
      </w:r>
      <w:proofErr w:type="gramEnd"/>
      <w:r w:rsidR="00C13E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«Мирнинское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», Администрация се</w:t>
      </w:r>
      <w:r w:rsidR="00C13E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льского поселения «Мирнинское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725A40" w:rsidRDefault="00725A40" w:rsidP="00725A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25A40" w:rsidRPr="00BD388C" w:rsidRDefault="00C13E4A" w:rsidP="00725A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ПОСТАНОВЛЯЕТ:</w:t>
      </w:r>
    </w:p>
    <w:p w:rsidR="00725A40" w:rsidRPr="00BD388C" w:rsidRDefault="00725A40" w:rsidP="00725A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Утвердить перечень первичных средств пожаротушения и противопожарного инвентаря в местах общего пользования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</w:t>
      </w:r>
      <w:r w:rsidR="00C13E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льского поселения «Мирнинское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ожению к настоящему постановлению</w:t>
      </w: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Предприятиям и организациям независимо от форм собственности и ведомственной принадлежности, расположенным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</w:t>
      </w:r>
      <w:r w:rsidR="00C13E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льского поселения «Мирнинское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C13E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2.1. Обеспечить наличие первичных средств пожаротушения и противопожарного инвентаря в местах общего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пользования се</w:t>
      </w:r>
      <w:r w:rsidR="00C13E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льского поселения «Мирнинское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»; </w:t>
      </w: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2.2. Обеспечить размещение первичных средств пожаротушения и противопожарного инвентаря в пожарных щитах зданий и сооружений в местах общего пользования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</w:t>
      </w:r>
      <w:r w:rsidR="00C13E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льского поселения «Мирнинское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2.3. Назначить лицо, ответственное за ремонт, сохранность и содержание в технически исправном состоянии первичных средств пожаротушения и противопожарного инвентаря в местах общего пользования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</w:t>
      </w:r>
      <w:r w:rsidR="00C13E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льского поселения «Мирнинское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»;</w:t>
      </w:r>
    </w:p>
    <w:p w:rsidR="00725A40" w:rsidRDefault="00725A40" w:rsidP="00725A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2.4. Не допускать использование средств пожаротушения и противопожарного инвентаря, не имеющих соответствующих сертификатов, и не допускать использование первичных средств тушения пожаров и противопожарного инвентаря не по назначению в местах общего пользования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</w:t>
      </w:r>
      <w:r w:rsidR="00C13E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льского поселения «Мирнинское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3.Настоящее постановление вступает в силу после официального обнародования </w:t>
      </w:r>
      <w:r w:rsidR="00C13E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информационных стендах администрации сельского поселения «Мирнинское» по адресу: п.ст</w:t>
      </w:r>
      <w:proofErr w:type="gramStart"/>
      <w:r w:rsidR="00C13E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.М</w:t>
      </w:r>
      <w:proofErr w:type="gramEnd"/>
      <w:r w:rsidR="00C13E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ирная, ул.Кирпичная,45; сельского Дома Культуры по адресу: п.ст</w:t>
      </w:r>
      <w:proofErr w:type="gramStart"/>
      <w:r w:rsidR="00C13E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.М</w:t>
      </w:r>
      <w:proofErr w:type="gramEnd"/>
      <w:r w:rsidR="00C13E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ирная, ул.Школьная,3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(или) опубликовании на официальном веб-сайте </w:t>
      </w:r>
      <w:hyperlink r:id="rId7" w:history="1">
        <w:r w:rsidRPr="00CA2FC5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www</w:t>
        </w:r>
        <w:r w:rsidRPr="007A048B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.оловян.забайкальскийкрай.рф</w:t>
        </w:r>
      </w:hyperlink>
      <w:r w:rsidRPr="007A0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</w:p>
    <w:p w:rsidR="00725A40" w:rsidRDefault="00725A40" w:rsidP="00725A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25A40" w:rsidRDefault="00725A40" w:rsidP="00725A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25A40" w:rsidRPr="007A048B" w:rsidRDefault="00725A40" w:rsidP="00725A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се</w:t>
      </w:r>
      <w:r w:rsidR="002708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льского поселения «Мирнинское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        </w:t>
      </w:r>
      <w:r w:rsidR="002708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Г.Г.Бородина</w:t>
      </w:r>
    </w:p>
    <w:p w:rsidR="00725A40" w:rsidRPr="00BD388C" w:rsidRDefault="00725A40" w:rsidP="00725A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25A40" w:rsidRDefault="00725A40" w:rsidP="00725A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25A40" w:rsidRDefault="00725A40" w:rsidP="00725A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25A40" w:rsidRDefault="00725A40" w:rsidP="00725A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25A40" w:rsidRDefault="00725A40" w:rsidP="00725A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25A40" w:rsidRDefault="00725A40" w:rsidP="00725A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25A40" w:rsidRDefault="00725A40" w:rsidP="00725A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25A40" w:rsidRDefault="00725A40" w:rsidP="00725A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25A40" w:rsidRDefault="00725A40" w:rsidP="00725A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25A40" w:rsidRDefault="00725A40" w:rsidP="00725A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25A40" w:rsidRDefault="00725A40" w:rsidP="00725A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25A40" w:rsidRDefault="00725A40" w:rsidP="00725A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25A40" w:rsidRDefault="00725A40" w:rsidP="00725A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25A40" w:rsidRDefault="00725A40" w:rsidP="00725A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25A40" w:rsidRDefault="00725A40" w:rsidP="00725A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25A40" w:rsidRDefault="00725A40" w:rsidP="00725A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             Приложение</w:t>
      </w:r>
    </w:p>
    <w:p w:rsidR="00725A40" w:rsidRDefault="00725A40" w:rsidP="00725A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25A40" w:rsidRPr="00BD388C" w:rsidRDefault="00725A40" w:rsidP="00725A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BD388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Перечень первичных средств пожаротушения, немеханизированного инструмента и инвентаря в местах общего пользования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се</w:t>
      </w:r>
      <w:r w:rsidR="002708B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льского поселения «Мирнинское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</w:p>
    <w:p w:rsidR="00725A40" w:rsidRDefault="00725A40" w:rsidP="00725A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5544"/>
        <w:gridCol w:w="1998"/>
      </w:tblGrid>
      <w:tr w:rsidR="00725A40" w:rsidRPr="00BD388C" w:rsidTr="002215A3">
        <w:trPr>
          <w:trHeight w:val="15"/>
        </w:trPr>
        <w:tc>
          <w:tcPr>
            <w:tcW w:w="554" w:type="dxa"/>
            <w:hideMark/>
          </w:tcPr>
          <w:p w:rsidR="00725A40" w:rsidRPr="00BD388C" w:rsidRDefault="00725A40" w:rsidP="0022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hideMark/>
          </w:tcPr>
          <w:p w:rsidR="00725A40" w:rsidRPr="00BD388C" w:rsidRDefault="00725A40" w:rsidP="0022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hideMark/>
          </w:tcPr>
          <w:p w:rsidR="00725A40" w:rsidRPr="00BD388C" w:rsidRDefault="00725A40" w:rsidP="0022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A40" w:rsidRPr="00BD388C" w:rsidTr="002215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первичных средств пожаротушения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Нормы</w:t>
            </w:r>
          </w:p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комплектации</w:t>
            </w:r>
          </w:p>
        </w:tc>
      </w:tr>
      <w:tr w:rsidR="00725A40" w:rsidRPr="00BD388C" w:rsidTr="002215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Огнетушитель порошковый ОП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</w:tr>
      <w:tr w:rsidR="00725A40" w:rsidRPr="00BD388C" w:rsidTr="002215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725A40" w:rsidRPr="00BD388C" w:rsidTr="002215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Багор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725A40" w:rsidRPr="00BD388C" w:rsidTr="002215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</w:tr>
      <w:tr w:rsidR="00725A40" w:rsidRPr="00BD388C" w:rsidTr="002215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Лопата штыковая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725A40" w:rsidRPr="00BD388C" w:rsidTr="002215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Лопата совковая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725A40" w:rsidRPr="00BD388C" w:rsidTr="002215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Асбестовое полотно, грубошерстная ткань (кошма, покрывало из негорючего материала)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725A40" w:rsidRPr="00BD388C" w:rsidTr="002215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Ящик с песком 0,5 куб. </w:t>
            </w:r>
            <w:proofErr w:type="gramStart"/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A40" w:rsidRPr="00BD388C" w:rsidRDefault="00725A40" w:rsidP="002215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D38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</w:tbl>
    <w:p w:rsidR="00725A40" w:rsidRDefault="00725A40" w:rsidP="00725A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D38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25A40" w:rsidRPr="00BD388C" w:rsidRDefault="00725A40" w:rsidP="00725A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5A3D" w:rsidRPr="00725A40" w:rsidRDefault="00895A3D">
      <w:pPr>
        <w:rPr>
          <w:rFonts w:ascii="Times New Roman" w:hAnsi="Times New Roman" w:cs="Times New Roman"/>
          <w:sz w:val="28"/>
          <w:szCs w:val="28"/>
        </w:rPr>
      </w:pPr>
    </w:p>
    <w:sectPr w:rsidR="00895A3D" w:rsidRPr="00725A40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A40"/>
    <w:rsid w:val="001A4829"/>
    <w:rsid w:val="002708B8"/>
    <w:rsid w:val="003618E0"/>
    <w:rsid w:val="00725A40"/>
    <w:rsid w:val="00895A3D"/>
    <w:rsid w:val="00C13E4A"/>
    <w:rsid w:val="00F3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64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287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Q/smZw8M3Tp/Yx/k9KoQPwHUy0BSup6Em1HYNGhYRZc=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ZRUAuJXwH+j281Yojk8HKBPQceZPBvbCO1eNcgS0bf0=</DigestValue>
    </Reference>
  </SignedInfo>
  <SignatureValue>N4HwEfewavVoXqb0cDqsOFRaJqFUwqSuENQvVjfSScuCaLuWmxd8qv9atTWxZ0ZGeacYpW6CQZhJ
EcvMTlJ4ng==</SignatureValue>
  <KeyInfo>
    <X509Data>
      <X509Certificate>MIII1DCCCIOgAwIBAgIQAdLVzpWn/0AAAAAQBL4AAzAIBgYqhQMCAgMwggFCMT0wOwYDVQQJDDTQ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0L3RgtGAMREwDwYDVQQDDAhDaGl0YSBDQTAeFw0xNzA1MjYwMzIwMjJaFw0xODA1MjYwMzIwMjJa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ZWcvaXNzdWVyaW5mby8yMDE2L2tpZDNBQzk2MEZCMTMyNUE2ODNDODE3QzdBNTk0MEE5QUM1OTJF
MTYxRjUvQ2hpdGFDQV8yMDE2LmNydDB3BgNVHR8EcDBuMGygaqBohmZodHRwOi8vdWNlY3AuZS16
YWIucnUvcmVnL2ludGNybGluZm8vMTIxNC1raWQzQUM5NjBGQjEzMjVBNjgzQzgxN0M3QTU5NDBB
OUFDNTkyRTE2MUY1L3Jldm9rZWRDZXJ0cy5jcmwwggGDBgNVHSMEggF6MIIBdoAUOslg+xMlpoPI
F8ellAqaxZLhYfWhggFKpIIBRjCCAUIxPTA7BgNVBAkMNNCa0L7RgdGC0Y7RiNC60L4t0JPRgNC4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IENBghAB0d1o2QpAQAAAAAwEvgADMAgGBiqFAwICAwNBANt6sicttqg+ftddvTTKjIVUtBwdYivg
ZiHnGTgNnpaJjHp8HUT6WkCuPBGk6Xitq0xnZAePMKNArbcVE5KNBZk=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uyBszP1LcgeLSAV38CsVUhFp/oBvAKubvuMWINYTlX0=</DigestValue>
      </Reference>
      <Reference URI="/word/document.xml?ContentType=application/vnd.openxmlformats-officedocument.wordprocessingml.document.main+xml">
        <DigestMethod Algorithm="http://www.w3.org/2001/04/xmldsig-more#gostr3411"/>
        <DigestValue>2+/2r/xGUOmeMa1h3uM/rwDldhJIIJ0YlQa24e9+2jQ=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CdwVCajXQR7cT9bez4Xp6wPbRrj5ibACjuqUyME4Dz0=</DigestValue>
      </Reference>
      <Reference URI="/word/styles.xml?ContentType=application/vnd.openxmlformats-officedocument.wordprocessingml.styles+xml">
        <DigestMethod Algorithm="http://www.w3.org/2001/04/xmldsig-more#gostr3411"/>
        <DigestValue>PNYiMHlQ41TAbQAoKeQGw7dF6TAK8uKF7GmnGAxNEmg=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2018-03-14T05:50:52Z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2018-03-14T05:50:52Z</xd:SigningTime>
          <xd:SigningCertificate>
            <xd:Cert>
              <xd:CertDigest>
                <DigestMethod Algorithm="http://www.w3.org/2001/04/xmldsig-more#gostr3411"/>
                <DigestValue>cFVPyP5eNG5Iga83L1X/IkDCTkpcYNni7iDPEQhdQok=</DigestValue>
              </xd:CertDigest>
              <xd:IssuerSerial>
                <X509IssuerName>CN=Chita CA, OU=Удостоверяющий центр, O="ГУ ""ЗИЦ""", E=ucecp@e-zab.ru, S=75 Забайкальский край, L=Чита, C=RU, ИНН организации=007536057499, ОГРН=1047550037017, STREET="Костюшко-Григоровича ул., д. 4"</X509IssuerName>
                <X509SerialNumber>2423946856640647878449867181902397443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2018-03-13T02:02:00Z</dcterms:created>
  <dcterms:modified xsi:type="dcterms:W3CDTF">2018-03-13T04:07:00Z</dcterms:modified>
</cp:coreProperties>
</file>