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11A" w:rsidRPr="00CB0CD2" w:rsidRDefault="00B1511A" w:rsidP="00B1511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CD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СЕЛЬСКОГО ПОСЕЛЕНИЯ</w:t>
      </w:r>
    </w:p>
    <w:p w:rsidR="00B1511A" w:rsidRPr="00CB0CD2" w:rsidRDefault="00B1511A" w:rsidP="00B1511A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B0C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«ХАРА-БЫРКИНСКОЕ» </w:t>
      </w:r>
    </w:p>
    <w:p w:rsidR="00B1511A" w:rsidRPr="00CB0CD2" w:rsidRDefault="00B1511A" w:rsidP="00B1511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B0C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</w:t>
      </w:r>
    </w:p>
    <w:p w:rsidR="00B1511A" w:rsidRPr="00CB0CD2" w:rsidRDefault="00B1511A" w:rsidP="00B1511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1511A" w:rsidRPr="00CB0CD2" w:rsidRDefault="00B1511A" w:rsidP="00B1511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B0CD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CB0CD2">
        <w:rPr>
          <w:rFonts w:ascii="Times New Roman" w:eastAsia="Times New Roman" w:hAnsi="Times New Roman" w:cs="Times New Roman"/>
          <w:sz w:val="28"/>
          <w:szCs w:val="28"/>
          <w:lang w:eastAsia="ru-RU"/>
        </w:rPr>
        <w:t>.Х</w:t>
      </w:r>
      <w:proofErr w:type="gramEnd"/>
      <w:r w:rsidRPr="00CB0CD2">
        <w:rPr>
          <w:rFonts w:ascii="Times New Roman" w:eastAsia="Times New Roman" w:hAnsi="Times New Roman" w:cs="Times New Roman"/>
          <w:sz w:val="28"/>
          <w:szCs w:val="28"/>
          <w:lang w:eastAsia="ru-RU"/>
        </w:rPr>
        <w:t>ара</w:t>
      </w:r>
      <w:proofErr w:type="spellEnd"/>
      <w:r w:rsidRPr="00CB0CD2">
        <w:rPr>
          <w:rFonts w:ascii="Times New Roman" w:eastAsia="Times New Roman" w:hAnsi="Times New Roman" w:cs="Times New Roman"/>
          <w:sz w:val="28"/>
          <w:szCs w:val="28"/>
          <w:lang w:eastAsia="ru-RU"/>
        </w:rPr>
        <w:t>-Бырка</w:t>
      </w:r>
    </w:p>
    <w:p w:rsidR="00B1511A" w:rsidRPr="00CB0CD2" w:rsidRDefault="00B1511A" w:rsidP="00B1511A">
      <w:pPr>
        <w:rPr>
          <w:rFonts w:ascii="Times New Roman" w:eastAsia="Calibri" w:hAnsi="Times New Roman" w:cs="Times New Roman"/>
          <w:sz w:val="28"/>
          <w:szCs w:val="28"/>
        </w:rPr>
      </w:pPr>
    </w:p>
    <w:p w:rsidR="00B1511A" w:rsidRDefault="00B1511A" w:rsidP="00B1511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CB0CD2"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eastAsia="Calibri" w:hAnsi="Times New Roman" w:cs="Times New Roman"/>
          <w:sz w:val="28"/>
          <w:szCs w:val="28"/>
        </w:rPr>
        <w:t xml:space="preserve"> 19  </w:t>
      </w:r>
      <w:r w:rsidRPr="007F6F85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>
        <w:rPr>
          <w:rFonts w:ascii="Times New Roman" w:eastAsia="Calibri" w:hAnsi="Times New Roman" w:cs="Times New Roman"/>
          <w:sz w:val="28"/>
          <w:szCs w:val="28"/>
        </w:rPr>
        <w:t>марта 2018</w:t>
      </w:r>
      <w:r w:rsidRPr="00CB0CD2"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№ 9 </w:t>
      </w:r>
    </w:p>
    <w:p w:rsidR="00B1511A" w:rsidRDefault="00B1511A" w:rsidP="00B1511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B1511A" w:rsidRDefault="00B1511A" w:rsidP="00B1511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Pr="007B2798">
        <w:rPr>
          <w:rFonts w:ascii="Times New Roman" w:eastAsia="Calibri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создании </w:t>
      </w:r>
      <w:r w:rsidRPr="00666DB7">
        <w:rPr>
          <w:rFonts w:ascii="Times New Roman" w:eastAsia="Calibri" w:hAnsi="Times New Roman" w:cs="Times New Roman"/>
          <w:b/>
          <w:sz w:val="28"/>
          <w:szCs w:val="28"/>
        </w:rPr>
        <w:t>и организации деятельности муниципальной и добровольной пожарной охраны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,  на территории сельского поселения  </w:t>
      </w:r>
      <w:r w:rsidRPr="00666DB7">
        <w:rPr>
          <w:rFonts w:ascii="Times New Roman" w:eastAsia="Calibri" w:hAnsi="Times New Roman" w:cs="Times New Roman"/>
          <w:b/>
          <w:sz w:val="28"/>
          <w:szCs w:val="28"/>
        </w:rPr>
        <w:t xml:space="preserve">порядок взаимоотношений муниципальной пожарной охраны с  другими видами пожарной охраны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на территории сельского поселения </w:t>
      </w:r>
      <w:r w:rsidRPr="007B2798">
        <w:rPr>
          <w:rFonts w:ascii="Times New Roman" w:eastAsia="Calibri" w:hAnsi="Times New Roman" w:cs="Times New Roman"/>
          <w:b/>
          <w:sz w:val="28"/>
          <w:szCs w:val="28"/>
        </w:rPr>
        <w:t>«Хара-Быркинское»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.   </w:t>
      </w:r>
    </w:p>
    <w:p w:rsidR="00B1511A" w:rsidRDefault="00B1511A" w:rsidP="00B1511A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B1511A" w:rsidRPr="00666DB7" w:rsidRDefault="00B1511A" w:rsidP="00B1511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F150A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21.12.1994 № 69-ФЗ «О пожарной безопасности», Федеральным законом от 24.09.2003 № 131-ФЗ «Об общих принципах организации местного самоуправления в Российской Федерации», Федеральным законом от 06.05.2011 № 100-ФЗ «О добровольной пожарной охране»,  в целях улучшения положения с обеспечением пожарной безопасности на</w:t>
      </w:r>
      <w:r>
        <w:rPr>
          <w:rFonts w:ascii="Times New Roman" w:hAnsi="Times New Roman" w:cs="Times New Roman"/>
          <w:sz w:val="28"/>
          <w:szCs w:val="28"/>
        </w:rPr>
        <w:t xml:space="preserve"> территории сельского поселения. </w:t>
      </w:r>
    </w:p>
    <w:p w:rsidR="00B1511A" w:rsidRDefault="00B1511A" w:rsidP="00B1511A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B1511A" w:rsidRDefault="00B1511A" w:rsidP="00B1511A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Постановляю</w:t>
      </w:r>
      <w:r w:rsidRPr="007B2798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B1511A" w:rsidRPr="002A3470" w:rsidRDefault="00B1511A" w:rsidP="00B1511A">
      <w:pPr>
        <w:pStyle w:val="a3"/>
        <w:numPr>
          <w:ilvl w:val="0"/>
          <w:numId w:val="13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A3470">
        <w:rPr>
          <w:rFonts w:ascii="Times New Roman" w:eastAsia="Calibri" w:hAnsi="Times New Roman" w:cs="Times New Roman"/>
          <w:sz w:val="28"/>
          <w:szCs w:val="28"/>
        </w:rPr>
        <w:t>Создать и утвердить Положение о создании и организации деятельности муниципальной пожарной охраны, порядке её взаимодействия с другими видами пожарной охраны на территории сельского поселения  «Хара-Быркинское»</w:t>
      </w:r>
      <w:proofErr w:type="gramStart"/>
      <w:r w:rsidRPr="002A3470">
        <w:rPr>
          <w:rFonts w:ascii="Times New Roman" w:eastAsia="Calibri" w:hAnsi="Times New Roman" w:cs="Times New Roman"/>
          <w:sz w:val="28"/>
          <w:szCs w:val="28"/>
        </w:rPr>
        <w:t xml:space="preserve"> .</w:t>
      </w:r>
      <w:proofErr w:type="gramEnd"/>
    </w:p>
    <w:p w:rsidR="00B1511A" w:rsidRDefault="00B1511A" w:rsidP="00B1511A">
      <w:pPr>
        <w:pStyle w:val="a3"/>
        <w:numPr>
          <w:ilvl w:val="0"/>
          <w:numId w:val="13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A3470">
        <w:rPr>
          <w:rFonts w:ascii="Times New Roman" w:eastAsia="Calibri" w:hAnsi="Times New Roman" w:cs="Times New Roman"/>
          <w:sz w:val="28"/>
          <w:szCs w:val="28"/>
        </w:rPr>
        <w:t>Настоящее постановления обнародовать в соответствии с Уставом сельского поселения  «Хара-Быркинское».</w:t>
      </w:r>
    </w:p>
    <w:p w:rsidR="00B1511A" w:rsidRDefault="00B1511A" w:rsidP="00B1511A">
      <w:pPr>
        <w:pStyle w:val="a3"/>
        <w:numPr>
          <w:ilvl w:val="0"/>
          <w:numId w:val="13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Создать на территории  сельского поселения ДПО - добровольную пожарную охрану (приложение №1).</w:t>
      </w:r>
    </w:p>
    <w:p w:rsidR="00B1511A" w:rsidRDefault="00B1511A" w:rsidP="00B1511A">
      <w:pPr>
        <w:pStyle w:val="a3"/>
        <w:numPr>
          <w:ilvl w:val="0"/>
          <w:numId w:val="13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A3470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2A3470">
        <w:rPr>
          <w:rFonts w:ascii="Times New Roman" w:eastAsia="Calibri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B1511A" w:rsidRPr="002A3470" w:rsidRDefault="00B1511A" w:rsidP="00B1511A">
      <w:pPr>
        <w:pStyle w:val="a3"/>
        <w:spacing w:after="0"/>
        <w:ind w:left="495"/>
        <w:rPr>
          <w:rFonts w:ascii="Times New Roman" w:eastAsia="Calibri" w:hAnsi="Times New Roman" w:cs="Times New Roman"/>
          <w:sz w:val="28"/>
          <w:szCs w:val="28"/>
        </w:rPr>
      </w:pPr>
    </w:p>
    <w:p w:rsidR="00B1511A" w:rsidRDefault="00B1511A" w:rsidP="00B1511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. Главы администрации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сельского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1511A" w:rsidRDefault="00B1511A" w:rsidP="00B1511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поселения «Хара-Быркинское»                                                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Н.Н.Цагадаев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1511A" w:rsidRDefault="00B1511A" w:rsidP="00B1511A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1511A" w:rsidRDefault="00B1511A" w:rsidP="00B1511A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1511A" w:rsidRDefault="00B1511A" w:rsidP="00B1511A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1511A" w:rsidRDefault="00B1511A" w:rsidP="00B1511A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1511A" w:rsidRDefault="00B1511A" w:rsidP="00B1511A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1511A" w:rsidRDefault="00B1511A" w:rsidP="00B1511A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УТВЕРЖДЕНО</w:t>
      </w:r>
    </w:p>
    <w:p w:rsidR="00B1511A" w:rsidRPr="00693057" w:rsidRDefault="00B1511A" w:rsidP="00B1511A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Постановлением</w:t>
      </w:r>
      <w:r w:rsidRPr="00693057">
        <w:rPr>
          <w:rFonts w:ascii="Times New Roman" w:eastAsia="Calibri" w:hAnsi="Times New Roman" w:cs="Times New Roman"/>
          <w:sz w:val="28"/>
          <w:szCs w:val="28"/>
        </w:rPr>
        <w:t xml:space="preserve"> Администрации</w:t>
      </w:r>
    </w:p>
    <w:p w:rsidR="00B1511A" w:rsidRPr="00693057" w:rsidRDefault="00B1511A" w:rsidP="00B1511A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93057">
        <w:rPr>
          <w:rFonts w:ascii="Times New Roman" w:eastAsia="Calibri" w:hAnsi="Times New Roman" w:cs="Times New Roman"/>
          <w:sz w:val="28"/>
          <w:szCs w:val="28"/>
        </w:rPr>
        <w:t>сельского поселения «</w:t>
      </w:r>
      <w:r>
        <w:rPr>
          <w:rFonts w:ascii="Times New Roman" w:eastAsia="Calibri" w:hAnsi="Times New Roman" w:cs="Times New Roman"/>
          <w:sz w:val="28"/>
          <w:szCs w:val="28"/>
        </w:rPr>
        <w:t>Хара-Быркинское</w:t>
      </w:r>
      <w:r w:rsidRPr="00693057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B1511A" w:rsidRDefault="00B1511A" w:rsidP="00B1511A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от19 .03.2018 № 9 </w:t>
      </w:r>
    </w:p>
    <w:p w:rsidR="00B1511A" w:rsidRDefault="00B1511A" w:rsidP="00B1511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B1511A" w:rsidRDefault="00B1511A" w:rsidP="00B1511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B1511A" w:rsidRDefault="00B1511A" w:rsidP="00B1511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B1511A" w:rsidRDefault="00B1511A" w:rsidP="00B1511A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A3080">
        <w:rPr>
          <w:rFonts w:ascii="Times New Roman" w:eastAsia="Calibri" w:hAnsi="Times New Roman" w:cs="Times New Roman"/>
          <w:sz w:val="28"/>
          <w:szCs w:val="28"/>
        </w:rPr>
        <w:t>ПОЛОЖЕНИЕ</w:t>
      </w:r>
    </w:p>
    <w:p w:rsidR="00B1511A" w:rsidRDefault="00B1511A" w:rsidP="00B1511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B1511A" w:rsidRDefault="00B1511A" w:rsidP="00B1511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A3080">
        <w:rPr>
          <w:rFonts w:ascii="Times New Roman" w:eastAsia="Calibri" w:hAnsi="Times New Roman" w:cs="Times New Roman"/>
          <w:sz w:val="28"/>
          <w:szCs w:val="28"/>
        </w:rPr>
        <w:t xml:space="preserve">О  создании и организации деятельности муниципальной и добровольной пожарной охраны,  на территории сельского поселения  порядок взаимоотношений муниципальной пожарной охраны с  другими видами пожарной охраны на территории сельского поселения «Хара-Быркинское».   </w:t>
      </w:r>
    </w:p>
    <w:p w:rsidR="00B1511A" w:rsidRDefault="00B1511A" w:rsidP="00B1511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1511A" w:rsidRDefault="00B1511A" w:rsidP="00B1511A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037EE">
        <w:rPr>
          <w:rFonts w:ascii="Times New Roman" w:hAnsi="Times New Roman" w:cs="Times New Roman"/>
          <w:sz w:val="28"/>
          <w:szCs w:val="28"/>
        </w:rPr>
        <w:t xml:space="preserve">Общее положение </w:t>
      </w:r>
    </w:p>
    <w:p w:rsidR="00B1511A" w:rsidRPr="00E037EE" w:rsidRDefault="00B1511A" w:rsidP="00B151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1511A" w:rsidRPr="00E037EE" w:rsidRDefault="00B1511A" w:rsidP="00B1511A">
      <w:pPr>
        <w:pStyle w:val="a3"/>
        <w:numPr>
          <w:ilvl w:val="1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037EE">
        <w:rPr>
          <w:rFonts w:ascii="Times New Roman" w:hAnsi="Times New Roman" w:cs="Times New Roman"/>
          <w:sz w:val="28"/>
          <w:szCs w:val="28"/>
        </w:rPr>
        <w:t>Основные понятия, испо</w:t>
      </w:r>
      <w:r>
        <w:rPr>
          <w:rFonts w:ascii="Times New Roman" w:hAnsi="Times New Roman" w:cs="Times New Roman"/>
          <w:sz w:val="28"/>
          <w:szCs w:val="28"/>
        </w:rPr>
        <w:t xml:space="preserve">льзуемые в настоящем Положении, </w:t>
      </w:r>
      <w:r w:rsidRPr="00E037EE">
        <w:rPr>
          <w:rFonts w:ascii="Times New Roman" w:hAnsi="Times New Roman" w:cs="Times New Roman"/>
          <w:sz w:val="28"/>
          <w:szCs w:val="28"/>
        </w:rPr>
        <w:t>применяются в том же значении, что и в Федеральном законе от 21 декабря 1994 г. № 69-ФЗ «О пожарной безопасности».</w:t>
      </w:r>
    </w:p>
    <w:p w:rsidR="00B1511A" w:rsidRDefault="00B1511A" w:rsidP="00B1511A">
      <w:pPr>
        <w:pStyle w:val="a3"/>
        <w:numPr>
          <w:ilvl w:val="1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037EE">
        <w:rPr>
          <w:rFonts w:ascii="Times New Roman" w:hAnsi="Times New Roman" w:cs="Times New Roman"/>
          <w:sz w:val="28"/>
          <w:szCs w:val="28"/>
        </w:rPr>
        <w:t>Муниципальная пожарная охрана является одним из видов пожарной охраны и создается с целью организации профилактики пожаров, их тушения и проведен</w:t>
      </w:r>
      <w:r>
        <w:rPr>
          <w:rFonts w:ascii="Times New Roman" w:hAnsi="Times New Roman" w:cs="Times New Roman"/>
          <w:sz w:val="28"/>
          <w:szCs w:val="28"/>
        </w:rPr>
        <w:t>ия аварийно-спасательных работ.</w:t>
      </w:r>
    </w:p>
    <w:p w:rsidR="00B1511A" w:rsidRDefault="00B1511A" w:rsidP="00B1511A">
      <w:pPr>
        <w:pStyle w:val="a3"/>
        <w:numPr>
          <w:ilvl w:val="1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037EE">
        <w:rPr>
          <w:rFonts w:ascii="Times New Roman" w:hAnsi="Times New Roman" w:cs="Times New Roman"/>
          <w:sz w:val="28"/>
          <w:szCs w:val="28"/>
        </w:rPr>
        <w:t>В своей деятельности муниципальная пожарная охрана руководствуется Конституцией Российской Федерации, федеральными законами и иными нормативными правовыми актами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037EE">
        <w:rPr>
          <w:rFonts w:ascii="Times New Roman" w:hAnsi="Times New Roman" w:cs="Times New Roman"/>
          <w:sz w:val="28"/>
          <w:szCs w:val="28"/>
        </w:rPr>
        <w:t>муниципальными правовыми актами, регулирующими вопросы пожарной безопасности, а также настоящим Положением.</w:t>
      </w:r>
    </w:p>
    <w:p w:rsidR="00B1511A" w:rsidRDefault="00B1511A" w:rsidP="00B1511A">
      <w:pPr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1511A" w:rsidRDefault="00B1511A" w:rsidP="00B1511A">
      <w:pPr>
        <w:pStyle w:val="a3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Основные цели, задачи, функции и полномочия муниципальной пожарной охраны</w:t>
      </w:r>
    </w:p>
    <w:p w:rsidR="00B1511A" w:rsidRPr="008A0A3F" w:rsidRDefault="00B1511A" w:rsidP="00B1511A">
      <w:pPr>
        <w:pStyle w:val="a3"/>
        <w:numPr>
          <w:ilvl w:val="1"/>
          <w:numId w:val="8"/>
        </w:numPr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F150A">
        <w:rPr>
          <w:rFonts w:ascii="Times New Roman" w:hAnsi="Times New Roman" w:cs="Times New Roman"/>
          <w:sz w:val="28"/>
          <w:szCs w:val="28"/>
        </w:rPr>
        <w:t>Муниципальная пожарная охрана создается в целях обеспечения пожарной безопасности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8A0A3F">
        <w:rPr>
          <w:rFonts w:ascii="Times New Roman" w:hAnsi="Times New Roman" w:cs="Times New Roman"/>
          <w:sz w:val="28"/>
          <w:szCs w:val="28"/>
        </w:rPr>
        <w:t>«Хара-Быркинское»</w:t>
      </w:r>
    </w:p>
    <w:p w:rsidR="00B1511A" w:rsidRDefault="00B1511A" w:rsidP="00B1511A">
      <w:pPr>
        <w:pStyle w:val="a3"/>
        <w:numPr>
          <w:ilvl w:val="1"/>
          <w:numId w:val="8"/>
        </w:numPr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0A3F">
        <w:rPr>
          <w:rFonts w:ascii="Times New Roman" w:eastAsia="Times New Roman" w:hAnsi="Times New Roman" w:cs="Times New Roman"/>
          <w:sz w:val="28"/>
          <w:szCs w:val="24"/>
          <w:lang w:eastAsia="ru-RU"/>
        </w:rPr>
        <w:t>Основными задачами муниципальной пожарной охраны являются:</w:t>
      </w:r>
    </w:p>
    <w:p w:rsidR="00B1511A" w:rsidRPr="008A0A3F" w:rsidRDefault="00B1511A" w:rsidP="00B1511A">
      <w:pPr>
        <w:pStyle w:val="a3"/>
        <w:numPr>
          <w:ilvl w:val="0"/>
          <w:numId w:val="9"/>
        </w:numPr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0A3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организация и осуществление профилактики пожаров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8A0A3F">
        <w:rPr>
          <w:rFonts w:ascii="Times New Roman" w:hAnsi="Times New Roman" w:cs="Times New Roman"/>
          <w:sz w:val="28"/>
          <w:szCs w:val="28"/>
        </w:rPr>
        <w:t>«Хара-Быркинское»</w:t>
      </w:r>
    </w:p>
    <w:p w:rsidR="00B1511A" w:rsidRPr="008A0A3F" w:rsidRDefault="00B1511A" w:rsidP="00B1511A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A0A3F">
        <w:rPr>
          <w:rFonts w:ascii="Times New Roman" w:hAnsi="Times New Roman" w:cs="Times New Roman"/>
          <w:sz w:val="28"/>
          <w:szCs w:val="28"/>
        </w:rPr>
        <w:t>спасение людей и имущества при пожарах, оказание первой помощи;</w:t>
      </w:r>
    </w:p>
    <w:p w:rsidR="00B1511A" w:rsidRDefault="00B1511A" w:rsidP="00B1511A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A0A3F">
        <w:rPr>
          <w:rFonts w:ascii="Times New Roman" w:hAnsi="Times New Roman" w:cs="Times New Roman"/>
          <w:sz w:val="28"/>
          <w:szCs w:val="28"/>
        </w:rPr>
        <w:lastRenderedPageBreak/>
        <w:t>организация и осуществление тушения пожаров и проведения аварийно-спасательных работ на территории районов выезда в соответствии с полномочиями.</w:t>
      </w:r>
    </w:p>
    <w:p w:rsidR="00B1511A" w:rsidRPr="00266FDA" w:rsidRDefault="00B1511A" w:rsidP="00B1511A">
      <w:pPr>
        <w:pStyle w:val="a3"/>
        <w:numPr>
          <w:ilvl w:val="1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66FDA">
        <w:rPr>
          <w:rFonts w:ascii="Times New Roman" w:hAnsi="Times New Roman" w:cs="Times New Roman"/>
          <w:sz w:val="28"/>
          <w:szCs w:val="28"/>
        </w:rPr>
        <w:t>Основными функциями муниципальной пожарной охраны являю</w:t>
      </w:r>
    </w:p>
    <w:p w:rsidR="00B1511A" w:rsidRPr="00266FDA" w:rsidRDefault="00B1511A" w:rsidP="00B1511A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66FDA">
        <w:rPr>
          <w:rFonts w:ascii="Times New Roman" w:hAnsi="Times New Roman" w:cs="Times New Roman"/>
          <w:sz w:val="28"/>
          <w:szCs w:val="28"/>
        </w:rPr>
        <w:t>анализ и прогнозирование сос</w:t>
      </w:r>
      <w:r>
        <w:rPr>
          <w:rFonts w:ascii="Times New Roman" w:hAnsi="Times New Roman" w:cs="Times New Roman"/>
          <w:sz w:val="28"/>
          <w:szCs w:val="28"/>
        </w:rPr>
        <w:t xml:space="preserve">тояние пожарной безопасности на </w:t>
      </w:r>
      <w:r w:rsidRPr="00266FDA">
        <w:rPr>
          <w:rFonts w:ascii="Times New Roman" w:hAnsi="Times New Roman" w:cs="Times New Roman"/>
          <w:sz w:val="28"/>
          <w:szCs w:val="28"/>
        </w:rPr>
        <w:t>территории сельского поселения</w:t>
      </w:r>
      <w:r w:rsidRPr="008A0A3F">
        <w:t xml:space="preserve"> </w:t>
      </w:r>
      <w:r w:rsidRPr="00266FDA">
        <w:rPr>
          <w:rFonts w:ascii="Times New Roman" w:hAnsi="Times New Roman" w:cs="Times New Roman"/>
          <w:sz w:val="28"/>
          <w:szCs w:val="28"/>
        </w:rPr>
        <w:t>«Хара-Быркинское» подготовка в установленном порядке и внесение на рассмотрение администрации сельского поселения предложений по совершенствованию мер пожарной безопасности;</w:t>
      </w:r>
    </w:p>
    <w:p w:rsidR="00B1511A" w:rsidRPr="00266FDA" w:rsidRDefault="00B1511A" w:rsidP="00B1511A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66FDA">
        <w:rPr>
          <w:rFonts w:ascii="Times New Roman" w:hAnsi="Times New Roman" w:cs="Times New Roman"/>
          <w:sz w:val="28"/>
          <w:szCs w:val="28"/>
        </w:rPr>
        <w:t>участие в разработке муниципальных правовых актов, регулирующих вопросы обеспечения пожарной безопасности</w:t>
      </w:r>
    </w:p>
    <w:p w:rsidR="00B1511A" w:rsidRPr="00266FDA" w:rsidRDefault="00B1511A" w:rsidP="00B1511A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66FDA">
        <w:rPr>
          <w:rFonts w:ascii="Times New Roman" w:hAnsi="Times New Roman" w:cs="Times New Roman"/>
          <w:sz w:val="28"/>
          <w:szCs w:val="28"/>
        </w:rPr>
        <w:t xml:space="preserve">планирование и </w:t>
      </w:r>
      <w:proofErr w:type="gramStart"/>
      <w:r w:rsidRPr="00266FD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66FDA">
        <w:rPr>
          <w:rFonts w:ascii="Times New Roman" w:hAnsi="Times New Roman" w:cs="Times New Roman"/>
          <w:sz w:val="28"/>
          <w:szCs w:val="28"/>
        </w:rPr>
        <w:t xml:space="preserve"> реализацией плановых мероприятий, требований нормативных актов в области обеспечения пожарной безопасности;</w:t>
      </w:r>
    </w:p>
    <w:p w:rsidR="00B1511A" w:rsidRPr="00266FDA" w:rsidRDefault="00B1511A" w:rsidP="00B1511A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66FDA">
        <w:rPr>
          <w:rFonts w:ascii="Times New Roman" w:hAnsi="Times New Roman" w:cs="Times New Roman"/>
          <w:sz w:val="28"/>
          <w:szCs w:val="28"/>
        </w:rPr>
        <w:t xml:space="preserve">осуществление первичных мер пожарной безопасности в границах (на территории)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266FDA">
        <w:rPr>
          <w:rFonts w:ascii="Times New Roman" w:hAnsi="Times New Roman" w:cs="Times New Roman"/>
          <w:sz w:val="28"/>
          <w:szCs w:val="28"/>
        </w:rPr>
        <w:t>(за исключением особо важных и режимных организаций, обслуживаемых специальными и воинскими подразделениями федеральной противопожарной службы);</w:t>
      </w:r>
    </w:p>
    <w:p w:rsidR="00B1511A" w:rsidRPr="00266FDA" w:rsidRDefault="00B1511A" w:rsidP="00B1511A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66FDA">
        <w:rPr>
          <w:rFonts w:ascii="Times New Roman" w:hAnsi="Times New Roman" w:cs="Times New Roman"/>
          <w:sz w:val="28"/>
          <w:szCs w:val="28"/>
        </w:rPr>
        <w:t xml:space="preserve">учет пожаров и последствий от них на территории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B1511A" w:rsidRPr="00266FDA" w:rsidRDefault="00B1511A" w:rsidP="00B1511A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66FDA">
        <w:rPr>
          <w:rFonts w:ascii="Times New Roman" w:hAnsi="Times New Roman" w:cs="Times New Roman"/>
          <w:sz w:val="28"/>
          <w:szCs w:val="28"/>
        </w:rPr>
        <w:t>организация и проведение противопожарной пропаганды;</w:t>
      </w:r>
    </w:p>
    <w:p w:rsidR="00B1511A" w:rsidRPr="00266FDA" w:rsidRDefault="00B1511A" w:rsidP="00B1511A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66FDA">
        <w:rPr>
          <w:rFonts w:ascii="Times New Roman" w:hAnsi="Times New Roman" w:cs="Times New Roman"/>
          <w:sz w:val="28"/>
          <w:szCs w:val="28"/>
        </w:rPr>
        <w:t>поддержание в постоянной готовности к тушению пожаров и проведению аварийно-спасательных работ, определение потребности в приобретении пожарной и аварийно-спасательной техники, пожарно-технического вооружения, оборудования и сре</w:t>
      </w:r>
      <w:proofErr w:type="gramStart"/>
      <w:r w:rsidRPr="00266FDA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Pr="00266FDA">
        <w:rPr>
          <w:rFonts w:ascii="Times New Roman" w:hAnsi="Times New Roman" w:cs="Times New Roman"/>
          <w:sz w:val="28"/>
          <w:szCs w:val="28"/>
        </w:rPr>
        <w:t>язи, в соответствии с нормами, установленными законодательством Российской Федерации;</w:t>
      </w:r>
    </w:p>
    <w:p w:rsidR="00B1511A" w:rsidRPr="009E2D8B" w:rsidRDefault="00B1511A" w:rsidP="00B1511A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E2D8B">
        <w:rPr>
          <w:rFonts w:ascii="Times New Roman" w:hAnsi="Times New Roman" w:cs="Times New Roman"/>
          <w:sz w:val="28"/>
          <w:szCs w:val="28"/>
        </w:rPr>
        <w:t>участие в организации профессионального обучения личного состава подразделения муниципальной пожарной охраны; содействие физическому совершенствованию личного состава;</w:t>
      </w:r>
    </w:p>
    <w:p w:rsidR="00B1511A" w:rsidRPr="009E2D8B" w:rsidRDefault="00B1511A" w:rsidP="00B1511A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E2D8B">
        <w:rPr>
          <w:rFonts w:ascii="Times New Roman" w:hAnsi="Times New Roman" w:cs="Times New Roman"/>
          <w:sz w:val="28"/>
          <w:szCs w:val="28"/>
        </w:rPr>
        <w:t>организация эксплуатации зданий, сооружений, пожарной, аварийно-спасательной, специальной и другой техники, оборудования, снаряжения, сре</w:t>
      </w:r>
      <w:proofErr w:type="gramStart"/>
      <w:r w:rsidRPr="009E2D8B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Pr="009E2D8B">
        <w:rPr>
          <w:rFonts w:ascii="Times New Roman" w:hAnsi="Times New Roman" w:cs="Times New Roman"/>
          <w:sz w:val="28"/>
          <w:szCs w:val="28"/>
        </w:rPr>
        <w:t>язи закрепленного на праве оперативного управления;</w:t>
      </w:r>
    </w:p>
    <w:p w:rsidR="00B1511A" w:rsidRPr="009E2D8B" w:rsidRDefault="00B1511A" w:rsidP="00B1511A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E2D8B">
        <w:rPr>
          <w:rFonts w:ascii="Times New Roman" w:hAnsi="Times New Roman" w:cs="Times New Roman"/>
          <w:sz w:val="28"/>
          <w:szCs w:val="28"/>
        </w:rPr>
        <w:t xml:space="preserve">взаимодействие с федеральной противопожарной службой, противопожарной службой области, ведомственной, частной и добровольной пожарной охраной, другими видами служб </w:t>
      </w:r>
      <w:r w:rsidRPr="009E2D8B">
        <w:rPr>
          <w:rFonts w:ascii="Times New Roman" w:hAnsi="Times New Roman" w:cs="Times New Roman"/>
          <w:sz w:val="28"/>
          <w:szCs w:val="28"/>
        </w:rPr>
        <w:lastRenderedPageBreak/>
        <w:t>обеспечения жизнедеятельности и безопасности при тушении пожаров и проведении аварийно-спасательных работ;</w:t>
      </w:r>
    </w:p>
    <w:p w:rsidR="00B1511A" w:rsidRPr="009E2D8B" w:rsidRDefault="00B1511A" w:rsidP="00B1511A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E2D8B">
        <w:rPr>
          <w:rFonts w:ascii="Times New Roman" w:hAnsi="Times New Roman" w:cs="Times New Roman"/>
          <w:sz w:val="28"/>
          <w:szCs w:val="28"/>
        </w:rPr>
        <w:t>информирование администрации и населения о состоянии пожарной безопасности в муниципальном образовании;</w:t>
      </w:r>
    </w:p>
    <w:p w:rsidR="00B1511A" w:rsidRPr="009E2D8B" w:rsidRDefault="00B1511A" w:rsidP="00B1511A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E2D8B">
        <w:rPr>
          <w:rFonts w:ascii="Times New Roman" w:hAnsi="Times New Roman" w:cs="Times New Roman"/>
          <w:sz w:val="28"/>
          <w:szCs w:val="28"/>
        </w:rPr>
        <w:t>принятие мер по локализации пожара и спасению людей и имущества в границах населенных пунктов до прибытия сотрудников Государственной противопожарной службы;</w:t>
      </w:r>
    </w:p>
    <w:p w:rsidR="00B1511A" w:rsidRPr="009E2D8B" w:rsidRDefault="00B1511A" w:rsidP="00B1511A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E2D8B">
        <w:rPr>
          <w:rFonts w:ascii="Times New Roman" w:hAnsi="Times New Roman" w:cs="Times New Roman"/>
          <w:sz w:val="28"/>
          <w:szCs w:val="28"/>
        </w:rPr>
        <w:t>ограничение или запрещение доступа к местам пожаров, а также зонам аварий, катастроф и иных чрезвычайных ситуаций; ограничение или запрещение движения транспорта и пешеходов на прилегающих к ним территориях;</w:t>
      </w:r>
    </w:p>
    <w:p w:rsidR="00B1511A" w:rsidRPr="009E2D8B" w:rsidRDefault="00B1511A" w:rsidP="00B1511A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E2D8B">
        <w:rPr>
          <w:rFonts w:ascii="Times New Roman" w:hAnsi="Times New Roman" w:cs="Times New Roman"/>
          <w:sz w:val="28"/>
          <w:szCs w:val="28"/>
        </w:rPr>
        <w:t>организация воспитательной работы, проведение мероприятий по укреплению дисциплины среди личного состава и соблюдению законности.</w:t>
      </w:r>
    </w:p>
    <w:p w:rsidR="00B1511A" w:rsidRDefault="00B1511A" w:rsidP="00B151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1511A" w:rsidRDefault="00B1511A" w:rsidP="00B151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0A3F">
        <w:rPr>
          <w:rFonts w:ascii="Times New Roman" w:hAnsi="Times New Roman" w:cs="Times New Roman"/>
          <w:sz w:val="28"/>
          <w:szCs w:val="28"/>
        </w:rPr>
        <w:t>2.4. В целях решения стоящих задач и выполнения возложенных функций муниципальная пожарная охрана вправе:</w:t>
      </w:r>
    </w:p>
    <w:p w:rsidR="00B1511A" w:rsidRPr="008A0A3F" w:rsidRDefault="00B1511A" w:rsidP="00B151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1511A" w:rsidRPr="009E2D8B" w:rsidRDefault="00B1511A" w:rsidP="00B1511A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E2D8B">
        <w:rPr>
          <w:rFonts w:ascii="Times New Roman" w:hAnsi="Times New Roman" w:cs="Times New Roman"/>
          <w:sz w:val="28"/>
          <w:szCs w:val="28"/>
        </w:rPr>
        <w:t>вносить в установленном порядке в администрацию сельского поселения предложения по разработке и реализации первичных мер пожарной безопасности, а также об установлении в границах (на территории) муниципального образования особого противопожарного режима;</w:t>
      </w:r>
    </w:p>
    <w:p w:rsidR="00B1511A" w:rsidRPr="009E2D8B" w:rsidRDefault="00B1511A" w:rsidP="00B1511A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E2D8B">
        <w:rPr>
          <w:rFonts w:ascii="Times New Roman" w:hAnsi="Times New Roman" w:cs="Times New Roman"/>
          <w:sz w:val="28"/>
          <w:szCs w:val="28"/>
        </w:rPr>
        <w:t>взаимодействовать со средствами массовой информации по вопросам оперативно-служебной деятельности муниципальной пожарной охраны, пожарной безопасности, проведения противопожарной пропаганды и обучения населения правилам пожарной безопасности;</w:t>
      </w:r>
    </w:p>
    <w:p w:rsidR="00B1511A" w:rsidRDefault="00B1511A" w:rsidP="00B1511A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E2D8B">
        <w:rPr>
          <w:rFonts w:ascii="Times New Roman" w:hAnsi="Times New Roman" w:cs="Times New Roman"/>
          <w:sz w:val="28"/>
          <w:szCs w:val="28"/>
        </w:rPr>
        <w:t>муниципальная пожарная охрана вправе совершать иные действия, способствующие выполнению возложенных на муниципальную пожарную охрану функций.</w:t>
      </w:r>
    </w:p>
    <w:p w:rsidR="00B1511A" w:rsidRPr="003D0023" w:rsidRDefault="00B1511A" w:rsidP="00B1511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B1511A" w:rsidRDefault="00B1511A" w:rsidP="00B1511A">
      <w:pPr>
        <w:pStyle w:val="a3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Организация взаимодействия с другими видами пожарной охраны</w:t>
      </w:r>
    </w:p>
    <w:p w:rsidR="00B1511A" w:rsidRDefault="00B1511A" w:rsidP="00B1511A">
      <w:pPr>
        <w:pStyle w:val="a3"/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1511A" w:rsidRDefault="00B1511A" w:rsidP="00B1511A">
      <w:pPr>
        <w:pStyle w:val="a3"/>
        <w:numPr>
          <w:ilvl w:val="1"/>
          <w:numId w:val="12"/>
        </w:numPr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D0023">
        <w:rPr>
          <w:rFonts w:ascii="Times New Roman" w:eastAsia="Times New Roman" w:hAnsi="Times New Roman" w:cs="Times New Roman"/>
          <w:sz w:val="28"/>
          <w:szCs w:val="24"/>
          <w:lang w:eastAsia="ru-RU"/>
        </w:rPr>
        <w:t>Создаваемые подразделения муниципальной пожарной охраны взаимодействуют с подразделениями пожарной охраны всех видов (в соответствии с Федеральным законом «О пожарной безопасности») по вопросам обеспечения пожарной безопасности в формах, не противоречащих законодательству Российской Федерации.</w:t>
      </w:r>
    </w:p>
    <w:p w:rsidR="00B1511A" w:rsidRDefault="00B1511A" w:rsidP="00B1511A">
      <w:pPr>
        <w:pStyle w:val="a3"/>
        <w:numPr>
          <w:ilvl w:val="1"/>
          <w:numId w:val="12"/>
        </w:numPr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D0023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Основным направлением взаимодействия является осуществление совместных действий по предупреждению и тушению пожаров на территории сельского поселения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«Хара-Быркинское» </w:t>
      </w:r>
    </w:p>
    <w:p w:rsidR="00B1511A" w:rsidRPr="003D0023" w:rsidRDefault="00B1511A" w:rsidP="00B1511A">
      <w:pPr>
        <w:pStyle w:val="a3"/>
        <w:numPr>
          <w:ilvl w:val="1"/>
          <w:numId w:val="12"/>
        </w:numPr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3D002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Создаваемыми подразделениями соглашения о взаимодействии (сотрудничестве) с иными подразделениями пожарной охраны, </w:t>
      </w:r>
      <w:r w:rsidRPr="002A347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могут заключаться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 </w:t>
      </w:r>
      <w:r w:rsidRPr="003D0023">
        <w:rPr>
          <w:rFonts w:ascii="Times New Roman" w:eastAsia="Times New Roman" w:hAnsi="Times New Roman" w:cs="Times New Roman"/>
          <w:sz w:val="28"/>
          <w:szCs w:val="24"/>
          <w:lang w:eastAsia="ru-RU"/>
        </w:rPr>
        <w:t>юридическими и физическими лицами по вопросам обеспечения пожарной безопасности в случаях, не противоречащих законодательству Российской Федерации.</w:t>
      </w:r>
      <w:r w:rsidRPr="002A3470">
        <w:t xml:space="preserve"> </w:t>
      </w:r>
    </w:p>
    <w:p w:rsidR="00B1511A" w:rsidRDefault="00B1511A" w:rsidP="00B1511A">
      <w:pPr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1511A" w:rsidRDefault="00B1511A" w:rsidP="00B1511A">
      <w:pPr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1511A" w:rsidRDefault="00B1511A" w:rsidP="00B1511A">
      <w:pPr>
        <w:pStyle w:val="a3"/>
        <w:spacing w:after="0"/>
        <w:ind w:left="495"/>
        <w:rPr>
          <w:rFonts w:ascii="Times New Roman" w:eastAsia="Calibri" w:hAnsi="Times New Roman" w:cs="Times New Roman"/>
          <w:sz w:val="28"/>
          <w:szCs w:val="28"/>
        </w:rPr>
      </w:pPr>
    </w:p>
    <w:p w:rsidR="00B1511A" w:rsidRDefault="00B1511A" w:rsidP="00B1511A">
      <w:pPr>
        <w:pStyle w:val="a3"/>
        <w:spacing w:after="0"/>
        <w:ind w:left="495"/>
        <w:rPr>
          <w:rFonts w:ascii="Times New Roman" w:eastAsia="Calibri" w:hAnsi="Times New Roman" w:cs="Times New Roman"/>
          <w:sz w:val="28"/>
          <w:szCs w:val="28"/>
        </w:rPr>
      </w:pPr>
    </w:p>
    <w:p w:rsidR="00B1511A" w:rsidRDefault="00B1511A" w:rsidP="00B1511A">
      <w:pPr>
        <w:pStyle w:val="a3"/>
        <w:spacing w:after="0"/>
        <w:ind w:left="495"/>
        <w:rPr>
          <w:rFonts w:ascii="Times New Roman" w:eastAsia="Calibri" w:hAnsi="Times New Roman" w:cs="Times New Roman"/>
          <w:sz w:val="28"/>
          <w:szCs w:val="28"/>
        </w:rPr>
      </w:pPr>
    </w:p>
    <w:p w:rsidR="00B1511A" w:rsidRDefault="00B1511A" w:rsidP="00B1511A">
      <w:pPr>
        <w:pStyle w:val="a3"/>
        <w:spacing w:after="0"/>
        <w:ind w:left="495"/>
        <w:rPr>
          <w:rFonts w:ascii="Times New Roman" w:eastAsia="Calibri" w:hAnsi="Times New Roman" w:cs="Times New Roman"/>
          <w:sz w:val="28"/>
          <w:szCs w:val="28"/>
        </w:rPr>
      </w:pPr>
    </w:p>
    <w:p w:rsidR="00B1511A" w:rsidRDefault="00B1511A" w:rsidP="00B1511A">
      <w:pPr>
        <w:pStyle w:val="a3"/>
        <w:spacing w:after="0"/>
        <w:ind w:left="495"/>
        <w:rPr>
          <w:rFonts w:ascii="Times New Roman" w:eastAsia="Calibri" w:hAnsi="Times New Roman" w:cs="Times New Roman"/>
          <w:sz w:val="28"/>
          <w:szCs w:val="28"/>
        </w:rPr>
      </w:pPr>
    </w:p>
    <w:p w:rsidR="00B1511A" w:rsidRDefault="00B1511A" w:rsidP="00B1511A">
      <w:pPr>
        <w:pStyle w:val="a3"/>
        <w:spacing w:after="0"/>
        <w:ind w:left="495"/>
        <w:rPr>
          <w:rFonts w:ascii="Times New Roman" w:eastAsia="Calibri" w:hAnsi="Times New Roman" w:cs="Times New Roman"/>
          <w:sz w:val="28"/>
          <w:szCs w:val="28"/>
        </w:rPr>
      </w:pPr>
    </w:p>
    <w:p w:rsidR="00B1511A" w:rsidRDefault="00B1511A" w:rsidP="00B1511A">
      <w:pPr>
        <w:pStyle w:val="a3"/>
        <w:spacing w:after="0"/>
        <w:ind w:left="495"/>
        <w:rPr>
          <w:rFonts w:ascii="Times New Roman" w:eastAsia="Calibri" w:hAnsi="Times New Roman" w:cs="Times New Roman"/>
          <w:sz w:val="28"/>
          <w:szCs w:val="28"/>
        </w:rPr>
      </w:pPr>
    </w:p>
    <w:p w:rsidR="00B1511A" w:rsidRDefault="00B1511A" w:rsidP="00B1511A">
      <w:pPr>
        <w:pStyle w:val="a3"/>
        <w:spacing w:after="0"/>
        <w:ind w:left="495"/>
        <w:rPr>
          <w:rFonts w:ascii="Times New Roman" w:eastAsia="Calibri" w:hAnsi="Times New Roman" w:cs="Times New Roman"/>
          <w:sz w:val="28"/>
          <w:szCs w:val="28"/>
        </w:rPr>
      </w:pPr>
    </w:p>
    <w:p w:rsidR="00B1511A" w:rsidRDefault="00B1511A" w:rsidP="00B1511A">
      <w:pPr>
        <w:pStyle w:val="a3"/>
        <w:spacing w:after="0"/>
        <w:ind w:left="495"/>
        <w:rPr>
          <w:rFonts w:ascii="Times New Roman" w:eastAsia="Calibri" w:hAnsi="Times New Roman" w:cs="Times New Roman"/>
          <w:sz w:val="28"/>
          <w:szCs w:val="28"/>
        </w:rPr>
      </w:pPr>
    </w:p>
    <w:p w:rsidR="00B1511A" w:rsidRDefault="00B1511A" w:rsidP="00B1511A">
      <w:pPr>
        <w:pStyle w:val="a3"/>
        <w:spacing w:after="0"/>
        <w:ind w:left="495"/>
        <w:rPr>
          <w:rFonts w:ascii="Times New Roman" w:eastAsia="Calibri" w:hAnsi="Times New Roman" w:cs="Times New Roman"/>
          <w:sz w:val="28"/>
          <w:szCs w:val="28"/>
        </w:rPr>
      </w:pPr>
    </w:p>
    <w:p w:rsidR="00B1511A" w:rsidRDefault="00B1511A" w:rsidP="00B1511A">
      <w:pPr>
        <w:pStyle w:val="a3"/>
        <w:spacing w:after="0"/>
        <w:ind w:left="495"/>
        <w:rPr>
          <w:rFonts w:ascii="Times New Roman" w:eastAsia="Calibri" w:hAnsi="Times New Roman" w:cs="Times New Roman"/>
          <w:sz w:val="28"/>
          <w:szCs w:val="28"/>
        </w:rPr>
      </w:pPr>
    </w:p>
    <w:p w:rsidR="00B1511A" w:rsidRDefault="00B1511A" w:rsidP="00B1511A">
      <w:pPr>
        <w:pStyle w:val="a3"/>
        <w:spacing w:after="0"/>
        <w:ind w:left="495"/>
        <w:rPr>
          <w:rFonts w:ascii="Times New Roman" w:eastAsia="Calibri" w:hAnsi="Times New Roman" w:cs="Times New Roman"/>
          <w:sz w:val="28"/>
          <w:szCs w:val="28"/>
        </w:rPr>
      </w:pPr>
    </w:p>
    <w:p w:rsidR="00B1511A" w:rsidRDefault="00B1511A" w:rsidP="00B1511A">
      <w:pPr>
        <w:pStyle w:val="a3"/>
        <w:spacing w:after="0"/>
        <w:ind w:left="495"/>
        <w:rPr>
          <w:rFonts w:ascii="Times New Roman" w:eastAsia="Calibri" w:hAnsi="Times New Roman" w:cs="Times New Roman"/>
          <w:sz w:val="28"/>
          <w:szCs w:val="28"/>
        </w:rPr>
      </w:pPr>
    </w:p>
    <w:p w:rsidR="00B1511A" w:rsidRDefault="00B1511A" w:rsidP="00B1511A">
      <w:pPr>
        <w:pStyle w:val="a3"/>
        <w:spacing w:after="0"/>
        <w:ind w:left="495"/>
        <w:rPr>
          <w:rFonts w:ascii="Times New Roman" w:eastAsia="Calibri" w:hAnsi="Times New Roman" w:cs="Times New Roman"/>
          <w:sz w:val="28"/>
          <w:szCs w:val="28"/>
        </w:rPr>
      </w:pPr>
    </w:p>
    <w:p w:rsidR="00B1511A" w:rsidRDefault="00B1511A" w:rsidP="00B1511A">
      <w:pPr>
        <w:pStyle w:val="a3"/>
        <w:spacing w:after="0"/>
        <w:ind w:left="495"/>
        <w:rPr>
          <w:rFonts w:ascii="Times New Roman" w:eastAsia="Calibri" w:hAnsi="Times New Roman" w:cs="Times New Roman"/>
          <w:sz w:val="28"/>
          <w:szCs w:val="28"/>
        </w:rPr>
      </w:pPr>
    </w:p>
    <w:p w:rsidR="00B1511A" w:rsidRDefault="00B1511A" w:rsidP="00B1511A">
      <w:pPr>
        <w:pStyle w:val="a3"/>
        <w:spacing w:after="0"/>
        <w:ind w:left="495"/>
        <w:rPr>
          <w:rFonts w:ascii="Times New Roman" w:eastAsia="Calibri" w:hAnsi="Times New Roman" w:cs="Times New Roman"/>
          <w:sz w:val="28"/>
          <w:szCs w:val="28"/>
        </w:rPr>
      </w:pPr>
    </w:p>
    <w:p w:rsidR="00B1511A" w:rsidRDefault="00B1511A" w:rsidP="00B1511A">
      <w:pPr>
        <w:pStyle w:val="a3"/>
        <w:spacing w:after="0"/>
        <w:ind w:left="495"/>
        <w:rPr>
          <w:rFonts w:ascii="Times New Roman" w:eastAsia="Calibri" w:hAnsi="Times New Roman" w:cs="Times New Roman"/>
          <w:sz w:val="28"/>
          <w:szCs w:val="28"/>
        </w:rPr>
      </w:pPr>
    </w:p>
    <w:p w:rsidR="00B1511A" w:rsidRDefault="00B1511A" w:rsidP="00B1511A">
      <w:pPr>
        <w:pStyle w:val="a3"/>
        <w:spacing w:after="0"/>
        <w:ind w:left="495"/>
        <w:rPr>
          <w:rFonts w:ascii="Times New Roman" w:eastAsia="Calibri" w:hAnsi="Times New Roman" w:cs="Times New Roman"/>
          <w:sz w:val="28"/>
          <w:szCs w:val="28"/>
        </w:rPr>
      </w:pPr>
    </w:p>
    <w:p w:rsidR="00B1511A" w:rsidRDefault="00B1511A" w:rsidP="00B1511A">
      <w:pPr>
        <w:pStyle w:val="a3"/>
        <w:spacing w:after="0"/>
        <w:ind w:left="495"/>
        <w:rPr>
          <w:rFonts w:ascii="Times New Roman" w:eastAsia="Calibri" w:hAnsi="Times New Roman" w:cs="Times New Roman"/>
          <w:sz w:val="28"/>
          <w:szCs w:val="28"/>
        </w:rPr>
      </w:pPr>
    </w:p>
    <w:p w:rsidR="00B1511A" w:rsidRDefault="00B1511A" w:rsidP="00B1511A">
      <w:pPr>
        <w:pStyle w:val="a3"/>
        <w:spacing w:after="0"/>
        <w:ind w:left="495"/>
        <w:rPr>
          <w:rFonts w:ascii="Times New Roman" w:eastAsia="Calibri" w:hAnsi="Times New Roman" w:cs="Times New Roman"/>
          <w:sz w:val="28"/>
          <w:szCs w:val="28"/>
        </w:rPr>
      </w:pPr>
    </w:p>
    <w:p w:rsidR="00B1511A" w:rsidRDefault="00B1511A" w:rsidP="00B1511A">
      <w:pPr>
        <w:pStyle w:val="a3"/>
        <w:spacing w:after="0"/>
        <w:ind w:left="495"/>
        <w:rPr>
          <w:rFonts w:ascii="Times New Roman" w:eastAsia="Calibri" w:hAnsi="Times New Roman" w:cs="Times New Roman"/>
          <w:sz w:val="28"/>
          <w:szCs w:val="28"/>
        </w:rPr>
      </w:pPr>
    </w:p>
    <w:p w:rsidR="00B1511A" w:rsidRDefault="00B1511A" w:rsidP="00B1511A">
      <w:pPr>
        <w:pStyle w:val="a3"/>
        <w:spacing w:after="0"/>
        <w:ind w:left="495"/>
        <w:rPr>
          <w:rFonts w:ascii="Times New Roman" w:eastAsia="Calibri" w:hAnsi="Times New Roman" w:cs="Times New Roman"/>
          <w:sz w:val="28"/>
          <w:szCs w:val="28"/>
        </w:rPr>
      </w:pPr>
    </w:p>
    <w:p w:rsidR="00B1511A" w:rsidRDefault="00B1511A" w:rsidP="00B1511A">
      <w:pPr>
        <w:pStyle w:val="a3"/>
        <w:spacing w:after="0"/>
        <w:ind w:left="495"/>
        <w:rPr>
          <w:rFonts w:ascii="Times New Roman" w:eastAsia="Calibri" w:hAnsi="Times New Roman" w:cs="Times New Roman"/>
          <w:sz w:val="28"/>
          <w:szCs w:val="28"/>
        </w:rPr>
      </w:pPr>
    </w:p>
    <w:p w:rsidR="00B1511A" w:rsidRDefault="00B1511A" w:rsidP="00B1511A">
      <w:pPr>
        <w:pStyle w:val="a3"/>
        <w:spacing w:after="0"/>
        <w:ind w:left="495"/>
        <w:rPr>
          <w:rFonts w:ascii="Times New Roman" w:eastAsia="Calibri" w:hAnsi="Times New Roman" w:cs="Times New Roman"/>
          <w:sz w:val="28"/>
          <w:szCs w:val="28"/>
        </w:rPr>
      </w:pPr>
    </w:p>
    <w:p w:rsidR="00B1511A" w:rsidRDefault="00B1511A" w:rsidP="00B1511A">
      <w:pPr>
        <w:pStyle w:val="a3"/>
        <w:spacing w:after="0"/>
        <w:ind w:left="495"/>
        <w:rPr>
          <w:rFonts w:ascii="Times New Roman" w:eastAsia="Calibri" w:hAnsi="Times New Roman" w:cs="Times New Roman"/>
          <w:sz w:val="28"/>
          <w:szCs w:val="28"/>
        </w:rPr>
      </w:pPr>
    </w:p>
    <w:p w:rsidR="00B1511A" w:rsidRDefault="00B1511A" w:rsidP="00B1511A">
      <w:pPr>
        <w:pStyle w:val="a3"/>
        <w:spacing w:after="0"/>
        <w:ind w:left="495"/>
        <w:rPr>
          <w:rFonts w:ascii="Times New Roman" w:eastAsia="Calibri" w:hAnsi="Times New Roman" w:cs="Times New Roman"/>
          <w:sz w:val="28"/>
          <w:szCs w:val="28"/>
        </w:rPr>
      </w:pPr>
    </w:p>
    <w:p w:rsidR="00B1511A" w:rsidRDefault="00B1511A" w:rsidP="00B1511A">
      <w:pPr>
        <w:pStyle w:val="a3"/>
        <w:spacing w:after="0"/>
        <w:ind w:left="495"/>
        <w:rPr>
          <w:rFonts w:ascii="Times New Roman" w:eastAsia="Calibri" w:hAnsi="Times New Roman" w:cs="Times New Roman"/>
          <w:sz w:val="28"/>
          <w:szCs w:val="28"/>
        </w:rPr>
      </w:pPr>
    </w:p>
    <w:p w:rsidR="00B1511A" w:rsidRDefault="00B1511A" w:rsidP="00B1511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80767A" w:rsidRDefault="00E7137B">
      <w:bookmarkStart w:id="0" w:name="_GoBack"/>
      <w:bookmarkEnd w:id="0"/>
    </w:p>
    <w:sectPr w:rsidR="008076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4750F"/>
    <w:multiLevelType w:val="hybridMultilevel"/>
    <w:tmpl w:val="88C46B06"/>
    <w:lvl w:ilvl="0" w:tplc="1BA85E90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>
    <w:nsid w:val="037665E1"/>
    <w:multiLevelType w:val="hybridMultilevel"/>
    <w:tmpl w:val="7DEC57D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96054C2"/>
    <w:multiLevelType w:val="hybridMultilevel"/>
    <w:tmpl w:val="41B88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7A4523"/>
    <w:multiLevelType w:val="multilevel"/>
    <w:tmpl w:val="1078360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abstractNum w:abstractNumId="4">
    <w:nsid w:val="0D424111"/>
    <w:multiLevelType w:val="multilevel"/>
    <w:tmpl w:val="B7EEA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CF74D9"/>
    <w:multiLevelType w:val="multilevel"/>
    <w:tmpl w:val="61F8C0E8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6">
    <w:nsid w:val="100E1409"/>
    <w:multiLevelType w:val="hybridMultilevel"/>
    <w:tmpl w:val="A6E888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E347BB"/>
    <w:multiLevelType w:val="hybridMultilevel"/>
    <w:tmpl w:val="0A2ED2A2"/>
    <w:lvl w:ilvl="0" w:tplc="0419000F">
      <w:start w:val="1"/>
      <w:numFmt w:val="decimal"/>
      <w:lvlText w:val="%1."/>
      <w:lvlJc w:val="left"/>
      <w:pPr>
        <w:ind w:left="855" w:hanging="360"/>
      </w:p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8">
    <w:nsid w:val="156F6805"/>
    <w:multiLevelType w:val="hybridMultilevel"/>
    <w:tmpl w:val="AAC49E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561915"/>
    <w:multiLevelType w:val="hybridMultilevel"/>
    <w:tmpl w:val="5FA4978A"/>
    <w:lvl w:ilvl="0" w:tplc="2F46036A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74A1A4F"/>
    <w:multiLevelType w:val="hybridMultilevel"/>
    <w:tmpl w:val="6472D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9A008B"/>
    <w:multiLevelType w:val="multilevel"/>
    <w:tmpl w:val="F740F6D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60" w:hanging="2160"/>
      </w:pPr>
      <w:rPr>
        <w:rFonts w:hint="default"/>
      </w:rPr>
    </w:lvl>
  </w:abstractNum>
  <w:abstractNum w:abstractNumId="12">
    <w:nsid w:val="35A12468"/>
    <w:multiLevelType w:val="multilevel"/>
    <w:tmpl w:val="87566B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2160"/>
      </w:pPr>
      <w:rPr>
        <w:rFonts w:hint="default"/>
      </w:rPr>
    </w:lvl>
  </w:abstractNum>
  <w:abstractNum w:abstractNumId="13">
    <w:nsid w:val="36481F1C"/>
    <w:multiLevelType w:val="hybridMultilevel"/>
    <w:tmpl w:val="B5C60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331959"/>
    <w:multiLevelType w:val="hybridMultilevel"/>
    <w:tmpl w:val="A8542CC6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5">
    <w:nsid w:val="447A49DC"/>
    <w:multiLevelType w:val="multilevel"/>
    <w:tmpl w:val="91726FC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40" w:hanging="2160"/>
      </w:pPr>
      <w:rPr>
        <w:rFonts w:hint="default"/>
      </w:rPr>
    </w:lvl>
  </w:abstractNum>
  <w:abstractNum w:abstractNumId="16">
    <w:nsid w:val="464E5C44"/>
    <w:multiLevelType w:val="hybridMultilevel"/>
    <w:tmpl w:val="15A23EEE"/>
    <w:lvl w:ilvl="0" w:tplc="AA76150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7986586"/>
    <w:multiLevelType w:val="hybridMultilevel"/>
    <w:tmpl w:val="95F8B2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8F4B02"/>
    <w:multiLevelType w:val="hybridMultilevel"/>
    <w:tmpl w:val="21BC9BA2"/>
    <w:lvl w:ilvl="0" w:tplc="04190011">
      <w:start w:val="1"/>
      <w:numFmt w:val="decimal"/>
      <w:lvlText w:val="%1)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588C2D4C"/>
    <w:multiLevelType w:val="multilevel"/>
    <w:tmpl w:val="0164D40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0">
    <w:nsid w:val="60142525"/>
    <w:multiLevelType w:val="hybridMultilevel"/>
    <w:tmpl w:val="95D6C3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FA4E9D"/>
    <w:multiLevelType w:val="hybridMultilevel"/>
    <w:tmpl w:val="FCAE4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1A5BF1"/>
    <w:multiLevelType w:val="multilevel"/>
    <w:tmpl w:val="06D0ACF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abstractNum w:abstractNumId="23">
    <w:nsid w:val="6BD22591"/>
    <w:multiLevelType w:val="hybridMultilevel"/>
    <w:tmpl w:val="A6E888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822F4E"/>
    <w:multiLevelType w:val="multilevel"/>
    <w:tmpl w:val="7260504A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4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9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08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63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5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42" w:hanging="2160"/>
      </w:pPr>
      <w:rPr>
        <w:rFonts w:hint="default"/>
      </w:rPr>
    </w:lvl>
  </w:abstractNum>
  <w:abstractNum w:abstractNumId="25">
    <w:nsid w:val="7A0C67EA"/>
    <w:multiLevelType w:val="hybridMultilevel"/>
    <w:tmpl w:val="FE48C9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7"/>
  </w:num>
  <w:num w:numId="3">
    <w:abstractNumId w:val="2"/>
  </w:num>
  <w:num w:numId="4">
    <w:abstractNumId w:val="10"/>
  </w:num>
  <w:num w:numId="5">
    <w:abstractNumId w:val="7"/>
  </w:num>
  <w:num w:numId="6">
    <w:abstractNumId w:val="12"/>
  </w:num>
  <w:num w:numId="7">
    <w:abstractNumId w:val="19"/>
  </w:num>
  <w:num w:numId="8">
    <w:abstractNumId w:val="11"/>
  </w:num>
  <w:num w:numId="9">
    <w:abstractNumId w:val="18"/>
  </w:num>
  <w:num w:numId="10">
    <w:abstractNumId w:val="16"/>
  </w:num>
  <w:num w:numId="11">
    <w:abstractNumId w:val="25"/>
  </w:num>
  <w:num w:numId="12">
    <w:abstractNumId w:val="15"/>
  </w:num>
  <w:num w:numId="13">
    <w:abstractNumId w:val="0"/>
  </w:num>
  <w:num w:numId="14">
    <w:abstractNumId w:val="24"/>
  </w:num>
  <w:num w:numId="15">
    <w:abstractNumId w:val="23"/>
  </w:num>
  <w:num w:numId="16">
    <w:abstractNumId w:val="5"/>
  </w:num>
  <w:num w:numId="17">
    <w:abstractNumId w:val="22"/>
  </w:num>
  <w:num w:numId="18">
    <w:abstractNumId w:val="3"/>
  </w:num>
  <w:num w:numId="19">
    <w:abstractNumId w:val="6"/>
  </w:num>
  <w:num w:numId="20">
    <w:abstractNumId w:val="21"/>
  </w:num>
  <w:num w:numId="21">
    <w:abstractNumId w:val="1"/>
  </w:num>
  <w:num w:numId="22">
    <w:abstractNumId w:val="14"/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118"/>
    <w:rsid w:val="000B6BD7"/>
    <w:rsid w:val="006A2118"/>
    <w:rsid w:val="00B1511A"/>
    <w:rsid w:val="00B90061"/>
    <w:rsid w:val="00E71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1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1511A"/>
  </w:style>
  <w:style w:type="paragraph" w:styleId="a3">
    <w:name w:val="List Paragraph"/>
    <w:basedOn w:val="a"/>
    <w:uiPriority w:val="34"/>
    <w:qFormat/>
    <w:rsid w:val="00B1511A"/>
    <w:pPr>
      <w:ind w:left="720"/>
      <w:contextualSpacing/>
    </w:pPr>
  </w:style>
  <w:style w:type="paragraph" w:styleId="a4">
    <w:name w:val="Normal (Web)"/>
    <w:basedOn w:val="a"/>
    <w:link w:val="a5"/>
    <w:unhideWhenUsed/>
    <w:rsid w:val="00B15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бычный (веб) Знак"/>
    <w:basedOn w:val="a0"/>
    <w:link w:val="a4"/>
    <w:locked/>
    <w:rsid w:val="00B151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151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uiPriority w:val="59"/>
    <w:rsid w:val="00B1511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151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151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1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1511A"/>
  </w:style>
  <w:style w:type="paragraph" w:styleId="a3">
    <w:name w:val="List Paragraph"/>
    <w:basedOn w:val="a"/>
    <w:uiPriority w:val="34"/>
    <w:qFormat/>
    <w:rsid w:val="00B1511A"/>
    <w:pPr>
      <w:ind w:left="720"/>
      <w:contextualSpacing/>
    </w:pPr>
  </w:style>
  <w:style w:type="paragraph" w:styleId="a4">
    <w:name w:val="Normal (Web)"/>
    <w:basedOn w:val="a"/>
    <w:link w:val="a5"/>
    <w:unhideWhenUsed/>
    <w:rsid w:val="00B15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бычный (веб) Знак"/>
    <w:basedOn w:val="a0"/>
    <w:link w:val="a4"/>
    <w:locked/>
    <w:rsid w:val="00B151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151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uiPriority w:val="59"/>
    <w:rsid w:val="00B1511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151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151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1064</Words>
  <Characters>6068</Characters>
  <Application>Microsoft Office Word</Application>
  <DocSecurity>0</DocSecurity>
  <Lines>50</Lines>
  <Paragraphs>14</Paragraphs>
  <ScaleCrop>false</ScaleCrop>
  <Company>*</Company>
  <LinksUpToDate>false</LinksUpToDate>
  <CharactersWithSpaces>7118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2018-03-20T05:26:00Z</dcterms:created>
  <dcterms:modified xsi:type="dcterms:W3CDTF">2018-03-20T06:52:00Z</dcterms:modified>
</cp:coreProperties>
</file>