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CA" w:rsidRPr="00C24C93" w:rsidRDefault="00DD42CA" w:rsidP="0091209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 w:rsidRPr="00C24C93">
        <w:rPr>
          <w:rFonts w:ascii="Times New Roman" w:hAnsi="Times New Roman" w:cs="Times New Roman"/>
          <w:b/>
          <w:i w:val="0"/>
          <w:sz w:val="28"/>
        </w:rPr>
        <w:t>АДМИНИСТРАЦИЯ МУНИЦИПАЛЬНОГО РАЙОНА</w:t>
      </w:r>
    </w:p>
    <w:p w:rsidR="00DD42CA" w:rsidRPr="00C24C93" w:rsidRDefault="00DD42CA" w:rsidP="00DD42C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 w:rsidRPr="00C24C93">
        <w:rPr>
          <w:rFonts w:ascii="Times New Roman" w:hAnsi="Times New Roman" w:cs="Times New Roman"/>
          <w:b/>
          <w:i w:val="0"/>
          <w:sz w:val="28"/>
        </w:rPr>
        <w:t>«ОЛОВЯННИНСКИЙ РАЙОН»</w:t>
      </w:r>
    </w:p>
    <w:p w:rsidR="00DD42CA" w:rsidRPr="00C24C93" w:rsidRDefault="00DD42CA" w:rsidP="00DD42CA">
      <w:pPr>
        <w:rPr>
          <w:rFonts w:ascii="Times New Roman" w:hAnsi="Times New Roman" w:cs="Times New Roman"/>
          <w:b/>
          <w:i w:val="0"/>
          <w:sz w:val="28"/>
        </w:rPr>
      </w:pPr>
    </w:p>
    <w:p w:rsidR="00DD42CA" w:rsidRPr="00C24C93" w:rsidRDefault="00DD42CA" w:rsidP="00DD42CA">
      <w:pPr>
        <w:tabs>
          <w:tab w:val="left" w:pos="4046"/>
        </w:tabs>
        <w:rPr>
          <w:rFonts w:ascii="Times New Roman" w:hAnsi="Times New Roman" w:cs="Times New Roman"/>
          <w:b/>
          <w:i w:val="0"/>
          <w:sz w:val="28"/>
        </w:rPr>
      </w:pPr>
      <w:r w:rsidRPr="00C24C93">
        <w:rPr>
          <w:rFonts w:ascii="Times New Roman" w:hAnsi="Times New Roman" w:cs="Times New Roman"/>
          <w:b/>
          <w:i w:val="0"/>
          <w:sz w:val="28"/>
        </w:rPr>
        <w:tab/>
      </w:r>
      <w:r w:rsidR="00104B0E" w:rsidRPr="00C24C93">
        <w:rPr>
          <w:rFonts w:ascii="Times New Roman" w:hAnsi="Times New Roman" w:cs="Times New Roman"/>
          <w:b/>
          <w:i w:val="0"/>
          <w:sz w:val="28"/>
        </w:rPr>
        <w:t>ПОСТАНОВЛЕ</w:t>
      </w:r>
      <w:r w:rsidRPr="00C24C93">
        <w:rPr>
          <w:rFonts w:ascii="Times New Roman" w:hAnsi="Times New Roman" w:cs="Times New Roman"/>
          <w:b/>
          <w:i w:val="0"/>
          <w:sz w:val="28"/>
        </w:rPr>
        <w:t>НИЕ</w:t>
      </w:r>
    </w:p>
    <w:p w:rsidR="00DD42CA" w:rsidRPr="00C24C93" w:rsidRDefault="00DD42CA" w:rsidP="00DD42CA">
      <w:pPr>
        <w:tabs>
          <w:tab w:val="left" w:pos="4046"/>
        </w:tabs>
        <w:jc w:val="center"/>
        <w:rPr>
          <w:rFonts w:ascii="Times New Roman" w:hAnsi="Times New Roman" w:cs="Times New Roman"/>
          <w:i w:val="0"/>
          <w:sz w:val="28"/>
        </w:rPr>
      </w:pPr>
    </w:p>
    <w:p w:rsidR="00DD42CA" w:rsidRDefault="001A4AB9" w:rsidP="00D52473">
      <w:pPr>
        <w:tabs>
          <w:tab w:val="left" w:pos="4046"/>
        </w:tabs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21 декабря </w:t>
      </w:r>
      <w:r w:rsidR="00DD42CA" w:rsidRPr="00C24C93">
        <w:rPr>
          <w:rFonts w:ascii="Times New Roman" w:hAnsi="Times New Roman" w:cs="Times New Roman"/>
          <w:i w:val="0"/>
          <w:sz w:val="28"/>
        </w:rPr>
        <w:t xml:space="preserve"> 2017года                                            </w:t>
      </w:r>
      <w:r>
        <w:rPr>
          <w:rFonts w:ascii="Times New Roman" w:hAnsi="Times New Roman" w:cs="Times New Roman"/>
          <w:i w:val="0"/>
          <w:sz w:val="28"/>
        </w:rPr>
        <w:t xml:space="preserve">                      №432</w:t>
      </w:r>
    </w:p>
    <w:p w:rsidR="00864894" w:rsidRPr="00864894" w:rsidRDefault="00864894" w:rsidP="00864894">
      <w:pPr>
        <w:tabs>
          <w:tab w:val="left" w:pos="4046"/>
        </w:tabs>
        <w:jc w:val="center"/>
        <w:rPr>
          <w:rFonts w:ascii="Times New Roman" w:eastAsia="Calibri" w:hAnsi="Times New Roman" w:cs="Times New Roman"/>
          <w:i w:val="0"/>
          <w:sz w:val="28"/>
        </w:rPr>
      </w:pPr>
      <w:r w:rsidRPr="00864894">
        <w:rPr>
          <w:rFonts w:ascii="Times New Roman" w:eastAsia="Calibri" w:hAnsi="Times New Roman" w:cs="Times New Roman"/>
          <w:i w:val="0"/>
          <w:sz w:val="28"/>
        </w:rPr>
        <w:t>п.г.т. Оловянная</w:t>
      </w:r>
    </w:p>
    <w:p w:rsidR="00B010F9" w:rsidRPr="00B010F9" w:rsidRDefault="00973450" w:rsidP="00813646">
      <w:pPr>
        <w:tabs>
          <w:tab w:val="left" w:pos="40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</w:pPr>
      <w:r w:rsidRPr="008D665C">
        <w:rPr>
          <w:rFonts w:ascii="Times New Roman" w:hAnsi="Times New Roman" w:cs="Times New Roman"/>
          <w:b/>
          <w:i w:val="0"/>
          <w:sz w:val="28"/>
        </w:rPr>
        <w:t xml:space="preserve">О создании рабочей группы по вопросам </w:t>
      </w:r>
      <w:r w:rsidR="00813646" w:rsidRPr="008D665C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>реализации мероприятий государственной программы Российской Федерации</w:t>
      </w:r>
    </w:p>
    <w:p w:rsidR="00973450" w:rsidRPr="008D665C" w:rsidRDefault="00813646" w:rsidP="00813646">
      <w:pPr>
        <w:tabs>
          <w:tab w:val="left" w:pos="4046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</w:rPr>
      </w:pPr>
      <w:r w:rsidRPr="008D665C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 "Доступная среда" на 2011 - 2020 годы </w:t>
      </w:r>
    </w:p>
    <w:p w:rsidR="00C53924" w:rsidRPr="008D665C" w:rsidRDefault="00C53924" w:rsidP="00C5392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pacing w:val="2"/>
          <w:sz w:val="24"/>
          <w:szCs w:val="28"/>
          <w:lang w:eastAsia="ru-RU"/>
        </w:rPr>
      </w:pPr>
    </w:p>
    <w:p w:rsidR="00C53924" w:rsidRPr="00C24C93" w:rsidRDefault="00C53924" w:rsidP="00C5392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</w:pPr>
      <w:r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        </w:t>
      </w: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В целях реализации мероприятий государственной программы Российской Феде</w:t>
      </w:r>
      <w:r w:rsidR="00864894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рации "Доступная среда" на 2011</w:t>
      </w: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-2020 годы, утвержденной </w:t>
      </w:r>
      <w:hyperlink r:id="rId7" w:history="1">
        <w:r w:rsidRPr="00B1183C">
          <w:rPr>
            <w:rFonts w:ascii="Times New Roman" w:eastAsia="Times New Roman" w:hAnsi="Times New Roman" w:cs="Times New Roman"/>
            <w:i w:val="0"/>
            <w:iCs w:val="0"/>
            <w:spacing w:val="2"/>
            <w:sz w:val="28"/>
            <w:szCs w:val="28"/>
            <w:lang w:eastAsia="ru-RU"/>
          </w:rPr>
          <w:t>постановлением Правительства Российской Федерации от 01 декабря 2015 года N 1297 "Об утверждении государственной программы Российской Федерации "Доступная среда"</w:t>
        </w:r>
      </w:hyperlink>
      <w:r w:rsidR="00864894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 на 2011</w:t>
      </w: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-2020 годы"</w:t>
      </w:r>
      <w:r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,</w:t>
      </w:r>
      <w:r w:rsidR="002D117F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руководствуясь ст. 25 Устава муниципального района «Оловяннинский район»,</w:t>
      </w:r>
      <w:r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администрация муниципального района «Оловяннинский район»</w:t>
      </w:r>
    </w:p>
    <w:p w:rsidR="00C53924" w:rsidRPr="00B1183C" w:rsidRDefault="00C53924" w:rsidP="00B010F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</w:pP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proofErr w:type="gramStart"/>
      <w:r w:rsidR="00B010F9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>п</w:t>
      </w:r>
      <w:proofErr w:type="gramEnd"/>
      <w:r w:rsidR="00B010F9" w:rsidRPr="00B010F9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DD485D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>ос</w:t>
      </w:r>
      <w:r w:rsidR="00B010F9" w:rsidRPr="00B010F9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DD485D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>т</w:t>
      </w:r>
      <w:r w:rsidR="00B010F9" w:rsidRPr="00B010F9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DD485D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>а</w:t>
      </w:r>
      <w:r w:rsidR="00B010F9" w:rsidRPr="00B010F9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DD485D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>н</w:t>
      </w:r>
      <w:r w:rsidR="00B010F9" w:rsidRPr="00B010F9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DD485D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>о</w:t>
      </w:r>
      <w:r w:rsidR="00B010F9" w:rsidRPr="00B010F9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DD485D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>в</w:t>
      </w:r>
      <w:r w:rsidR="00B010F9" w:rsidRPr="00B010F9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DD485D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>л</w:t>
      </w:r>
      <w:r w:rsidR="00B010F9" w:rsidRPr="00B010F9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DD485D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>я</w:t>
      </w:r>
      <w:r w:rsidR="00B010F9" w:rsidRPr="00B010F9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DD485D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>е</w:t>
      </w:r>
      <w:r w:rsidR="00B010F9" w:rsidRPr="00B010F9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DD485D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>т:</w:t>
      </w: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br/>
      </w: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br/>
      </w:r>
      <w:r w:rsidR="001E6B07"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          </w:t>
      </w: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1. Образовать рабочую группу по вопросам реализации мероприятий государственной программы Российской Федерации "Доступная среда" на 2011-</w:t>
      </w:r>
      <w:r w:rsidR="00B010F9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2020 </w:t>
      </w: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годы и утвердить </w:t>
      </w:r>
      <w:r w:rsidR="001E6B07"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ее состав</w:t>
      </w:r>
      <w:proofErr w:type="gramStart"/>
      <w:r w:rsidR="00B010F9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.</w:t>
      </w:r>
      <w:proofErr w:type="gramEnd"/>
      <w:r w:rsidR="00B010F9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(</w:t>
      </w:r>
      <w:proofErr w:type="gramStart"/>
      <w:r w:rsidR="001E6B07"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п</w:t>
      </w:r>
      <w:proofErr w:type="gramEnd"/>
      <w:r w:rsidR="001E6B07"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риложени</w:t>
      </w:r>
      <w:r w:rsidR="00B010F9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е № 1)</w:t>
      </w: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br/>
      </w:r>
      <w:r w:rsidR="001E6B07"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          </w:t>
      </w: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2. Утвердить Положение о рабочей группе по вопросам реализации мероприятий государственной программы Российской Федерации </w:t>
      </w:r>
      <w:r w:rsidR="00B010F9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«Д</w:t>
      </w: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оступная среда" на</w:t>
      </w:r>
      <w:r w:rsidR="001E6B07"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2011</w:t>
      </w:r>
      <w:r w:rsidR="00B010F9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-</w:t>
      </w:r>
      <w:r w:rsidR="001E6B07"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2020 годы</w:t>
      </w:r>
      <w:proofErr w:type="gramStart"/>
      <w:r w:rsidR="001E6B07"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.</w:t>
      </w:r>
      <w:r w:rsidR="00B010F9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(</w:t>
      </w:r>
      <w:proofErr w:type="gramEnd"/>
      <w:r w:rsidR="00B010F9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приложение № 2)</w:t>
      </w: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br/>
      </w:r>
      <w:r w:rsidR="001E6B07"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          </w:t>
      </w: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3. </w:t>
      </w:r>
      <w:proofErr w:type="gramStart"/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Контроль за</w:t>
      </w:r>
      <w:proofErr w:type="gramEnd"/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исполнением настоящего п</w:t>
      </w:r>
      <w:r w:rsidR="001E6B07"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остановления</w:t>
      </w: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возложить на </w:t>
      </w:r>
      <w:r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помощника главы муниципального района «Оловяннинский район» </w:t>
      </w:r>
      <w:r w:rsidR="00B010F9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Б</w:t>
      </w:r>
      <w:r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екетову</w:t>
      </w:r>
      <w:r w:rsidR="00B010F9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Н.П.</w:t>
      </w: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br/>
      </w:r>
      <w:r w:rsidR="001E6B07"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          </w:t>
      </w:r>
      <w:r w:rsidR="002D117F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4. Настоящее</w:t>
      </w: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п</w:t>
      </w:r>
      <w:r w:rsidR="002D117F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остановление</w:t>
      </w: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1E6B07" w:rsidRPr="00C24C93" w:rsidRDefault="001E6B07" w:rsidP="00B010F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</w:p>
    <w:p w:rsidR="001E6B07" w:rsidRPr="00C24C93" w:rsidRDefault="001E6B07" w:rsidP="00B010F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</w:p>
    <w:p w:rsidR="001E6B07" w:rsidRPr="00C24C93" w:rsidRDefault="001E6B07" w:rsidP="001E6B07">
      <w:pPr>
        <w:spacing w:after="0" w:line="240" w:lineRule="auto"/>
        <w:rPr>
          <w:rFonts w:ascii="Times New Roman" w:hAnsi="Times New Roman" w:cs="Times New Roman"/>
          <w:i w:val="0"/>
          <w:sz w:val="28"/>
        </w:rPr>
      </w:pPr>
      <w:r w:rsidRPr="00C24C93">
        <w:rPr>
          <w:rFonts w:ascii="Times New Roman" w:hAnsi="Times New Roman" w:cs="Times New Roman"/>
          <w:i w:val="0"/>
          <w:sz w:val="28"/>
        </w:rPr>
        <w:t>Глава</w:t>
      </w:r>
      <w:r w:rsidR="00B010F9">
        <w:rPr>
          <w:rFonts w:ascii="Times New Roman" w:hAnsi="Times New Roman" w:cs="Times New Roman"/>
          <w:i w:val="0"/>
          <w:sz w:val="28"/>
        </w:rPr>
        <w:t xml:space="preserve"> м</w:t>
      </w:r>
      <w:r w:rsidRPr="00C24C93">
        <w:rPr>
          <w:rFonts w:ascii="Times New Roman" w:hAnsi="Times New Roman" w:cs="Times New Roman"/>
          <w:i w:val="0"/>
          <w:sz w:val="28"/>
        </w:rPr>
        <w:t>униципального района</w:t>
      </w:r>
    </w:p>
    <w:p w:rsidR="001E6B07" w:rsidRPr="00C24C93" w:rsidRDefault="001E6B07" w:rsidP="001E6B07">
      <w:pPr>
        <w:spacing w:after="0" w:line="240" w:lineRule="auto"/>
        <w:rPr>
          <w:rFonts w:ascii="Times New Roman" w:hAnsi="Times New Roman" w:cs="Times New Roman"/>
          <w:i w:val="0"/>
          <w:sz w:val="28"/>
        </w:rPr>
      </w:pPr>
      <w:r w:rsidRPr="00C24C93">
        <w:rPr>
          <w:rFonts w:ascii="Times New Roman" w:hAnsi="Times New Roman" w:cs="Times New Roman"/>
          <w:i w:val="0"/>
          <w:sz w:val="28"/>
        </w:rPr>
        <w:t>«Оловяннинский район»                                                       А.В. Антошкин</w:t>
      </w:r>
    </w:p>
    <w:p w:rsidR="001E6B07" w:rsidRPr="00C24C93" w:rsidRDefault="001E6B07" w:rsidP="001E6B07">
      <w:pPr>
        <w:spacing w:after="0" w:line="240" w:lineRule="auto"/>
        <w:rPr>
          <w:rFonts w:ascii="Times New Roman" w:hAnsi="Times New Roman" w:cs="Times New Roman"/>
          <w:i w:val="0"/>
          <w:sz w:val="28"/>
        </w:rPr>
      </w:pPr>
    </w:p>
    <w:p w:rsidR="001E6B07" w:rsidRPr="00C24C93" w:rsidRDefault="001E6B07" w:rsidP="00C24C93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pacing w:val="2"/>
          <w:sz w:val="31"/>
          <w:szCs w:val="31"/>
          <w:lang w:eastAsia="ru-RU"/>
        </w:rPr>
      </w:pPr>
    </w:p>
    <w:p w:rsidR="00B010F9" w:rsidRDefault="00C24C93" w:rsidP="00C5392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pacing w:val="2"/>
          <w:sz w:val="31"/>
          <w:szCs w:val="31"/>
          <w:lang w:eastAsia="ru-RU"/>
        </w:rPr>
      </w:pPr>
      <w:r w:rsidRPr="00C24C93">
        <w:rPr>
          <w:rFonts w:ascii="Times New Roman" w:eastAsia="Times New Roman" w:hAnsi="Times New Roman" w:cs="Times New Roman"/>
          <w:i w:val="0"/>
          <w:iCs w:val="0"/>
          <w:spacing w:val="2"/>
          <w:sz w:val="31"/>
          <w:szCs w:val="31"/>
          <w:lang w:eastAsia="ru-RU"/>
        </w:rPr>
        <w:t xml:space="preserve">                                                                                   </w:t>
      </w:r>
    </w:p>
    <w:p w:rsidR="00B010F9" w:rsidRPr="00B010F9" w:rsidRDefault="00C24C93" w:rsidP="00B010F9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pacing w:val="2"/>
          <w:sz w:val="24"/>
          <w:szCs w:val="24"/>
          <w:lang w:eastAsia="ru-RU"/>
        </w:rPr>
      </w:pPr>
      <w:r w:rsidRPr="00B010F9">
        <w:rPr>
          <w:rFonts w:ascii="Times New Roman" w:eastAsia="Times New Roman" w:hAnsi="Times New Roman" w:cs="Times New Roman"/>
          <w:i w:val="0"/>
          <w:iCs w:val="0"/>
          <w:spacing w:val="2"/>
          <w:sz w:val="24"/>
          <w:szCs w:val="24"/>
          <w:lang w:eastAsia="ru-RU"/>
        </w:rPr>
        <w:lastRenderedPageBreak/>
        <w:t>Приложение</w:t>
      </w:r>
      <w:r w:rsidR="00B010F9" w:rsidRPr="00B010F9">
        <w:rPr>
          <w:rFonts w:ascii="Times New Roman" w:eastAsia="Times New Roman" w:hAnsi="Times New Roman" w:cs="Times New Roman"/>
          <w:i w:val="0"/>
          <w:iCs w:val="0"/>
          <w:spacing w:val="2"/>
          <w:sz w:val="24"/>
          <w:szCs w:val="24"/>
          <w:lang w:eastAsia="ru-RU"/>
        </w:rPr>
        <w:t xml:space="preserve"> № 1</w:t>
      </w:r>
    </w:p>
    <w:tbl>
      <w:tblPr>
        <w:tblStyle w:val="af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B010F9" w:rsidTr="00B010F9">
        <w:tc>
          <w:tcPr>
            <w:tcW w:w="4643" w:type="dxa"/>
          </w:tcPr>
          <w:p w:rsidR="00B010F9" w:rsidRDefault="00B010F9" w:rsidP="00B010F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pacing w:val="2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pacing w:val="2"/>
                <w:sz w:val="31"/>
                <w:szCs w:val="31"/>
                <w:lang w:eastAsia="ru-RU"/>
              </w:rPr>
              <w:t>Утвержден</w:t>
            </w:r>
          </w:p>
        </w:tc>
      </w:tr>
      <w:tr w:rsidR="00B010F9" w:rsidTr="00B010F9">
        <w:tc>
          <w:tcPr>
            <w:tcW w:w="4643" w:type="dxa"/>
          </w:tcPr>
          <w:p w:rsidR="00B010F9" w:rsidRDefault="00B010F9" w:rsidP="00B010F9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pacing w:val="2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pacing w:val="2"/>
                <w:sz w:val="31"/>
                <w:szCs w:val="31"/>
                <w:lang w:eastAsia="ru-RU"/>
              </w:rPr>
              <w:t>Постановлением администрации муниципального района «Оловяннинский район»</w:t>
            </w:r>
          </w:p>
          <w:p w:rsidR="00B010F9" w:rsidRDefault="001A4AB9" w:rsidP="001A4AB9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pacing w:val="2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pacing w:val="2"/>
                <w:sz w:val="31"/>
                <w:szCs w:val="31"/>
                <w:lang w:eastAsia="ru-RU"/>
              </w:rPr>
              <w:t xml:space="preserve">                  о</w:t>
            </w:r>
            <w:r w:rsidR="00B010F9">
              <w:rPr>
                <w:rFonts w:ascii="Times New Roman" w:eastAsia="Times New Roman" w:hAnsi="Times New Roman" w:cs="Times New Roman"/>
                <w:i w:val="0"/>
                <w:iCs w:val="0"/>
                <w:spacing w:val="2"/>
                <w:sz w:val="31"/>
                <w:szCs w:val="31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pacing w:val="2"/>
                <w:sz w:val="31"/>
                <w:szCs w:val="31"/>
                <w:lang w:eastAsia="ru-RU"/>
              </w:rPr>
              <w:t>21.12.</w:t>
            </w:r>
            <w:r w:rsidR="00B010F9">
              <w:rPr>
                <w:rFonts w:ascii="Times New Roman" w:eastAsia="Times New Roman" w:hAnsi="Times New Roman" w:cs="Times New Roman"/>
                <w:i w:val="0"/>
                <w:iCs w:val="0"/>
                <w:spacing w:val="2"/>
                <w:sz w:val="31"/>
                <w:szCs w:val="31"/>
                <w:lang w:eastAsia="ru-RU"/>
              </w:rPr>
              <w:t xml:space="preserve">2017г. №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pacing w:val="2"/>
                <w:sz w:val="31"/>
                <w:szCs w:val="31"/>
                <w:lang w:eastAsia="ru-RU"/>
              </w:rPr>
              <w:t>432</w:t>
            </w:r>
          </w:p>
        </w:tc>
      </w:tr>
    </w:tbl>
    <w:p w:rsidR="001E6B07" w:rsidRPr="00C24C93" w:rsidRDefault="00C53924" w:rsidP="00B010F9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pacing w:val="2"/>
          <w:sz w:val="31"/>
          <w:szCs w:val="31"/>
          <w:lang w:eastAsia="ru-RU"/>
        </w:rPr>
      </w:pP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31"/>
          <w:szCs w:val="31"/>
          <w:lang w:eastAsia="ru-RU"/>
        </w:rPr>
        <w:t xml:space="preserve"> </w:t>
      </w:r>
    </w:p>
    <w:p w:rsidR="00C53924" w:rsidRPr="00B1183C" w:rsidRDefault="00C53924" w:rsidP="00C5392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pacing w:val="2"/>
          <w:sz w:val="31"/>
          <w:szCs w:val="31"/>
          <w:lang w:eastAsia="ru-RU"/>
        </w:rPr>
      </w:pP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31"/>
          <w:szCs w:val="31"/>
          <w:lang w:eastAsia="ru-RU"/>
        </w:rPr>
        <w:t xml:space="preserve">СОСТАВ РАБОЧЕЙ ГРУППЫ </w:t>
      </w:r>
    </w:p>
    <w:p w:rsidR="00C53924" w:rsidRPr="00B1183C" w:rsidRDefault="00C53924" w:rsidP="00C5392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392"/>
        <w:gridCol w:w="5754"/>
      </w:tblGrid>
      <w:tr w:rsidR="00C24C93" w:rsidRPr="00B1183C" w:rsidTr="00B010F9">
        <w:trPr>
          <w:trHeight w:val="15"/>
        </w:trPr>
        <w:tc>
          <w:tcPr>
            <w:tcW w:w="3209" w:type="dxa"/>
            <w:hideMark/>
          </w:tcPr>
          <w:p w:rsidR="00C53924" w:rsidRPr="00B1183C" w:rsidRDefault="00C53924" w:rsidP="00204A3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"/>
                <w:szCs w:val="24"/>
                <w:lang w:eastAsia="ru-RU"/>
              </w:rPr>
            </w:pPr>
          </w:p>
        </w:tc>
        <w:tc>
          <w:tcPr>
            <w:tcW w:w="392" w:type="dxa"/>
            <w:hideMark/>
          </w:tcPr>
          <w:p w:rsidR="00C53924" w:rsidRPr="00B1183C" w:rsidRDefault="00C53924" w:rsidP="00204A3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"/>
                <w:szCs w:val="24"/>
                <w:lang w:eastAsia="ru-RU"/>
              </w:rPr>
            </w:pPr>
          </w:p>
        </w:tc>
        <w:tc>
          <w:tcPr>
            <w:tcW w:w="5754" w:type="dxa"/>
            <w:hideMark/>
          </w:tcPr>
          <w:p w:rsidR="00C53924" w:rsidRPr="00B1183C" w:rsidRDefault="00C53924" w:rsidP="00204A3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"/>
                <w:szCs w:val="24"/>
                <w:lang w:eastAsia="ru-RU"/>
              </w:rPr>
            </w:pPr>
          </w:p>
        </w:tc>
      </w:tr>
      <w:tr w:rsidR="00C24C93" w:rsidRPr="00B1183C" w:rsidTr="00B010F9">
        <w:tc>
          <w:tcPr>
            <w:tcW w:w="32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83C" w:rsidRPr="00B1183C" w:rsidRDefault="001E6B07" w:rsidP="00E567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24C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Бекетова Нина Петровн</w:t>
            </w:r>
            <w:r w:rsidR="00E5676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83C" w:rsidRPr="00B1183C" w:rsidRDefault="00C53924" w:rsidP="00204A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1183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83C" w:rsidRPr="00B1183C" w:rsidRDefault="001E6B07" w:rsidP="00204A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24C93">
              <w:rPr>
                <w:rFonts w:ascii="Times New Roman" w:eastAsia="Times New Roman" w:hAnsi="Times New Roman" w:cs="Times New Roman"/>
                <w:i w:val="0"/>
                <w:iCs w:val="0"/>
                <w:spacing w:val="2"/>
                <w:sz w:val="28"/>
                <w:szCs w:val="28"/>
                <w:lang w:eastAsia="ru-RU"/>
              </w:rPr>
              <w:t>помощник главы муниципального района «Оловяннинский район», председатель рабочей группы</w:t>
            </w:r>
            <w:r w:rsidR="00B010F9">
              <w:rPr>
                <w:rFonts w:ascii="Times New Roman" w:eastAsia="Times New Roman" w:hAnsi="Times New Roman" w:cs="Times New Roman"/>
                <w:i w:val="0"/>
                <w:iCs w:val="0"/>
                <w:spacing w:val="2"/>
                <w:sz w:val="28"/>
                <w:szCs w:val="28"/>
                <w:lang w:eastAsia="ru-RU"/>
              </w:rPr>
              <w:t>;</w:t>
            </w:r>
          </w:p>
        </w:tc>
      </w:tr>
      <w:tr w:rsidR="00C24C93" w:rsidRPr="00B1183C" w:rsidTr="00B010F9">
        <w:tc>
          <w:tcPr>
            <w:tcW w:w="32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83C" w:rsidRPr="00B1183C" w:rsidRDefault="001E6B07" w:rsidP="00204A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C24C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Лончакова</w:t>
            </w:r>
            <w:proofErr w:type="spellEnd"/>
            <w:r w:rsidRPr="00C24C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Евгения Валерьевна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83C" w:rsidRPr="00B1183C" w:rsidRDefault="00C53924" w:rsidP="00204A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1183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83C" w:rsidRPr="00B1183C" w:rsidRDefault="001E6B07" w:rsidP="00204A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24C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C24C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Оловяннинского</w:t>
            </w:r>
            <w:proofErr w:type="spellEnd"/>
            <w:r w:rsidRPr="00C24C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отдела социальной защиты населения ГКУ «КУСЗН» Забайкальского края, заместитель </w:t>
            </w:r>
            <w:r w:rsidRPr="00C24C93">
              <w:rPr>
                <w:rFonts w:ascii="Times New Roman" w:eastAsia="Times New Roman" w:hAnsi="Times New Roman" w:cs="Times New Roman"/>
                <w:i w:val="0"/>
                <w:iCs w:val="0"/>
                <w:spacing w:val="2"/>
                <w:sz w:val="28"/>
                <w:szCs w:val="28"/>
                <w:lang w:eastAsia="ru-RU"/>
              </w:rPr>
              <w:t>председатель рабочей группы</w:t>
            </w:r>
            <w:r w:rsidR="00B010F9">
              <w:rPr>
                <w:rFonts w:ascii="Times New Roman" w:eastAsia="Times New Roman" w:hAnsi="Times New Roman" w:cs="Times New Roman"/>
                <w:i w:val="0"/>
                <w:iCs w:val="0"/>
                <w:spacing w:val="2"/>
                <w:sz w:val="28"/>
                <w:szCs w:val="28"/>
                <w:lang w:eastAsia="ru-RU"/>
              </w:rPr>
              <w:t>;</w:t>
            </w:r>
          </w:p>
        </w:tc>
      </w:tr>
      <w:tr w:rsidR="00C24C93" w:rsidRPr="00B1183C" w:rsidTr="00B010F9">
        <w:tc>
          <w:tcPr>
            <w:tcW w:w="32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83C" w:rsidRDefault="000F6C9E" w:rsidP="00204A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Андрасюк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Наталья</w:t>
            </w:r>
          </w:p>
          <w:p w:rsidR="000F6C9E" w:rsidRPr="00B1183C" w:rsidRDefault="000F6C9E" w:rsidP="00204A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83C" w:rsidRPr="00B1183C" w:rsidRDefault="00C53924" w:rsidP="00204A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1183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83C" w:rsidRPr="00B1183C" w:rsidRDefault="001E6B07" w:rsidP="00204A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24C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Ведущий инспектор</w:t>
            </w:r>
            <w:r w:rsidR="000F6C9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1-й категории</w:t>
            </w:r>
            <w:r w:rsidRPr="00C24C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Оловяннинского</w:t>
            </w:r>
            <w:proofErr w:type="spellEnd"/>
            <w:r w:rsidRPr="00C24C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отдела социальной защиты населения ГКУ «КУСЗН» Забайкальского края, секретарь рабочей группы</w:t>
            </w:r>
          </w:p>
        </w:tc>
      </w:tr>
      <w:tr w:rsidR="00B010F9" w:rsidRPr="00B1183C" w:rsidTr="00B010F9">
        <w:tc>
          <w:tcPr>
            <w:tcW w:w="32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0F9" w:rsidRPr="00C24C93" w:rsidRDefault="00B010F9" w:rsidP="00204A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Члены рабочей группы: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0F9" w:rsidRPr="00B1183C" w:rsidRDefault="00B010F9" w:rsidP="00204A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57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0F9" w:rsidRPr="00C24C93" w:rsidRDefault="00B010F9" w:rsidP="00204A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C24C93" w:rsidRPr="00B1183C" w:rsidTr="00B010F9">
        <w:tc>
          <w:tcPr>
            <w:tcW w:w="32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83C" w:rsidRPr="00B1183C" w:rsidRDefault="00813646" w:rsidP="00204A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24C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Селина Нина Семеновна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83C" w:rsidRPr="00B1183C" w:rsidRDefault="00C53924" w:rsidP="00204A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1183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83C" w:rsidRPr="00B1183C" w:rsidRDefault="00813646" w:rsidP="00B01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24C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Председатель Районного Совета ветеранов труда, </w:t>
            </w:r>
          </w:p>
        </w:tc>
      </w:tr>
      <w:tr w:rsidR="00B010F9" w:rsidRPr="00B1183C" w:rsidTr="00B010F9">
        <w:tc>
          <w:tcPr>
            <w:tcW w:w="32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10F9" w:rsidRDefault="00B010F9" w:rsidP="00C361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Старицын Сергей Алексеевич</w:t>
            </w:r>
          </w:p>
          <w:p w:rsidR="00B010F9" w:rsidRPr="00B1183C" w:rsidRDefault="00B010F9" w:rsidP="00C361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0F9" w:rsidRPr="00B1183C" w:rsidRDefault="00B010F9" w:rsidP="00C361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1183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10F9" w:rsidRPr="00B1183C" w:rsidRDefault="00B010F9" w:rsidP="00B01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И. о. председателя комитета по культуре и спорту администрации МР «Оловяннинский район»,</w:t>
            </w:r>
            <w:r w:rsidRPr="00C24C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4C93" w:rsidRPr="00B1183C" w:rsidTr="00B010F9">
        <w:tc>
          <w:tcPr>
            <w:tcW w:w="32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83C" w:rsidRPr="00B1183C" w:rsidRDefault="005120FD" w:rsidP="00204A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Шагеева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83C" w:rsidRPr="00B1183C" w:rsidRDefault="00C53924" w:rsidP="00204A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1183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83C" w:rsidRPr="00B1183C" w:rsidRDefault="00DD485D" w:rsidP="00B01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Начальник отдела общего и школьного образования</w:t>
            </w:r>
            <w:r w:rsidR="00B010F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РКО и ДМ.</w:t>
            </w:r>
          </w:p>
        </w:tc>
      </w:tr>
    </w:tbl>
    <w:p w:rsidR="00973450" w:rsidRPr="00C24C93" w:rsidRDefault="00C53924" w:rsidP="00DD485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1"/>
          <w:szCs w:val="21"/>
          <w:lang w:eastAsia="ru-RU"/>
        </w:rPr>
      </w:pP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1"/>
          <w:szCs w:val="21"/>
          <w:lang w:eastAsia="ru-RU"/>
        </w:rPr>
        <w:br/>
      </w: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1"/>
          <w:szCs w:val="21"/>
          <w:lang w:eastAsia="ru-RU"/>
        </w:rPr>
        <w:br/>
      </w:r>
      <w:r w:rsidR="00DD485D">
        <w:rPr>
          <w:rFonts w:ascii="Times New Roman" w:eastAsia="Times New Roman" w:hAnsi="Times New Roman" w:cs="Times New Roman"/>
          <w:i w:val="0"/>
          <w:iCs w:val="0"/>
          <w:spacing w:val="2"/>
          <w:sz w:val="21"/>
          <w:szCs w:val="21"/>
          <w:lang w:eastAsia="ru-RU"/>
        </w:rPr>
        <w:t>______________________________________</w:t>
      </w:r>
      <w:r w:rsidRPr="00B1183C">
        <w:rPr>
          <w:rFonts w:ascii="Times New Roman" w:eastAsia="Times New Roman" w:hAnsi="Times New Roman" w:cs="Times New Roman"/>
          <w:i w:val="0"/>
          <w:iCs w:val="0"/>
          <w:spacing w:val="2"/>
          <w:sz w:val="21"/>
          <w:szCs w:val="21"/>
          <w:lang w:eastAsia="ru-RU"/>
        </w:rPr>
        <w:br/>
      </w:r>
    </w:p>
    <w:p w:rsidR="00973450" w:rsidRPr="00C24C93" w:rsidRDefault="00973450" w:rsidP="00C5392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1"/>
          <w:szCs w:val="21"/>
          <w:lang w:eastAsia="ru-RU"/>
        </w:rPr>
      </w:pPr>
    </w:p>
    <w:p w:rsidR="00973450" w:rsidRPr="00C24C93" w:rsidRDefault="00973450" w:rsidP="00C5392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1"/>
          <w:szCs w:val="21"/>
          <w:lang w:eastAsia="ru-RU"/>
        </w:rPr>
      </w:pPr>
    </w:p>
    <w:p w:rsidR="00973450" w:rsidRPr="00C24C93" w:rsidRDefault="00973450" w:rsidP="00C5392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1"/>
          <w:szCs w:val="21"/>
          <w:lang w:eastAsia="ru-RU"/>
        </w:rPr>
      </w:pPr>
    </w:p>
    <w:p w:rsidR="00973450" w:rsidRPr="00C24C93" w:rsidRDefault="00973450" w:rsidP="00C5392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1"/>
          <w:szCs w:val="21"/>
          <w:lang w:eastAsia="ru-RU"/>
        </w:rPr>
      </w:pPr>
    </w:p>
    <w:p w:rsidR="00973450" w:rsidRPr="00C24C93" w:rsidRDefault="00973450" w:rsidP="00C5392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1"/>
          <w:szCs w:val="21"/>
          <w:lang w:eastAsia="ru-RU"/>
        </w:rPr>
      </w:pPr>
    </w:p>
    <w:p w:rsidR="00973450" w:rsidRPr="00C24C93" w:rsidRDefault="00973450" w:rsidP="00C5392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1"/>
          <w:szCs w:val="21"/>
          <w:lang w:eastAsia="ru-RU"/>
        </w:rPr>
      </w:pPr>
    </w:p>
    <w:p w:rsidR="00973450" w:rsidRPr="00C24C93" w:rsidRDefault="00973450" w:rsidP="00C5392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1"/>
          <w:szCs w:val="21"/>
          <w:lang w:eastAsia="ru-RU"/>
        </w:rPr>
      </w:pPr>
    </w:p>
    <w:p w:rsidR="00B010F9" w:rsidRDefault="00B010F9" w:rsidP="00B010F9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pacing w:val="2"/>
          <w:sz w:val="24"/>
          <w:szCs w:val="24"/>
          <w:lang w:eastAsia="ru-RU"/>
        </w:rPr>
      </w:pPr>
    </w:p>
    <w:p w:rsidR="00B010F9" w:rsidRDefault="00B010F9" w:rsidP="00B010F9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pacing w:val="2"/>
          <w:sz w:val="24"/>
          <w:szCs w:val="24"/>
          <w:lang w:eastAsia="ru-RU"/>
        </w:rPr>
      </w:pPr>
      <w:r w:rsidRPr="00B010F9">
        <w:rPr>
          <w:rFonts w:ascii="Times New Roman" w:eastAsia="Times New Roman" w:hAnsi="Times New Roman" w:cs="Times New Roman"/>
          <w:i w:val="0"/>
          <w:iCs w:val="0"/>
          <w:spacing w:val="2"/>
          <w:sz w:val="24"/>
          <w:szCs w:val="24"/>
          <w:lang w:eastAsia="ru-RU"/>
        </w:rPr>
        <w:lastRenderedPageBreak/>
        <w:t>Приложение № 1</w:t>
      </w:r>
    </w:p>
    <w:tbl>
      <w:tblPr>
        <w:tblStyle w:val="af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B010F9" w:rsidTr="00C361C4">
        <w:tc>
          <w:tcPr>
            <w:tcW w:w="4643" w:type="dxa"/>
          </w:tcPr>
          <w:p w:rsidR="00B010F9" w:rsidRDefault="00B010F9" w:rsidP="006128E9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pacing w:val="2"/>
                <w:sz w:val="31"/>
                <w:szCs w:val="3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 w:val="0"/>
                <w:iCs w:val="0"/>
                <w:spacing w:val="2"/>
                <w:sz w:val="31"/>
                <w:szCs w:val="31"/>
                <w:lang w:eastAsia="ru-RU"/>
              </w:rPr>
              <w:t>Утвержден</w:t>
            </w:r>
          </w:p>
        </w:tc>
      </w:tr>
      <w:tr w:rsidR="00B010F9" w:rsidTr="00C361C4">
        <w:tc>
          <w:tcPr>
            <w:tcW w:w="4643" w:type="dxa"/>
          </w:tcPr>
          <w:p w:rsidR="00B010F9" w:rsidRDefault="00B010F9" w:rsidP="00C361C4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pacing w:val="2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pacing w:val="2"/>
                <w:sz w:val="31"/>
                <w:szCs w:val="31"/>
                <w:lang w:eastAsia="ru-RU"/>
              </w:rPr>
              <w:t>Постановлением администрации муниципального района «Оловяннинский район»</w:t>
            </w:r>
          </w:p>
          <w:p w:rsidR="00B010F9" w:rsidRDefault="001A4AB9" w:rsidP="001A4AB9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pacing w:val="2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pacing w:val="2"/>
                <w:sz w:val="31"/>
                <w:szCs w:val="31"/>
                <w:lang w:eastAsia="ru-RU"/>
              </w:rPr>
              <w:t>о</w:t>
            </w:r>
            <w:r w:rsidR="00B010F9">
              <w:rPr>
                <w:rFonts w:ascii="Times New Roman" w:eastAsia="Times New Roman" w:hAnsi="Times New Roman" w:cs="Times New Roman"/>
                <w:i w:val="0"/>
                <w:iCs w:val="0"/>
                <w:spacing w:val="2"/>
                <w:sz w:val="31"/>
                <w:szCs w:val="31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pacing w:val="2"/>
                <w:sz w:val="31"/>
                <w:szCs w:val="31"/>
                <w:lang w:eastAsia="ru-RU"/>
              </w:rPr>
              <w:t>21.12.</w:t>
            </w:r>
            <w:r w:rsidR="00B010F9">
              <w:rPr>
                <w:rFonts w:ascii="Times New Roman" w:eastAsia="Times New Roman" w:hAnsi="Times New Roman" w:cs="Times New Roman"/>
                <w:i w:val="0"/>
                <w:iCs w:val="0"/>
                <w:spacing w:val="2"/>
                <w:sz w:val="31"/>
                <w:szCs w:val="31"/>
                <w:lang w:eastAsia="ru-RU"/>
              </w:rPr>
              <w:t xml:space="preserve">2017г. №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pacing w:val="2"/>
                <w:sz w:val="31"/>
                <w:szCs w:val="31"/>
                <w:lang w:eastAsia="ru-RU"/>
              </w:rPr>
              <w:t>432</w:t>
            </w:r>
          </w:p>
        </w:tc>
      </w:tr>
    </w:tbl>
    <w:p w:rsidR="00B010F9" w:rsidRPr="00B010F9" w:rsidRDefault="00B010F9" w:rsidP="00B010F9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pacing w:val="2"/>
          <w:sz w:val="24"/>
          <w:szCs w:val="24"/>
          <w:lang w:eastAsia="ru-RU"/>
        </w:rPr>
      </w:pPr>
    </w:p>
    <w:p w:rsidR="00C24C93" w:rsidRPr="00C24C93" w:rsidRDefault="00C24C93" w:rsidP="00C5392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1"/>
          <w:szCs w:val="21"/>
          <w:lang w:eastAsia="ru-RU"/>
        </w:rPr>
      </w:pPr>
    </w:p>
    <w:p w:rsidR="00C24C93" w:rsidRPr="002D117F" w:rsidRDefault="00C24C93" w:rsidP="0081364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7"/>
          <w:lang w:eastAsia="ru-RU"/>
        </w:rPr>
      </w:pPr>
      <w:r w:rsidRPr="002D117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7"/>
          <w:lang w:eastAsia="ru-RU"/>
        </w:rPr>
        <w:t>ПОЛОЖЕНИЕ</w:t>
      </w:r>
      <w:r w:rsidR="00973450" w:rsidRPr="002D117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7"/>
          <w:lang w:eastAsia="ru-RU"/>
        </w:rPr>
        <w:t xml:space="preserve"> </w:t>
      </w:r>
    </w:p>
    <w:p w:rsidR="00973450" w:rsidRPr="002D117F" w:rsidRDefault="00C24C93" w:rsidP="0081364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2D117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о рабочей группе по </w:t>
      </w:r>
      <w:r w:rsidRPr="002D117F">
        <w:rPr>
          <w:rFonts w:ascii="Times New Roman" w:hAnsi="Times New Roman" w:cs="Times New Roman"/>
          <w:b/>
          <w:i w:val="0"/>
          <w:sz w:val="28"/>
          <w:szCs w:val="28"/>
        </w:rPr>
        <w:t xml:space="preserve">вопросам </w:t>
      </w:r>
      <w:r w:rsidRPr="002D117F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реализации мероприятий государственной программы Российской Федерации "Доступная среда" на 2011 - 2020 </w:t>
      </w:r>
    </w:p>
    <w:p w:rsidR="00973450" w:rsidRPr="00973450" w:rsidRDefault="00973450" w:rsidP="0097345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973450" w:rsidRPr="00864894" w:rsidRDefault="00973450" w:rsidP="009734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86489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1. Общие положения</w:t>
      </w:r>
    </w:p>
    <w:p w:rsidR="00973450" w:rsidRPr="00973450" w:rsidRDefault="00973450" w:rsidP="0097345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1.1. </w:t>
      </w:r>
      <w:proofErr w:type="gramStart"/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Рабочая группа по вопросам </w:t>
      </w:r>
      <w:r w:rsidR="00C24C93"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реализации мероприятий государственной программы Российской Федерации "Доступная среда" на 2011 </w:t>
      </w:r>
      <w:r w:rsidR="00C24C93"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–</w:t>
      </w:r>
      <w:r w:rsidR="00C24C93" w:rsidRPr="00B1183C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2020</w:t>
      </w:r>
      <w:r w:rsidR="00C24C93" w:rsidRPr="00C24C93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годы</w:t>
      </w:r>
      <w:r w:rsidR="00C24C93" w:rsidRPr="00B1183C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="00C24C93" w:rsidRPr="00C24C93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образована в целях осуществления координации деятельности и обеспечения взаимодействия органов местного самоуправления, организаций независимо от организационно-правовых форм и общественных объединений при рассмотрении вопросов формирования доступной среды жизнедеятельности для инвалидов и других маломобильных групп населения (далее - МГН) на территории </w:t>
      </w:r>
      <w:r w:rsidR="00813646" w:rsidRPr="00C24C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муниципального района «Оловяннинский район»</w:t>
      </w: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proofErr w:type="gramEnd"/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1.2. В своей деятельности рабочая группа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813646" w:rsidRPr="00C24C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Забайкальского края,</w:t>
      </w: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а также настоящим Положением.</w:t>
      </w:r>
    </w:p>
    <w:p w:rsidR="00973450" w:rsidRPr="00864894" w:rsidRDefault="00973450" w:rsidP="0097345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973450" w:rsidRPr="00864894" w:rsidRDefault="00973450" w:rsidP="009734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86489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2. Основные задачи, функции и права рабочей группы</w:t>
      </w:r>
    </w:p>
    <w:p w:rsidR="00973450" w:rsidRPr="00973450" w:rsidRDefault="00973450" w:rsidP="0097345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2.1. Основной задачей рабочей группы является рассмотрение вопросов в сфере формирования доступной среды жизнедеятельности для инвалидов и других МГН и подготовка предложений по их решению.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2.2. В соответствии со своей задачей рабочая группа осуществляет следующие функции: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анализ деятельности органов местного самоуправления и организаций независимо от организационно-правовых форм в сфере формирования доступной среды жизнедеятельности для инвалидов и других МГН;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анализ проектов программ и планов мероприятий по созданию условий для беспрепятственного доступа инвалидов к объектам социальной, </w:t>
      </w: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транспортной и инженерной инфраструктур, информации и связи, а также результатов выполнения принятых программ и планов;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разработка и реализация дорожных карт по повышению значений показателей доступности для инвалидов объектов и услуг в различных сферах деятельности;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взаимодействие с органами местного самоуправления, общественными организациями и иными заинтересованными организациями при решении вопросов, относящихся к компетенции рабочей группы;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оказание информационно-методической помощи органам местного самоуправления, общественным организациям, иным заинтересованным организациям по вопросам, связанным с формированием доступной среды жизнедеятельности для инвалидов и других МГН.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2.3. При осуществлении своей деятельности рабочая группа имеет право: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запрашивать от органов местного самоуправления и организаций, независимо от организационно-правовых форм, информацию по вопросам, относящимся к компетенции рабочей группы;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заслушивать на своих заседаниях должностных лиц органов местного самоуправления, органов социальной защиты населения, органов занятости и иных заинтересованных организаций по вопросам, отнесенным к компетенции рабочей группы;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привлекать к рассмотрению наиболее сложных и проблемных вопросов представителей органов местного самоуправления, государственных учреждений, организаций, независимо от организационно-правовых форм, и общественных организаций инвалидов;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оказывать информационно-методическую помощь общественным организациям инвалидов, иным заинтересованным организациям по вопросам, связанным с формированием доступной среды жизнедеятельности для инвалидов и других МГН.</w:t>
      </w:r>
    </w:p>
    <w:p w:rsidR="00973450" w:rsidRPr="00973450" w:rsidRDefault="00973450" w:rsidP="0097345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73450" w:rsidRPr="00864894" w:rsidRDefault="00973450" w:rsidP="009734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86489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3. Состав и организация работы рабочей группы</w:t>
      </w:r>
    </w:p>
    <w:p w:rsidR="00973450" w:rsidRPr="00973450" w:rsidRDefault="00973450" w:rsidP="0097345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3.1. 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3.2. Для рассмотрения наиболее сложных и проблемных вопросов по согласованию привлекаются представители органов местного самоуправления, государственных учреждений, организаций независимо от организационно-правовых форм и общественных организаций инвалидов (далее - представители организаций).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3.3. Заседания рабочей группы проводятся по мере необходимости. О дате, месте проведения и повестке дня очередного заседания члены рабочей группы и представители организаций должны быть проинформированы не </w:t>
      </w:r>
      <w:proofErr w:type="gramStart"/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позднее</w:t>
      </w:r>
      <w:proofErr w:type="gramEnd"/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чем за 2 рабочих дня до предполагаемой даты его проведения. В случае если член рабочей группы по каким-либо причинам не может </w:t>
      </w: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присутствовать на заседании, он обязан заблаговременно известить об этом секретаря рабочей группы.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3.4. Заседание рабочей группы считается правомочным, если на нем присутствует более половины ее членов и привлеченных представителей.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3.5. При отсутствии председателя рабочей группы заседания проводятся под председательством заместителя председателя рабочей группы.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3.6. По итогам заседания рабочей группы готовится протокол поручений.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3.7. Председатель рабочей группы: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руководит работой рабочей группы;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председательствует на заседаниях рабочей группы;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докладывает на заседаниях об исполнении поручений и результатах рассмотрения рабочей группой поставленных вопросов;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в зависимости от содержания поручения принимает решения о привлечении представителей организаций к рассмотрению рабочей группой наиболее сложных и проблемных вопросов.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3.8. Заместитель председателя рабочей группы реализует полномочия председателя рабочей группы на период его отсутствия.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3.9. Секретарь рабочей группы: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информирует членов рабочей группы и представителей организаций о повестке, времени и месте заседания рабочей группы;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готовит проекты докладов об исполнении поручений и результатах рассмотрения рабочей группой поставленных вопросов;</w:t>
      </w:r>
    </w:p>
    <w:p w:rsidR="00973450" w:rsidRPr="00973450" w:rsidRDefault="00973450" w:rsidP="0097345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34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ведет протокол на заседаниях рабочей группы.</w:t>
      </w:r>
    </w:p>
    <w:p w:rsidR="0091209F" w:rsidRPr="00C24C93" w:rsidRDefault="00C24C93" w:rsidP="009734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___________________________</w:t>
      </w:r>
    </w:p>
    <w:sectPr w:rsidR="0091209F" w:rsidRPr="00C24C93" w:rsidSect="008648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69E"/>
    <w:multiLevelType w:val="hybridMultilevel"/>
    <w:tmpl w:val="D2525126"/>
    <w:lvl w:ilvl="0" w:tplc="53EC0B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A5"/>
    <w:rsid w:val="0003446A"/>
    <w:rsid w:val="000C1880"/>
    <w:rsid w:val="000F6C9E"/>
    <w:rsid w:val="00104B0E"/>
    <w:rsid w:val="0011768D"/>
    <w:rsid w:val="001A4AB9"/>
    <w:rsid w:val="001B4C67"/>
    <w:rsid w:val="001E6B07"/>
    <w:rsid w:val="002B36E3"/>
    <w:rsid w:val="002D117F"/>
    <w:rsid w:val="005120FD"/>
    <w:rsid w:val="00536EFF"/>
    <w:rsid w:val="006128E9"/>
    <w:rsid w:val="0064416C"/>
    <w:rsid w:val="00750A45"/>
    <w:rsid w:val="00813646"/>
    <w:rsid w:val="00864894"/>
    <w:rsid w:val="008D665C"/>
    <w:rsid w:val="00907101"/>
    <w:rsid w:val="0091209F"/>
    <w:rsid w:val="00973450"/>
    <w:rsid w:val="00AF28DD"/>
    <w:rsid w:val="00B010F9"/>
    <w:rsid w:val="00BF2F8B"/>
    <w:rsid w:val="00C24C93"/>
    <w:rsid w:val="00C53924"/>
    <w:rsid w:val="00D200C7"/>
    <w:rsid w:val="00D52473"/>
    <w:rsid w:val="00DD42CA"/>
    <w:rsid w:val="00DD485D"/>
    <w:rsid w:val="00E56767"/>
    <w:rsid w:val="00E7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D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485D"/>
    <w:rPr>
      <w:rFonts w:ascii="Tahoma" w:hAnsi="Tahoma" w:cs="Tahoma"/>
      <w:i/>
      <w:iCs/>
      <w:sz w:val="16"/>
      <w:szCs w:val="16"/>
    </w:rPr>
  </w:style>
  <w:style w:type="table" w:styleId="af6">
    <w:name w:val="Table Grid"/>
    <w:basedOn w:val="a1"/>
    <w:uiPriority w:val="59"/>
    <w:rsid w:val="00B01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D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485D"/>
    <w:rPr>
      <w:rFonts w:ascii="Tahoma" w:hAnsi="Tahoma" w:cs="Tahoma"/>
      <w:i/>
      <w:iCs/>
      <w:sz w:val="16"/>
      <w:szCs w:val="16"/>
    </w:rPr>
  </w:style>
  <w:style w:type="table" w:styleId="af6">
    <w:name w:val="Table Grid"/>
    <w:basedOn w:val="a1"/>
    <w:uiPriority w:val="59"/>
    <w:rsid w:val="00B01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197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6F97-190C-401E-9ACD-9A268F85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Бекетова Нина Петровна</cp:lastModifiedBy>
  <cp:revision>5</cp:revision>
  <cp:lastPrinted>2017-12-21T01:32:00Z</cp:lastPrinted>
  <dcterms:created xsi:type="dcterms:W3CDTF">2017-12-21T01:51:00Z</dcterms:created>
  <dcterms:modified xsi:type="dcterms:W3CDTF">2018-01-25T05:38:00Z</dcterms:modified>
</cp:coreProperties>
</file>