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510" w:rsidRPr="00580636" w:rsidRDefault="007A3510" w:rsidP="007A3510">
      <w:pPr>
        <w:shd w:val="clear" w:color="auto" w:fill="FFFFFF"/>
        <w:spacing w:after="0" w:line="240" w:lineRule="auto"/>
        <w:jc w:val="center"/>
        <w:rPr>
          <w:rFonts w:ascii="Times New Roman" w:eastAsia="Times New Roman" w:hAnsi="Times New Roman" w:cs="Times New Roman"/>
          <w:bCs/>
          <w:color w:val="000000"/>
          <w:sz w:val="24"/>
          <w:szCs w:val="24"/>
          <w:lang w:eastAsia="ru-RU"/>
        </w:rPr>
      </w:pPr>
      <w:bookmarkStart w:id="0" w:name="_GoBack"/>
      <w:bookmarkEnd w:id="0"/>
      <w:r w:rsidRPr="00580636">
        <w:rPr>
          <w:rFonts w:ascii="Times New Roman" w:eastAsia="Times New Roman" w:hAnsi="Times New Roman" w:cs="Times New Roman"/>
          <w:bCs/>
          <w:color w:val="000000"/>
          <w:sz w:val="24"/>
          <w:szCs w:val="24"/>
          <w:lang w:eastAsia="ru-RU"/>
        </w:rPr>
        <w:t>АДМИНИСТРАЦИЯ СЕЛЬСКОГО ПОСЕЛЕНИЯ</w:t>
      </w:r>
    </w:p>
    <w:p w:rsidR="007A3510" w:rsidRPr="00580636" w:rsidRDefault="007A3510" w:rsidP="007A3510">
      <w:pPr>
        <w:shd w:val="clear" w:color="auto" w:fill="FFFFFF"/>
        <w:spacing w:after="0" w:line="240" w:lineRule="auto"/>
        <w:jc w:val="center"/>
        <w:rPr>
          <w:rFonts w:ascii="Times New Roman" w:eastAsia="Times New Roman" w:hAnsi="Times New Roman" w:cs="Times New Roman"/>
          <w:bCs/>
          <w:color w:val="000000"/>
          <w:sz w:val="24"/>
          <w:szCs w:val="24"/>
          <w:lang w:eastAsia="ru-RU"/>
        </w:rPr>
      </w:pPr>
      <w:r w:rsidRPr="00580636">
        <w:rPr>
          <w:rFonts w:ascii="Times New Roman" w:eastAsia="Times New Roman" w:hAnsi="Times New Roman" w:cs="Times New Roman"/>
          <w:bCs/>
          <w:color w:val="000000"/>
          <w:sz w:val="24"/>
          <w:szCs w:val="24"/>
          <w:lang w:eastAsia="ru-RU"/>
        </w:rPr>
        <w:t>«ХАРА-БЫРКИНСКОЕ»</w:t>
      </w:r>
    </w:p>
    <w:p w:rsidR="007A3510" w:rsidRPr="00580636" w:rsidRDefault="007A3510" w:rsidP="007A3510">
      <w:pPr>
        <w:shd w:val="clear" w:color="auto" w:fill="FFFFFF"/>
        <w:spacing w:after="0" w:line="240" w:lineRule="auto"/>
        <w:jc w:val="center"/>
        <w:rPr>
          <w:rFonts w:ascii="Times New Roman" w:eastAsia="Times New Roman" w:hAnsi="Times New Roman" w:cs="Times New Roman"/>
          <w:bCs/>
          <w:color w:val="000000"/>
          <w:sz w:val="24"/>
          <w:szCs w:val="24"/>
          <w:lang w:eastAsia="ru-RU"/>
        </w:rPr>
      </w:pPr>
      <w:r w:rsidRPr="00580636">
        <w:rPr>
          <w:rFonts w:ascii="Times New Roman" w:eastAsia="Times New Roman" w:hAnsi="Times New Roman" w:cs="Times New Roman"/>
          <w:bCs/>
          <w:color w:val="000000"/>
          <w:sz w:val="24"/>
          <w:szCs w:val="24"/>
          <w:lang w:eastAsia="ru-RU"/>
        </w:rPr>
        <w:t>ПОСТАНОВЛЕНИЕ</w:t>
      </w:r>
    </w:p>
    <w:p w:rsidR="007A3510" w:rsidRPr="00580636" w:rsidRDefault="007A3510" w:rsidP="007A351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80636">
        <w:rPr>
          <w:rFonts w:ascii="Times New Roman" w:eastAsia="Times New Roman" w:hAnsi="Times New Roman" w:cs="Times New Roman"/>
          <w:color w:val="000000"/>
          <w:sz w:val="24"/>
          <w:szCs w:val="24"/>
          <w:lang w:eastAsia="ru-RU"/>
        </w:rPr>
        <w:t>с. Хара-Бырка</w:t>
      </w:r>
    </w:p>
    <w:p w:rsidR="007A3510" w:rsidRPr="00580636" w:rsidRDefault="007A3510" w:rsidP="007A3510">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7A3510" w:rsidRPr="00580636" w:rsidRDefault="007A3510" w:rsidP="007A3510">
      <w:pPr>
        <w:shd w:val="clear" w:color="auto" w:fill="FFFFFF"/>
        <w:spacing w:after="0" w:line="240" w:lineRule="auto"/>
        <w:rPr>
          <w:rFonts w:ascii="Times New Roman" w:eastAsia="Times New Roman" w:hAnsi="Times New Roman" w:cs="Times New Roman"/>
          <w:color w:val="000000"/>
          <w:sz w:val="24"/>
          <w:szCs w:val="24"/>
          <w:lang w:eastAsia="ru-RU"/>
        </w:rPr>
      </w:pPr>
      <w:r w:rsidRPr="00580636">
        <w:rPr>
          <w:rFonts w:ascii="Times New Roman" w:eastAsia="Times New Roman" w:hAnsi="Times New Roman" w:cs="Times New Roman"/>
          <w:color w:val="000000"/>
          <w:sz w:val="24"/>
          <w:szCs w:val="24"/>
          <w:lang w:eastAsia="ru-RU"/>
        </w:rPr>
        <w:t>от «</w:t>
      </w:r>
      <w:r>
        <w:rPr>
          <w:rFonts w:ascii="Times New Roman" w:eastAsia="Times New Roman" w:hAnsi="Times New Roman" w:cs="Times New Roman"/>
          <w:color w:val="000000"/>
          <w:sz w:val="24"/>
          <w:szCs w:val="24"/>
          <w:lang w:eastAsia="ru-RU"/>
        </w:rPr>
        <w:t xml:space="preserve">10» апреля </w:t>
      </w:r>
      <w:r w:rsidRPr="00580636">
        <w:rPr>
          <w:rFonts w:ascii="Times New Roman" w:eastAsia="Times New Roman" w:hAnsi="Times New Roman" w:cs="Times New Roman"/>
          <w:color w:val="000000"/>
          <w:sz w:val="24"/>
          <w:szCs w:val="24"/>
          <w:lang w:eastAsia="ru-RU"/>
        </w:rPr>
        <w:t xml:space="preserve"> 2018 года                                                                           </w:t>
      </w:r>
      <w:r>
        <w:rPr>
          <w:rFonts w:ascii="Times New Roman" w:eastAsia="Times New Roman" w:hAnsi="Times New Roman" w:cs="Times New Roman"/>
          <w:color w:val="000000"/>
          <w:sz w:val="24"/>
          <w:szCs w:val="24"/>
          <w:lang w:eastAsia="ru-RU"/>
        </w:rPr>
        <w:t xml:space="preserve">         </w:t>
      </w:r>
      <w:r w:rsidRPr="0058063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18</w:t>
      </w:r>
    </w:p>
    <w:p w:rsidR="007A3510" w:rsidRPr="007A3510" w:rsidRDefault="007A3510" w:rsidP="007A3510">
      <w:pPr>
        <w:spacing w:after="0" w:line="240" w:lineRule="auto"/>
        <w:jc w:val="center"/>
        <w:rPr>
          <w:rFonts w:ascii="Times New Roman" w:eastAsia="Times New Roman" w:hAnsi="Times New Roman" w:cs="Times New Roman"/>
          <w:sz w:val="28"/>
          <w:szCs w:val="28"/>
          <w:lang w:eastAsia="ru-RU"/>
        </w:rPr>
      </w:pPr>
    </w:p>
    <w:p w:rsidR="007A3510" w:rsidRPr="007A3510" w:rsidRDefault="007A3510" w:rsidP="007A3510">
      <w:pPr>
        <w:spacing w:after="0" w:line="240" w:lineRule="auto"/>
        <w:rPr>
          <w:rFonts w:ascii="Times New Roman" w:eastAsia="Times New Roman" w:hAnsi="Times New Roman" w:cs="Times New Roman"/>
          <w:sz w:val="28"/>
          <w:szCs w:val="28"/>
          <w:lang w:eastAsia="ru-RU"/>
        </w:rPr>
      </w:pPr>
    </w:p>
    <w:p w:rsidR="007A3510" w:rsidRPr="007A3510" w:rsidRDefault="007A3510" w:rsidP="007A3510">
      <w:pPr>
        <w:spacing w:after="0" w:line="240" w:lineRule="auto"/>
        <w:rPr>
          <w:rFonts w:ascii="Times New Roman" w:eastAsia="Times New Roman" w:hAnsi="Times New Roman" w:cs="Times New Roman"/>
          <w:sz w:val="28"/>
          <w:szCs w:val="28"/>
          <w:lang w:eastAsia="ru-RU"/>
        </w:rPr>
      </w:pPr>
      <w:r w:rsidRPr="007A3510">
        <w:rPr>
          <w:rFonts w:ascii="Times New Roman" w:eastAsia="Times New Roman" w:hAnsi="Times New Roman" w:cs="Times New Roman"/>
          <w:sz w:val="28"/>
          <w:szCs w:val="28"/>
          <w:lang w:eastAsia="ru-RU"/>
        </w:rPr>
        <w:t xml:space="preserve">Об  утверждении Порядка </w:t>
      </w:r>
    </w:p>
    <w:p w:rsidR="007A3510" w:rsidRPr="007A3510" w:rsidRDefault="007A3510" w:rsidP="007A3510">
      <w:pPr>
        <w:spacing w:after="0" w:line="240" w:lineRule="auto"/>
        <w:rPr>
          <w:rFonts w:ascii="Times New Roman" w:eastAsia="Times New Roman" w:hAnsi="Times New Roman" w:cs="Times New Roman"/>
          <w:sz w:val="28"/>
          <w:szCs w:val="28"/>
          <w:lang w:eastAsia="ru-RU"/>
        </w:rPr>
      </w:pPr>
      <w:r w:rsidRPr="007A3510">
        <w:rPr>
          <w:rFonts w:ascii="Times New Roman" w:eastAsia="Times New Roman" w:hAnsi="Times New Roman" w:cs="Times New Roman"/>
          <w:sz w:val="28"/>
          <w:szCs w:val="28"/>
          <w:lang w:eastAsia="ru-RU"/>
        </w:rPr>
        <w:t>осуществления мониторинга</w:t>
      </w:r>
    </w:p>
    <w:p w:rsidR="007A3510" w:rsidRPr="007A3510" w:rsidRDefault="007A3510" w:rsidP="007A3510">
      <w:pPr>
        <w:spacing w:after="0" w:line="240" w:lineRule="auto"/>
        <w:rPr>
          <w:rFonts w:ascii="Times New Roman" w:eastAsia="Times New Roman" w:hAnsi="Times New Roman" w:cs="Times New Roman"/>
          <w:sz w:val="28"/>
          <w:szCs w:val="28"/>
          <w:lang w:eastAsia="ru-RU"/>
        </w:rPr>
      </w:pPr>
      <w:r w:rsidRPr="007A3510">
        <w:rPr>
          <w:rFonts w:ascii="Times New Roman" w:eastAsia="Times New Roman" w:hAnsi="Times New Roman" w:cs="Times New Roman"/>
          <w:sz w:val="28"/>
          <w:szCs w:val="28"/>
          <w:lang w:eastAsia="ru-RU"/>
        </w:rPr>
        <w:t xml:space="preserve">и оценки </w:t>
      </w:r>
      <w:proofErr w:type="gramStart"/>
      <w:r w:rsidRPr="007A3510">
        <w:rPr>
          <w:rFonts w:ascii="Times New Roman" w:eastAsia="Times New Roman" w:hAnsi="Times New Roman" w:cs="Times New Roman"/>
          <w:sz w:val="28"/>
          <w:szCs w:val="28"/>
          <w:lang w:eastAsia="ru-RU"/>
        </w:rPr>
        <w:t>бюджетных</w:t>
      </w:r>
      <w:proofErr w:type="gramEnd"/>
      <w:r w:rsidRPr="007A3510">
        <w:rPr>
          <w:rFonts w:ascii="Times New Roman" w:eastAsia="Times New Roman" w:hAnsi="Times New Roman" w:cs="Times New Roman"/>
          <w:sz w:val="28"/>
          <w:szCs w:val="28"/>
          <w:lang w:eastAsia="ru-RU"/>
        </w:rPr>
        <w:t xml:space="preserve"> и налоговых</w:t>
      </w:r>
    </w:p>
    <w:p w:rsidR="007A3510" w:rsidRPr="007A3510" w:rsidRDefault="007A3510" w:rsidP="007A3510">
      <w:pPr>
        <w:spacing w:after="0" w:line="240" w:lineRule="auto"/>
        <w:rPr>
          <w:rFonts w:ascii="Times New Roman" w:eastAsia="Times New Roman" w:hAnsi="Times New Roman" w:cs="Times New Roman"/>
          <w:sz w:val="28"/>
          <w:szCs w:val="28"/>
          <w:lang w:eastAsia="ru-RU"/>
        </w:rPr>
      </w:pPr>
      <w:r w:rsidRPr="007A3510">
        <w:rPr>
          <w:rFonts w:ascii="Times New Roman" w:eastAsia="Times New Roman" w:hAnsi="Times New Roman" w:cs="Times New Roman"/>
          <w:sz w:val="28"/>
          <w:szCs w:val="28"/>
          <w:lang w:eastAsia="ru-RU"/>
        </w:rPr>
        <w:t xml:space="preserve">правоотношений, приводящих </w:t>
      </w:r>
    </w:p>
    <w:p w:rsidR="007A3510" w:rsidRPr="007A3510" w:rsidRDefault="007A3510" w:rsidP="007A3510">
      <w:pPr>
        <w:spacing w:after="0" w:line="240" w:lineRule="auto"/>
        <w:rPr>
          <w:rFonts w:ascii="Times New Roman" w:eastAsia="Times New Roman" w:hAnsi="Times New Roman" w:cs="Times New Roman"/>
          <w:sz w:val="28"/>
          <w:szCs w:val="28"/>
          <w:lang w:eastAsia="ru-RU"/>
        </w:rPr>
      </w:pPr>
      <w:r w:rsidRPr="007A3510">
        <w:rPr>
          <w:rFonts w:ascii="Times New Roman" w:eastAsia="Times New Roman" w:hAnsi="Times New Roman" w:cs="Times New Roman"/>
          <w:sz w:val="28"/>
          <w:szCs w:val="28"/>
          <w:lang w:eastAsia="ru-RU"/>
        </w:rPr>
        <w:t>к изменению доходов бюджета</w:t>
      </w:r>
    </w:p>
    <w:p w:rsidR="007A3510" w:rsidRPr="007A3510" w:rsidRDefault="00992341" w:rsidP="007A351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 «Хара-Быркинское»</w:t>
      </w:r>
    </w:p>
    <w:p w:rsidR="007A3510" w:rsidRPr="007A3510" w:rsidRDefault="007A3510" w:rsidP="007A3510">
      <w:pPr>
        <w:spacing w:after="0" w:line="240" w:lineRule="auto"/>
        <w:jc w:val="center"/>
        <w:rPr>
          <w:rFonts w:ascii="Times New Roman" w:eastAsia="Times New Roman" w:hAnsi="Times New Roman" w:cs="Times New Roman"/>
          <w:b/>
          <w:sz w:val="28"/>
          <w:szCs w:val="28"/>
          <w:lang w:eastAsia="ru-RU"/>
        </w:rPr>
      </w:pPr>
    </w:p>
    <w:p w:rsidR="007A3510" w:rsidRPr="007A3510" w:rsidRDefault="007A3510" w:rsidP="007A3510">
      <w:pPr>
        <w:shd w:val="clear" w:color="auto" w:fill="FFFFFF"/>
        <w:spacing w:after="0" w:line="240" w:lineRule="auto"/>
        <w:rPr>
          <w:rFonts w:ascii="Times New Roman" w:eastAsia="Times New Roman" w:hAnsi="Times New Roman" w:cs="Times New Roman"/>
          <w:color w:val="333333"/>
          <w:sz w:val="28"/>
          <w:szCs w:val="28"/>
          <w:lang w:eastAsia="ru-RU"/>
        </w:rPr>
      </w:pP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xml:space="preserve">         В соответствии  с постановлением Правительства Забайкальского края от 29.12.2011 года № 519  «Об утверждении Порядка осуществления мониторинга и оценки бюджетных и налоговых правоотношений, приводящих  к изменению доходов бюджета Забайкальского края». </w:t>
      </w:r>
    </w:p>
    <w:p w:rsidR="007A3510" w:rsidRPr="007A3510" w:rsidRDefault="007A3510" w:rsidP="007A3510">
      <w:pPr>
        <w:numPr>
          <w:ilvl w:val="0"/>
          <w:numId w:val="34"/>
        </w:numPr>
        <w:shd w:val="clear" w:color="auto" w:fill="FFFFFF"/>
        <w:spacing w:after="0" w:line="240" w:lineRule="auto"/>
        <w:ind w:left="0" w:firstLine="567"/>
        <w:contextualSpacing/>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Утвердить прилагаемый Порядок осуществления мониторинга и оценки бюджетных и налоговых правоотношений, приводящих к изменению доходов бюджета сельского поселения «Хара-Быркинское»  </w:t>
      </w:r>
    </w:p>
    <w:p w:rsidR="00F53759" w:rsidRPr="00033E07" w:rsidRDefault="00F53759" w:rsidP="00F53759">
      <w:pPr>
        <w:pStyle w:val="a4"/>
        <w:numPr>
          <w:ilvl w:val="0"/>
          <w:numId w:val="34"/>
        </w:numPr>
        <w:shd w:val="clear" w:color="auto" w:fill="FFFFFF"/>
        <w:spacing w:before="0" w:beforeAutospacing="0" w:after="0" w:afterAutospacing="0"/>
        <w:rPr>
          <w:color w:val="333333"/>
          <w:sz w:val="28"/>
          <w:szCs w:val="28"/>
        </w:rPr>
      </w:pPr>
      <w:r>
        <w:rPr>
          <w:color w:val="333333"/>
          <w:sz w:val="28"/>
          <w:szCs w:val="28"/>
        </w:rPr>
        <w:t xml:space="preserve">      </w:t>
      </w:r>
      <w:r w:rsidRPr="00033E07">
        <w:rPr>
          <w:color w:val="333333"/>
          <w:sz w:val="28"/>
          <w:szCs w:val="28"/>
        </w:rPr>
        <w:t>Настоящее постановление вступает в силу со дня его официального опубликования  (обнародования). </w:t>
      </w:r>
    </w:p>
    <w:p w:rsidR="007A3510" w:rsidRPr="007A3510" w:rsidRDefault="007A3510" w:rsidP="007A3510">
      <w:pPr>
        <w:numPr>
          <w:ilvl w:val="0"/>
          <w:numId w:val="34"/>
        </w:numPr>
        <w:shd w:val="clear" w:color="auto" w:fill="FFFFFF"/>
        <w:spacing w:after="0" w:line="240" w:lineRule="auto"/>
        <w:ind w:left="0" w:firstLine="567"/>
        <w:contextualSpacing/>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xml:space="preserve">Контроль за исполнение настоящего </w:t>
      </w:r>
      <w:r>
        <w:rPr>
          <w:rFonts w:ascii="Times New Roman" w:eastAsia="Times New Roman" w:hAnsi="Times New Roman" w:cs="Times New Roman"/>
          <w:color w:val="333333"/>
          <w:sz w:val="28"/>
          <w:szCs w:val="28"/>
          <w:lang w:eastAsia="ru-RU"/>
        </w:rPr>
        <w:t>постановление</w:t>
      </w:r>
      <w:r w:rsidRPr="007A3510">
        <w:rPr>
          <w:rFonts w:ascii="Times New Roman" w:eastAsia="Times New Roman" w:hAnsi="Times New Roman" w:cs="Times New Roman"/>
          <w:color w:val="333333"/>
          <w:sz w:val="28"/>
          <w:szCs w:val="28"/>
          <w:lang w:eastAsia="ru-RU"/>
        </w:rPr>
        <w:t xml:space="preserve"> оставляю за собой.</w:t>
      </w:r>
    </w:p>
    <w:p w:rsidR="007A3510" w:rsidRPr="007A3510" w:rsidRDefault="007A3510" w:rsidP="007A3510">
      <w:pPr>
        <w:shd w:val="clear" w:color="auto" w:fill="FFFFFF"/>
        <w:spacing w:after="0" w:line="240" w:lineRule="auto"/>
        <w:ind w:left="567"/>
        <w:contextualSpacing/>
        <w:jc w:val="both"/>
        <w:rPr>
          <w:rFonts w:ascii="Times New Roman" w:eastAsia="Times New Roman" w:hAnsi="Times New Roman" w:cs="Times New Roman"/>
          <w:color w:val="333333"/>
          <w:sz w:val="28"/>
          <w:szCs w:val="28"/>
          <w:lang w:eastAsia="ru-RU"/>
        </w:rPr>
      </w:pP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spellStart"/>
      <w:r w:rsidRPr="007A3510">
        <w:rPr>
          <w:rFonts w:ascii="Times New Roman" w:eastAsia="Times New Roman" w:hAnsi="Times New Roman" w:cs="Times New Roman"/>
          <w:color w:val="333333"/>
          <w:sz w:val="28"/>
          <w:szCs w:val="28"/>
          <w:lang w:eastAsia="ru-RU"/>
        </w:rPr>
        <w:t>И.о</w:t>
      </w:r>
      <w:proofErr w:type="gramStart"/>
      <w:r w:rsidRPr="007A3510">
        <w:rPr>
          <w:rFonts w:ascii="Times New Roman" w:eastAsia="Times New Roman" w:hAnsi="Times New Roman" w:cs="Times New Roman"/>
          <w:color w:val="333333"/>
          <w:sz w:val="28"/>
          <w:szCs w:val="28"/>
          <w:lang w:eastAsia="ru-RU"/>
        </w:rPr>
        <w:t>.Г</w:t>
      </w:r>
      <w:proofErr w:type="gramEnd"/>
      <w:r w:rsidRPr="007A3510">
        <w:rPr>
          <w:rFonts w:ascii="Times New Roman" w:eastAsia="Times New Roman" w:hAnsi="Times New Roman" w:cs="Times New Roman"/>
          <w:color w:val="333333"/>
          <w:sz w:val="28"/>
          <w:szCs w:val="28"/>
          <w:lang w:eastAsia="ru-RU"/>
        </w:rPr>
        <w:t>лавы</w:t>
      </w:r>
      <w:proofErr w:type="spellEnd"/>
      <w:r w:rsidRPr="007A3510">
        <w:rPr>
          <w:rFonts w:ascii="Times New Roman" w:eastAsia="Times New Roman" w:hAnsi="Times New Roman" w:cs="Times New Roman"/>
          <w:color w:val="333333"/>
          <w:sz w:val="28"/>
          <w:szCs w:val="28"/>
          <w:lang w:eastAsia="ru-RU"/>
        </w:rPr>
        <w:t xml:space="preserve"> администрации сельского</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xml:space="preserve"> поселения «Хара-Быркинское»                                         </w:t>
      </w:r>
      <w:proofErr w:type="spellStart"/>
      <w:r w:rsidRPr="007A3510">
        <w:rPr>
          <w:rFonts w:ascii="Times New Roman" w:eastAsia="Times New Roman" w:hAnsi="Times New Roman" w:cs="Times New Roman"/>
          <w:color w:val="333333"/>
          <w:sz w:val="28"/>
          <w:szCs w:val="28"/>
          <w:lang w:eastAsia="ru-RU"/>
        </w:rPr>
        <w:t>Н.Н.Цагадаев</w:t>
      </w:r>
      <w:proofErr w:type="spellEnd"/>
      <w:r w:rsidRPr="007A3510">
        <w:rPr>
          <w:rFonts w:ascii="Times New Roman" w:eastAsia="Times New Roman" w:hAnsi="Times New Roman" w:cs="Times New Roman"/>
          <w:color w:val="333333"/>
          <w:sz w:val="28"/>
          <w:szCs w:val="28"/>
          <w:lang w:eastAsia="ru-RU"/>
        </w:rPr>
        <w:t xml:space="preserve"> </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992341" w:rsidRDefault="00992341" w:rsidP="00992341">
      <w:pPr>
        <w:tabs>
          <w:tab w:val="left" w:pos="5917"/>
        </w:tabs>
        <w:spacing w:after="0"/>
        <w:jc w:val="right"/>
        <w:rPr>
          <w:rFonts w:ascii="Times New Roman" w:eastAsia="Calibri" w:hAnsi="Times New Roman" w:cs="Times New Roman"/>
        </w:rPr>
      </w:pPr>
    </w:p>
    <w:p w:rsidR="00650F71" w:rsidRDefault="00650F71" w:rsidP="00992341">
      <w:pPr>
        <w:tabs>
          <w:tab w:val="left" w:pos="5917"/>
        </w:tabs>
        <w:spacing w:after="0"/>
        <w:jc w:val="right"/>
        <w:rPr>
          <w:rFonts w:ascii="Times New Roman" w:eastAsia="Calibri" w:hAnsi="Times New Roman" w:cs="Times New Roman"/>
        </w:rPr>
      </w:pPr>
      <w:r>
        <w:rPr>
          <w:rFonts w:ascii="Times New Roman" w:eastAsia="Calibri" w:hAnsi="Times New Roman" w:cs="Times New Roman"/>
        </w:rPr>
        <w:lastRenderedPageBreak/>
        <w:t>Утвержден</w:t>
      </w:r>
    </w:p>
    <w:p w:rsidR="00992341" w:rsidRPr="00580636" w:rsidRDefault="00650F71" w:rsidP="00992341">
      <w:pPr>
        <w:tabs>
          <w:tab w:val="left" w:pos="5917"/>
        </w:tabs>
        <w:spacing w:after="0"/>
        <w:jc w:val="right"/>
        <w:rPr>
          <w:rFonts w:ascii="Times New Roman" w:eastAsia="Calibri" w:hAnsi="Times New Roman" w:cs="Times New Roman"/>
        </w:rPr>
      </w:pPr>
      <w:r>
        <w:rPr>
          <w:rFonts w:ascii="Times New Roman" w:eastAsia="Calibri" w:hAnsi="Times New Roman" w:cs="Times New Roman"/>
        </w:rPr>
        <w:t xml:space="preserve"> постановлением</w:t>
      </w:r>
      <w:r w:rsidR="00992341" w:rsidRPr="00580636">
        <w:rPr>
          <w:rFonts w:ascii="Times New Roman" w:eastAsia="Calibri" w:hAnsi="Times New Roman" w:cs="Times New Roman"/>
        </w:rPr>
        <w:t xml:space="preserve"> </w:t>
      </w:r>
      <w:proofErr w:type="gramStart"/>
      <w:r w:rsidR="00992341" w:rsidRPr="00580636">
        <w:rPr>
          <w:rFonts w:ascii="Times New Roman" w:eastAsia="Calibri" w:hAnsi="Times New Roman" w:cs="Times New Roman"/>
        </w:rPr>
        <w:t>сельского</w:t>
      </w:r>
      <w:proofErr w:type="gramEnd"/>
    </w:p>
    <w:p w:rsidR="00992341" w:rsidRPr="00580636" w:rsidRDefault="00992341" w:rsidP="00992341">
      <w:pPr>
        <w:tabs>
          <w:tab w:val="left" w:pos="5917"/>
        </w:tabs>
        <w:spacing w:after="0"/>
        <w:jc w:val="right"/>
        <w:rPr>
          <w:rFonts w:ascii="Times New Roman" w:eastAsia="Calibri" w:hAnsi="Times New Roman" w:cs="Times New Roman"/>
        </w:rPr>
      </w:pPr>
      <w:r w:rsidRPr="00580636">
        <w:rPr>
          <w:rFonts w:ascii="Times New Roman" w:eastAsia="Calibri" w:hAnsi="Times New Roman" w:cs="Times New Roman"/>
        </w:rPr>
        <w:t xml:space="preserve"> поселения  «Хара-Быркинское»</w:t>
      </w:r>
    </w:p>
    <w:p w:rsidR="007A3510" w:rsidRPr="007A3510" w:rsidRDefault="007A3510" w:rsidP="007A3510">
      <w:pPr>
        <w:shd w:val="clear" w:color="auto" w:fill="FFFFFF"/>
        <w:spacing w:after="0" w:line="240" w:lineRule="auto"/>
        <w:jc w:val="right"/>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от «_</w:t>
      </w:r>
      <w:r w:rsidR="00650F71" w:rsidRPr="00650F71">
        <w:rPr>
          <w:rFonts w:ascii="Times New Roman" w:eastAsia="Times New Roman" w:hAnsi="Times New Roman" w:cs="Times New Roman"/>
          <w:color w:val="333333"/>
          <w:sz w:val="28"/>
          <w:szCs w:val="28"/>
          <w:u w:val="single"/>
          <w:lang w:eastAsia="ru-RU"/>
        </w:rPr>
        <w:t>10</w:t>
      </w:r>
      <w:r w:rsidRPr="007A3510">
        <w:rPr>
          <w:rFonts w:ascii="Times New Roman" w:eastAsia="Times New Roman" w:hAnsi="Times New Roman" w:cs="Times New Roman"/>
          <w:color w:val="333333"/>
          <w:sz w:val="28"/>
          <w:szCs w:val="28"/>
          <w:lang w:eastAsia="ru-RU"/>
        </w:rPr>
        <w:t>_»</w:t>
      </w:r>
      <w:r w:rsidR="00650F71">
        <w:rPr>
          <w:rFonts w:ascii="Times New Roman" w:eastAsia="Times New Roman" w:hAnsi="Times New Roman" w:cs="Times New Roman"/>
          <w:color w:val="333333"/>
          <w:sz w:val="28"/>
          <w:szCs w:val="28"/>
          <w:lang w:eastAsia="ru-RU"/>
        </w:rPr>
        <w:t xml:space="preserve"> апреля </w:t>
      </w:r>
      <w:r w:rsidRPr="007A3510">
        <w:rPr>
          <w:rFonts w:ascii="Times New Roman" w:eastAsia="Times New Roman" w:hAnsi="Times New Roman" w:cs="Times New Roman"/>
          <w:color w:val="333333"/>
          <w:sz w:val="28"/>
          <w:szCs w:val="28"/>
          <w:lang w:eastAsia="ru-RU"/>
        </w:rPr>
        <w:t xml:space="preserve"> 2018 г. № </w:t>
      </w:r>
      <w:r w:rsidR="00650F71">
        <w:rPr>
          <w:rFonts w:ascii="Times New Roman" w:eastAsia="Times New Roman" w:hAnsi="Times New Roman" w:cs="Times New Roman"/>
          <w:color w:val="333333"/>
          <w:sz w:val="28"/>
          <w:szCs w:val="28"/>
          <w:lang w:eastAsia="ru-RU"/>
        </w:rPr>
        <w:t>18</w:t>
      </w:r>
    </w:p>
    <w:p w:rsidR="007A3510" w:rsidRPr="007A3510" w:rsidRDefault="007A3510" w:rsidP="007A3510">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w:t>
      </w:r>
    </w:p>
    <w:p w:rsidR="007A3510" w:rsidRPr="007A3510" w:rsidRDefault="007A3510" w:rsidP="007A3510">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b/>
          <w:bCs/>
          <w:color w:val="333333"/>
          <w:sz w:val="28"/>
          <w:szCs w:val="28"/>
          <w:lang w:eastAsia="ru-RU"/>
        </w:rPr>
        <w:t>Порядок</w:t>
      </w:r>
    </w:p>
    <w:p w:rsidR="007A3510" w:rsidRPr="007A3510" w:rsidRDefault="007A3510" w:rsidP="007A3510">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b/>
          <w:bCs/>
          <w:color w:val="333333"/>
          <w:sz w:val="28"/>
          <w:szCs w:val="28"/>
          <w:lang w:eastAsia="ru-RU"/>
        </w:rPr>
        <w:t xml:space="preserve">осуществления мониторинга и оценки </w:t>
      </w:r>
      <w:proofErr w:type="gramStart"/>
      <w:r w:rsidRPr="007A3510">
        <w:rPr>
          <w:rFonts w:ascii="Times New Roman" w:eastAsia="Times New Roman" w:hAnsi="Times New Roman" w:cs="Times New Roman"/>
          <w:b/>
          <w:bCs/>
          <w:color w:val="333333"/>
          <w:sz w:val="28"/>
          <w:szCs w:val="28"/>
          <w:lang w:eastAsia="ru-RU"/>
        </w:rPr>
        <w:t>бюджетных</w:t>
      </w:r>
      <w:proofErr w:type="gramEnd"/>
      <w:r w:rsidRPr="007A3510">
        <w:rPr>
          <w:rFonts w:ascii="Times New Roman" w:eastAsia="Times New Roman" w:hAnsi="Times New Roman" w:cs="Times New Roman"/>
          <w:b/>
          <w:bCs/>
          <w:color w:val="333333"/>
          <w:sz w:val="28"/>
          <w:szCs w:val="28"/>
          <w:lang w:eastAsia="ru-RU"/>
        </w:rPr>
        <w:t xml:space="preserve"> и налоговых</w:t>
      </w:r>
    </w:p>
    <w:p w:rsidR="007A3510" w:rsidRPr="007A3510" w:rsidRDefault="007A3510" w:rsidP="007A3510">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b/>
          <w:bCs/>
          <w:color w:val="333333"/>
          <w:sz w:val="28"/>
          <w:szCs w:val="28"/>
          <w:lang w:eastAsia="ru-RU"/>
        </w:rPr>
        <w:t>правоотношений, приводящих к изменению доходов бюджета</w:t>
      </w:r>
    </w:p>
    <w:p w:rsidR="007A3510" w:rsidRPr="007A3510" w:rsidRDefault="00992341" w:rsidP="007A3510">
      <w:pPr>
        <w:shd w:val="clear" w:color="auto" w:fill="FFFFFF"/>
        <w:spacing w:after="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сельского поселения «Хара-Быркинское»</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w:t>
      </w:r>
    </w:p>
    <w:p w:rsidR="007A3510" w:rsidRPr="007A3510" w:rsidRDefault="007A3510" w:rsidP="007A3510">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1.Общие положения</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xml:space="preserve">         1. </w:t>
      </w:r>
      <w:proofErr w:type="gramStart"/>
      <w:r w:rsidRPr="007A3510">
        <w:rPr>
          <w:rFonts w:ascii="Times New Roman" w:eastAsia="Times New Roman" w:hAnsi="Times New Roman" w:cs="Times New Roman"/>
          <w:color w:val="333333"/>
          <w:sz w:val="28"/>
          <w:szCs w:val="28"/>
          <w:lang w:eastAsia="ru-RU"/>
        </w:rPr>
        <w:t xml:space="preserve">Настоящий Порядок разработан в целях оптимизации налоговых льгот и сокращения выпадающих доходов бюджета </w:t>
      </w:r>
      <w:r w:rsidR="00992341">
        <w:rPr>
          <w:rFonts w:ascii="Times New Roman" w:eastAsia="Times New Roman" w:hAnsi="Times New Roman" w:cs="Times New Roman"/>
          <w:color w:val="333333"/>
          <w:sz w:val="28"/>
          <w:szCs w:val="28"/>
          <w:lang w:eastAsia="ru-RU"/>
        </w:rPr>
        <w:t xml:space="preserve">сельского поселения </w:t>
      </w:r>
      <w:r w:rsidRPr="007A3510">
        <w:rPr>
          <w:rFonts w:ascii="Times New Roman" w:eastAsia="Times New Roman" w:hAnsi="Times New Roman" w:cs="Times New Roman"/>
          <w:color w:val="333333"/>
          <w:sz w:val="28"/>
          <w:szCs w:val="28"/>
          <w:lang w:eastAsia="ru-RU"/>
        </w:rPr>
        <w:t xml:space="preserve"> (далее - бюджет района), связанных с предоставлением неэффективных налоговых льгот, развития налоговой базы </w:t>
      </w:r>
      <w:r w:rsidR="00992341">
        <w:rPr>
          <w:rFonts w:ascii="Times New Roman" w:eastAsia="Times New Roman" w:hAnsi="Times New Roman" w:cs="Times New Roman"/>
          <w:color w:val="333333"/>
          <w:sz w:val="28"/>
          <w:szCs w:val="28"/>
          <w:lang w:eastAsia="ru-RU"/>
        </w:rPr>
        <w:t xml:space="preserve">поселения </w:t>
      </w:r>
      <w:r w:rsidRPr="007A3510">
        <w:rPr>
          <w:rFonts w:ascii="Times New Roman" w:eastAsia="Times New Roman" w:hAnsi="Times New Roman" w:cs="Times New Roman"/>
          <w:color w:val="333333"/>
          <w:sz w:val="28"/>
          <w:szCs w:val="28"/>
          <w:lang w:eastAsia="ru-RU"/>
        </w:rPr>
        <w:t xml:space="preserve"> совершенствования мер государственной поддержки отдельных категорий налогоплательщиков, повышения качества управления и установления системы критериев оценки эффективности управления кредиторской задолженностью </w:t>
      </w:r>
      <w:r w:rsidR="00992341">
        <w:rPr>
          <w:rFonts w:ascii="Times New Roman" w:eastAsia="Times New Roman" w:hAnsi="Times New Roman" w:cs="Times New Roman"/>
          <w:color w:val="333333"/>
          <w:sz w:val="28"/>
          <w:szCs w:val="28"/>
          <w:lang w:eastAsia="ru-RU"/>
        </w:rPr>
        <w:t xml:space="preserve">сельского поселения </w:t>
      </w:r>
      <w:r w:rsidRPr="007A3510">
        <w:rPr>
          <w:rFonts w:ascii="Times New Roman" w:eastAsia="Times New Roman" w:hAnsi="Times New Roman" w:cs="Times New Roman"/>
          <w:color w:val="333333"/>
          <w:sz w:val="28"/>
          <w:szCs w:val="28"/>
          <w:lang w:eastAsia="ru-RU"/>
        </w:rPr>
        <w:t xml:space="preserve"> и регулирует вопросы, связанные:</w:t>
      </w:r>
      <w:proofErr w:type="gramEnd"/>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с мониторингом дебиторской задолженности, рассроченных и отср</w:t>
      </w:r>
      <w:r w:rsidR="00992341">
        <w:rPr>
          <w:rFonts w:ascii="Times New Roman" w:eastAsia="Times New Roman" w:hAnsi="Times New Roman" w:cs="Times New Roman"/>
          <w:color w:val="333333"/>
          <w:sz w:val="28"/>
          <w:szCs w:val="28"/>
          <w:lang w:eastAsia="ru-RU"/>
        </w:rPr>
        <w:t>оченных платежей в бюджет поселения</w:t>
      </w:r>
      <w:proofErr w:type="gramStart"/>
      <w:r w:rsidR="00992341">
        <w:rPr>
          <w:rFonts w:ascii="Times New Roman" w:eastAsia="Times New Roman" w:hAnsi="Times New Roman" w:cs="Times New Roman"/>
          <w:color w:val="333333"/>
          <w:sz w:val="28"/>
          <w:szCs w:val="28"/>
          <w:lang w:eastAsia="ru-RU"/>
        </w:rPr>
        <w:t xml:space="preserve"> </w:t>
      </w:r>
      <w:r w:rsidRPr="007A3510">
        <w:rPr>
          <w:rFonts w:ascii="Times New Roman" w:eastAsia="Times New Roman" w:hAnsi="Times New Roman" w:cs="Times New Roman"/>
          <w:color w:val="333333"/>
          <w:sz w:val="28"/>
          <w:szCs w:val="28"/>
          <w:lang w:eastAsia="ru-RU"/>
        </w:rPr>
        <w:t>;</w:t>
      </w:r>
      <w:proofErr w:type="gramEnd"/>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с проведением оценки бюджетной и социальной эффективности предоставляемых (планируемых к предоставлению) в соответствии с решениями представительных органов местного самоуправления налоговых льгот отдельным категориям плательщиков по нал</w:t>
      </w:r>
      <w:r w:rsidR="00992341">
        <w:rPr>
          <w:rFonts w:ascii="Times New Roman" w:eastAsia="Times New Roman" w:hAnsi="Times New Roman" w:cs="Times New Roman"/>
          <w:color w:val="333333"/>
          <w:sz w:val="28"/>
          <w:szCs w:val="28"/>
          <w:lang w:eastAsia="ru-RU"/>
        </w:rPr>
        <w:t>огам, зачисляемым в бюджет поселения</w:t>
      </w:r>
      <w:proofErr w:type="gramStart"/>
      <w:r w:rsidR="00992341">
        <w:rPr>
          <w:rFonts w:ascii="Times New Roman" w:eastAsia="Times New Roman" w:hAnsi="Times New Roman" w:cs="Times New Roman"/>
          <w:color w:val="333333"/>
          <w:sz w:val="28"/>
          <w:szCs w:val="28"/>
          <w:lang w:eastAsia="ru-RU"/>
        </w:rPr>
        <w:t xml:space="preserve"> </w:t>
      </w:r>
      <w:r w:rsidRPr="007A3510">
        <w:rPr>
          <w:rFonts w:ascii="Times New Roman" w:eastAsia="Times New Roman" w:hAnsi="Times New Roman" w:cs="Times New Roman"/>
          <w:color w:val="333333"/>
          <w:sz w:val="28"/>
          <w:szCs w:val="28"/>
          <w:lang w:eastAsia="ru-RU"/>
        </w:rPr>
        <w:t>.</w:t>
      </w:r>
      <w:proofErr w:type="gramEnd"/>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w:t>
      </w:r>
    </w:p>
    <w:p w:rsidR="007A3510" w:rsidRPr="007A3510" w:rsidRDefault="007A3510" w:rsidP="007A3510">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2. Мониторинг дебиторской задолженности,</w:t>
      </w:r>
    </w:p>
    <w:p w:rsidR="007A3510" w:rsidRPr="007A3510" w:rsidRDefault="007A3510" w:rsidP="007A3510">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рассроченных и отср</w:t>
      </w:r>
      <w:r w:rsidR="00992341">
        <w:rPr>
          <w:rFonts w:ascii="Times New Roman" w:eastAsia="Times New Roman" w:hAnsi="Times New Roman" w:cs="Times New Roman"/>
          <w:color w:val="333333"/>
          <w:sz w:val="28"/>
          <w:szCs w:val="28"/>
          <w:lang w:eastAsia="ru-RU"/>
        </w:rPr>
        <w:t xml:space="preserve">оченных платежей в бюджет поселения </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2.1 Мониторинг дебиторской задолженности, рассроченных и отср</w:t>
      </w:r>
      <w:r w:rsidR="00992341">
        <w:rPr>
          <w:rFonts w:ascii="Times New Roman" w:eastAsia="Times New Roman" w:hAnsi="Times New Roman" w:cs="Times New Roman"/>
          <w:color w:val="333333"/>
          <w:sz w:val="28"/>
          <w:szCs w:val="28"/>
          <w:lang w:eastAsia="ru-RU"/>
        </w:rPr>
        <w:t xml:space="preserve">оченных платежей в бюджет поселения </w:t>
      </w:r>
      <w:r w:rsidRPr="007A3510">
        <w:rPr>
          <w:rFonts w:ascii="Times New Roman" w:eastAsia="Times New Roman" w:hAnsi="Times New Roman" w:cs="Times New Roman"/>
          <w:color w:val="333333"/>
          <w:sz w:val="28"/>
          <w:szCs w:val="28"/>
          <w:lang w:eastAsia="ru-RU"/>
        </w:rPr>
        <w:t xml:space="preserve"> осуществляется ежеквартально в целях принятия решений, направленных на предотвращение потерь бюджета </w:t>
      </w:r>
      <w:r w:rsidR="00992341">
        <w:rPr>
          <w:rFonts w:ascii="Times New Roman" w:eastAsia="Times New Roman" w:hAnsi="Times New Roman" w:cs="Times New Roman"/>
          <w:color w:val="333333"/>
          <w:sz w:val="28"/>
          <w:szCs w:val="28"/>
          <w:lang w:eastAsia="ru-RU"/>
        </w:rPr>
        <w:t xml:space="preserve">поселения </w:t>
      </w:r>
      <w:r w:rsidRPr="007A3510">
        <w:rPr>
          <w:rFonts w:ascii="Times New Roman" w:eastAsia="Times New Roman" w:hAnsi="Times New Roman" w:cs="Times New Roman"/>
          <w:color w:val="333333"/>
          <w:sz w:val="28"/>
          <w:szCs w:val="28"/>
          <w:lang w:eastAsia="ru-RU"/>
        </w:rPr>
        <w:t xml:space="preserve"> от несвоевременного получения доходов.</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xml:space="preserve">         2.2 Мониторинг дебиторской задолженности, рассроченных и отсроченных платежей в бюджет </w:t>
      </w:r>
      <w:r w:rsidR="00992341">
        <w:rPr>
          <w:rFonts w:ascii="Times New Roman" w:eastAsia="Times New Roman" w:hAnsi="Times New Roman" w:cs="Times New Roman"/>
          <w:color w:val="333333"/>
          <w:sz w:val="28"/>
          <w:szCs w:val="28"/>
          <w:lang w:eastAsia="ru-RU"/>
        </w:rPr>
        <w:t xml:space="preserve">поселения </w:t>
      </w:r>
      <w:r w:rsidRPr="007A3510">
        <w:rPr>
          <w:rFonts w:ascii="Times New Roman" w:eastAsia="Times New Roman" w:hAnsi="Times New Roman" w:cs="Times New Roman"/>
          <w:color w:val="333333"/>
          <w:sz w:val="28"/>
          <w:szCs w:val="28"/>
          <w:lang w:eastAsia="ru-RU"/>
        </w:rPr>
        <w:t xml:space="preserve"> включает в себя:</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xml:space="preserve">         1) сбор информации главных администраторов доходов бюджета </w:t>
      </w:r>
      <w:r w:rsidR="00992341">
        <w:rPr>
          <w:rFonts w:ascii="Times New Roman" w:eastAsia="Times New Roman" w:hAnsi="Times New Roman" w:cs="Times New Roman"/>
          <w:color w:val="333333"/>
          <w:sz w:val="28"/>
          <w:szCs w:val="28"/>
          <w:lang w:eastAsia="ru-RU"/>
        </w:rPr>
        <w:t xml:space="preserve">поселения </w:t>
      </w:r>
      <w:r w:rsidR="00992341" w:rsidRPr="007A3510">
        <w:rPr>
          <w:rFonts w:ascii="Times New Roman" w:eastAsia="Times New Roman" w:hAnsi="Times New Roman" w:cs="Times New Roman"/>
          <w:color w:val="333333"/>
          <w:sz w:val="28"/>
          <w:szCs w:val="28"/>
          <w:lang w:eastAsia="ru-RU"/>
        </w:rPr>
        <w:t xml:space="preserve"> </w:t>
      </w:r>
      <w:r w:rsidRPr="007A3510">
        <w:rPr>
          <w:rFonts w:ascii="Times New Roman" w:eastAsia="Times New Roman" w:hAnsi="Times New Roman" w:cs="Times New Roman"/>
          <w:color w:val="333333"/>
          <w:sz w:val="28"/>
          <w:szCs w:val="28"/>
          <w:lang w:eastAsia="ru-RU"/>
        </w:rPr>
        <w:t xml:space="preserve">о текущем состоянии дебиторской задолженности, рассроченных и отсроченных платежей по закрепленным за ними в соответствии с решением Совета </w:t>
      </w:r>
      <w:r w:rsidR="00992341">
        <w:rPr>
          <w:rFonts w:ascii="Times New Roman" w:eastAsia="Times New Roman" w:hAnsi="Times New Roman" w:cs="Times New Roman"/>
          <w:color w:val="333333"/>
          <w:sz w:val="28"/>
          <w:szCs w:val="28"/>
          <w:lang w:eastAsia="ru-RU"/>
        </w:rPr>
        <w:t>сельского поселения «Хара-Быркинское»</w:t>
      </w:r>
      <w:r w:rsidRPr="007A3510">
        <w:rPr>
          <w:rFonts w:ascii="Times New Roman" w:eastAsia="Times New Roman" w:hAnsi="Times New Roman" w:cs="Times New Roman"/>
          <w:color w:val="333333"/>
          <w:sz w:val="28"/>
          <w:szCs w:val="28"/>
          <w:lang w:eastAsia="ru-RU"/>
        </w:rPr>
        <w:t xml:space="preserve">  о бюджете </w:t>
      </w:r>
      <w:r w:rsidR="00992341">
        <w:rPr>
          <w:rFonts w:ascii="Times New Roman" w:eastAsia="Times New Roman" w:hAnsi="Times New Roman" w:cs="Times New Roman"/>
          <w:color w:val="333333"/>
          <w:sz w:val="28"/>
          <w:szCs w:val="28"/>
          <w:lang w:eastAsia="ru-RU"/>
        </w:rPr>
        <w:t xml:space="preserve">поселения </w:t>
      </w:r>
      <w:r w:rsidR="00992341" w:rsidRPr="007A3510">
        <w:rPr>
          <w:rFonts w:ascii="Times New Roman" w:eastAsia="Times New Roman" w:hAnsi="Times New Roman" w:cs="Times New Roman"/>
          <w:color w:val="333333"/>
          <w:sz w:val="28"/>
          <w:szCs w:val="28"/>
          <w:lang w:eastAsia="ru-RU"/>
        </w:rPr>
        <w:t xml:space="preserve"> </w:t>
      </w:r>
      <w:r w:rsidRPr="007A3510">
        <w:rPr>
          <w:rFonts w:ascii="Times New Roman" w:eastAsia="Times New Roman" w:hAnsi="Times New Roman" w:cs="Times New Roman"/>
          <w:color w:val="333333"/>
          <w:sz w:val="28"/>
          <w:szCs w:val="28"/>
          <w:lang w:eastAsia="ru-RU"/>
        </w:rPr>
        <w:t xml:space="preserve">на текущий финансовый год и плановый период доходным источникам, за исключением доходов от оказания платных услуг получателями средств </w:t>
      </w:r>
      <w:r w:rsidRPr="007A3510">
        <w:rPr>
          <w:rFonts w:ascii="Times New Roman" w:eastAsia="Times New Roman" w:hAnsi="Times New Roman" w:cs="Times New Roman"/>
          <w:color w:val="333333"/>
          <w:sz w:val="28"/>
          <w:szCs w:val="28"/>
          <w:lang w:eastAsia="ru-RU"/>
        </w:rPr>
        <w:lastRenderedPageBreak/>
        <w:t xml:space="preserve">бюджета </w:t>
      </w:r>
      <w:r w:rsidR="00885DAB">
        <w:rPr>
          <w:rFonts w:ascii="Times New Roman" w:eastAsia="Times New Roman" w:hAnsi="Times New Roman" w:cs="Times New Roman"/>
          <w:color w:val="333333"/>
          <w:sz w:val="28"/>
          <w:szCs w:val="28"/>
          <w:lang w:eastAsia="ru-RU"/>
        </w:rPr>
        <w:t>поселения</w:t>
      </w:r>
      <w:proofErr w:type="gramStart"/>
      <w:r w:rsidR="00885DAB">
        <w:rPr>
          <w:rFonts w:ascii="Times New Roman" w:eastAsia="Times New Roman" w:hAnsi="Times New Roman" w:cs="Times New Roman"/>
          <w:color w:val="333333"/>
          <w:sz w:val="28"/>
          <w:szCs w:val="28"/>
          <w:lang w:eastAsia="ru-RU"/>
        </w:rPr>
        <w:t xml:space="preserve"> </w:t>
      </w:r>
      <w:r w:rsidR="00885DAB" w:rsidRPr="007A3510">
        <w:rPr>
          <w:rFonts w:ascii="Times New Roman" w:eastAsia="Times New Roman" w:hAnsi="Times New Roman" w:cs="Times New Roman"/>
          <w:color w:val="333333"/>
          <w:sz w:val="28"/>
          <w:szCs w:val="28"/>
          <w:lang w:eastAsia="ru-RU"/>
        </w:rPr>
        <w:t xml:space="preserve"> </w:t>
      </w:r>
      <w:r w:rsidRPr="007A3510">
        <w:rPr>
          <w:rFonts w:ascii="Times New Roman" w:eastAsia="Times New Roman" w:hAnsi="Times New Roman" w:cs="Times New Roman"/>
          <w:color w:val="333333"/>
          <w:sz w:val="28"/>
          <w:szCs w:val="28"/>
          <w:lang w:eastAsia="ru-RU"/>
        </w:rPr>
        <w:t>,</w:t>
      </w:r>
      <w:proofErr w:type="gramEnd"/>
      <w:r w:rsidRPr="007A3510">
        <w:rPr>
          <w:rFonts w:ascii="Times New Roman" w:eastAsia="Times New Roman" w:hAnsi="Times New Roman" w:cs="Times New Roman"/>
          <w:color w:val="333333"/>
          <w:sz w:val="28"/>
          <w:szCs w:val="28"/>
          <w:lang w:eastAsia="ru-RU"/>
        </w:rPr>
        <w:t xml:space="preserve"> административных платежей и сборов, штрафов, санкций, возмещения ущерба, прочих неналоговых доходов;</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2) систематизацию вышеуказанной информации;</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3) обобщение и анализ задолженности.</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2.3. Объектами мониторинга дебиторской задолженности, рассроченных и отсроченных платежей в бюджет</w:t>
      </w:r>
      <w:r w:rsidR="00885DAB" w:rsidRPr="007A3510">
        <w:rPr>
          <w:rFonts w:ascii="Times New Roman" w:eastAsia="Times New Roman" w:hAnsi="Times New Roman" w:cs="Times New Roman"/>
          <w:color w:val="333333"/>
          <w:sz w:val="28"/>
          <w:szCs w:val="28"/>
          <w:lang w:eastAsia="ru-RU"/>
        </w:rPr>
        <w:t xml:space="preserve"> </w:t>
      </w:r>
      <w:r w:rsidR="00885DAB">
        <w:rPr>
          <w:rFonts w:ascii="Times New Roman" w:eastAsia="Times New Roman" w:hAnsi="Times New Roman" w:cs="Times New Roman"/>
          <w:color w:val="333333"/>
          <w:sz w:val="28"/>
          <w:szCs w:val="28"/>
          <w:lang w:eastAsia="ru-RU"/>
        </w:rPr>
        <w:t xml:space="preserve">поселения </w:t>
      </w:r>
      <w:r w:rsidR="00885DAB" w:rsidRPr="007A3510">
        <w:rPr>
          <w:rFonts w:ascii="Times New Roman" w:eastAsia="Times New Roman" w:hAnsi="Times New Roman" w:cs="Times New Roman"/>
          <w:color w:val="333333"/>
          <w:sz w:val="28"/>
          <w:szCs w:val="28"/>
          <w:lang w:eastAsia="ru-RU"/>
        </w:rPr>
        <w:t xml:space="preserve"> </w:t>
      </w:r>
      <w:r w:rsidRPr="007A3510">
        <w:rPr>
          <w:rFonts w:ascii="Times New Roman" w:eastAsia="Times New Roman" w:hAnsi="Times New Roman" w:cs="Times New Roman"/>
          <w:color w:val="333333"/>
          <w:sz w:val="28"/>
          <w:szCs w:val="28"/>
          <w:lang w:eastAsia="ru-RU"/>
        </w:rPr>
        <w:t>являются  дебиторская задолженность по налогам и сборам, пеням и налоговым санкциям, п</w:t>
      </w:r>
      <w:r w:rsidR="00885DAB">
        <w:rPr>
          <w:rFonts w:ascii="Times New Roman" w:eastAsia="Times New Roman" w:hAnsi="Times New Roman" w:cs="Times New Roman"/>
          <w:color w:val="333333"/>
          <w:sz w:val="28"/>
          <w:szCs w:val="28"/>
          <w:lang w:eastAsia="ru-RU"/>
        </w:rPr>
        <w:t>одлежащим зачислению в бюджет поселения</w:t>
      </w:r>
      <w:r w:rsidRPr="007A3510">
        <w:rPr>
          <w:rFonts w:ascii="Times New Roman" w:eastAsia="Times New Roman" w:hAnsi="Times New Roman" w:cs="Times New Roman"/>
          <w:color w:val="333333"/>
          <w:sz w:val="28"/>
          <w:szCs w:val="28"/>
          <w:lang w:eastAsia="ru-RU"/>
        </w:rPr>
        <w:t>; дебиторская задолженность по нен</w:t>
      </w:r>
      <w:r w:rsidR="00885DAB">
        <w:rPr>
          <w:rFonts w:ascii="Times New Roman" w:eastAsia="Times New Roman" w:hAnsi="Times New Roman" w:cs="Times New Roman"/>
          <w:color w:val="333333"/>
          <w:sz w:val="28"/>
          <w:szCs w:val="28"/>
          <w:lang w:eastAsia="ru-RU"/>
        </w:rPr>
        <w:t>алоговым доходам в бюджет поселения</w:t>
      </w:r>
      <w:proofErr w:type="gramStart"/>
      <w:r w:rsidR="00885DAB">
        <w:rPr>
          <w:rFonts w:ascii="Times New Roman" w:eastAsia="Times New Roman" w:hAnsi="Times New Roman" w:cs="Times New Roman"/>
          <w:color w:val="333333"/>
          <w:sz w:val="28"/>
          <w:szCs w:val="28"/>
          <w:lang w:eastAsia="ru-RU"/>
        </w:rPr>
        <w:t xml:space="preserve"> </w:t>
      </w:r>
      <w:r w:rsidRPr="007A3510">
        <w:rPr>
          <w:rFonts w:ascii="Times New Roman" w:eastAsia="Times New Roman" w:hAnsi="Times New Roman" w:cs="Times New Roman"/>
          <w:color w:val="333333"/>
          <w:sz w:val="28"/>
          <w:szCs w:val="28"/>
          <w:lang w:eastAsia="ru-RU"/>
        </w:rPr>
        <w:t>.</w:t>
      </w:r>
      <w:proofErr w:type="gramEnd"/>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xml:space="preserve">         2.4  В составе дебиторской задолженности по налогам и сборам, пеням и налоговым санкциям, подлежащим зачислению в бюджет </w:t>
      </w:r>
      <w:r w:rsidR="00885DAB">
        <w:rPr>
          <w:rFonts w:ascii="Times New Roman" w:eastAsia="Times New Roman" w:hAnsi="Times New Roman" w:cs="Times New Roman"/>
          <w:color w:val="333333"/>
          <w:sz w:val="28"/>
          <w:szCs w:val="28"/>
          <w:lang w:eastAsia="ru-RU"/>
        </w:rPr>
        <w:t>поселения</w:t>
      </w:r>
      <w:proofErr w:type="gramStart"/>
      <w:r w:rsidR="00885DAB">
        <w:rPr>
          <w:rFonts w:ascii="Times New Roman" w:eastAsia="Times New Roman" w:hAnsi="Times New Roman" w:cs="Times New Roman"/>
          <w:color w:val="333333"/>
          <w:sz w:val="28"/>
          <w:szCs w:val="28"/>
          <w:lang w:eastAsia="ru-RU"/>
        </w:rPr>
        <w:t xml:space="preserve"> </w:t>
      </w:r>
      <w:r w:rsidR="00885DAB" w:rsidRPr="007A3510">
        <w:rPr>
          <w:rFonts w:ascii="Times New Roman" w:eastAsia="Times New Roman" w:hAnsi="Times New Roman" w:cs="Times New Roman"/>
          <w:color w:val="333333"/>
          <w:sz w:val="28"/>
          <w:szCs w:val="28"/>
          <w:lang w:eastAsia="ru-RU"/>
        </w:rPr>
        <w:t xml:space="preserve"> </w:t>
      </w:r>
      <w:r w:rsidRPr="007A3510">
        <w:rPr>
          <w:rFonts w:ascii="Times New Roman" w:eastAsia="Times New Roman" w:hAnsi="Times New Roman" w:cs="Times New Roman"/>
          <w:color w:val="333333"/>
          <w:sz w:val="28"/>
          <w:szCs w:val="28"/>
          <w:lang w:eastAsia="ru-RU"/>
        </w:rPr>
        <w:t>,</w:t>
      </w:r>
      <w:proofErr w:type="gramEnd"/>
      <w:r w:rsidRPr="007A3510">
        <w:rPr>
          <w:rFonts w:ascii="Times New Roman" w:eastAsia="Times New Roman" w:hAnsi="Times New Roman" w:cs="Times New Roman"/>
          <w:color w:val="333333"/>
          <w:sz w:val="28"/>
          <w:szCs w:val="28"/>
          <w:lang w:eastAsia="ru-RU"/>
        </w:rPr>
        <w:t xml:space="preserve"> при осуществлении мониторинга учитываются:</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xml:space="preserve">         1) суммы налогов и сборов, не уплаченные налогоплательщиками и плательщиками сборов в бюджет </w:t>
      </w:r>
      <w:r w:rsidR="00885DAB">
        <w:rPr>
          <w:rFonts w:ascii="Times New Roman" w:eastAsia="Times New Roman" w:hAnsi="Times New Roman" w:cs="Times New Roman"/>
          <w:color w:val="333333"/>
          <w:sz w:val="28"/>
          <w:szCs w:val="28"/>
          <w:lang w:eastAsia="ru-RU"/>
        </w:rPr>
        <w:t xml:space="preserve">поселения </w:t>
      </w:r>
      <w:r w:rsidR="00885DAB" w:rsidRPr="007A3510">
        <w:rPr>
          <w:rFonts w:ascii="Times New Roman" w:eastAsia="Times New Roman" w:hAnsi="Times New Roman" w:cs="Times New Roman"/>
          <w:color w:val="333333"/>
          <w:sz w:val="28"/>
          <w:szCs w:val="28"/>
          <w:lang w:eastAsia="ru-RU"/>
        </w:rPr>
        <w:t xml:space="preserve"> </w:t>
      </w:r>
      <w:r w:rsidRPr="007A3510">
        <w:rPr>
          <w:rFonts w:ascii="Times New Roman" w:eastAsia="Times New Roman" w:hAnsi="Times New Roman" w:cs="Times New Roman"/>
          <w:color w:val="333333"/>
          <w:sz w:val="28"/>
          <w:szCs w:val="28"/>
          <w:lang w:eastAsia="ru-RU"/>
        </w:rPr>
        <w:t>в установленный законодательством о налогах и сборах срок;</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xml:space="preserve">         2) суммы налогов и сборов, </w:t>
      </w:r>
      <w:proofErr w:type="gramStart"/>
      <w:r w:rsidRPr="007A3510">
        <w:rPr>
          <w:rFonts w:ascii="Times New Roman" w:eastAsia="Times New Roman" w:hAnsi="Times New Roman" w:cs="Times New Roman"/>
          <w:color w:val="333333"/>
          <w:sz w:val="28"/>
          <w:szCs w:val="28"/>
          <w:lang w:eastAsia="ru-RU"/>
        </w:rPr>
        <w:t>сроки</w:t>
      </w:r>
      <w:proofErr w:type="gramEnd"/>
      <w:r w:rsidRPr="007A3510">
        <w:rPr>
          <w:rFonts w:ascii="Times New Roman" w:eastAsia="Times New Roman" w:hAnsi="Times New Roman" w:cs="Times New Roman"/>
          <w:color w:val="333333"/>
          <w:sz w:val="28"/>
          <w:szCs w:val="28"/>
          <w:lang w:eastAsia="ru-RU"/>
        </w:rPr>
        <w:t>  уплаты которых изменены в соответствии с положениями действующего законодательства;</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3) задолженность по пеням за несвоевременную уплату налогов и сборов;</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4) суммы задолженности по уплате штрафов, налагаемых за нарушение требований законодательства о налогах и сборах;</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5) суммы процентов за пользование отсрочкой, рассрочкой по уплате налогов и сборов, инвестиционным налоговым кредитом.</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xml:space="preserve">         2.5 В составе дебиторской задолженности по неналоговым доходам в бюджет </w:t>
      </w:r>
      <w:r w:rsidR="00885DAB">
        <w:rPr>
          <w:rFonts w:ascii="Times New Roman" w:eastAsia="Times New Roman" w:hAnsi="Times New Roman" w:cs="Times New Roman"/>
          <w:color w:val="333333"/>
          <w:sz w:val="28"/>
          <w:szCs w:val="28"/>
          <w:lang w:eastAsia="ru-RU"/>
        </w:rPr>
        <w:t xml:space="preserve">поселения </w:t>
      </w:r>
      <w:r w:rsidR="00885DAB" w:rsidRPr="007A3510">
        <w:rPr>
          <w:rFonts w:ascii="Times New Roman" w:eastAsia="Times New Roman" w:hAnsi="Times New Roman" w:cs="Times New Roman"/>
          <w:color w:val="333333"/>
          <w:sz w:val="28"/>
          <w:szCs w:val="28"/>
          <w:lang w:eastAsia="ru-RU"/>
        </w:rPr>
        <w:t xml:space="preserve"> </w:t>
      </w:r>
      <w:r w:rsidRPr="007A3510">
        <w:rPr>
          <w:rFonts w:ascii="Times New Roman" w:eastAsia="Times New Roman" w:hAnsi="Times New Roman" w:cs="Times New Roman"/>
          <w:color w:val="333333"/>
          <w:sz w:val="28"/>
          <w:szCs w:val="28"/>
          <w:lang w:eastAsia="ru-RU"/>
        </w:rPr>
        <w:t xml:space="preserve">при осуществлении мониторинга дебиторской задолженности, рассроченных и отсроченных платежей в бюджет </w:t>
      </w:r>
      <w:r w:rsidR="00885DAB">
        <w:rPr>
          <w:rFonts w:ascii="Times New Roman" w:eastAsia="Times New Roman" w:hAnsi="Times New Roman" w:cs="Times New Roman"/>
          <w:color w:val="333333"/>
          <w:sz w:val="28"/>
          <w:szCs w:val="28"/>
          <w:lang w:eastAsia="ru-RU"/>
        </w:rPr>
        <w:t xml:space="preserve">поселения </w:t>
      </w:r>
      <w:r w:rsidR="00885DAB" w:rsidRPr="007A3510">
        <w:rPr>
          <w:rFonts w:ascii="Times New Roman" w:eastAsia="Times New Roman" w:hAnsi="Times New Roman" w:cs="Times New Roman"/>
          <w:color w:val="333333"/>
          <w:sz w:val="28"/>
          <w:szCs w:val="28"/>
          <w:lang w:eastAsia="ru-RU"/>
        </w:rPr>
        <w:t xml:space="preserve"> </w:t>
      </w:r>
      <w:r w:rsidRPr="007A3510">
        <w:rPr>
          <w:rFonts w:ascii="Times New Roman" w:eastAsia="Times New Roman" w:hAnsi="Times New Roman" w:cs="Times New Roman"/>
          <w:color w:val="333333"/>
          <w:sz w:val="28"/>
          <w:szCs w:val="28"/>
          <w:lang w:eastAsia="ru-RU"/>
        </w:rPr>
        <w:t>учитываются суммы задолже</w:t>
      </w:r>
      <w:r w:rsidR="00650F71">
        <w:rPr>
          <w:rFonts w:ascii="Times New Roman" w:eastAsia="Times New Roman" w:hAnsi="Times New Roman" w:cs="Times New Roman"/>
          <w:color w:val="333333"/>
          <w:sz w:val="28"/>
          <w:szCs w:val="28"/>
          <w:lang w:eastAsia="ru-RU"/>
        </w:rPr>
        <w:t>нности по уплате в бюджет поселения</w:t>
      </w:r>
      <w:proofErr w:type="gramStart"/>
      <w:r w:rsidR="00650F71">
        <w:rPr>
          <w:rFonts w:ascii="Times New Roman" w:eastAsia="Times New Roman" w:hAnsi="Times New Roman" w:cs="Times New Roman"/>
          <w:color w:val="333333"/>
          <w:sz w:val="28"/>
          <w:szCs w:val="28"/>
          <w:lang w:eastAsia="ru-RU"/>
        </w:rPr>
        <w:t xml:space="preserve"> </w:t>
      </w:r>
      <w:r w:rsidRPr="007A3510">
        <w:rPr>
          <w:rFonts w:ascii="Times New Roman" w:eastAsia="Times New Roman" w:hAnsi="Times New Roman" w:cs="Times New Roman"/>
          <w:color w:val="333333"/>
          <w:sz w:val="28"/>
          <w:szCs w:val="28"/>
          <w:lang w:eastAsia="ru-RU"/>
        </w:rPr>
        <w:t>:</w:t>
      </w:r>
      <w:proofErr w:type="gramEnd"/>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xml:space="preserve">         1) доходов от использования имущества, находящегося в муниципальной собственности </w:t>
      </w:r>
      <w:r w:rsidR="00885DAB">
        <w:rPr>
          <w:rFonts w:ascii="Times New Roman" w:eastAsia="Times New Roman" w:hAnsi="Times New Roman" w:cs="Times New Roman"/>
          <w:color w:val="333333"/>
          <w:sz w:val="28"/>
          <w:szCs w:val="28"/>
          <w:lang w:eastAsia="ru-RU"/>
        </w:rPr>
        <w:t>сельского поселения «Хара-Быркинское»</w:t>
      </w:r>
      <w:r w:rsidRPr="007A3510">
        <w:rPr>
          <w:rFonts w:ascii="Times New Roman" w:eastAsia="Times New Roman" w:hAnsi="Times New Roman" w:cs="Times New Roman"/>
          <w:color w:val="333333"/>
          <w:sz w:val="28"/>
          <w:szCs w:val="28"/>
          <w:lang w:eastAsia="ru-RU"/>
        </w:rPr>
        <w:t xml:space="preserve"> за исключением имущества бюджетных и автономных учреждений </w:t>
      </w:r>
      <w:r w:rsidR="00885DAB">
        <w:rPr>
          <w:rFonts w:ascii="Times New Roman" w:eastAsia="Times New Roman" w:hAnsi="Times New Roman" w:cs="Times New Roman"/>
          <w:color w:val="333333"/>
          <w:sz w:val="28"/>
          <w:szCs w:val="28"/>
          <w:lang w:eastAsia="ru-RU"/>
        </w:rPr>
        <w:t>сельского поселения «Хара-Быркинское»</w:t>
      </w:r>
      <w:r w:rsidRPr="007A3510">
        <w:rPr>
          <w:rFonts w:ascii="Times New Roman" w:eastAsia="Times New Roman" w:hAnsi="Times New Roman" w:cs="Times New Roman"/>
          <w:color w:val="333333"/>
          <w:sz w:val="28"/>
          <w:szCs w:val="28"/>
          <w:lang w:eastAsia="ru-RU"/>
        </w:rPr>
        <w:t xml:space="preserve">, а также имущества муниципальных унитарных предприятий </w:t>
      </w:r>
      <w:r w:rsidR="00885DAB">
        <w:rPr>
          <w:rFonts w:ascii="Times New Roman" w:eastAsia="Times New Roman" w:hAnsi="Times New Roman" w:cs="Times New Roman"/>
          <w:color w:val="333333"/>
          <w:sz w:val="28"/>
          <w:szCs w:val="28"/>
          <w:lang w:eastAsia="ru-RU"/>
        </w:rPr>
        <w:t>сельского поселения «Хара-Быркинское»</w:t>
      </w:r>
      <w:r w:rsidRPr="007A3510">
        <w:rPr>
          <w:rFonts w:ascii="Times New Roman" w:eastAsia="Times New Roman" w:hAnsi="Times New Roman" w:cs="Times New Roman"/>
          <w:color w:val="333333"/>
          <w:sz w:val="28"/>
          <w:szCs w:val="28"/>
          <w:lang w:eastAsia="ru-RU"/>
        </w:rPr>
        <w:t>, в том числе казенных;</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xml:space="preserve">         2) доходов от продажи имущества, находящегося в муниципальной собственности </w:t>
      </w:r>
      <w:r w:rsidR="00885DAB">
        <w:rPr>
          <w:rFonts w:ascii="Times New Roman" w:eastAsia="Times New Roman" w:hAnsi="Times New Roman" w:cs="Times New Roman"/>
          <w:color w:val="333333"/>
          <w:sz w:val="28"/>
          <w:szCs w:val="28"/>
          <w:lang w:eastAsia="ru-RU"/>
        </w:rPr>
        <w:t>сельского поселения «Хара-Быркинское»</w:t>
      </w:r>
      <w:r w:rsidRPr="007A3510">
        <w:rPr>
          <w:rFonts w:ascii="Times New Roman" w:eastAsia="Times New Roman" w:hAnsi="Times New Roman" w:cs="Times New Roman"/>
          <w:color w:val="333333"/>
          <w:sz w:val="28"/>
          <w:szCs w:val="28"/>
          <w:lang w:eastAsia="ru-RU"/>
        </w:rPr>
        <w:t xml:space="preserve">, за исключением акций, долей в уставном капитале, имущества бюджетных и автономных учреждений </w:t>
      </w:r>
      <w:r w:rsidR="00885DAB">
        <w:rPr>
          <w:rFonts w:ascii="Times New Roman" w:eastAsia="Times New Roman" w:hAnsi="Times New Roman" w:cs="Times New Roman"/>
          <w:color w:val="333333"/>
          <w:sz w:val="28"/>
          <w:szCs w:val="28"/>
          <w:lang w:eastAsia="ru-RU"/>
        </w:rPr>
        <w:t>сельского поселения «Хара-Быркинское»</w:t>
      </w:r>
      <w:r w:rsidRPr="007A3510">
        <w:rPr>
          <w:rFonts w:ascii="Times New Roman" w:eastAsia="Times New Roman" w:hAnsi="Times New Roman" w:cs="Times New Roman"/>
          <w:color w:val="333333"/>
          <w:sz w:val="28"/>
          <w:szCs w:val="28"/>
          <w:lang w:eastAsia="ru-RU"/>
        </w:rPr>
        <w:t xml:space="preserve">, а также имущества муниципальных унитарных предприятий </w:t>
      </w:r>
      <w:r w:rsidR="00885DAB">
        <w:rPr>
          <w:rFonts w:ascii="Times New Roman" w:eastAsia="Times New Roman" w:hAnsi="Times New Roman" w:cs="Times New Roman"/>
          <w:color w:val="333333"/>
          <w:sz w:val="28"/>
          <w:szCs w:val="28"/>
          <w:lang w:eastAsia="ru-RU"/>
        </w:rPr>
        <w:t>сельского поселения «Хара-Быркинское»</w:t>
      </w:r>
      <w:r w:rsidRPr="007A3510">
        <w:rPr>
          <w:rFonts w:ascii="Times New Roman" w:eastAsia="Times New Roman" w:hAnsi="Times New Roman" w:cs="Times New Roman"/>
          <w:color w:val="333333"/>
          <w:sz w:val="28"/>
          <w:szCs w:val="28"/>
          <w:lang w:eastAsia="ru-RU"/>
        </w:rPr>
        <w:t>, в том числе казенных;</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xml:space="preserve">         3) части прибыли унитарных предприятий, созданных </w:t>
      </w:r>
      <w:r w:rsidR="00885DAB">
        <w:rPr>
          <w:rFonts w:ascii="Times New Roman" w:eastAsia="Times New Roman" w:hAnsi="Times New Roman" w:cs="Times New Roman"/>
          <w:color w:val="333333"/>
          <w:sz w:val="28"/>
          <w:szCs w:val="28"/>
          <w:lang w:eastAsia="ru-RU"/>
        </w:rPr>
        <w:t>сельского поселения «Хара-Быркинское»</w:t>
      </w:r>
      <w:r w:rsidRPr="007A3510">
        <w:rPr>
          <w:rFonts w:ascii="Times New Roman" w:eastAsia="Times New Roman" w:hAnsi="Times New Roman" w:cs="Times New Roman"/>
          <w:color w:val="333333"/>
          <w:sz w:val="28"/>
          <w:szCs w:val="28"/>
          <w:lang w:eastAsia="ru-RU"/>
        </w:rPr>
        <w:t>, остающейся после уплаты налогов и иных обязательных платежей в бюджет;</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4) платы за негативное воздействие на окружающую среду;</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xml:space="preserve">         5)доходов от передачи в аренду земельных участков, муниципальная собственность на которые не разграничена и которые расположены в границах </w:t>
      </w:r>
      <w:r w:rsidRPr="007A3510">
        <w:rPr>
          <w:rFonts w:ascii="Times New Roman" w:eastAsia="Times New Roman" w:hAnsi="Times New Roman" w:cs="Times New Roman"/>
          <w:color w:val="333333"/>
          <w:sz w:val="28"/>
          <w:szCs w:val="28"/>
          <w:lang w:eastAsia="ru-RU"/>
        </w:rPr>
        <w:lastRenderedPageBreak/>
        <w:t>поселений, а также средств от продажи права на заключение договоров аренды указанных земельных участков;</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6) доходов от продажи земельных участков, муниципальная собственность на которые не разграничена и которые расположены в границах  поселений.</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2.6</w:t>
      </w:r>
      <w:proofErr w:type="gramStart"/>
      <w:r w:rsidRPr="007A3510">
        <w:rPr>
          <w:rFonts w:ascii="Times New Roman" w:eastAsia="Times New Roman" w:hAnsi="Times New Roman" w:cs="Times New Roman"/>
          <w:color w:val="333333"/>
          <w:sz w:val="28"/>
          <w:szCs w:val="28"/>
          <w:lang w:eastAsia="ru-RU"/>
        </w:rPr>
        <w:t xml:space="preserve">  В</w:t>
      </w:r>
      <w:proofErr w:type="gramEnd"/>
      <w:r w:rsidRPr="007A3510">
        <w:rPr>
          <w:rFonts w:ascii="Times New Roman" w:eastAsia="Times New Roman" w:hAnsi="Times New Roman" w:cs="Times New Roman"/>
          <w:color w:val="333333"/>
          <w:sz w:val="28"/>
          <w:szCs w:val="28"/>
          <w:lang w:eastAsia="ru-RU"/>
        </w:rPr>
        <w:t xml:space="preserve"> составе рассроченных и отсроченных платежей в бюджет </w:t>
      </w:r>
      <w:r w:rsidR="00885DAB">
        <w:rPr>
          <w:rFonts w:ascii="Times New Roman" w:eastAsia="Times New Roman" w:hAnsi="Times New Roman" w:cs="Times New Roman"/>
          <w:color w:val="333333"/>
          <w:sz w:val="28"/>
          <w:szCs w:val="28"/>
          <w:lang w:eastAsia="ru-RU"/>
        </w:rPr>
        <w:t xml:space="preserve">поселения </w:t>
      </w:r>
      <w:r w:rsidRPr="007A3510">
        <w:rPr>
          <w:rFonts w:ascii="Times New Roman" w:eastAsia="Times New Roman" w:hAnsi="Times New Roman" w:cs="Times New Roman"/>
          <w:color w:val="333333"/>
          <w:sz w:val="28"/>
          <w:szCs w:val="28"/>
          <w:lang w:eastAsia="ru-RU"/>
        </w:rPr>
        <w:t xml:space="preserve"> при осуществлении мониторинга дебиторской задолженности, рассроченных и отсроченных платежей в бюджет </w:t>
      </w:r>
      <w:r w:rsidR="00885DAB">
        <w:rPr>
          <w:rFonts w:ascii="Times New Roman" w:eastAsia="Times New Roman" w:hAnsi="Times New Roman" w:cs="Times New Roman"/>
          <w:color w:val="333333"/>
          <w:sz w:val="28"/>
          <w:szCs w:val="28"/>
          <w:lang w:eastAsia="ru-RU"/>
        </w:rPr>
        <w:t xml:space="preserve">поселения </w:t>
      </w:r>
      <w:r w:rsidRPr="007A3510">
        <w:rPr>
          <w:rFonts w:ascii="Times New Roman" w:eastAsia="Times New Roman" w:hAnsi="Times New Roman" w:cs="Times New Roman"/>
          <w:color w:val="333333"/>
          <w:sz w:val="28"/>
          <w:szCs w:val="28"/>
          <w:lang w:eastAsia="ru-RU"/>
        </w:rPr>
        <w:t xml:space="preserve"> учитываются суммы налогов и сборов, не уплаченные налогоплательщиками и плательщиками сборов в бюджет </w:t>
      </w:r>
      <w:r w:rsidR="00885DAB">
        <w:rPr>
          <w:rFonts w:ascii="Times New Roman" w:eastAsia="Times New Roman" w:hAnsi="Times New Roman" w:cs="Times New Roman"/>
          <w:color w:val="333333"/>
          <w:sz w:val="28"/>
          <w:szCs w:val="28"/>
          <w:lang w:eastAsia="ru-RU"/>
        </w:rPr>
        <w:t xml:space="preserve">поселения </w:t>
      </w:r>
      <w:r w:rsidRPr="007A3510">
        <w:rPr>
          <w:rFonts w:ascii="Times New Roman" w:eastAsia="Times New Roman" w:hAnsi="Times New Roman" w:cs="Times New Roman"/>
          <w:color w:val="333333"/>
          <w:sz w:val="28"/>
          <w:szCs w:val="28"/>
          <w:lang w:eastAsia="ru-RU"/>
        </w:rPr>
        <w:t xml:space="preserve"> в связи с предоставлением предусмотренных законодательством отсрочек и рассрочек по уплате налогов и сборов, суммы процентов за пользование отсрочкой, рассрочкой по уплате налогов и сборов.</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xml:space="preserve">         </w:t>
      </w:r>
      <w:proofErr w:type="gramStart"/>
      <w:r w:rsidRPr="007A3510">
        <w:rPr>
          <w:rFonts w:ascii="Times New Roman" w:eastAsia="Times New Roman" w:hAnsi="Times New Roman" w:cs="Times New Roman"/>
          <w:color w:val="333333"/>
          <w:sz w:val="28"/>
          <w:szCs w:val="28"/>
          <w:lang w:eastAsia="ru-RU"/>
        </w:rPr>
        <w:t xml:space="preserve">2.7  Главные администраторы доходов бюджета </w:t>
      </w:r>
      <w:r w:rsidR="00885DAB">
        <w:rPr>
          <w:rFonts w:ascii="Times New Roman" w:eastAsia="Times New Roman" w:hAnsi="Times New Roman" w:cs="Times New Roman"/>
          <w:color w:val="333333"/>
          <w:sz w:val="28"/>
          <w:szCs w:val="28"/>
          <w:lang w:eastAsia="ru-RU"/>
        </w:rPr>
        <w:t xml:space="preserve">поселения </w:t>
      </w:r>
      <w:r w:rsidRPr="007A3510">
        <w:rPr>
          <w:rFonts w:ascii="Times New Roman" w:eastAsia="Times New Roman" w:hAnsi="Times New Roman" w:cs="Times New Roman"/>
          <w:color w:val="333333"/>
          <w:sz w:val="28"/>
          <w:szCs w:val="28"/>
          <w:lang w:eastAsia="ru-RU"/>
        </w:rPr>
        <w:t xml:space="preserve"> представляют в Комитет по финансам администрации муниципального района «Оловяннинский район» (далее - Комитет) ежеквартально в срок не позднее 20-го числа месяца, следующего за отчетным кварталом, информацию по предоставленным отсрочкам (рассрочкам) по уплате налогов и сборов, о суммах задолженности по отсроченным (рассроченным) налоговым и неналоговым доходам, о состоянии задолженности по налогам и сборам, пеням и налоговым</w:t>
      </w:r>
      <w:proofErr w:type="gramEnd"/>
      <w:r w:rsidRPr="007A3510">
        <w:rPr>
          <w:rFonts w:ascii="Times New Roman" w:eastAsia="Times New Roman" w:hAnsi="Times New Roman" w:cs="Times New Roman"/>
          <w:color w:val="333333"/>
          <w:sz w:val="28"/>
          <w:szCs w:val="28"/>
          <w:lang w:eastAsia="ru-RU"/>
        </w:rPr>
        <w:t xml:space="preserve"> санкциям, рассроченным и отсроченным платежам, дебиторской задолженности по неналоговым доходам в бюджет </w:t>
      </w:r>
      <w:r w:rsidR="00842793">
        <w:rPr>
          <w:rFonts w:ascii="Times New Roman" w:eastAsia="Times New Roman" w:hAnsi="Times New Roman" w:cs="Times New Roman"/>
          <w:color w:val="333333"/>
          <w:sz w:val="28"/>
          <w:szCs w:val="28"/>
          <w:lang w:eastAsia="ru-RU"/>
        </w:rPr>
        <w:t xml:space="preserve">поселения </w:t>
      </w:r>
      <w:r w:rsidRPr="007A3510">
        <w:rPr>
          <w:rFonts w:ascii="Times New Roman" w:eastAsia="Times New Roman" w:hAnsi="Times New Roman" w:cs="Times New Roman"/>
          <w:color w:val="333333"/>
          <w:sz w:val="28"/>
          <w:szCs w:val="28"/>
          <w:lang w:eastAsia="ru-RU"/>
        </w:rPr>
        <w:t xml:space="preserve"> по формам, согласно приложениям  № 1-3 к настоящему Порядку на бумажном и электронном носителях.</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2.8 Одновременно с информацией, указанной в пункте 8 настоящего Порядка, главными администраторами доходов бюджета</w:t>
      </w:r>
      <w:r w:rsidR="00842793">
        <w:rPr>
          <w:rFonts w:ascii="Times New Roman" w:eastAsia="Times New Roman" w:hAnsi="Times New Roman" w:cs="Times New Roman"/>
          <w:color w:val="333333"/>
          <w:sz w:val="28"/>
          <w:szCs w:val="28"/>
          <w:lang w:eastAsia="ru-RU"/>
        </w:rPr>
        <w:t xml:space="preserve"> поселения </w:t>
      </w:r>
      <w:r w:rsidRPr="007A3510">
        <w:rPr>
          <w:rFonts w:ascii="Times New Roman" w:eastAsia="Times New Roman" w:hAnsi="Times New Roman" w:cs="Times New Roman"/>
          <w:color w:val="333333"/>
          <w:sz w:val="28"/>
          <w:szCs w:val="28"/>
          <w:lang w:eastAsia="ru-RU"/>
        </w:rPr>
        <w:t xml:space="preserve"> представляется пояснительная записка с указанием причин увеличения (уменьшения) задолженности на конец отчетного периода по сравнению с данными на начало отчетного года и на начало отчетного периода.</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xml:space="preserve">         </w:t>
      </w:r>
      <w:proofErr w:type="gramStart"/>
      <w:r w:rsidRPr="007A3510">
        <w:rPr>
          <w:rFonts w:ascii="Times New Roman" w:eastAsia="Times New Roman" w:hAnsi="Times New Roman" w:cs="Times New Roman"/>
          <w:color w:val="333333"/>
          <w:sz w:val="28"/>
          <w:szCs w:val="28"/>
          <w:lang w:eastAsia="ru-RU"/>
        </w:rPr>
        <w:t>2.9  Систематизация сведений по налогам, сборам и иным обязательным платежам, администрируемым налоговыми органами, осуществляется Комитетом по финансам ежеквартально в срок не позднее 25-го числа  месяца, следующего за отчетным кварталом, на основании информации, представляемой налоговыми органами в соответствии с соглашением по информационному взаимодействию, заключаемым между Межрайонной ИФНС России № 1 по Забайкальскому краю и администрацией муниципального района «Оловяннинский район».</w:t>
      </w:r>
      <w:proofErr w:type="gramEnd"/>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w:t>
      </w:r>
    </w:p>
    <w:p w:rsidR="007A3510" w:rsidRPr="007A3510" w:rsidRDefault="007A3510" w:rsidP="007A3510">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xml:space="preserve">3.Оценка бюджетной и социальной эффективности </w:t>
      </w:r>
      <w:proofErr w:type="gramStart"/>
      <w:r w:rsidRPr="007A3510">
        <w:rPr>
          <w:rFonts w:ascii="Times New Roman" w:eastAsia="Times New Roman" w:hAnsi="Times New Roman" w:cs="Times New Roman"/>
          <w:color w:val="333333"/>
          <w:sz w:val="28"/>
          <w:szCs w:val="28"/>
          <w:lang w:eastAsia="ru-RU"/>
        </w:rPr>
        <w:t>предоставляемых</w:t>
      </w:r>
      <w:proofErr w:type="gramEnd"/>
    </w:p>
    <w:p w:rsidR="007A3510" w:rsidRPr="007A3510" w:rsidRDefault="007A3510" w:rsidP="007A3510">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(планируемых к предоставлению) налоговых льгот</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xml:space="preserve">         3.1 Под оценкой бюджетной эффективности предоставляемых (планируемых к предоставлению) налоговых льгот понимается процедура выявления влияния предоставления налоговых льгот на доходы и расходы бюджета </w:t>
      </w:r>
      <w:r w:rsidR="00842793">
        <w:rPr>
          <w:rFonts w:ascii="Times New Roman" w:eastAsia="Times New Roman" w:hAnsi="Times New Roman" w:cs="Times New Roman"/>
          <w:color w:val="333333"/>
          <w:sz w:val="28"/>
          <w:szCs w:val="28"/>
          <w:lang w:eastAsia="ru-RU"/>
        </w:rPr>
        <w:t>поселения</w:t>
      </w:r>
      <w:proofErr w:type="gramStart"/>
      <w:r w:rsidR="00842793">
        <w:rPr>
          <w:rFonts w:ascii="Times New Roman" w:eastAsia="Times New Roman" w:hAnsi="Times New Roman" w:cs="Times New Roman"/>
          <w:color w:val="333333"/>
          <w:sz w:val="28"/>
          <w:szCs w:val="28"/>
          <w:lang w:eastAsia="ru-RU"/>
        </w:rPr>
        <w:t xml:space="preserve"> </w:t>
      </w:r>
      <w:r w:rsidRPr="007A3510">
        <w:rPr>
          <w:rFonts w:ascii="Times New Roman" w:eastAsia="Times New Roman" w:hAnsi="Times New Roman" w:cs="Times New Roman"/>
          <w:color w:val="333333"/>
          <w:sz w:val="28"/>
          <w:szCs w:val="28"/>
          <w:lang w:eastAsia="ru-RU"/>
        </w:rPr>
        <w:t>.</w:t>
      </w:r>
      <w:proofErr w:type="gramEnd"/>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lastRenderedPageBreak/>
        <w:t>         Под оценкой социальной эффективности предоставляемых (планируемых к предоставлению) налоговых льгот понимается определение результата (комплекса результатов) социального характера в связи с предоставлением налоговой льготы.</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Оценка бюджетной и социальной эффективности предоставленных (планируемых к предоставлению) налоговых льгот осуществляется в пределах полномочий, установленных Налоговым кодексом РФ, в отношении следующих налогов:</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1) единый налог на вмененный доход</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2) налог на имущество физических лиц;</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3) земельный  налог.</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3.2  Основными целями осуществления оценки бюджетной и социальной эффективности предоставляемых (планируемых к предоставлению) налоговых льгот являются сокращение выпадающ</w:t>
      </w:r>
      <w:r w:rsidR="00842793">
        <w:rPr>
          <w:rFonts w:ascii="Times New Roman" w:eastAsia="Times New Roman" w:hAnsi="Times New Roman" w:cs="Times New Roman"/>
          <w:color w:val="333333"/>
          <w:sz w:val="28"/>
          <w:szCs w:val="28"/>
          <w:lang w:eastAsia="ru-RU"/>
        </w:rPr>
        <w:t>их доходов бюджета поселения</w:t>
      </w:r>
      <w:proofErr w:type="gramStart"/>
      <w:r w:rsidR="00842793">
        <w:rPr>
          <w:rFonts w:ascii="Times New Roman" w:eastAsia="Times New Roman" w:hAnsi="Times New Roman" w:cs="Times New Roman"/>
          <w:color w:val="333333"/>
          <w:sz w:val="28"/>
          <w:szCs w:val="28"/>
          <w:lang w:eastAsia="ru-RU"/>
        </w:rPr>
        <w:t xml:space="preserve"> </w:t>
      </w:r>
      <w:r w:rsidRPr="007A3510">
        <w:rPr>
          <w:rFonts w:ascii="Times New Roman" w:eastAsia="Times New Roman" w:hAnsi="Times New Roman" w:cs="Times New Roman"/>
          <w:color w:val="333333"/>
          <w:sz w:val="28"/>
          <w:szCs w:val="28"/>
          <w:lang w:eastAsia="ru-RU"/>
        </w:rPr>
        <w:t>,</w:t>
      </w:r>
      <w:proofErr w:type="gramEnd"/>
      <w:r w:rsidRPr="007A3510">
        <w:rPr>
          <w:rFonts w:ascii="Times New Roman" w:eastAsia="Times New Roman" w:hAnsi="Times New Roman" w:cs="Times New Roman"/>
          <w:color w:val="333333"/>
          <w:sz w:val="28"/>
          <w:szCs w:val="28"/>
          <w:lang w:eastAsia="ru-RU"/>
        </w:rPr>
        <w:t xml:space="preserve"> связанных с предоставлением неэффективных налоговых льгот, оптимизация системы налоговых льгот с соблюдением следующих принципов:</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1) стимулирование использования финансовых ресурсов плательщиков для расширения и обновления производства и технологий с целью увеличения объемов производства, выпуска конкурентоспособной продукции и создания новых рабочих мест;</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2) муниципальная поддержка производителей социально значимых видов продукции и услуг;</w:t>
      </w:r>
    </w:p>
    <w:p w:rsidR="007A3510" w:rsidRPr="007A3510" w:rsidRDefault="007A3510" w:rsidP="007A3510">
      <w:pPr>
        <w:shd w:val="clear" w:color="auto" w:fill="FFFFFF"/>
        <w:spacing w:after="0" w:line="240" w:lineRule="auto"/>
        <w:ind w:hanging="142"/>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xml:space="preserve">         3) развитие налогооблагаемой базы </w:t>
      </w:r>
      <w:r w:rsidR="00842793">
        <w:rPr>
          <w:rFonts w:ascii="Times New Roman" w:eastAsia="Times New Roman" w:hAnsi="Times New Roman" w:cs="Times New Roman"/>
          <w:color w:val="333333"/>
          <w:sz w:val="28"/>
          <w:szCs w:val="28"/>
          <w:lang w:eastAsia="ru-RU"/>
        </w:rPr>
        <w:t>сельского поселения «Хара-Быркинское»</w:t>
      </w:r>
      <w:r w:rsidRPr="007A3510">
        <w:rPr>
          <w:rFonts w:ascii="Times New Roman" w:eastAsia="Times New Roman" w:hAnsi="Times New Roman" w:cs="Times New Roman"/>
          <w:color w:val="333333"/>
          <w:sz w:val="28"/>
          <w:szCs w:val="28"/>
          <w:lang w:eastAsia="ru-RU"/>
        </w:rPr>
        <w:t>;</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4) обеспечение</w:t>
      </w:r>
      <w:r w:rsidR="00842793">
        <w:rPr>
          <w:rFonts w:ascii="Times New Roman" w:eastAsia="Times New Roman" w:hAnsi="Times New Roman" w:cs="Times New Roman"/>
          <w:color w:val="333333"/>
          <w:sz w:val="28"/>
          <w:szCs w:val="28"/>
          <w:lang w:eastAsia="ru-RU"/>
        </w:rPr>
        <w:t xml:space="preserve"> прироста доходов бюджета поселения</w:t>
      </w:r>
      <w:proofErr w:type="gramStart"/>
      <w:r w:rsidR="00842793">
        <w:rPr>
          <w:rFonts w:ascii="Times New Roman" w:eastAsia="Times New Roman" w:hAnsi="Times New Roman" w:cs="Times New Roman"/>
          <w:color w:val="333333"/>
          <w:sz w:val="28"/>
          <w:szCs w:val="28"/>
          <w:lang w:eastAsia="ru-RU"/>
        </w:rPr>
        <w:t xml:space="preserve"> </w:t>
      </w:r>
      <w:r w:rsidRPr="007A3510">
        <w:rPr>
          <w:rFonts w:ascii="Times New Roman" w:eastAsia="Times New Roman" w:hAnsi="Times New Roman" w:cs="Times New Roman"/>
          <w:color w:val="333333"/>
          <w:sz w:val="28"/>
          <w:szCs w:val="28"/>
          <w:lang w:eastAsia="ru-RU"/>
        </w:rPr>
        <w:t>.</w:t>
      </w:r>
      <w:proofErr w:type="gramEnd"/>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3.3 Оценка бюджетной и социальной эффективности предоставляемых (планируемых к предоставлению) налоговых льгот не осуществляется в отношении налоговых льгот, установленных для субъектов инвестиционной деятельности, реализующих инвестиционные проекты районного значения.</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3.4 Для оценки бюджетной и социальной эффективности предоставляемых (планируемых к предоставлению) налоговых льгот используются данные отче</w:t>
      </w:r>
      <w:r w:rsidR="00842793">
        <w:rPr>
          <w:rFonts w:ascii="Times New Roman" w:eastAsia="Times New Roman" w:hAnsi="Times New Roman" w:cs="Times New Roman"/>
          <w:color w:val="333333"/>
          <w:sz w:val="28"/>
          <w:szCs w:val="28"/>
          <w:lang w:eastAsia="ru-RU"/>
        </w:rPr>
        <w:t>тов об исполнении бюджета поселения</w:t>
      </w:r>
      <w:proofErr w:type="gramStart"/>
      <w:r w:rsidR="00842793">
        <w:rPr>
          <w:rFonts w:ascii="Times New Roman" w:eastAsia="Times New Roman" w:hAnsi="Times New Roman" w:cs="Times New Roman"/>
          <w:color w:val="333333"/>
          <w:sz w:val="28"/>
          <w:szCs w:val="28"/>
          <w:lang w:eastAsia="ru-RU"/>
        </w:rPr>
        <w:t xml:space="preserve"> </w:t>
      </w:r>
      <w:r w:rsidRPr="007A3510">
        <w:rPr>
          <w:rFonts w:ascii="Times New Roman" w:eastAsia="Times New Roman" w:hAnsi="Times New Roman" w:cs="Times New Roman"/>
          <w:color w:val="333333"/>
          <w:sz w:val="28"/>
          <w:szCs w:val="28"/>
          <w:lang w:eastAsia="ru-RU"/>
        </w:rPr>
        <w:t>,</w:t>
      </w:r>
      <w:proofErr w:type="gramEnd"/>
      <w:r w:rsidRPr="007A3510">
        <w:rPr>
          <w:rFonts w:ascii="Times New Roman" w:eastAsia="Times New Roman" w:hAnsi="Times New Roman" w:cs="Times New Roman"/>
          <w:color w:val="333333"/>
          <w:sz w:val="28"/>
          <w:szCs w:val="28"/>
          <w:lang w:eastAsia="ru-RU"/>
        </w:rPr>
        <w:t xml:space="preserve"> статистические данные, данные налоговой отчетности, информация получателей налоговых льгот и другие официальные аналитические материалы.</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О бюджетной и социальной эффективности предоставляемых (планируемых к предоставлению) налоговых льгот свидетельствуют положительная динамика показателей бюджетной и социальной эффективности и (или) достижение их расчетных (прогнозируемых) значений в соответствующем периоде, а также социальная значимость деятельности налогоплательщиков.</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xml:space="preserve">         3.5 Результаты оценки бюджетной и социальной эффективности предоставляемых (планируемых к предоставлению) налоговых льгот используются  </w:t>
      </w:r>
      <w:proofErr w:type="gramStart"/>
      <w:r w:rsidRPr="007A3510">
        <w:rPr>
          <w:rFonts w:ascii="Times New Roman" w:eastAsia="Times New Roman" w:hAnsi="Times New Roman" w:cs="Times New Roman"/>
          <w:color w:val="333333"/>
          <w:sz w:val="28"/>
          <w:szCs w:val="28"/>
          <w:lang w:eastAsia="ru-RU"/>
        </w:rPr>
        <w:t>для</w:t>
      </w:r>
      <w:proofErr w:type="gramEnd"/>
      <w:r w:rsidRPr="007A3510">
        <w:rPr>
          <w:rFonts w:ascii="Times New Roman" w:eastAsia="Times New Roman" w:hAnsi="Times New Roman" w:cs="Times New Roman"/>
          <w:color w:val="333333"/>
          <w:sz w:val="28"/>
          <w:szCs w:val="28"/>
          <w:lang w:eastAsia="ru-RU"/>
        </w:rPr>
        <w:t>:</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lastRenderedPageBreak/>
        <w:t>            1) своевременного принятия мер по отмене неэффективных налоговых льгот;</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2) разработки предложений по совершенствованию мер государственной поддержки отдельных категорий налогоплательщиков.</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3.6   Оценка бюджетной и социальной эффективности предоставляемых (планируемых к предоставлению) налоговых льгот, предусмотренных решениями</w:t>
      </w:r>
      <w:r w:rsidR="00842793">
        <w:rPr>
          <w:rFonts w:ascii="Times New Roman" w:eastAsia="Times New Roman" w:hAnsi="Times New Roman" w:cs="Times New Roman"/>
          <w:color w:val="333333"/>
          <w:sz w:val="28"/>
          <w:szCs w:val="28"/>
          <w:lang w:eastAsia="ru-RU"/>
        </w:rPr>
        <w:t xml:space="preserve"> Совета сельского поселения «Хара-Быркинское»</w:t>
      </w:r>
      <w:r w:rsidRPr="007A3510">
        <w:rPr>
          <w:rFonts w:ascii="Times New Roman" w:eastAsia="Times New Roman" w:hAnsi="Times New Roman" w:cs="Times New Roman"/>
          <w:color w:val="333333"/>
          <w:sz w:val="28"/>
          <w:szCs w:val="28"/>
          <w:lang w:eastAsia="ru-RU"/>
        </w:rPr>
        <w:t>, производится Комитетом по финансам ежегодно до 1 сентября текущего года по каждой категории налогоплательщиков.</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3.7</w:t>
      </w:r>
      <w:proofErr w:type="gramStart"/>
      <w:r w:rsidRPr="007A3510">
        <w:rPr>
          <w:rFonts w:ascii="Times New Roman" w:eastAsia="Times New Roman" w:hAnsi="Times New Roman" w:cs="Times New Roman"/>
          <w:color w:val="333333"/>
          <w:sz w:val="28"/>
          <w:szCs w:val="28"/>
          <w:lang w:eastAsia="ru-RU"/>
        </w:rPr>
        <w:t xml:space="preserve"> Д</w:t>
      </w:r>
      <w:proofErr w:type="gramEnd"/>
      <w:r w:rsidRPr="007A3510">
        <w:rPr>
          <w:rFonts w:ascii="Times New Roman" w:eastAsia="Times New Roman" w:hAnsi="Times New Roman" w:cs="Times New Roman"/>
          <w:color w:val="333333"/>
          <w:sz w:val="28"/>
          <w:szCs w:val="28"/>
          <w:lang w:eastAsia="ru-RU"/>
        </w:rPr>
        <w:t>ля оценки бюджетной и социальной эффективности предоставляемых (планируемых к предоставлению) налоговых льгот и принятия решения о продлении или прекращении действия налоговых льгот Комитет по финансам в срок до 1 августа текущего финансового года запрашивает у органов местного самоуправления  Оловяннинского района  и налогоплательщиков, пользующихся льготами, сведения:</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1) о суммах в</w:t>
      </w:r>
      <w:r w:rsidR="00842793">
        <w:rPr>
          <w:rFonts w:ascii="Times New Roman" w:eastAsia="Times New Roman" w:hAnsi="Times New Roman" w:cs="Times New Roman"/>
          <w:color w:val="333333"/>
          <w:sz w:val="28"/>
          <w:szCs w:val="28"/>
          <w:lang w:eastAsia="ru-RU"/>
        </w:rPr>
        <w:t xml:space="preserve">ыпадающих доходов бюджета поселения </w:t>
      </w:r>
      <w:r w:rsidRPr="007A3510">
        <w:rPr>
          <w:rFonts w:ascii="Times New Roman" w:eastAsia="Times New Roman" w:hAnsi="Times New Roman" w:cs="Times New Roman"/>
          <w:color w:val="333333"/>
          <w:sz w:val="28"/>
          <w:szCs w:val="28"/>
          <w:lang w:eastAsia="ru-RU"/>
        </w:rPr>
        <w:t xml:space="preserve"> в результате предоставления налоговых льгот по видам налогов за налоговые периоды отчетного и предшествующего </w:t>
      </w:r>
      <w:proofErr w:type="gramStart"/>
      <w:r w:rsidRPr="007A3510">
        <w:rPr>
          <w:rFonts w:ascii="Times New Roman" w:eastAsia="Times New Roman" w:hAnsi="Times New Roman" w:cs="Times New Roman"/>
          <w:color w:val="333333"/>
          <w:sz w:val="28"/>
          <w:szCs w:val="28"/>
          <w:lang w:eastAsia="ru-RU"/>
        </w:rPr>
        <w:t>отчетному</w:t>
      </w:r>
      <w:proofErr w:type="gramEnd"/>
      <w:r w:rsidRPr="007A3510">
        <w:rPr>
          <w:rFonts w:ascii="Times New Roman" w:eastAsia="Times New Roman" w:hAnsi="Times New Roman" w:cs="Times New Roman"/>
          <w:color w:val="333333"/>
          <w:sz w:val="28"/>
          <w:szCs w:val="28"/>
          <w:lang w:eastAsia="ru-RU"/>
        </w:rPr>
        <w:t xml:space="preserve"> финансовых годов;</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2) об объеме пос</w:t>
      </w:r>
      <w:r w:rsidR="00842793">
        <w:rPr>
          <w:rFonts w:ascii="Times New Roman" w:eastAsia="Times New Roman" w:hAnsi="Times New Roman" w:cs="Times New Roman"/>
          <w:color w:val="333333"/>
          <w:sz w:val="28"/>
          <w:szCs w:val="28"/>
          <w:lang w:eastAsia="ru-RU"/>
        </w:rPr>
        <w:t xml:space="preserve">туплений налогов в бюджет поселения </w:t>
      </w:r>
      <w:r w:rsidRPr="007A3510">
        <w:rPr>
          <w:rFonts w:ascii="Times New Roman" w:eastAsia="Times New Roman" w:hAnsi="Times New Roman" w:cs="Times New Roman"/>
          <w:color w:val="333333"/>
          <w:sz w:val="28"/>
          <w:szCs w:val="28"/>
          <w:lang w:eastAsia="ru-RU"/>
        </w:rPr>
        <w:t xml:space="preserve"> (с разбивкой по видам налогов) за отчетный и предшествующий </w:t>
      </w:r>
      <w:proofErr w:type="gramStart"/>
      <w:r w:rsidRPr="007A3510">
        <w:rPr>
          <w:rFonts w:ascii="Times New Roman" w:eastAsia="Times New Roman" w:hAnsi="Times New Roman" w:cs="Times New Roman"/>
          <w:color w:val="333333"/>
          <w:sz w:val="28"/>
          <w:szCs w:val="28"/>
          <w:lang w:eastAsia="ru-RU"/>
        </w:rPr>
        <w:t>отчетному</w:t>
      </w:r>
      <w:proofErr w:type="gramEnd"/>
      <w:r w:rsidRPr="007A3510">
        <w:rPr>
          <w:rFonts w:ascii="Times New Roman" w:eastAsia="Times New Roman" w:hAnsi="Times New Roman" w:cs="Times New Roman"/>
          <w:color w:val="333333"/>
          <w:sz w:val="28"/>
          <w:szCs w:val="28"/>
          <w:lang w:eastAsia="ru-RU"/>
        </w:rPr>
        <w:t>  финансовые годы;</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3) о численности, заработной плате и движении работников;</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4) о выручке от продажи товаров, услуг, об объеме полученной прибыли, об общей стоимости имущества;</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5) о со</w:t>
      </w:r>
      <w:r w:rsidR="00842793">
        <w:rPr>
          <w:rFonts w:ascii="Times New Roman" w:eastAsia="Times New Roman" w:hAnsi="Times New Roman" w:cs="Times New Roman"/>
          <w:color w:val="333333"/>
          <w:sz w:val="28"/>
          <w:szCs w:val="28"/>
          <w:lang w:eastAsia="ru-RU"/>
        </w:rPr>
        <w:t>стоянии недоимки в бюджет поселения</w:t>
      </w:r>
      <w:proofErr w:type="gramStart"/>
      <w:r w:rsidR="00842793">
        <w:rPr>
          <w:rFonts w:ascii="Times New Roman" w:eastAsia="Times New Roman" w:hAnsi="Times New Roman" w:cs="Times New Roman"/>
          <w:color w:val="333333"/>
          <w:sz w:val="28"/>
          <w:szCs w:val="28"/>
          <w:lang w:eastAsia="ru-RU"/>
        </w:rPr>
        <w:t xml:space="preserve"> </w:t>
      </w:r>
      <w:r w:rsidRPr="007A3510">
        <w:rPr>
          <w:rFonts w:ascii="Times New Roman" w:eastAsia="Times New Roman" w:hAnsi="Times New Roman" w:cs="Times New Roman"/>
          <w:color w:val="333333"/>
          <w:sz w:val="28"/>
          <w:szCs w:val="28"/>
          <w:lang w:eastAsia="ru-RU"/>
        </w:rPr>
        <w:t>.</w:t>
      </w:r>
      <w:proofErr w:type="gramEnd"/>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Указанные сведения представляются по форме согласно приложению № 4 к настоящему Порядку.</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Одновременно запрашивается информация об объемах и направлениях использования средств, высвобождаемых в результате действия налоговых льгот, а также сведения о достижении целей, для которых предоставлены льготы. Указанная информация базируется на данных налоговой, статистической, финансовой, бухгалтерской отчетности, а также иной информации.</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3.8 На первом этапе оценки бюджетной и социальной эффективности предоставляемых (планируемых к предоставлению) налоговых льгот определяется сумма выпадающих доходов (недополученных доходов) бюджет</w:t>
      </w:r>
      <w:r w:rsidR="00842793">
        <w:rPr>
          <w:rFonts w:ascii="Times New Roman" w:eastAsia="Times New Roman" w:hAnsi="Times New Roman" w:cs="Times New Roman"/>
          <w:color w:val="333333"/>
          <w:sz w:val="28"/>
          <w:szCs w:val="28"/>
          <w:lang w:eastAsia="ru-RU"/>
        </w:rPr>
        <w:t>а поселения</w:t>
      </w:r>
      <w:proofErr w:type="gramStart"/>
      <w:r w:rsidR="00842793">
        <w:rPr>
          <w:rFonts w:ascii="Times New Roman" w:eastAsia="Times New Roman" w:hAnsi="Times New Roman" w:cs="Times New Roman"/>
          <w:color w:val="333333"/>
          <w:sz w:val="28"/>
          <w:szCs w:val="28"/>
          <w:lang w:eastAsia="ru-RU"/>
        </w:rPr>
        <w:t xml:space="preserve"> </w:t>
      </w:r>
      <w:r w:rsidRPr="007A3510">
        <w:rPr>
          <w:rFonts w:ascii="Times New Roman" w:eastAsia="Times New Roman" w:hAnsi="Times New Roman" w:cs="Times New Roman"/>
          <w:color w:val="333333"/>
          <w:sz w:val="28"/>
          <w:szCs w:val="28"/>
          <w:lang w:eastAsia="ru-RU"/>
        </w:rPr>
        <w:t>,</w:t>
      </w:r>
      <w:proofErr w:type="gramEnd"/>
      <w:r w:rsidRPr="007A3510">
        <w:rPr>
          <w:rFonts w:ascii="Times New Roman" w:eastAsia="Times New Roman" w:hAnsi="Times New Roman" w:cs="Times New Roman"/>
          <w:color w:val="333333"/>
          <w:sz w:val="28"/>
          <w:szCs w:val="28"/>
          <w:lang w:eastAsia="ru-RU"/>
        </w:rPr>
        <w:t xml:space="preserve"> обусловленных предоставлением налоговых льгот, а также объем прироста налог</w:t>
      </w:r>
      <w:r w:rsidR="00842793">
        <w:rPr>
          <w:rFonts w:ascii="Times New Roman" w:eastAsia="Times New Roman" w:hAnsi="Times New Roman" w:cs="Times New Roman"/>
          <w:color w:val="333333"/>
          <w:sz w:val="28"/>
          <w:szCs w:val="28"/>
          <w:lang w:eastAsia="ru-RU"/>
        </w:rPr>
        <w:t xml:space="preserve">овых поступлений в бюджет поселения </w:t>
      </w:r>
      <w:r w:rsidRPr="007A3510">
        <w:rPr>
          <w:rFonts w:ascii="Times New Roman" w:eastAsia="Times New Roman" w:hAnsi="Times New Roman" w:cs="Times New Roman"/>
          <w:color w:val="333333"/>
          <w:sz w:val="28"/>
          <w:szCs w:val="28"/>
          <w:lang w:eastAsia="ru-RU"/>
        </w:rPr>
        <w:t xml:space="preserve"> за отчетный период:</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1) расчет суммы выпадающих доходов бюджета района выполняется по следующей формуле:</w:t>
      </w:r>
    </w:p>
    <w:p w:rsidR="007A3510" w:rsidRPr="007A3510" w:rsidRDefault="007A3510" w:rsidP="007A3510">
      <w:pPr>
        <w:shd w:val="clear" w:color="auto" w:fill="FFFFFF"/>
        <w:spacing w:after="0" w:line="240" w:lineRule="auto"/>
        <w:jc w:val="center"/>
        <w:rPr>
          <w:rFonts w:ascii="Times New Roman" w:eastAsia="Times New Roman" w:hAnsi="Times New Roman" w:cs="Times New Roman"/>
          <w:color w:val="333333"/>
          <w:sz w:val="28"/>
          <w:szCs w:val="28"/>
          <w:lang w:eastAsia="ru-RU"/>
        </w:rPr>
      </w:pPr>
      <w:proofErr w:type="spellStart"/>
      <w:r w:rsidRPr="007A3510">
        <w:rPr>
          <w:rFonts w:ascii="Times New Roman" w:eastAsia="Times New Roman" w:hAnsi="Times New Roman" w:cs="Times New Roman"/>
          <w:color w:val="333333"/>
          <w:sz w:val="28"/>
          <w:szCs w:val="28"/>
          <w:lang w:eastAsia="ru-RU"/>
        </w:rPr>
        <w:t>Вд</w:t>
      </w:r>
      <w:proofErr w:type="spellEnd"/>
      <w:r w:rsidRPr="007A3510">
        <w:rPr>
          <w:rFonts w:ascii="Times New Roman" w:eastAsia="Times New Roman" w:hAnsi="Times New Roman" w:cs="Times New Roman"/>
          <w:color w:val="333333"/>
          <w:sz w:val="28"/>
          <w:szCs w:val="28"/>
          <w:lang w:eastAsia="ru-RU"/>
        </w:rPr>
        <w:t>=(</w:t>
      </w:r>
      <w:proofErr w:type="spellStart"/>
      <w:r w:rsidRPr="007A3510">
        <w:rPr>
          <w:rFonts w:ascii="Times New Roman" w:eastAsia="Times New Roman" w:hAnsi="Times New Roman" w:cs="Times New Roman"/>
          <w:color w:val="333333"/>
          <w:sz w:val="28"/>
          <w:szCs w:val="28"/>
          <w:lang w:eastAsia="ru-RU"/>
        </w:rPr>
        <w:t>БОд+СПд</w:t>
      </w:r>
      <w:proofErr w:type="spellEnd"/>
      <w:proofErr w:type="gramStart"/>
      <w:r w:rsidRPr="007A3510">
        <w:rPr>
          <w:rFonts w:ascii="Times New Roman" w:eastAsia="Times New Roman" w:hAnsi="Times New Roman" w:cs="Times New Roman"/>
          <w:color w:val="333333"/>
          <w:sz w:val="28"/>
          <w:szCs w:val="28"/>
          <w:lang w:eastAsia="ru-RU"/>
        </w:rPr>
        <w:t>)-</w:t>
      </w:r>
      <w:proofErr w:type="gramEnd"/>
      <w:r w:rsidRPr="007A3510">
        <w:rPr>
          <w:rFonts w:ascii="Times New Roman" w:eastAsia="Times New Roman" w:hAnsi="Times New Roman" w:cs="Times New Roman"/>
          <w:color w:val="333333"/>
          <w:sz w:val="28"/>
          <w:szCs w:val="28"/>
          <w:lang w:eastAsia="ru-RU"/>
        </w:rPr>
        <w:t xml:space="preserve">(Бол х </w:t>
      </w:r>
      <w:proofErr w:type="spellStart"/>
      <w:r w:rsidRPr="007A3510">
        <w:rPr>
          <w:rFonts w:ascii="Times New Roman" w:eastAsia="Times New Roman" w:hAnsi="Times New Roman" w:cs="Times New Roman"/>
          <w:color w:val="333333"/>
          <w:sz w:val="28"/>
          <w:szCs w:val="28"/>
          <w:lang w:eastAsia="ru-RU"/>
        </w:rPr>
        <w:t>СПл</w:t>
      </w:r>
      <w:proofErr w:type="spellEnd"/>
      <w:r w:rsidRPr="007A3510">
        <w:rPr>
          <w:rFonts w:ascii="Times New Roman" w:eastAsia="Times New Roman" w:hAnsi="Times New Roman" w:cs="Times New Roman"/>
          <w:color w:val="333333"/>
          <w:sz w:val="28"/>
          <w:szCs w:val="28"/>
          <w:lang w:eastAsia="ru-RU"/>
        </w:rPr>
        <w:t>)-Z, где:</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xml:space="preserve">         </w:t>
      </w:r>
      <w:proofErr w:type="spellStart"/>
      <w:r w:rsidRPr="007A3510">
        <w:rPr>
          <w:rFonts w:ascii="Times New Roman" w:eastAsia="Times New Roman" w:hAnsi="Times New Roman" w:cs="Times New Roman"/>
          <w:color w:val="333333"/>
          <w:sz w:val="28"/>
          <w:szCs w:val="28"/>
          <w:lang w:eastAsia="ru-RU"/>
        </w:rPr>
        <w:t>БОд</w:t>
      </w:r>
      <w:proofErr w:type="spellEnd"/>
      <w:r w:rsidRPr="007A3510">
        <w:rPr>
          <w:rFonts w:ascii="Times New Roman" w:eastAsia="Times New Roman" w:hAnsi="Times New Roman" w:cs="Times New Roman"/>
          <w:color w:val="333333"/>
          <w:sz w:val="28"/>
          <w:szCs w:val="28"/>
          <w:lang w:eastAsia="ru-RU"/>
        </w:rPr>
        <w:t xml:space="preserve"> - налоговая база в условиях действующего законодательства (до предоставления льготы);</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xml:space="preserve">         </w:t>
      </w:r>
      <w:proofErr w:type="spellStart"/>
      <w:r w:rsidRPr="007A3510">
        <w:rPr>
          <w:rFonts w:ascii="Times New Roman" w:eastAsia="Times New Roman" w:hAnsi="Times New Roman" w:cs="Times New Roman"/>
          <w:color w:val="333333"/>
          <w:sz w:val="28"/>
          <w:szCs w:val="28"/>
          <w:lang w:eastAsia="ru-RU"/>
        </w:rPr>
        <w:t>СПд</w:t>
      </w:r>
      <w:proofErr w:type="spellEnd"/>
      <w:r w:rsidRPr="007A3510">
        <w:rPr>
          <w:rFonts w:ascii="Times New Roman" w:eastAsia="Times New Roman" w:hAnsi="Times New Roman" w:cs="Times New Roman"/>
          <w:color w:val="333333"/>
          <w:sz w:val="28"/>
          <w:szCs w:val="28"/>
          <w:lang w:eastAsia="ru-RU"/>
        </w:rPr>
        <w:t xml:space="preserve"> – налоговая ставка в условиях действующего законодательства (до предоставления льготы);</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lastRenderedPageBreak/>
        <w:t xml:space="preserve">         </w:t>
      </w:r>
      <w:proofErr w:type="spellStart"/>
      <w:r w:rsidRPr="007A3510">
        <w:rPr>
          <w:rFonts w:ascii="Times New Roman" w:eastAsia="Times New Roman" w:hAnsi="Times New Roman" w:cs="Times New Roman"/>
          <w:color w:val="333333"/>
          <w:sz w:val="28"/>
          <w:szCs w:val="28"/>
          <w:lang w:eastAsia="ru-RU"/>
        </w:rPr>
        <w:t>БОл</w:t>
      </w:r>
      <w:proofErr w:type="spellEnd"/>
      <w:r w:rsidRPr="007A3510">
        <w:rPr>
          <w:rFonts w:ascii="Times New Roman" w:eastAsia="Times New Roman" w:hAnsi="Times New Roman" w:cs="Times New Roman"/>
          <w:color w:val="333333"/>
          <w:sz w:val="28"/>
          <w:szCs w:val="28"/>
          <w:lang w:eastAsia="ru-RU"/>
        </w:rPr>
        <w:t xml:space="preserve"> – налоговая база в условиях льготного порядка уплаты налога;</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xml:space="preserve">         </w:t>
      </w:r>
      <w:proofErr w:type="spellStart"/>
      <w:r w:rsidRPr="007A3510">
        <w:rPr>
          <w:rFonts w:ascii="Times New Roman" w:eastAsia="Times New Roman" w:hAnsi="Times New Roman" w:cs="Times New Roman"/>
          <w:color w:val="333333"/>
          <w:sz w:val="28"/>
          <w:szCs w:val="28"/>
          <w:lang w:eastAsia="ru-RU"/>
        </w:rPr>
        <w:t>СПл</w:t>
      </w:r>
      <w:proofErr w:type="spellEnd"/>
      <w:r w:rsidRPr="007A3510">
        <w:rPr>
          <w:rFonts w:ascii="Times New Roman" w:eastAsia="Times New Roman" w:hAnsi="Times New Roman" w:cs="Times New Roman"/>
          <w:color w:val="333333"/>
          <w:sz w:val="28"/>
          <w:szCs w:val="28"/>
          <w:lang w:eastAsia="ru-RU"/>
        </w:rPr>
        <w:t xml:space="preserve"> – налоговая ставка в условиях льготного порядка;</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w:t>
      </w:r>
      <w:r w:rsidR="007E26A8">
        <w:rPr>
          <w:rFonts w:ascii="Times New Roman" w:eastAsia="Times New Roman" w:hAnsi="Times New Roman" w:cs="Times New Roman"/>
          <w:color w:val="333333"/>
          <w:sz w:val="28"/>
          <w:szCs w:val="28"/>
          <w:lang w:eastAsia="ru-RU"/>
        </w:rPr>
        <w:t>       Z– расходы бюджета поселения</w:t>
      </w:r>
      <w:proofErr w:type="gramStart"/>
      <w:r w:rsidR="007E26A8">
        <w:rPr>
          <w:rFonts w:ascii="Times New Roman" w:eastAsia="Times New Roman" w:hAnsi="Times New Roman" w:cs="Times New Roman"/>
          <w:color w:val="333333"/>
          <w:sz w:val="28"/>
          <w:szCs w:val="28"/>
          <w:lang w:eastAsia="ru-RU"/>
        </w:rPr>
        <w:t xml:space="preserve"> </w:t>
      </w:r>
      <w:r w:rsidRPr="007A3510">
        <w:rPr>
          <w:rFonts w:ascii="Times New Roman" w:eastAsia="Times New Roman" w:hAnsi="Times New Roman" w:cs="Times New Roman"/>
          <w:color w:val="333333"/>
          <w:sz w:val="28"/>
          <w:szCs w:val="28"/>
          <w:lang w:eastAsia="ru-RU"/>
        </w:rPr>
        <w:t>,</w:t>
      </w:r>
      <w:proofErr w:type="gramEnd"/>
      <w:r w:rsidRPr="007A3510">
        <w:rPr>
          <w:rFonts w:ascii="Times New Roman" w:eastAsia="Times New Roman" w:hAnsi="Times New Roman" w:cs="Times New Roman"/>
          <w:color w:val="333333"/>
          <w:sz w:val="28"/>
          <w:szCs w:val="28"/>
          <w:lang w:eastAsia="ru-RU"/>
        </w:rPr>
        <w:t xml:space="preserve"> которые необходимо будет произвести в случае отсутствия налоговой льготы (показатель используется для организаций, полностью или частично</w:t>
      </w:r>
      <w:r w:rsidR="007E26A8">
        <w:rPr>
          <w:rFonts w:ascii="Times New Roman" w:eastAsia="Times New Roman" w:hAnsi="Times New Roman" w:cs="Times New Roman"/>
          <w:color w:val="333333"/>
          <w:sz w:val="28"/>
          <w:szCs w:val="28"/>
          <w:lang w:eastAsia="ru-RU"/>
        </w:rPr>
        <w:t xml:space="preserve"> финансируемых из бюджета поселения </w:t>
      </w:r>
      <w:r w:rsidRPr="007A3510">
        <w:rPr>
          <w:rFonts w:ascii="Times New Roman" w:eastAsia="Times New Roman" w:hAnsi="Times New Roman" w:cs="Times New Roman"/>
          <w:color w:val="333333"/>
          <w:sz w:val="28"/>
          <w:szCs w:val="28"/>
          <w:lang w:eastAsia="ru-RU"/>
        </w:rPr>
        <w:t>).</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xml:space="preserve">         В целях достоверной </w:t>
      </w:r>
      <w:proofErr w:type="gramStart"/>
      <w:r w:rsidRPr="007A3510">
        <w:rPr>
          <w:rFonts w:ascii="Times New Roman" w:eastAsia="Times New Roman" w:hAnsi="Times New Roman" w:cs="Times New Roman"/>
          <w:color w:val="333333"/>
          <w:sz w:val="28"/>
          <w:szCs w:val="28"/>
          <w:lang w:eastAsia="ru-RU"/>
        </w:rPr>
        <w:t>оценки суммы в</w:t>
      </w:r>
      <w:r w:rsidR="00842793">
        <w:rPr>
          <w:rFonts w:ascii="Times New Roman" w:eastAsia="Times New Roman" w:hAnsi="Times New Roman" w:cs="Times New Roman"/>
          <w:color w:val="333333"/>
          <w:sz w:val="28"/>
          <w:szCs w:val="28"/>
          <w:lang w:eastAsia="ru-RU"/>
        </w:rPr>
        <w:t>ыпадающих доходов бюджета поселения</w:t>
      </w:r>
      <w:proofErr w:type="gramEnd"/>
      <w:r w:rsidR="00842793">
        <w:rPr>
          <w:rFonts w:ascii="Times New Roman" w:eastAsia="Times New Roman" w:hAnsi="Times New Roman" w:cs="Times New Roman"/>
          <w:color w:val="333333"/>
          <w:sz w:val="28"/>
          <w:szCs w:val="28"/>
          <w:lang w:eastAsia="ru-RU"/>
        </w:rPr>
        <w:t xml:space="preserve"> </w:t>
      </w:r>
      <w:r w:rsidRPr="007A3510">
        <w:rPr>
          <w:rFonts w:ascii="Times New Roman" w:eastAsia="Times New Roman" w:hAnsi="Times New Roman" w:cs="Times New Roman"/>
          <w:color w:val="333333"/>
          <w:sz w:val="28"/>
          <w:szCs w:val="28"/>
          <w:lang w:eastAsia="ru-RU"/>
        </w:rPr>
        <w:t xml:space="preserve"> налогоплательщики, пользующиеся налоговыми льготами, в срок до 1 августа текущего финансового года представляют в Комитет по финансам информацию по форме согласно приложению № 5 к настоящему Порядку;</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2) расчет объема прироста налог</w:t>
      </w:r>
      <w:r w:rsidR="00842793">
        <w:rPr>
          <w:rFonts w:ascii="Times New Roman" w:eastAsia="Times New Roman" w:hAnsi="Times New Roman" w:cs="Times New Roman"/>
          <w:color w:val="333333"/>
          <w:sz w:val="28"/>
          <w:szCs w:val="28"/>
          <w:lang w:eastAsia="ru-RU"/>
        </w:rPr>
        <w:t xml:space="preserve">овых поступлений в бюджет поселения </w:t>
      </w:r>
      <w:r w:rsidRPr="007A3510">
        <w:rPr>
          <w:rFonts w:ascii="Times New Roman" w:eastAsia="Times New Roman" w:hAnsi="Times New Roman" w:cs="Times New Roman"/>
          <w:color w:val="333333"/>
          <w:sz w:val="28"/>
          <w:szCs w:val="28"/>
          <w:lang w:eastAsia="ru-RU"/>
        </w:rPr>
        <w:t xml:space="preserve"> за отчетный период выполняется по следующей формуле:</w:t>
      </w:r>
    </w:p>
    <w:p w:rsidR="007A3510" w:rsidRPr="007A3510" w:rsidRDefault="007A3510" w:rsidP="007A3510">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НП=</w:t>
      </w:r>
      <w:proofErr w:type="spellStart"/>
      <w:r w:rsidRPr="007A3510">
        <w:rPr>
          <w:rFonts w:ascii="Times New Roman" w:eastAsia="Times New Roman" w:hAnsi="Times New Roman" w:cs="Times New Roman"/>
          <w:color w:val="333333"/>
          <w:sz w:val="28"/>
          <w:szCs w:val="28"/>
          <w:lang w:eastAsia="ru-RU"/>
        </w:rPr>
        <w:t>НПо-НПп</w:t>
      </w:r>
      <w:proofErr w:type="spellEnd"/>
      <w:r w:rsidRPr="007A3510">
        <w:rPr>
          <w:rFonts w:ascii="Times New Roman" w:eastAsia="Times New Roman" w:hAnsi="Times New Roman" w:cs="Times New Roman"/>
          <w:color w:val="333333"/>
          <w:sz w:val="28"/>
          <w:szCs w:val="28"/>
          <w:lang w:eastAsia="ru-RU"/>
        </w:rPr>
        <w:t>, где</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xml:space="preserve">         </w:t>
      </w:r>
      <w:proofErr w:type="spellStart"/>
      <w:r w:rsidRPr="007A3510">
        <w:rPr>
          <w:rFonts w:ascii="Times New Roman" w:eastAsia="Times New Roman" w:hAnsi="Times New Roman" w:cs="Times New Roman"/>
          <w:color w:val="333333"/>
          <w:sz w:val="28"/>
          <w:szCs w:val="28"/>
          <w:lang w:eastAsia="ru-RU"/>
        </w:rPr>
        <w:t>НПо</w:t>
      </w:r>
      <w:proofErr w:type="spellEnd"/>
      <w:r w:rsidRPr="007A3510">
        <w:rPr>
          <w:rFonts w:ascii="Times New Roman" w:eastAsia="Times New Roman" w:hAnsi="Times New Roman" w:cs="Times New Roman"/>
          <w:color w:val="333333"/>
          <w:sz w:val="28"/>
          <w:szCs w:val="28"/>
          <w:lang w:eastAsia="ru-RU"/>
        </w:rPr>
        <w:t xml:space="preserve"> – сумма у</w:t>
      </w:r>
      <w:r w:rsidR="00842793">
        <w:rPr>
          <w:rFonts w:ascii="Times New Roman" w:eastAsia="Times New Roman" w:hAnsi="Times New Roman" w:cs="Times New Roman"/>
          <w:color w:val="333333"/>
          <w:sz w:val="28"/>
          <w:szCs w:val="28"/>
          <w:lang w:eastAsia="ru-RU"/>
        </w:rPr>
        <w:t xml:space="preserve">плаченных налогов в бюджет поселения </w:t>
      </w:r>
      <w:r w:rsidRPr="007A3510">
        <w:rPr>
          <w:rFonts w:ascii="Times New Roman" w:eastAsia="Times New Roman" w:hAnsi="Times New Roman" w:cs="Times New Roman"/>
          <w:color w:val="333333"/>
          <w:sz w:val="28"/>
          <w:szCs w:val="28"/>
          <w:lang w:eastAsia="ru-RU"/>
        </w:rPr>
        <w:t xml:space="preserve"> в отчетном году по соответствующей категории налогоплательщиков, получивших налоговые льготы;</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xml:space="preserve">         </w:t>
      </w:r>
      <w:proofErr w:type="spellStart"/>
      <w:r w:rsidRPr="007A3510">
        <w:rPr>
          <w:rFonts w:ascii="Times New Roman" w:eastAsia="Times New Roman" w:hAnsi="Times New Roman" w:cs="Times New Roman"/>
          <w:color w:val="333333"/>
          <w:sz w:val="28"/>
          <w:szCs w:val="28"/>
          <w:lang w:eastAsia="ru-RU"/>
        </w:rPr>
        <w:t>НПп</w:t>
      </w:r>
      <w:proofErr w:type="spellEnd"/>
      <w:r w:rsidRPr="007A3510">
        <w:rPr>
          <w:rFonts w:ascii="Times New Roman" w:eastAsia="Times New Roman" w:hAnsi="Times New Roman" w:cs="Times New Roman"/>
          <w:color w:val="333333"/>
          <w:sz w:val="28"/>
          <w:szCs w:val="28"/>
          <w:lang w:eastAsia="ru-RU"/>
        </w:rPr>
        <w:t xml:space="preserve"> – сумма уплаченных налогов в бюджет </w:t>
      </w:r>
      <w:r w:rsidR="007E26A8">
        <w:rPr>
          <w:rFonts w:ascii="Times New Roman" w:eastAsia="Times New Roman" w:hAnsi="Times New Roman" w:cs="Times New Roman"/>
          <w:color w:val="333333"/>
          <w:sz w:val="28"/>
          <w:szCs w:val="28"/>
          <w:lang w:eastAsia="ru-RU"/>
        </w:rPr>
        <w:t xml:space="preserve">поселения </w:t>
      </w:r>
      <w:r w:rsidRPr="007A3510">
        <w:rPr>
          <w:rFonts w:ascii="Times New Roman" w:eastAsia="Times New Roman" w:hAnsi="Times New Roman" w:cs="Times New Roman"/>
          <w:color w:val="333333"/>
          <w:sz w:val="28"/>
          <w:szCs w:val="28"/>
          <w:lang w:eastAsia="ru-RU"/>
        </w:rPr>
        <w:t xml:space="preserve"> за год, предшествующий </w:t>
      </w:r>
      <w:proofErr w:type="gramStart"/>
      <w:r w:rsidRPr="007A3510">
        <w:rPr>
          <w:rFonts w:ascii="Times New Roman" w:eastAsia="Times New Roman" w:hAnsi="Times New Roman" w:cs="Times New Roman"/>
          <w:color w:val="333333"/>
          <w:sz w:val="28"/>
          <w:szCs w:val="28"/>
          <w:lang w:eastAsia="ru-RU"/>
        </w:rPr>
        <w:t>отчетному</w:t>
      </w:r>
      <w:proofErr w:type="gramEnd"/>
      <w:r w:rsidRPr="007A3510">
        <w:rPr>
          <w:rFonts w:ascii="Times New Roman" w:eastAsia="Times New Roman" w:hAnsi="Times New Roman" w:cs="Times New Roman"/>
          <w:color w:val="333333"/>
          <w:sz w:val="28"/>
          <w:szCs w:val="28"/>
          <w:lang w:eastAsia="ru-RU"/>
        </w:rPr>
        <w:t>, по соответствующей категории налогоплательщиков, получивших налоговые льготы.</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При этом по организациям, которым налоговые льготы предоставлены в отчетном году, из суммы уп</w:t>
      </w:r>
      <w:r w:rsidR="00842793">
        <w:rPr>
          <w:rFonts w:ascii="Times New Roman" w:eastAsia="Times New Roman" w:hAnsi="Times New Roman" w:cs="Times New Roman"/>
          <w:color w:val="333333"/>
          <w:sz w:val="28"/>
          <w:szCs w:val="28"/>
          <w:lang w:eastAsia="ru-RU"/>
        </w:rPr>
        <w:t xml:space="preserve">лаченных налогов в бюджет поселения </w:t>
      </w:r>
      <w:r w:rsidRPr="007A3510">
        <w:rPr>
          <w:rFonts w:ascii="Times New Roman" w:eastAsia="Times New Roman" w:hAnsi="Times New Roman" w:cs="Times New Roman"/>
          <w:color w:val="333333"/>
          <w:sz w:val="28"/>
          <w:szCs w:val="28"/>
          <w:lang w:eastAsia="ru-RU"/>
        </w:rPr>
        <w:t xml:space="preserve"> исключается сумма фактически уплаченного налога, по которому предоставлены налоговые льготы.</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3.9</w:t>
      </w:r>
      <w:proofErr w:type="gramStart"/>
      <w:r w:rsidRPr="007A3510">
        <w:rPr>
          <w:rFonts w:ascii="Times New Roman" w:eastAsia="Times New Roman" w:hAnsi="Times New Roman" w:cs="Times New Roman"/>
          <w:color w:val="333333"/>
          <w:sz w:val="28"/>
          <w:szCs w:val="28"/>
          <w:lang w:eastAsia="ru-RU"/>
        </w:rPr>
        <w:t xml:space="preserve"> Н</w:t>
      </w:r>
      <w:proofErr w:type="gramEnd"/>
      <w:r w:rsidRPr="007A3510">
        <w:rPr>
          <w:rFonts w:ascii="Times New Roman" w:eastAsia="Times New Roman" w:hAnsi="Times New Roman" w:cs="Times New Roman"/>
          <w:color w:val="333333"/>
          <w:sz w:val="28"/>
          <w:szCs w:val="28"/>
          <w:lang w:eastAsia="ru-RU"/>
        </w:rPr>
        <w:t>а втором этапе оценивается бюджетная и социальная эффективность предоставляемых (планируемых к предоставлению) налоговых льгот по следующим критериям:</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1) бюджетная эффективность предоставляемых (планируемых к предоставлению) налоговых льгот – соотношение величины дополнительных налог</w:t>
      </w:r>
      <w:r w:rsidR="00842793">
        <w:rPr>
          <w:rFonts w:ascii="Times New Roman" w:eastAsia="Times New Roman" w:hAnsi="Times New Roman" w:cs="Times New Roman"/>
          <w:color w:val="333333"/>
          <w:sz w:val="28"/>
          <w:szCs w:val="28"/>
          <w:lang w:eastAsia="ru-RU"/>
        </w:rPr>
        <w:t xml:space="preserve">овых поступлений в бюджет поселения </w:t>
      </w:r>
      <w:r w:rsidRPr="007A3510">
        <w:rPr>
          <w:rFonts w:ascii="Times New Roman" w:eastAsia="Times New Roman" w:hAnsi="Times New Roman" w:cs="Times New Roman"/>
          <w:color w:val="333333"/>
          <w:sz w:val="28"/>
          <w:szCs w:val="28"/>
          <w:lang w:eastAsia="ru-RU"/>
        </w:rPr>
        <w:t xml:space="preserve"> от налогоплательщиков, которые используют или планируют использовать налоговые льготы, и в</w:t>
      </w:r>
      <w:r w:rsidR="00842793">
        <w:rPr>
          <w:rFonts w:ascii="Times New Roman" w:eastAsia="Times New Roman" w:hAnsi="Times New Roman" w:cs="Times New Roman"/>
          <w:color w:val="333333"/>
          <w:sz w:val="28"/>
          <w:szCs w:val="28"/>
          <w:lang w:eastAsia="ru-RU"/>
        </w:rPr>
        <w:t xml:space="preserve">ыпадающих доходов бюджета поселения </w:t>
      </w:r>
      <w:r w:rsidRPr="007A3510">
        <w:rPr>
          <w:rFonts w:ascii="Times New Roman" w:eastAsia="Times New Roman" w:hAnsi="Times New Roman" w:cs="Times New Roman"/>
          <w:color w:val="333333"/>
          <w:sz w:val="28"/>
          <w:szCs w:val="28"/>
          <w:lang w:eastAsia="ru-RU"/>
        </w:rPr>
        <w:t xml:space="preserve"> в результате использования этими налогоплательщиками предоставленных налоговых льгот.</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Расчет бюджетной эффективности от предоставления налоговых льгот производится по формуле:</w:t>
      </w:r>
    </w:p>
    <w:p w:rsidR="007A3510" w:rsidRPr="007A3510" w:rsidRDefault="007A3510" w:rsidP="007A3510">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БЭ=НП/</w:t>
      </w:r>
      <w:proofErr w:type="spellStart"/>
      <w:r w:rsidRPr="007A3510">
        <w:rPr>
          <w:rFonts w:ascii="Times New Roman" w:eastAsia="Times New Roman" w:hAnsi="Times New Roman" w:cs="Times New Roman"/>
          <w:color w:val="333333"/>
          <w:sz w:val="28"/>
          <w:szCs w:val="28"/>
          <w:lang w:eastAsia="ru-RU"/>
        </w:rPr>
        <w:t>Вд</w:t>
      </w:r>
      <w:proofErr w:type="spellEnd"/>
      <w:r w:rsidRPr="007A3510">
        <w:rPr>
          <w:rFonts w:ascii="Times New Roman" w:eastAsia="Times New Roman" w:hAnsi="Times New Roman" w:cs="Times New Roman"/>
          <w:color w:val="333333"/>
          <w:sz w:val="28"/>
          <w:szCs w:val="28"/>
          <w:lang w:eastAsia="ru-RU"/>
        </w:rPr>
        <w:t>, где:</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xml:space="preserve">         НП – планируемый объем прироста налоговых поступлений в бюджет </w:t>
      </w:r>
      <w:r w:rsidR="00842793">
        <w:rPr>
          <w:rFonts w:ascii="Times New Roman" w:eastAsia="Times New Roman" w:hAnsi="Times New Roman" w:cs="Times New Roman"/>
          <w:color w:val="333333"/>
          <w:sz w:val="28"/>
          <w:szCs w:val="28"/>
          <w:lang w:eastAsia="ru-RU"/>
        </w:rPr>
        <w:t xml:space="preserve">поселения </w:t>
      </w:r>
      <w:r w:rsidRPr="007A3510">
        <w:rPr>
          <w:rFonts w:ascii="Times New Roman" w:eastAsia="Times New Roman" w:hAnsi="Times New Roman" w:cs="Times New Roman"/>
          <w:color w:val="333333"/>
          <w:sz w:val="28"/>
          <w:szCs w:val="28"/>
          <w:lang w:eastAsia="ru-RU"/>
        </w:rPr>
        <w:t xml:space="preserve"> за отчетный период;</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xml:space="preserve">         </w:t>
      </w:r>
      <w:proofErr w:type="spellStart"/>
      <w:r w:rsidRPr="007A3510">
        <w:rPr>
          <w:rFonts w:ascii="Times New Roman" w:eastAsia="Times New Roman" w:hAnsi="Times New Roman" w:cs="Times New Roman"/>
          <w:color w:val="333333"/>
          <w:sz w:val="28"/>
          <w:szCs w:val="28"/>
          <w:lang w:eastAsia="ru-RU"/>
        </w:rPr>
        <w:t>Вд</w:t>
      </w:r>
      <w:proofErr w:type="spellEnd"/>
      <w:r w:rsidRPr="007A3510">
        <w:rPr>
          <w:rFonts w:ascii="Times New Roman" w:eastAsia="Times New Roman" w:hAnsi="Times New Roman" w:cs="Times New Roman"/>
          <w:color w:val="333333"/>
          <w:sz w:val="28"/>
          <w:szCs w:val="28"/>
          <w:lang w:eastAsia="ru-RU"/>
        </w:rPr>
        <w:t xml:space="preserve"> – сумма выпадающих доходов бюджета </w:t>
      </w:r>
      <w:r w:rsidR="00842793">
        <w:rPr>
          <w:rFonts w:ascii="Times New Roman" w:eastAsia="Times New Roman" w:hAnsi="Times New Roman" w:cs="Times New Roman"/>
          <w:color w:val="333333"/>
          <w:sz w:val="28"/>
          <w:szCs w:val="28"/>
          <w:lang w:eastAsia="ru-RU"/>
        </w:rPr>
        <w:t>поселения</w:t>
      </w:r>
      <w:r w:rsidRPr="007A3510">
        <w:rPr>
          <w:rFonts w:ascii="Times New Roman" w:eastAsia="Times New Roman" w:hAnsi="Times New Roman" w:cs="Times New Roman"/>
          <w:color w:val="333333"/>
          <w:sz w:val="28"/>
          <w:szCs w:val="28"/>
          <w:lang w:eastAsia="ru-RU"/>
        </w:rPr>
        <w:t>, обусловленных предоставлением налоговых льгот.</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Если в результате расчета получено соотношение меньше 1, бюджетная эффективность от предоставленной налоговой льготы имеет низкое (недостаточное) значение. Если соотношение больше или равно 1,  бюджетная эффективность от предоставленной налоговой льготы имеет высокое (достаточное) значение;</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lastRenderedPageBreak/>
        <w:t>         2) социальная эффективность – социальные последствия предоставляемых (планируемых к предоставлению) налоговых льгот, которые выражаются в создании благоприятных условий развития инфраструктуры социальной сферы, улучшении условий труда, жизни и социальной защищенности населения, создании новых рабочих мест, улучшении условий труда и иных социально значимых последствиях предоставления налоговой льготы.</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Оценка социальной эффективности предоставляемых (планируемых к предоставлению) налоговых льгот осуществляется на основании следующих показателей:</w:t>
      </w:r>
    </w:p>
    <w:p w:rsidR="007A3510" w:rsidRPr="007A3510" w:rsidRDefault="007A3510" w:rsidP="007A3510">
      <w:pPr>
        <w:numPr>
          <w:ilvl w:val="0"/>
          <w:numId w:val="29"/>
        </w:num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решение конкретных обще районных социальных задач;</w:t>
      </w:r>
    </w:p>
    <w:p w:rsidR="007A3510" w:rsidRPr="007A3510" w:rsidRDefault="007A3510" w:rsidP="007A3510">
      <w:pPr>
        <w:numPr>
          <w:ilvl w:val="0"/>
          <w:numId w:val="29"/>
        </w:num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создание новых рабочих мест преимущественно в реальном секторе экономики;</w:t>
      </w:r>
    </w:p>
    <w:p w:rsidR="007A3510" w:rsidRPr="007A3510" w:rsidRDefault="007A3510" w:rsidP="007A3510">
      <w:pPr>
        <w:numPr>
          <w:ilvl w:val="0"/>
          <w:numId w:val="29"/>
        </w:num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рост средней заработной платы;</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4) улучшение условий труда;</w:t>
      </w:r>
    </w:p>
    <w:p w:rsidR="007A3510" w:rsidRPr="007A3510" w:rsidRDefault="007A3510" w:rsidP="007A3510">
      <w:pPr>
        <w:shd w:val="clear" w:color="auto" w:fill="FFFFFF"/>
        <w:spacing w:after="0" w:line="240" w:lineRule="auto"/>
        <w:ind w:left="709"/>
        <w:contextualSpacing/>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5) повышение квалификации работников;</w:t>
      </w:r>
    </w:p>
    <w:p w:rsidR="007A3510" w:rsidRPr="007A3510" w:rsidRDefault="007A3510" w:rsidP="007A3510">
      <w:pPr>
        <w:shd w:val="clear" w:color="auto" w:fill="FFFFFF"/>
        <w:spacing w:after="0" w:line="240" w:lineRule="auto"/>
        <w:ind w:left="709"/>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6) медицинское обслуживание работников;</w:t>
      </w:r>
    </w:p>
    <w:p w:rsidR="007A3510" w:rsidRPr="007A3510" w:rsidRDefault="007A3510" w:rsidP="007A3510">
      <w:pPr>
        <w:numPr>
          <w:ilvl w:val="0"/>
          <w:numId w:val="32"/>
        </w:num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другие показатели.</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При определении социальной эффективности налоговых льгот при наличии необходимой информации определяется сумма социального эффекта от предоставления налоговых льгот, которая определяется по формуле:</w:t>
      </w:r>
    </w:p>
    <w:p w:rsidR="007A3510" w:rsidRPr="007A3510" w:rsidRDefault="007A3510" w:rsidP="007A3510">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Эс=СЭ, где:</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xml:space="preserve">         СЭ – суммарный эффект (в денежном выражении), полученный населением в результате введения указанной налоговой льготы: повышение уровня жизни населения (повышение покупательной способности, снижение доли расходов на оплату обязательных платежей, формирование льготных условий для незащищенных слоев населения и другое); дополнительные расходы бюджета </w:t>
      </w:r>
      <w:r w:rsidR="00842793">
        <w:rPr>
          <w:rFonts w:ascii="Times New Roman" w:eastAsia="Times New Roman" w:hAnsi="Times New Roman" w:cs="Times New Roman"/>
          <w:color w:val="333333"/>
          <w:sz w:val="28"/>
          <w:szCs w:val="28"/>
          <w:lang w:eastAsia="ru-RU"/>
        </w:rPr>
        <w:t>поселения</w:t>
      </w:r>
      <w:r w:rsidRPr="007A3510">
        <w:rPr>
          <w:rFonts w:ascii="Times New Roman" w:eastAsia="Times New Roman" w:hAnsi="Times New Roman" w:cs="Times New Roman"/>
          <w:color w:val="333333"/>
          <w:sz w:val="28"/>
          <w:szCs w:val="28"/>
          <w:lang w:eastAsia="ru-RU"/>
        </w:rPr>
        <w:t>, которые необходимо будет произвести в случае отсутствия налоговой льготы.</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В отношении физических лиц, не являющихся индивидуальными предпринимателями, а также некоммерческих организаций вместо оценки бюджетной эффективности осуществляется оценка социальной эффективности налоговых льгот.</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3.10</w:t>
      </w:r>
      <w:proofErr w:type="gramStart"/>
      <w:r w:rsidRPr="007A3510">
        <w:rPr>
          <w:rFonts w:ascii="Times New Roman" w:eastAsia="Times New Roman" w:hAnsi="Times New Roman" w:cs="Times New Roman"/>
          <w:color w:val="333333"/>
          <w:sz w:val="28"/>
          <w:szCs w:val="28"/>
          <w:lang w:eastAsia="ru-RU"/>
        </w:rPr>
        <w:t xml:space="preserve"> П</w:t>
      </w:r>
      <w:proofErr w:type="gramEnd"/>
      <w:r w:rsidRPr="007A3510">
        <w:rPr>
          <w:rFonts w:ascii="Times New Roman" w:eastAsia="Times New Roman" w:hAnsi="Times New Roman" w:cs="Times New Roman"/>
          <w:color w:val="333333"/>
          <w:sz w:val="28"/>
          <w:szCs w:val="28"/>
          <w:lang w:eastAsia="ru-RU"/>
        </w:rPr>
        <w:t xml:space="preserve">ри подготовке пояснительной записки к законопроектам, предусматривающим предоставление и пролонгацию на территории </w:t>
      </w:r>
      <w:r w:rsidR="002D0BB4">
        <w:rPr>
          <w:rFonts w:ascii="Times New Roman" w:eastAsia="Times New Roman" w:hAnsi="Times New Roman" w:cs="Times New Roman"/>
          <w:color w:val="333333"/>
          <w:sz w:val="28"/>
          <w:szCs w:val="28"/>
          <w:lang w:eastAsia="ru-RU"/>
        </w:rPr>
        <w:t>сельского поселения «</w:t>
      </w:r>
      <w:r w:rsidR="00F051B9">
        <w:rPr>
          <w:rFonts w:ascii="Times New Roman" w:eastAsia="Times New Roman" w:hAnsi="Times New Roman" w:cs="Times New Roman"/>
          <w:color w:val="333333"/>
          <w:sz w:val="28"/>
          <w:szCs w:val="28"/>
          <w:lang w:eastAsia="ru-RU"/>
        </w:rPr>
        <w:t>Хар</w:t>
      </w:r>
      <w:r w:rsidR="002D0BB4">
        <w:rPr>
          <w:rFonts w:ascii="Times New Roman" w:eastAsia="Times New Roman" w:hAnsi="Times New Roman" w:cs="Times New Roman"/>
          <w:color w:val="333333"/>
          <w:sz w:val="28"/>
          <w:szCs w:val="28"/>
          <w:lang w:eastAsia="ru-RU"/>
        </w:rPr>
        <w:t>а-Быркинское»</w:t>
      </w:r>
      <w:r w:rsidRPr="007A3510">
        <w:rPr>
          <w:rFonts w:ascii="Times New Roman" w:eastAsia="Times New Roman" w:hAnsi="Times New Roman" w:cs="Times New Roman"/>
          <w:color w:val="333333"/>
          <w:sz w:val="28"/>
          <w:szCs w:val="28"/>
          <w:lang w:eastAsia="ru-RU"/>
        </w:rPr>
        <w:t xml:space="preserve"> налоговых льгот, необходимо проведение оценки бюджетной и социальной эффективности предоставляемых (планируемых к предоставлению) налоговых льгот.</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w:t>
      </w:r>
    </w:p>
    <w:p w:rsidR="007A3510" w:rsidRPr="007A3510" w:rsidRDefault="007A3510" w:rsidP="007A3510">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4. Заключительные положения</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xml:space="preserve">        4.1  После осуществления мониторинга, оценки бюджетных и налоговых правоотношений, приводящих к изменению доходов бюджета </w:t>
      </w:r>
      <w:r w:rsidR="00F051B9">
        <w:rPr>
          <w:rFonts w:ascii="Times New Roman" w:eastAsia="Times New Roman" w:hAnsi="Times New Roman" w:cs="Times New Roman"/>
          <w:color w:val="333333"/>
          <w:sz w:val="28"/>
          <w:szCs w:val="28"/>
          <w:lang w:eastAsia="ru-RU"/>
        </w:rPr>
        <w:t>поселения</w:t>
      </w:r>
      <w:proofErr w:type="gramStart"/>
      <w:r w:rsidR="00F051B9">
        <w:rPr>
          <w:rFonts w:ascii="Times New Roman" w:eastAsia="Times New Roman" w:hAnsi="Times New Roman" w:cs="Times New Roman"/>
          <w:color w:val="333333"/>
          <w:sz w:val="28"/>
          <w:szCs w:val="28"/>
          <w:lang w:eastAsia="ru-RU"/>
        </w:rPr>
        <w:t xml:space="preserve"> </w:t>
      </w:r>
      <w:r w:rsidRPr="007A3510">
        <w:rPr>
          <w:rFonts w:ascii="Times New Roman" w:eastAsia="Times New Roman" w:hAnsi="Times New Roman" w:cs="Times New Roman"/>
          <w:color w:val="333333"/>
          <w:sz w:val="28"/>
          <w:szCs w:val="28"/>
          <w:lang w:eastAsia="ru-RU"/>
        </w:rPr>
        <w:t>,</w:t>
      </w:r>
      <w:proofErr w:type="gramEnd"/>
      <w:r w:rsidRPr="007A3510">
        <w:rPr>
          <w:rFonts w:ascii="Times New Roman" w:eastAsia="Times New Roman" w:hAnsi="Times New Roman" w:cs="Times New Roman"/>
          <w:color w:val="333333"/>
          <w:sz w:val="28"/>
          <w:szCs w:val="28"/>
          <w:lang w:eastAsia="ru-RU"/>
        </w:rPr>
        <w:t xml:space="preserve"> Комитет:</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xml:space="preserve">         1) обобщает полученную в ходе мониторинга информацию о состоянии задолженности по налогам и сборам, пеням и налоговым санкциям, </w:t>
      </w:r>
      <w:r w:rsidRPr="007A3510">
        <w:rPr>
          <w:rFonts w:ascii="Times New Roman" w:eastAsia="Times New Roman" w:hAnsi="Times New Roman" w:cs="Times New Roman"/>
          <w:color w:val="333333"/>
          <w:sz w:val="28"/>
          <w:szCs w:val="28"/>
          <w:lang w:eastAsia="ru-RU"/>
        </w:rPr>
        <w:lastRenderedPageBreak/>
        <w:t xml:space="preserve">подлежащим зачислению в бюджет </w:t>
      </w:r>
      <w:r w:rsidR="002D0BB4">
        <w:rPr>
          <w:rFonts w:ascii="Times New Roman" w:eastAsia="Times New Roman" w:hAnsi="Times New Roman" w:cs="Times New Roman"/>
          <w:color w:val="333333"/>
          <w:sz w:val="28"/>
          <w:szCs w:val="28"/>
          <w:lang w:eastAsia="ru-RU"/>
        </w:rPr>
        <w:t>поселения</w:t>
      </w:r>
      <w:proofErr w:type="gramStart"/>
      <w:r w:rsidR="002D0BB4">
        <w:rPr>
          <w:rFonts w:ascii="Times New Roman" w:eastAsia="Times New Roman" w:hAnsi="Times New Roman" w:cs="Times New Roman"/>
          <w:color w:val="333333"/>
          <w:sz w:val="28"/>
          <w:szCs w:val="28"/>
          <w:lang w:eastAsia="ru-RU"/>
        </w:rPr>
        <w:t xml:space="preserve"> </w:t>
      </w:r>
      <w:r w:rsidRPr="007A3510">
        <w:rPr>
          <w:rFonts w:ascii="Times New Roman" w:eastAsia="Times New Roman" w:hAnsi="Times New Roman" w:cs="Times New Roman"/>
          <w:color w:val="333333"/>
          <w:sz w:val="28"/>
          <w:szCs w:val="28"/>
          <w:lang w:eastAsia="ru-RU"/>
        </w:rPr>
        <w:t>,</w:t>
      </w:r>
      <w:proofErr w:type="gramEnd"/>
      <w:r w:rsidRPr="007A3510">
        <w:rPr>
          <w:rFonts w:ascii="Times New Roman" w:eastAsia="Times New Roman" w:hAnsi="Times New Roman" w:cs="Times New Roman"/>
          <w:color w:val="333333"/>
          <w:sz w:val="28"/>
          <w:szCs w:val="28"/>
          <w:lang w:eastAsia="ru-RU"/>
        </w:rPr>
        <w:t xml:space="preserve"> рассроченным и отсроченным доходам в бюджет </w:t>
      </w:r>
      <w:r w:rsidR="002D0BB4">
        <w:rPr>
          <w:rFonts w:ascii="Times New Roman" w:eastAsia="Times New Roman" w:hAnsi="Times New Roman" w:cs="Times New Roman"/>
          <w:color w:val="333333"/>
          <w:sz w:val="28"/>
          <w:szCs w:val="28"/>
          <w:lang w:eastAsia="ru-RU"/>
        </w:rPr>
        <w:t xml:space="preserve">поселения </w:t>
      </w:r>
      <w:r w:rsidRPr="007A3510">
        <w:rPr>
          <w:rFonts w:ascii="Times New Roman" w:eastAsia="Times New Roman" w:hAnsi="Times New Roman" w:cs="Times New Roman"/>
          <w:color w:val="333333"/>
          <w:sz w:val="28"/>
          <w:szCs w:val="28"/>
          <w:lang w:eastAsia="ru-RU"/>
        </w:rPr>
        <w:t xml:space="preserve"> до 1-го числа второго месяца, следующего за отчетным кварталом, по форме согласно приложению № 6 к настоящему Порядку.</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xml:space="preserve">         При осуществлении мониторинга дебиторской задолженности, рассроченных и отсроченных платежей в бюджет </w:t>
      </w:r>
      <w:r w:rsidR="002D0BB4">
        <w:rPr>
          <w:rFonts w:ascii="Times New Roman" w:eastAsia="Times New Roman" w:hAnsi="Times New Roman" w:cs="Times New Roman"/>
          <w:color w:val="333333"/>
          <w:sz w:val="28"/>
          <w:szCs w:val="28"/>
          <w:lang w:eastAsia="ru-RU"/>
        </w:rPr>
        <w:t xml:space="preserve">поселения </w:t>
      </w:r>
      <w:r w:rsidRPr="007A3510">
        <w:rPr>
          <w:rFonts w:ascii="Times New Roman" w:eastAsia="Times New Roman" w:hAnsi="Times New Roman" w:cs="Times New Roman"/>
          <w:color w:val="333333"/>
          <w:sz w:val="28"/>
          <w:szCs w:val="28"/>
          <w:lang w:eastAsia="ru-RU"/>
        </w:rPr>
        <w:t xml:space="preserve"> анализируется состояние задолженности на отчетную дату, определяется ее изменение по видам налоговых и неналоговых доходов по сравнению с началом отчетного года и за квартал, выявляются причины увеличения (</w:t>
      </w:r>
      <w:proofErr w:type="gramStart"/>
      <w:r w:rsidRPr="007A3510">
        <w:rPr>
          <w:rFonts w:ascii="Times New Roman" w:eastAsia="Times New Roman" w:hAnsi="Times New Roman" w:cs="Times New Roman"/>
          <w:color w:val="333333"/>
          <w:sz w:val="28"/>
          <w:szCs w:val="28"/>
          <w:lang w:eastAsia="ru-RU"/>
        </w:rPr>
        <w:t xml:space="preserve">уменьшения) </w:t>
      </w:r>
      <w:proofErr w:type="gramEnd"/>
      <w:r w:rsidRPr="007A3510">
        <w:rPr>
          <w:rFonts w:ascii="Times New Roman" w:eastAsia="Times New Roman" w:hAnsi="Times New Roman" w:cs="Times New Roman"/>
          <w:color w:val="333333"/>
          <w:sz w:val="28"/>
          <w:szCs w:val="28"/>
          <w:lang w:eastAsia="ru-RU"/>
        </w:rPr>
        <w:t>задолженности, осуществляется сверка с главными администраторами налоговых и неналоговых доходов по суммам фактически предоставленных отсрочек (рассрочек).</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xml:space="preserve">         2) доводит результаты мониторинга дебиторской задолженности, рассроченных и отсроченных платежей в бюджет </w:t>
      </w:r>
      <w:r w:rsidR="002D0BB4">
        <w:rPr>
          <w:rFonts w:ascii="Times New Roman" w:eastAsia="Times New Roman" w:hAnsi="Times New Roman" w:cs="Times New Roman"/>
          <w:color w:val="333333"/>
          <w:sz w:val="28"/>
          <w:szCs w:val="28"/>
          <w:lang w:eastAsia="ru-RU"/>
        </w:rPr>
        <w:t xml:space="preserve">поселения </w:t>
      </w:r>
      <w:r w:rsidRPr="007A3510">
        <w:rPr>
          <w:rFonts w:ascii="Times New Roman" w:eastAsia="Times New Roman" w:hAnsi="Times New Roman" w:cs="Times New Roman"/>
          <w:color w:val="333333"/>
          <w:sz w:val="28"/>
          <w:szCs w:val="28"/>
          <w:lang w:eastAsia="ru-RU"/>
        </w:rPr>
        <w:t xml:space="preserve"> до сведения руководителя  администрации МР «Оловяннинский район» в виде аналитической записки ежеквартально в срок до 10-го числа второго месяца, следующего за отчетным кварталом.</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xml:space="preserve">         4.2  Результаты мониторинга дебиторской задолженности, рассроченных и отсроченных платежей в бюджет </w:t>
      </w:r>
      <w:r w:rsidR="002D0BB4">
        <w:rPr>
          <w:rFonts w:ascii="Times New Roman" w:eastAsia="Times New Roman" w:hAnsi="Times New Roman" w:cs="Times New Roman"/>
          <w:color w:val="333333"/>
          <w:sz w:val="28"/>
          <w:szCs w:val="28"/>
          <w:lang w:eastAsia="ru-RU"/>
        </w:rPr>
        <w:t xml:space="preserve">поселения </w:t>
      </w:r>
      <w:r w:rsidRPr="007A3510">
        <w:rPr>
          <w:rFonts w:ascii="Times New Roman" w:eastAsia="Times New Roman" w:hAnsi="Times New Roman" w:cs="Times New Roman"/>
          <w:color w:val="333333"/>
          <w:sz w:val="28"/>
          <w:szCs w:val="28"/>
          <w:lang w:eastAsia="ru-RU"/>
        </w:rPr>
        <w:t xml:space="preserve"> используются:</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xml:space="preserve">         1) для выработки оперативных решений по обеспечению своевременности и полноты сбора налоговых и неналоговых доходов в бюджет </w:t>
      </w:r>
      <w:r w:rsidR="002D0BB4">
        <w:rPr>
          <w:rFonts w:ascii="Times New Roman" w:eastAsia="Times New Roman" w:hAnsi="Times New Roman" w:cs="Times New Roman"/>
          <w:color w:val="333333"/>
          <w:sz w:val="28"/>
          <w:szCs w:val="28"/>
          <w:lang w:eastAsia="ru-RU"/>
        </w:rPr>
        <w:t>поселения</w:t>
      </w:r>
      <w:proofErr w:type="gramStart"/>
      <w:r w:rsidR="002D0BB4">
        <w:rPr>
          <w:rFonts w:ascii="Times New Roman" w:eastAsia="Times New Roman" w:hAnsi="Times New Roman" w:cs="Times New Roman"/>
          <w:color w:val="333333"/>
          <w:sz w:val="28"/>
          <w:szCs w:val="28"/>
          <w:lang w:eastAsia="ru-RU"/>
        </w:rPr>
        <w:t xml:space="preserve"> </w:t>
      </w:r>
      <w:r w:rsidRPr="007A3510">
        <w:rPr>
          <w:rFonts w:ascii="Times New Roman" w:eastAsia="Times New Roman" w:hAnsi="Times New Roman" w:cs="Times New Roman"/>
          <w:color w:val="333333"/>
          <w:sz w:val="28"/>
          <w:szCs w:val="28"/>
          <w:lang w:eastAsia="ru-RU"/>
        </w:rPr>
        <w:t>;</w:t>
      </w:r>
      <w:proofErr w:type="gramEnd"/>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xml:space="preserve">         2) для прогнозирования доходной части бюджета </w:t>
      </w:r>
      <w:r w:rsidR="002D0BB4">
        <w:rPr>
          <w:rFonts w:ascii="Times New Roman" w:eastAsia="Times New Roman" w:hAnsi="Times New Roman" w:cs="Times New Roman"/>
          <w:color w:val="333333"/>
          <w:sz w:val="28"/>
          <w:szCs w:val="28"/>
          <w:lang w:eastAsia="ru-RU"/>
        </w:rPr>
        <w:t>поселения</w:t>
      </w:r>
      <w:proofErr w:type="gramStart"/>
      <w:r w:rsidR="002D0BB4">
        <w:rPr>
          <w:rFonts w:ascii="Times New Roman" w:eastAsia="Times New Roman" w:hAnsi="Times New Roman" w:cs="Times New Roman"/>
          <w:color w:val="333333"/>
          <w:sz w:val="28"/>
          <w:szCs w:val="28"/>
          <w:lang w:eastAsia="ru-RU"/>
        </w:rPr>
        <w:t xml:space="preserve"> </w:t>
      </w:r>
      <w:r w:rsidRPr="007A3510">
        <w:rPr>
          <w:rFonts w:ascii="Times New Roman" w:eastAsia="Times New Roman" w:hAnsi="Times New Roman" w:cs="Times New Roman"/>
          <w:color w:val="333333"/>
          <w:sz w:val="28"/>
          <w:szCs w:val="28"/>
          <w:lang w:eastAsia="ru-RU"/>
        </w:rPr>
        <w:t>,</w:t>
      </w:r>
      <w:proofErr w:type="gramEnd"/>
      <w:r w:rsidRPr="007A3510">
        <w:rPr>
          <w:rFonts w:ascii="Times New Roman" w:eastAsia="Times New Roman" w:hAnsi="Times New Roman" w:cs="Times New Roman"/>
          <w:color w:val="333333"/>
          <w:sz w:val="28"/>
          <w:szCs w:val="28"/>
          <w:lang w:eastAsia="ru-RU"/>
        </w:rPr>
        <w:t xml:space="preserve"> изыскания резервов по мо</w:t>
      </w:r>
      <w:r w:rsidR="002D0BB4">
        <w:rPr>
          <w:rFonts w:ascii="Times New Roman" w:eastAsia="Times New Roman" w:hAnsi="Times New Roman" w:cs="Times New Roman"/>
          <w:color w:val="333333"/>
          <w:sz w:val="28"/>
          <w:szCs w:val="28"/>
          <w:lang w:eastAsia="ru-RU"/>
        </w:rPr>
        <w:t>билизации доходов бюджета поселения</w:t>
      </w:r>
      <w:r w:rsidRPr="007A3510">
        <w:rPr>
          <w:rFonts w:ascii="Times New Roman" w:eastAsia="Times New Roman" w:hAnsi="Times New Roman" w:cs="Times New Roman"/>
          <w:color w:val="333333"/>
          <w:sz w:val="28"/>
          <w:szCs w:val="28"/>
          <w:lang w:eastAsia="ru-RU"/>
        </w:rPr>
        <w:t xml:space="preserve"> и, при необходимости, корректировки прогнозируемых поступлений налоговых и нен</w:t>
      </w:r>
      <w:r w:rsidR="002D0BB4">
        <w:rPr>
          <w:rFonts w:ascii="Times New Roman" w:eastAsia="Times New Roman" w:hAnsi="Times New Roman" w:cs="Times New Roman"/>
          <w:color w:val="333333"/>
          <w:sz w:val="28"/>
          <w:szCs w:val="28"/>
          <w:lang w:eastAsia="ru-RU"/>
        </w:rPr>
        <w:t>алоговых доходов в бюджет поселения</w:t>
      </w:r>
      <w:r w:rsidRPr="007A3510">
        <w:rPr>
          <w:rFonts w:ascii="Times New Roman" w:eastAsia="Times New Roman" w:hAnsi="Times New Roman" w:cs="Times New Roman"/>
          <w:color w:val="333333"/>
          <w:sz w:val="28"/>
          <w:szCs w:val="28"/>
          <w:lang w:eastAsia="ru-RU"/>
        </w:rPr>
        <w:t>.</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4.3 Результаты анализа, оценки бюджетной и социальной эффективности предоставляемых (планируемых к предоставлению) налоговых льгот отражаются в аналитической справке, содержащей следующую информацию:</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1) количество и характеристику плательщиков, пользующихся льготами по категориям;</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2) вид льготы;</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3) сумму средств, высвобождающихся у плательщиков в результате предоставления льгот, и направления их использования;</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4) оценку достижения целей, для реализации которых предоставлены льготы;</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xml:space="preserve">         5) оценку дополнительных доходов бюджета </w:t>
      </w:r>
      <w:r w:rsidR="002D0BB4">
        <w:rPr>
          <w:rFonts w:ascii="Times New Roman" w:eastAsia="Times New Roman" w:hAnsi="Times New Roman" w:cs="Times New Roman"/>
          <w:color w:val="333333"/>
          <w:sz w:val="28"/>
          <w:szCs w:val="28"/>
          <w:lang w:eastAsia="ru-RU"/>
        </w:rPr>
        <w:t xml:space="preserve">поселения </w:t>
      </w:r>
      <w:r w:rsidRPr="007A3510">
        <w:rPr>
          <w:rFonts w:ascii="Times New Roman" w:eastAsia="Times New Roman" w:hAnsi="Times New Roman" w:cs="Times New Roman"/>
          <w:color w:val="333333"/>
          <w:sz w:val="28"/>
          <w:szCs w:val="28"/>
          <w:lang w:eastAsia="ru-RU"/>
        </w:rPr>
        <w:t xml:space="preserve"> в сравнении с размером предоставленной льготы;</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xml:space="preserve">         6) оценку сокращения расходов бюджета </w:t>
      </w:r>
      <w:r w:rsidR="002D0BB4">
        <w:rPr>
          <w:rFonts w:ascii="Times New Roman" w:eastAsia="Times New Roman" w:hAnsi="Times New Roman" w:cs="Times New Roman"/>
          <w:color w:val="333333"/>
          <w:sz w:val="28"/>
          <w:szCs w:val="28"/>
          <w:lang w:eastAsia="ru-RU"/>
        </w:rPr>
        <w:t>поселения</w:t>
      </w:r>
      <w:r w:rsidRPr="007A3510">
        <w:rPr>
          <w:rFonts w:ascii="Times New Roman" w:eastAsia="Times New Roman" w:hAnsi="Times New Roman" w:cs="Times New Roman"/>
          <w:color w:val="333333"/>
          <w:sz w:val="28"/>
          <w:szCs w:val="28"/>
          <w:lang w:eastAsia="ru-RU"/>
        </w:rPr>
        <w:t xml:space="preserve"> в связи с предоставлением налоговой льготы в сравнении с размером предоставленной льготы;</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7) выводы о целесообразности применения установленной льготы, оказавшей влияние на доходную часть бюджета</w:t>
      </w:r>
      <w:r w:rsidR="002D0BB4" w:rsidRPr="002D0BB4">
        <w:rPr>
          <w:rFonts w:ascii="Times New Roman" w:eastAsia="Times New Roman" w:hAnsi="Times New Roman" w:cs="Times New Roman"/>
          <w:color w:val="333333"/>
          <w:sz w:val="28"/>
          <w:szCs w:val="28"/>
          <w:lang w:eastAsia="ru-RU"/>
        </w:rPr>
        <w:t xml:space="preserve"> </w:t>
      </w:r>
      <w:r w:rsidR="002D0BB4">
        <w:rPr>
          <w:rFonts w:ascii="Times New Roman" w:eastAsia="Times New Roman" w:hAnsi="Times New Roman" w:cs="Times New Roman"/>
          <w:color w:val="333333"/>
          <w:sz w:val="28"/>
          <w:szCs w:val="28"/>
          <w:lang w:eastAsia="ru-RU"/>
        </w:rPr>
        <w:t>поселения</w:t>
      </w:r>
      <w:r w:rsidRPr="007A3510">
        <w:rPr>
          <w:rFonts w:ascii="Times New Roman" w:eastAsia="Times New Roman" w:hAnsi="Times New Roman" w:cs="Times New Roman"/>
          <w:color w:val="333333"/>
          <w:sz w:val="28"/>
          <w:szCs w:val="28"/>
          <w:lang w:eastAsia="ru-RU"/>
        </w:rPr>
        <w:t>.</w:t>
      </w:r>
    </w:p>
    <w:p w:rsidR="007A3510" w:rsidRPr="007A3510" w:rsidRDefault="007A3510" w:rsidP="007A35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4.4</w:t>
      </w:r>
      <w:proofErr w:type="gramStart"/>
      <w:r w:rsidRPr="007A3510">
        <w:rPr>
          <w:rFonts w:ascii="Times New Roman" w:eastAsia="Times New Roman" w:hAnsi="Times New Roman" w:cs="Times New Roman"/>
          <w:color w:val="333333"/>
          <w:sz w:val="28"/>
          <w:szCs w:val="28"/>
          <w:lang w:eastAsia="ru-RU"/>
        </w:rPr>
        <w:t xml:space="preserve"> П</w:t>
      </w:r>
      <w:proofErr w:type="gramEnd"/>
      <w:r w:rsidRPr="007A3510">
        <w:rPr>
          <w:rFonts w:ascii="Times New Roman" w:eastAsia="Times New Roman" w:hAnsi="Times New Roman" w:cs="Times New Roman"/>
          <w:color w:val="333333"/>
          <w:sz w:val="28"/>
          <w:szCs w:val="28"/>
          <w:lang w:eastAsia="ru-RU"/>
        </w:rPr>
        <w:t xml:space="preserve">ри выявлении фактов низкой (недостаточной) бюджетной и (или) социальной эффективности действующих налоговых льгот Комитетом по </w:t>
      </w:r>
      <w:r w:rsidRPr="007A3510">
        <w:rPr>
          <w:rFonts w:ascii="Times New Roman" w:eastAsia="Times New Roman" w:hAnsi="Times New Roman" w:cs="Times New Roman"/>
          <w:color w:val="333333"/>
          <w:sz w:val="28"/>
          <w:szCs w:val="28"/>
          <w:lang w:eastAsia="ru-RU"/>
        </w:rPr>
        <w:lastRenderedPageBreak/>
        <w:t xml:space="preserve">финансам </w:t>
      </w:r>
      <w:r w:rsidR="002D0BB4">
        <w:rPr>
          <w:rFonts w:ascii="Times New Roman" w:eastAsia="Times New Roman" w:hAnsi="Times New Roman" w:cs="Times New Roman"/>
          <w:color w:val="333333"/>
          <w:sz w:val="28"/>
          <w:szCs w:val="28"/>
          <w:lang w:eastAsia="ru-RU"/>
        </w:rPr>
        <w:t>сельского поселения «Хара-Быркинское»</w:t>
      </w:r>
      <w:r w:rsidRPr="007A3510">
        <w:rPr>
          <w:rFonts w:ascii="Times New Roman" w:eastAsia="Times New Roman" w:hAnsi="Times New Roman" w:cs="Times New Roman"/>
          <w:color w:val="333333"/>
          <w:sz w:val="28"/>
          <w:szCs w:val="28"/>
          <w:lang w:eastAsia="ru-RU"/>
        </w:rPr>
        <w:t xml:space="preserve"> осуществляется подготовка проектов нормативных правовых актов об отмене соответствующих предоставленных налоговых льгот.</w:t>
      </w:r>
    </w:p>
    <w:p w:rsidR="007A3510" w:rsidRPr="007A3510" w:rsidRDefault="007A3510" w:rsidP="007A3510">
      <w:pPr>
        <w:jc w:val="both"/>
        <w:rPr>
          <w:rFonts w:ascii="Times New Roman" w:hAnsi="Times New Roman" w:cs="Times New Roman"/>
          <w:sz w:val="28"/>
          <w:szCs w:val="28"/>
        </w:rPr>
      </w:pPr>
    </w:p>
    <w:p w:rsidR="007A3510" w:rsidRPr="007A3510" w:rsidRDefault="007A3510" w:rsidP="007A3510">
      <w:pPr>
        <w:jc w:val="both"/>
        <w:rPr>
          <w:rFonts w:ascii="Times New Roman" w:hAnsi="Times New Roman" w:cs="Times New Roman"/>
          <w:sz w:val="28"/>
          <w:szCs w:val="28"/>
        </w:rPr>
      </w:pPr>
    </w:p>
    <w:p w:rsidR="007A3510" w:rsidRPr="007A3510" w:rsidRDefault="007A3510" w:rsidP="007A3510">
      <w:pPr>
        <w:jc w:val="both"/>
        <w:rPr>
          <w:rFonts w:ascii="Times New Roman" w:hAnsi="Times New Roman" w:cs="Times New Roman"/>
          <w:sz w:val="28"/>
          <w:szCs w:val="28"/>
        </w:rPr>
      </w:pPr>
    </w:p>
    <w:p w:rsidR="007A3510" w:rsidRPr="007A3510" w:rsidRDefault="007A3510" w:rsidP="007A3510">
      <w:pPr>
        <w:jc w:val="both"/>
        <w:rPr>
          <w:rFonts w:ascii="Times New Roman" w:hAnsi="Times New Roman" w:cs="Times New Roman"/>
          <w:sz w:val="28"/>
          <w:szCs w:val="28"/>
        </w:rPr>
      </w:pPr>
    </w:p>
    <w:p w:rsidR="007A3510" w:rsidRPr="007A3510" w:rsidRDefault="007A3510" w:rsidP="007A3510">
      <w:pPr>
        <w:jc w:val="both"/>
        <w:rPr>
          <w:rFonts w:ascii="Times New Roman" w:hAnsi="Times New Roman" w:cs="Times New Roman"/>
          <w:sz w:val="28"/>
          <w:szCs w:val="28"/>
        </w:rPr>
      </w:pPr>
    </w:p>
    <w:p w:rsidR="007A3510" w:rsidRPr="007A3510" w:rsidRDefault="007A3510" w:rsidP="007A3510">
      <w:pPr>
        <w:jc w:val="both"/>
        <w:rPr>
          <w:rFonts w:ascii="Times New Roman" w:hAnsi="Times New Roman" w:cs="Times New Roman"/>
          <w:sz w:val="28"/>
          <w:szCs w:val="28"/>
        </w:rPr>
      </w:pPr>
    </w:p>
    <w:p w:rsidR="007A3510" w:rsidRPr="007A3510" w:rsidRDefault="007A3510" w:rsidP="007A3510">
      <w:pPr>
        <w:jc w:val="both"/>
        <w:rPr>
          <w:rFonts w:ascii="Times New Roman" w:hAnsi="Times New Roman" w:cs="Times New Roman"/>
          <w:sz w:val="28"/>
          <w:szCs w:val="28"/>
        </w:rPr>
      </w:pPr>
    </w:p>
    <w:p w:rsidR="007A3510" w:rsidRPr="007A3510" w:rsidRDefault="007A3510" w:rsidP="007A3510">
      <w:pPr>
        <w:jc w:val="both"/>
        <w:rPr>
          <w:rFonts w:ascii="Times New Roman" w:hAnsi="Times New Roman" w:cs="Times New Roman"/>
          <w:sz w:val="28"/>
          <w:szCs w:val="28"/>
        </w:rPr>
      </w:pPr>
    </w:p>
    <w:p w:rsidR="007A3510" w:rsidRPr="007A3510" w:rsidRDefault="007A3510" w:rsidP="007A3510">
      <w:pPr>
        <w:jc w:val="both"/>
        <w:rPr>
          <w:rFonts w:ascii="Times New Roman" w:hAnsi="Times New Roman" w:cs="Times New Roman"/>
          <w:sz w:val="28"/>
          <w:szCs w:val="28"/>
        </w:rPr>
      </w:pPr>
    </w:p>
    <w:p w:rsidR="007A3510" w:rsidRPr="007A3510" w:rsidRDefault="007A3510" w:rsidP="007A3510">
      <w:pPr>
        <w:jc w:val="both"/>
        <w:rPr>
          <w:rFonts w:ascii="Times New Roman" w:hAnsi="Times New Roman" w:cs="Times New Roman"/>
          <w:sz w:val="28"/>
          <w:szCs w:val="28"/>
        </w:rPr>
      </w:pPr>
    </w:p>
    <w:p w:rsidR="007A3510" w:rsidRPr="007A3510" w:rsidRDefault="007A3510" w:rsidP="007A3510">
      <w:pPr>
        <w:widowControl w:val="0"/>
        <w:shd w:val="clear" w:color="auto" w:fill="FFFFFF"/>
        <w:autoSpaceDE w:val="0"/>
        <w:autoSpaceDN w:val="0"/>
        <w:adjustRightInd w:val="0"/>
        <w:spacing w:before="115" w:after="0" w:line="254" w:lineRule="exact"/>
        <w:ind w:left="9869"/>
        <w:jc w:val="center"/>
        <w:rPr>
          <w:rFonts w:ascii="Times New Roman" w:eastAsia="Times New Roman" w:hAnsi="Times New Roman" w:cs="Times New Roman"/>
          <w:spacing w:val="-8"/>
          <w:sz w:val="24"/>
          <w:szCs w:val="24"/>
          <w:lang w:eastAsia="ru-RU"/>
        </w:rPr>
        <w:sectPr w:rsidR="007A3510" w:rsidRPr="007A3510" w:rsidSect="007A3510">
          <w:pgSz w:w="11909" w:h="16834"/>
          <w:pgMar w:top="1134" w:right="569" w:bottom="1276" w:left="1701" w:header="720" w:footer="720" w:gutter="0"/>
          <w:cols w:space="60"/>
          <w:noEndnote/>
          <w:docGrid w:linePitch="299"/>
        </w:sectPr>
      </w:pPr>
    </w:p>
    <w:p w:rsidR="007A3510" w:rsidRPr="007A3510" w:rsidRDefault="007A3510" w:rsidP="007A3510">
      <w:pPr>
        <w:shd w:val="clear" w:color="auto" w:fill="FFFFFF"/>
        <w:spacing w:after="0" w:line="240" w:lineRule="auto"/>
        <w:jc w:val="right"/>
        <w:rPr>
          <w:rFonts w:ascii="Times New Roman" w:eastAsia="Times New Roman" w:hAnsi="Times New Roman" w:cs="Times New Roman"/>
          <w:color w:val="333333"/>
          <w:sz w:val="24"/>
          <w:szCs w:val="24"/>
          <w:lang w:eastAsia="ru-RU"/>
        </w:rPr>
      </w:pPr>
      <w:r w:rsidRPr="007A3510">
        <w:rPr>
          <w:rFonts w:ascii="Times New Roman" w:eastAsia="Times New Roman" w:hAnsi="Times New Roman" w:cs="Times New Roman"/>
          <w:color w:val="333333"/>
          <w:sz w:val="24"/>
          <w:szCs w:val="24"/>
          <w:lang w:eastAsia="ru-RU"/>
        </w:rPr>
        <w:lastRenderedPageBreak/>
        <w:t> Приложение № 1</w:t>
      </w:r>
    </w:p>
    <w:p w:rsidR="007A3510" w:rsidRPr="007A3510" w:rsidRDefault="007A3510" w:rsidP="007A3510">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7A3510" w:rsidRPr="007A3510" w:rsidRDefault="007A3510" w:rsidP="007A3510">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7A3510" w:rsidRPr="007A3510" w:rsidRDefault="007A3510" w:rsidP="007A3510">
      <w:pPr>
        <w:widowControl w:val="0"/>
        <w:shd w:val="clear" w:color="auto" w:fill="FFFFFF"/>
        <w:autoSpaceDE w:val="0"/>
        <w:autoSpaceDN w:val="0"/>
        <w:adjustRightInd w:val="0"/>
        <w:spacing w:after="0" w:line="240" w:lineRule="auto"/>
        <w:ind w:left="125"/>
        <w:jc w:val="center"/>
        <w:rPr>
          <w:rFonts w:ascii="Times New Roman" w:eastAsia="Times New Roman" w:hAnsi="Times New Roman" w:cs="Times New Roman"/>
          <w:b/>
          <w:bCs/>
          <w:spacing w:val="-16"/>
          <w:sz w:val="24"/>
          <w:szCs w:val="24"/>
          <w:lang w:eastAsia="ru-RU"/>
        </w:rPr>
      </w:pPr>
      <w:r w:rsidRPr="007A3510">
        <w:rPr>
          <w:rFonts w:ascii="Times New Roman" w:eastAsia="Times New Roman" w:hAnsi="Times New Roman" w:cs="Times New Roman"/>
          <w:b/>
          <w:bCs/>
          <w:spacing w:val="-16"/>
          <w:sz w:val="24"/>
          <w:szCs w:val="24"/>
          <w:lang w:eastAsia="ru-RU"/>
        </w:rPr>
        <w:t>Информация</w:t>
      </w:r>
    </w:p>
    <w:p w:rsidR="007A3510" w:rsidRPr="007A3510" w:rsidRDefault="007A3510" w:rsidP="007A3510">
      <w:pPr>
        <w:widowControl w:val="0"/>
        <w:shd w:val="clear" w:color="auto" w:fill="FFFFFF"/>
        <w:autoSpaceDE w:val="0"/>
        <w:autoSpaceDN w:val="0"/>
        <w:adjustRightInd w:val="0"/>
        <w:spacing w:after="0" w:line="240" w:lineRule="auto"/>
        <w:ind w:left="125"/>
        <w:jc w:val="center"/>
        <w:rPr>
          <w:rFonts w:ascii="Times New Roman" w:eastAsia="Times New Roman" w:hAnsi="Times New Roman" w:cs="Times New Roman"/>
          <w:b/>
          <w:bCs/>
          <w:spacing w:val="-16"/>
          <w:sz w:val="24"/>
          <w:szCs w:val="24"/>
          <w:lang w:eastAsia="ru-RU"/>
        </w:rPr>
      </w:pPr>
      <w:r w:rsidRPr="007A3510">
        <w:rPr>
          <w:rFonts w:ascii="Times New Roman" w:eastAsia="Times New Roman" w:hAnsi="Times New Roman" w:cs="Times New Roman"/>
          <w:b/>
          <w:bCs/>
          <w:spacing w:val="-16"/>
          <w:sz w:val="24"/>
          <w:szCs w:val="24"/>
          <w:lang w:eastAsia="ru-RU"/>
        </w:rPr>
        <w:t>__________________________________________________________________________________________</w:t>
      </w:r>
    </w:p>
    <w:p w:rsidR="007A3510" w:rsidRPr="007A3510" w:rsidRDefault="007A3510" w:rsidP="007A3510">
      <w:pPr>
        <w:widowControl w:val="0"/>
        <w:shd w:val="clear" w:color="auto" w:fill="FFFFFF"/>
        <w:autoSpaceDE w:val="0"/>
        <w:autoSpaceDN w:val="0"/>
        <w:adjustRightInd w:val="0"/>
        <w:spacing w:after="0" w:line="240" w:lineRule="auto"/>
        <w:ind w:left="125"/>
        <w:jc w:val="center"/>
        <w:rPr>
          <w:rFonts w:ascii="Times New Roman" w:eastAsia="Times New Roman" w:hAnsi="Times New Roman" w:cs="Times New Roman"/>
          <w:sz w:val="20"/>
          <w:szCs w:val="20"/>
          <w:lang w:eastAsia="ru-RU"/>
        </w:rPr>
      </w:pPr>
    </w:p>
    <w:p w:rsidR="007A3510" w:rsidRPr="007A3510" w:rsidRDefault="007A3510" w:rsidP="007A3510">
      <w:pPr>
        <w:widowControl w:val="0"/>
        <w:shd w:val="clear" w:color="auto" w:fill="FFFFFF"/>
        <w:autoSpaceDE w:val="0"/>
        <w:autoSpaceDN w:val="0"/>
        <w:adjustRightInd w:val="0"/>
        <w:spacing w:after="0" w:line="240" w:lineRule="auto"/>
        <w:ind w:left="1891"/>
        <w:jc w:val="center"/>
        <w:rPr>
          <w:rFonts w:ascii="Times New Roman" w:eastAsia="Times New Roman" w:hAnsi="Times New Roman" w:cs="Times New Roman"/>
          <w:b/>
          <w:bCs/>
          <w:spacing w:val="-9"/>
          <w:sz w:val="24"/>
          <w:szCs w:val="24"/>
          <w:lang w:eastAsia="ru-RU"/>
        </w:rPr>
      </w:pPr>
      <w:r w:rsidRPr="007A3510">
        <w:rPr>
          <w:rFonts w:ascii="Times New Roman" w:eastAsia="Times New Roman" w:hAnsi="Times New Roman" w:cs="Times New Roman"/>
          <w:b/>
          <w:bCs/>
          <w:spacing w:val="-9"/>
          <w:sz w:val="24"/>
          <w:szCs w:val="24"/>
          <w:lang w:eastAsia="ru-RU"/>
        </w:rPr>
        <w:t xml:space="preserve">по предоставленным отсрочкам (рассрочкам) по уплате налогов и сборов по состоянию </w:t>
      </w:r>
      <w:proofErr w:type="gramStart"/>
      <w:r w:rsidRPr="007A3510">
        <w:rPr>
          <w:rFonts w:ascii="Times New Roman" w:eastAsia="Times New Roman" w:hAnsi="Times New Roman" w:cs="Times New Roman"/>
          <w:b/>
          <w:bCs/>
          <w:spacing w:val="-9"/>
          <w:sz w:val="24"/>
          <w:szCs w:val="24"/>
          <w:lang w:eastAsia="ru-RU"/>
        </w:rPr>
        <w:t>на</w:t>
      </w:r>
      <w:proofErr w:type="gramEnd"/>
      <w:r w:rsidRPr="007A3510">
        <w:rPr>
          <w:rFonts w:ascii="Times New Roman" w:eastAsia="Times New Roman" w:hAnsi="Times New Roman" w:cs="Times New Roman"/>
          <w:b/>
          <w:bCs/>
          <w:spacing w:val="-9"/>
          <w:sz w:val="24"/>
          <w:szCs w:val="24"/>
          <w:lang w:eastAsia="ru-RU"/>
        </w:rPr>
        <w:t xml:space="preserve"> ___________________</w:t>
      </w:r>
    </w:p>
    <w:p w:rsidR="007A3510" w:rsidRPr="007A3510" w:rsidRDefault="007A3510" w:rsidP="007A3510">
      <w:pPr>
        <w:widowControl w:val="0"/>
        <w:shd w:val="clear" w:color="auto" w:fill="FFFFFF"/>
        <w:autoSpaceDE w:val="0"/>
        <w:autoSpaceDN w:val="0"/>
        <w:adjustRightInd w:val="0"/>
        <w:spacing w:after="0" w:line="240" w:lineRule="auto"/>
        <w:ind w:left="1891"/>
        <w:jc w:val="center"/>
        <w:rPr>
          <w:rFonts w:ascii="Times New Roman" w:eastAsia="Times New Roman" w:hAnsi="Times New Roman" w:cs="Times New Roman"/>
          <w:sz w:val="20"/>
          <w:szCs w:val="20"/>
          <w:lang w:eastAsia="ru-RU"/>
        </w:rPr>
      </w:pPr>
    </w:p>
    <w:p w:rsidR="007A3510" w:rsidRPr="007A3510" w:rsidRDefault="007A3510" w:rsidP="007A3510">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710"/>
        <w:gridCol w:w="691"/>
        <w:gridCol w:w="1747"/>
        <w:gridCol w:w="538"/>
        <w:gridCol w:w="839"/>
        <w:gridCol w:w="970"/>
        <w:gridCol w:w="1291"/>
        <w:gridCol w:w="1056"/>
        <w:gridCol w:w="1358"/>
        <w:gridCol w:w="1421"/>
        <w:gridCol w:w="1368"/>
        <w:gridCol w:w="1277"/>
        <w:gridCol w:w="1387"/>
      </w:tblGrid>
      <w:tr w:rsidR="007A3510" w:rsidRPr="007A3510" w:rsidTr="007A3510">
        <w:trPr>
          <w:trHeight w:hRule="exact" w:val="254"/>
        </w:trPr>
        <w:tc>
          <w:tcPr>
            <w:tcW w:w="710" w:type="dxa"/>
            <w:tcBorders>
              <w:top w:val="nil"/>
              <w:left w:val="nil"/>
              <w:bottom w:val="single" w:sz="6" w:space="0" w:color="auto"/>
              <w:right w:val="nil"/>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91" w:type="dxa"/>
            <w:tcBorders>
              <w:top w:val="nil"/>
              <w:left w:val="nil"/>
              <w:bottom w:val="single" w:sz="6" w:space="0" w:color="auto"/>
              <w:right w:val="nil"/>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47" w:type="dxa"/>
            <w:tcBorders>
              <w:top w:val="nil"/>
              <w:left w:val="nil"/>
              <w:bottom w:val="single" w:sz="6" w:space="0" w:color="auto"/>
              <w:right w:val="nil"/>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38" w:type="dxa"/>
            <w:tcBorders>
              <w:top w:val="nil"/>
              <w:left w:val="nil"/>
              <w:bottom w:val="single" w:sz="6" w:space="0" w:color="auto"/>
              <w:right w:val="nil"/>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39" w:type="dxa"/>
            <w:tcBorders>
              <w:top w:val="nil"/>
              <w:left w:val="nil"/>
              <w:bottom w:val="single" w:sz="6" w:space="0" w:color="auto"/>
              <w:right w:val="nil"/>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0" w:type="dxa"/>
            <w:tcBorders>
              <w:top w:val="nil"/>
              <w:left w:val="nil"/>
              <w:bottom w:val="single" w:sz="6" w:space="0" w:color="auto"/>
              <w:right w:val="nil"/>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1" w:type="dxa"/>
            <w:tcBorders>
              <w:top w:val="nil"/>
              <w:left w:val="nil"/>
              <w:bottom w:val="single" w:sz="6" w:space="0" w:color="auto"/>
              <w:right w:val="nil"/>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56" w:type="dxa"/>
            <w:tcBorders>
              <w:top w:val="nil"/>
              <w:left w:val="nil"/>
              <w:bottom w:val="single" w:sz="6" w:space="0" w:color="auto"/>
              <w:right w:val="nil"/>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58" w:type="dxa"/>
            <w:tcBorders>
              <w:top w:val="nil"/>
              <w:left w:val="nil"/>
              <w:bottom w:val="single" w:sz="6" w:space="0" w:color="auto"/>
              <w:right w:val="nil"/>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21" w:type="dxa"/>
            <w:tcBorders>
              <w:top w:val="nil"/>
              <w:left w:val="nil"/>
              <w:bottom w:val="single" w:sz="6" w:space="0" w:color="auto"/>
              <w:right w:val="nil"/>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68" w:type="dxa"/>
            <w:tcBorders>
              <w:top w:val="nil"/>
              <w:left w:val="nil"/>
              <w:bottom w:val="single" w:sz="6" w:space="0" w:color="auto"/>
              <w:right w:val="nil"/>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single" w:sz="6" w:space="0" w:color="auto"/>
              <w:right w:val="nil"/>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87" w:type="dxa"/>
            <w:tcBorders>
              <w:top w:val="nil"/>
              <w:left w:val="nil"/>
              <w:bottom w:val="single" w:sz="6" w:space="0" w:color="auto"/>
              <w:right w:val="nil"/>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(тыс. рублей)</w:t>
            </w:r>
          </w:p>
        </w:tc>
      </w:tr>
      <w:tr w:rsidR="007A3510" w:rsidRPr="007A3510" w:rsidTr="007A3510">
        <w:trPr>
          <w:trHeight w:hRule="exact" w:val="1320"/>
        </w:trPr>
        <w:tc>
          <w:tcPr>
            <w:tcW w:w="710" w:type="dxa"/>
            <w:tcBorders>
              <w:top w:val="single" w:sz="6" w:space="0" w:color="auto"/>
              <w:left w:val="single" w:sz="6" w:space="0" w:color="auto"/>
              <w:bottom w:val="nil"/>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11" w:lineRule="exact"/>
              <w:ind w:left="139" w:right="115"/>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 xml:space="preserve">№ </w:t>
            </w:r>
            <w:proofErr w:type="gramStart"/>
            <w:r w:rsidRPr="007A3510">
              <w:rPr>
                <w:rFonts w:ascii="Times New Roman" w:eastAsia="Times New Roman" w:hAnsi="Times New Roman" w:cs="Times New Roman"/>
                <w:sz w:val="20"/>
                <w:szCs w:val="20"/>
                <w:lang w:eastAsia="ru-RU"/>
              </w:rPr>
              <w:t>п</w:t>
            </w:r>
            <w:proofErr w:type="gramEnd"/>
            <w:r w:rsidRPr="007A3510">
              <w:rPr>
                <w:rFonts w:ascii="Times New Roman" w:eastAsia="Times New Roman" w:hAnsi="Times New Roman" w:cs="Times New Roman"/>
                <w:sz w:val="20"/>
                <w:szCs w:val="20"/>
                <w:lang w:eastAsia="ru-RU"/>
              </w:rPr>
              <w:t>/п</w:t>
            </w:r>
          </w:p>
        </w:tc>
        <w:tc>
          <w:tcPr>
            <w:tcW w:w="691" w:type="dxa"/>
            <w:tcBorders>
              <w:top w:val="single" w:sz="6" w:space="0" w:color="auto"/>
              <w:left w:val="single" w:sz="6" w:space="0" w:color="auto"/>
              <w:bottom w:val="nil"/>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ИНН</w:t>
            </w:r>
          </w:p>
        </w:tc>
        <w:tc>
          <w:tcPr>
            <w:tcW w:w="1747" w:type="dxa"/>
            <w:tcBorders>
              <w:top w:val="single" w:sz="6" w:space="0" w:color="auto"/>
              <w:left w:val="single" w:sz="6" w:space="0" w:color="auto"/>
              <w:bottom w:val="nil"/>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16" w:lineRule="exact"/>
              <w:ind w:left="178" w:right="163"/>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Наименование организации</w:t>
            </w:r>
          </w:p>
        </w:tc>
        <w:tc>
          <w:tcPr>
            <w:tcW w:w="1377" w:type="dxa"/>
            <w:gridSpan w:val="2"/>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16" w:lineRule="exact"/>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pacing w:val="-1"/>
                <w:sz w:val="20"/>
                <w:szCs w:val="20"/>
                <w:lang w:eastAsia="ru-RU"/>
              </w:rPr>
              <w:t xml:space="preserve">Решение </w:t>
            </w:r>
            <w:r w:rsidRPr="007A3510">
              <w:rPr>
                <w:rFonts w:ascii="Times New Roman" w:eastAsia="Times New Roman" w:hAnsi="Times New Roman" w:cs="Times New Roman"/>
                <w:sz w:val="20"/>
                <w:szCs w:val="20"/>
                <w:lang w:eastAsia="ru-RU"/>
              </w:rPr>
              <w:t>о предо</w:t>
            </w:r>
            <w:r w:rsidRPr="007A3510">
              <w:rPr>
                <w:rFonts w:ascii="Times New Roman" w:eastAsia="Times New Roman" w:hAnsi="Times New Roman" w:cs="Times New Roman"/>
                <w:sz w:val="20"/>
                <w:szCs w:val="20"/>
                <w:lang w:eastAsia="ru-RU"/>
              </w:rPr>
              <w:softHyphen/>
              <w:t>ставлении отсрочки</w:t>
            </w:r>
          </w:p>
          <w:p w:rsidR="007A3510" w:rsidRPr="007A3510" w:rsidRDefault="007A3510" w:rsidP="007A3510">
            <w:pPr>
              <w:widowControl w:val="0"/>
              <w:shd w:val="clear" w:color="auto" w:fill="FFFFFF"/>
              <w:autoSpaceDE w:val="0"/>
              <w:autoSpaceDN w:val="0"/>
              <w:adjustRightInd w:val="0"/>
              <w:spacing w:after="0" w:line="216" w:lineRule="exact"/>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(рас</w:t>
            </w:r>
            <w:r w:rsidRPr="007A3510">
              <w:rPr>
                <w:rFonts w:ascii="Times New Roman" w:eastAsia="Times New Roman" w:hAnsi="Times New Roman" w:cs="Times New Roman"/>
                <w:sz w:val="20"/>
                <w:szCs w:val="20"/>
                <w:lang w:eastAsia="ru-RU"/>
              </w:rPr>
              <w:softHyphen/>
              <w:t>срочки)</w:t>
            </w:r>
          </w:p>
        </w:tc>
        <w:tc>
          <w:tcPr>
            <w:tcW w:w="970" w:type="dxa"/>
            <w:tcBorders>
              <w:top w:val="single" w:sz="6" w:space="0" w:color="auto"/>
              <w:left w:val="single" w:sz="6" w:space="0" w:color="auto"/>
              <w:bottom w:val="nil"/>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16" w:lineRule="exact"/>
              <w:ind w:left="53" w:right="58"/>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Основа</w:t>
            </w:r>
            <w:r w:rsidRPr="007A3510">
              <w:rPr>
                <w:rFonts w:ascii="Times New Roman" w:eastAsia="Times New Roman" w:hAnsi="Times New Roman" w:cs="Times New Roman"/>
                <w:sz w:val="20"/>
                <w:szCs w:val="20"/>
                <w:lang w:eastAsia="ru-RU"/>
              </w:rPr>
              <w:softHyphen/>
            </w:r>
            <w:r w:rsidRPr="007A3510">
              <w:rPr>
                <w:rFonts w:ascii="Times New Roman" w:eastAsia="Times New Roman" w:hAnsi="Times New Roman" w:cs="Times New Roman"/>
                <w:spacing w:val="-1"/>
                <w:sz w:val="20"/>
                <w:szCs w:val="20"/>
                <w:lang w:eastAsia="ru-RU"/>
              </w:rPr>
              <w:t xml:space="preserve">ние для </w:t>
            </w:r>
            <w:r w:rsidRPr="007A3510">
              <w:rPr>
                <w:rFonts w:ascii="Times New Roman" w:eastAsia="Times New Roman" w:hAnsi="Times New Roman" w:cs="Times New Roman"/>
                <w:sz w:val="20"/>
                <w:szCs w:val="20"/>
                <w:lang w:eastAsia="ru-RU"/>
              </w:rPr>
              <w:t>предо</w:t>
            </w:r>
            <w:r w:rsidRPr="007A3510">
              <w:rPr>
                <w:rFonts w:ascii="Times New Roman" w:eastAsia="Times New Roman" w:hAnsi="Times New Roman" w:cs="Times New Roman"/>
                <w:sz w:val="20"/>
                <w:szCs w:val="20"/>
                <w:lang w:eastAsia="ru-RU"/>
              </w:rPr>
              <w:softHyphen/>
              <w:t>ставле</w:t>
            </w:r>
            <w:r w:rsidRPr="007A3510">
              <w:rPr>
                <w:rFonts w:ascii="Times New Roman" w:eastAsia="Times New Roman" w:hAnsi="Times New Roman" w:cs="Times New Roman"/>
                <w:sz w:val="20"/>
                <w:szCs w:val="20"/>
                <w:lang w:eastAsia="ru-RU"/>
              </w:rPr>
              <w:softHyphen/>
              <w:t>ния от</w:t>
            </w:r>
            <w:r w:rsidRPr="007A3510">
              <w:rPr>
                <w:rFonts w:ascii="Times New Roman" w:eastAsia="Times New Roman" w:hAnsi="Times New Roman" w:cs="Times New Roman"/>
                <w:sz w:val="20"/>
                <w:szCs w:val="20"/>
                <w:lang w:eastAsia="ru-RU"/>
              </w:rPr>
              <w:softHyphen/>
              <w:t>срочки (рас</w:t>
            </w:r>
            <w:r w:rsidRPr="007A3510">
              <w:rPr>
                <w:rFonts w:ascii="Times New Roman" w:eastAsia="Times New Roman" w:hAnsi="Times New Roman" w:cs="Times New Roman"/>
                <w:sz w:val="20"/>
                <w:szCs w:val="20"/>
                <w:lang w:eastAsia="ru-RU"/>
              </w:rPr>
              <w:softHyphen/>
              <w:t>срочки)</w:t>
            </w:r>
          </w:p>
        </w:tc>
        <w:tc>
          <w:tcPr>
            <w:tcW w:w="1291" w:type="dxa"/>
            <w:tcBorders>
              <w:top w:val="single" w:sz="6" w:space="0" w:color="auto"/>
              <w:left w:val="single" w:sz="6" w:space="0" w:color="auto"/>
              <w:bottom w:val="nil"/>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16" w:lineRule="exact"/>
              <w:ind w:left="58" w:right="67"/>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Сумма от</w:t>
            </w:r>
            <w:r w:rsidRPr="007A3510">
              <w:rPr>
                <w:rFonts w:ascii="Times New Roman" w:eastAsia="Times New Roman" w:hAnsi="Times New Roman" w:cs="Times New Roman"/>
                <w:sz w:val="20"/>
                <w:szCs w:val="20"/>
                <w:lang w:eastAsia="ru-RU"/>
              </w:rPr>
              <w:softHyphen/>
              <w:t>сроченной (рассрочен</w:t>
            </w:r>
            <w:r w:rsidRPr="007A3510">
              <w:rPr>
                <w:rFonts w:ascii="Times New Roman" w:eastAsia="Times New Roman" w:hAnsi="Times New Roman" w:cs="Times New Roman"/>
                <w:sz w:val="20"/>
                <w:szCs w:val="20"/>
                <w:lang w:eastAsia="ru-RU"/>
              </w:rPr>
              <w:softHyphen/>
              <w:t>ной) задол</w:t>
            </w:r>
            <w:r w:rsidRPr="007A3510">
              <w:rPr>
                <w:rFonts w:ascii="Times New Roman" w:eastAsia="Times New Roman" w:hAnsi="Times New Roman" w:cs="Times New Roman"/>
                <w:sz w:val="20"/>
                <w:szCs w:val="20"/>
                <w:lang w:eastAsia="ru-RU"/>
              </w:rPr>
              <w:softHyphen/>
              <w:t>женности, всего</w:t>
            </w:r>
          </w:p>
        </w:tc>
        <w:tc>
          <w:tcPr>
            <w:tcW w:w="1056" w:type="dxa"/>
            <w:tcBorders>
              <w:top w:val="single" w:sz="6" w:space="0" w:color="auto"/>
              <w:left w:val="single" w:sz="6" w:space="0" w:color="auto"/>
              <w:bottom w:val="nil"/>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16" w:lineRule="exact"/>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Подлежит</w:t>
            </w:r>
          </w:p>
          <w:p w:rsidR="007A3510" w:rsidRPr="007A3510" w:rsidRDefault="007A3510" w:rsidP="007A3510">
            <w:pPr>
              <w:widowControl w:val="0"/>
              <w:shd w:val="clear" w:color="auto" w:fill="FFFFFF"/>
              <w:autoSpaceDE w:val="0"/>
              <w:autoSpaceDN w:val="0"/>
              <w:adjustRightInd w:val="0"/>
              <w:spacing w:after="0" w:line="216" w:lineRule="exact"/>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 xml:space="preserve">Уплате </w:t>
            </w:r>
            <w:proofErr w:type="gramStart"/>
            <w:r w:rsidRPr="007A3510">
              <w:rPr>
                <w:rFonts w:ascii="Times New Roman" w:eastAsia="Times New Roman" w:hAnsi="Times New Roman" w:cs="Times New Roman"/>
                <w:sz w:val="20"/>
                <w:szCs w:val="20"/>
                <w:lang w:eastAsia="ru-RU"/>
              </w:rPr>
              <w:t>на</w:t>
            </w:r>
            <w:proofErr w:type="gramEnd"/>
          </w:p>
          <w:p w:rsidR="007A3510" w:rsidRPr="007A3510" w:rsidRDefault="007A3510" w:rsidP="007A3510">
            <w:pPr>
              <w:widowControl w:val="0"/>
              <w:shd w:val="clear" w:color="auto" w:fill="FFFFFF"/>
              <w:autoSpaceDE w:val="0"/>
              <w:autoSpaceDN w:val="0"/>
              <w:adjustRightInd w:val="0"/>
              <w:spacing w:after="0" w:line="216" w:lineRule="exact"/>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отчетную</w:t>
            </w:r>
          </w:p>
          <w:p w:rsidR="007A3510" w:rsidRPr="007A3510" w:rsidRDefault="007A3510" w:rsidP="007A3510">
            <w:pPr>
              <w:widowControl w:val="0"/>
              <w:shd w:val="clear" w:color="auto" w:fill="FFFFFF"/>
              <w:autoSpaceDE w:val="0"/>
              <w:autoSpaceDN w:val="0"/>
              <w:adjustRightInd w:val="0"/>
              <w:spacing w:after="0" w:line="216" w:lineRule="exact"/>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дату</w:t>
            </w:r>
          </w:p>
        </w:tc>
        <w:tc>
          <w:tcPr>
            <w:tcW w:w="1358" w:type="dxa"/>
            <w:tcBorders>
              <w:top w:val="single" w:sz="6" w:space="0" w:color="auto"/>
              <w:left w:val="single" w:sz="6" w:space="0" w:color="auto"/>
              <w:bottom w:val="nil"/>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26" w:lineRule="exact"/>
              <w:ind w:left="43" w:right="53"/>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Оплачено на отчетную да</w:t>
            </w:r>
            <w:r w:rsidRPr="007A3510">
              <w:rPr>
                <w:rFonts w:ascii="Times New Roman" w:eastAsia="Times New Roman" w:hAnsi="Times New Roman" w:cs="Times New Roman"/>
                <w:sz w:val="20"/>
                <w:szCs w:val="20"/>
                <w:lang w:eastAsia="ru-RU"/>
              </w:rPr>
              <w:softHyphen/>
              <w:t>ту</w:t>
            </w:r>
          </w:p>
        </w:tc>
        <w:tc>
          <w:tcPr>
            <w:tcW w:w="1421" w:type="dxa"/>
            <w:tcBorders>
              <w:top w:val="single" w:sz="6" w:space="0" w:color="auto"/>
              <w:left w:val="single" w:sz="6" w:space="0" w:color="auto"/>
              <w:bottom w:val="nil"/>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11" w:lineRule="exact"/>
              <w:ind w:left="106" w:right="110"/>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Отклонение (гр. 9 - гр. 8)</w:t>
            </w:r>
          </w:p>
        </w:tc>
        <w:tc>
          <w:tcPr>
            <w:tcW w:w="1368" w:type="dxa"/>
            <w:tcBorders>
              <w:top w:val="single" w:sz="6" w:space="0" w:color="auto"/>
              <w:left w:val="single" w:sz="6" w:space="0" w:color="auto"/>
              <w:bottom w:val="nil"/>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16" w:lineRule="exact"/>
              <w:ind w:left="38" w:right="24"/>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Остаток за</w:t>
            </w:r>
            <w:r w:rsidRPr="007A3510">
              <w:rPr>
                <w:rFonts w:ascii="Times New Roman" w:eastAsia="Times New Roman" w:hAnsi="Times New Roman" w:cs="Times New Roman"/>
                <w:sz w:val="20"/>
                <w:szCs w:val="20"/>
                <w:lang w:eastAsia="ru-RU"/>
              </w:rPr>
              <w:softHyphen/>
              <w:t>долженности по состоянию на отчетную дату (гр. 7 -гр.9)</w:t>
            </w:r>
          </w:p>
        </w:tc>
        <w:tc>
          <w:tcPr>
            <w:tcW w:w="1277" w:type="dxa"/>
            <w:tcBorders>
              <w:top w:val="single" w:sz="6" w:space="0" w:color="auto"/>
              <w:left w:val="single" w:sz="6" w:space="0" w:color="auto"/>
              <w:bottom w:val="nil"/>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16" w:lineRule="exact"/>
              <w:ind w:left="29" w:right="29"/>
              <w:jc w:val="center"/>
              <w:rPr>
                <w:rFonts w:ascii="Times New Roman" w:eastAsia="Times New Roman" w:hAnsi="Times New Roman" w:cs="Times New Roman"/>
                <w:sz w:val="20"/>
                <w:szCs w:val="20"/>
                <w:lang w:eastAsia="ru-RU"/>
              </w:rPr>
            </w:pPr>
            <w:proofErr w:type="gramStart"/>
            <w:r w:rsidRPr="007A3510">
              <w:rPr>
                <w:rFonts w:ascii="Times New Roman" w:eastAsia="Times New Roman" w:hAnsi="Times New Roman" w:cs="Times New Roman"/>
                <w:sz w:val="20"/>
                <w:szCs w:val="20"/>
                <w:lang w:eastAsia="ru-RU"/>
              </w:rPr>
              <w:t>Начислен</w:t>
            </w:r>
            <w:r w:rsidRPr="007A3510">
              <w:rPr>
                <w:rFonts w:ascii="Times New Roman" w:eastAsia="Times New Roman" w:hAnsi="Times New Roman" w:cs="Times New Roman"/>
                <w:sz w:val="20"/>
                <w:szCs w:val="20"/>
                <w:lang w:eastAsia="ru-RU"/>
              </w:rPr>
              <w:softHyphen/>
              <w:t>ный</w:t>
            </w:r>
            <w:proofErr w:type="gramEnd"/>
            <w:r w:rsidRPr="007A3510">
              <w:rPr>
                <w:rFonts w:ascii="Times New Roman" w:eastAsia="Times New Roman" w:hAnsi="Times New Roman" w:cs="Times New Roman"/>
                <w:sz w:val="20"/>
                <w:szCs w:val="20"/>
                <w:lang w:eastAsia="ru-RU"/>
              </w:rPr>
              <w:t xml:space="preserve"> % за пользование бюджетны</w:t>
            </w:r>
            <w:r w:rsidRPr="007A3510">
              <w:rPr>
                <w:rFonts w:ascii="Times New Roman" w:eastAsia="Times New Roman" w:hAnsi="Times New Roman" w:cs="Times New Roman"/>
                <w:sz w:val="20"/>
                <w:szCs w:val="20"/>
                <w:lang w:eastAsia="ru-RU"/>
              </w:rPr>
              <w:softHyphen/>
              <w:t>ми средства</w:t>
            </w:r>
            <w:r w:rsidRPr="007A3510">
              <w:rPr>
                <w:rFonts w:ascii="Times New Roman" w:eastAsia="Times New Roman" w:hAnsi="Times New Roman" w:cs="Times New Roman"/>
                <w:sz w:val="20"/>
                <w:szCs w:val="20"/>
                <w:lang w:eastAsia="ru-RU"/>
              </w:rPr>
              <w:softHyphen/>
              <w:t>ми</w:t>
            </w:r>
          </w:p>
        </w:tc>
        <w:tc>
          <w:tcPr>
            <w:tcW w:w="1387" w:type="dxa"/>
            <w:tcBorders>
              <w:top w:val="single" w:sz="6" w:space="0" w:color="auto"/>
              <w:left w:val="single" w:sz="6" w:space="0" w:color="auto"/>
              <w:bottom w:val="nil"/>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Примечание</w:t>
            </w:r>
          </w:p>
        </w:tc>
      </w:tr>
      <w:tr w:rsidR="007A3510" w:rsidRPr="007A3510" w:rsidTr="007A3510">
        <w:trPr>
          <w:trHeight w:hRule="exact" w:val="418"/>
        </w:trPr>
        <w:tc>
          <w:tcPr>
            <w:tcW w:w="710" w:type="dxa"/>
            <w:tcBorders>
              <w:top w:val="nil"/>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A3510" w:rsidRPr="007A3510" w:rsidRDefault="007A3510" w:rsidP="007A35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91" w:type="dxa"/>
            <w:tcBorders>
              <w:top w:val="nil"/>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A3510" w:rsidRPr="007A3510" w:rsidRDefault="007A3510" w:rsidP="007A35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47" w:type="dxa"/>
            <w:tcBorders>
              <w:top w:val="nil"/>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A3510" w:rsidRPr="007A3510" w:rsidRDefault="007A3510" w:rsidP="007A35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w:t>
            </w:r>
          </w:p>
        </w:tc>
        <w:tc>
          <w:tcPr>
            <w:tcW w:w="839"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дата</w:t>
            </w:r>
          </w:p>
        </w:tc>
        <w:tc>
          <w:tcPr>
            <w:tcW w:w="970" w:type="dxa"/>
            <w:tcBorders>
              <w:top w:val="nil"/>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91" w:type="dxa"/>
            <w:tcBorders>
              <w:top w:val="nil"/>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56" w:type="dxa"/>
            <w:tcBorders>
              <w:top w:val="nil"/>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58" w:type="dxa"/>
            <w:tcBorders>
              <w:top w:val="nil"/>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21" w:type="dxa"/>
            <w:tcBorders>
              <w:top w:val="nil"/>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68" w:type="dxa"/>
            <w:tcBorders>
              <w:top w:val="nil"/>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7" w:type="dxa"/>
            <w:tcBorders>
              <w:top w:val="nil"/>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87" w:type="dxa"/>
            <w:tcBorders>
              <w:top w:val="nil"/>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A3510" w:rsidRPr="007A3510" w:rsidTr="007A3510">
        <w:trPr>
          <w:trHeight w:hRule="exact" w:val="226"/>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1</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2</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3</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4</w:t>
            </w:r>
          </w:p>
        </w:tc>
        <w:tc>
          <w:tcPr>
            <w:tcW w:w="839"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5</w:t>
            </w: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6</w:t>
            </w: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7</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8</w:t>
            </w: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9</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10</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И</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12</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13</w:t>
            </w:r>
          </w:p>
        </w:tc>
      </w:tr>
      <w:tr w:rsidR="007A3510" w:rsidRPr="007A3510" w:rsidTr="007A3510">
        <w:trPr>
          <w:trHeight w:hRule="exact" w:val="221"/>
        </w:trPr>
        <w:tc>
          <w:tcPr>
            <w:tcW w:w="3148" w:type="dxa"/>
            <w:gridSpan w:val="3"/>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 Предоставлено рассрочек, всего</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39"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A3510" w:rsidRPr="007A3510" w:rsidTr="007A3510">
        <w:trPr>
          <w:trHeight w:hRule="exact" w:val="226"/>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38" w:type="dxa"/>
            <w:gridSpan w:val="2"/>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В том числе организации</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39"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A3510" w:rsidRPr="007A3510" w:rsidTr="007A3510">
        <w:trPr>
          <w:trHeight w:hRule="exact" w:val="226"/>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1.1</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39"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A3510" w:rsidRPr="007A3510" w:rsidTr="007A3510">
        <w:trPr>
          <w:trHeight w:hRule="exact" w:val="226"/>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1.2</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39"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A3510" w:rsidRPr="007A3510" w:rsidTr="007A3510">
        <w:trPr>
          <w:trHeight w:hRule="exact" w:val="226"/>
        </w:trPr>
        <w:tc>
          <w:tcPr>
            <w:tcW w:w="3148" w:type="dxa"/>
            <w:gridSpan w:val="3"/>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Итого</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39"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A3510" w:rsidRPr="007A3510" w:rsidTr="007A3510">
        <w:trPr>
          <w:trHeight w:hRule="exact" w:val="230"/>
        </w:trPr>
        <w:tc>
          <w:tcPr>
            <w:tcW w:w="3148" w:type="dxa"/>
            <w:gridSpan w:val="3"/>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2. Предоставлено отсрочек, всего</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39"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A3510" w:rsidRPr="007A3510" w:rsidTr="007A3510">
        <w:trPr>
          <w:trHeight w:hRule="exact" w:val="230"/>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38" w:type="dxa"/>
            <w:gridSpan w:val="2"/>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В том числе организации</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39"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A3510" w:rsidRPr="007A3510" w:rsidTr="007A3510">
        <w:trPr>
          <w:trHeight w:hRule="exact" w:val="230"/>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2.1</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39"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A3510" w:rsidRPr="007A3510" w:rsidTr="007A3510">
        <w:trPr>
          <w:trHeight w:hRule="exact" w:val="230"/>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2.2</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39"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A3510" w:rsidRPr="007A3510" w:rsidTr="007A3510">
        <w:trPr>
          <w:trHeight w:hRule="exact" w:val="250"/>
        </w:trPr>
        <w:tc>
          <w:tcPr>
            <w:tcW w:w="3148" w:type="dxa"/>
            <w:gridSpan w:val="3"/>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Итого</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39"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7A3510" w:rsidRPr="007A3510" w:rsidRDefault="007A3510" w:rsidP="007A3510">
      <w:pPr>
        <w:widowControl w:val="0"/>
        <w:autoSpaceDE w:val="0"/>
        <w:autoSpaceDN w:val="0"/>
        <w:adjustRightInd w:val="0"/>
        <w:spacing w:after="0" w:line="240" w:lineRule="auto"/>
        <w:ind w:firstLine="720"/>
        <w:rPr>
          <w:rFonts w:ascii="Times New Roman" w:eastAsia="Times New Roman" w:hAnsi="Times New Roman" w:cs="Times New Roman"/>
          <w:spacing w:val="-9"/>
          <w:sz w:val="24"/>
          <w:szCs w:val="24"/>
          <w:lang w:eastAsia="ru-RU"/>
        </w:rPr>
      </w:pPr>
    </w:p>
    <w:p w:rsidR="007A3510" w:rsidRPr="007A3510" w:rsidRDefault="007A3510" w:rsidP="007A3510">
      <w:pPr>
        <w:widowControl w:val="0"/>
        <w:autoSpaceDE w:val="0"/>
        <w:autoSpaceDN w:val="0"/>
        <w:adjustRightInd w:val="0"/>
        <w:spacing w:after="0" w:line="240" w:lineRule="auto"/>
        <w:ind w:firstLine="720"/>
        <w:rPr>
          <w:rFonts w:ascii="Times New Roman" w:eastAsia="Times New Roman" w:hAnsi="Times New Roman" w:cs="Times New Roman"/>
          <w:spacing w:val="-9"/>
          <w:sz w:val="24"/>
          <w:szCs w:val="24"/>
          <w:lang w:eastAsia="ru-RU"/>
        </w:rPr>
      </w:pPr>
    </w:p>
    <w:p w:rsidR="007A3510" w:rsidRPr="007A3510" w:rsidRDefault="007A3510" w:rsidP="007A3510">
      <w:pPr>
        <w:widowControl w:val="0"/>
        <w:autoSpaceDE w:val="0"/>
        <w:autoSpaceDN w:val="0"/>
        <w:adjustRightInd w:val="0"/>
        <w:spacing w:after="0" w:line="240" w:lineRule="auto"/>
        <w:rPr>
          <w:rFonts w:ascii="Times New Roman" w:eastAsia="Times New Roman" w:hAnsi="Times New Roman" w:cs="Times New Roman"/>
          <w:spacing w:val="-9"/>
          <w:sz w:val="24"/>
          <w:szCs w:val="24"/>
          <w:lang w:eastAsia="ru-RU"/>
        </w:rPr>
      </w:pPr>
      <w:r w:rsidRPr="007A3510">
        <w:rPr>
          <w:rFonts w:ascii="Times New Roman" w:eastAsia="Times New Roman" w:hAnsi="Times New Roman" w:cs="Times New Roman"/>
          <w:spacing w:val="-9"/>
          <w:sz w:val="24"/>
          <w:szCs w:val="24"/>
          <w:lang w:eastAsia="ru-RU"/>
        </w:rPr>
        <w:t>Главный администратор ___________________________________________</w:t>
      </w:r>
    </w:p>
    <w:p w:rsidR="007A3510" w:rsidRPr="007A3510" w:rsidRDefault="007A3510" w:rsidP="007A3510">
      <w:pPr>
        <w:widowControl w:val="0"/>
        <w:autoSpaceDE w:val="0"/>
        <w:autoSpaceDN w:val="0"/>
        <w:adjustRightInd w:val="0"/>
        <w:spacing w:after="0" w:line="240" w:lineRule="auto"/>
        <w:rPr>
          <w:rFonts w:ascii="Times New Roman" w:eastAsia="Times New Roman" w:hAnsi="Times New Roman" w:cs="Times New Roman"/>
          <w:spacing w:val="-9"/>
          <w:sz w:val="24"/>
          <w:szCs w:val="24"/>
          <w:lang w:eastAsia="ru-RU"/>
        </w:rPr>
      </w:pPr>
    </w:p>
    <w:p w:rsidR="007A3510" w:rsidRPr="007A3510" w:rsidRDefault="007A3510" w:rsidP="007A351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A3510">
        <w:rPr>
          <w:rFonts w:ascii="Times New Roman" w:eastAsia="Times New Roman" w:hAnsi="Times New Roman" w:cs="Times New Roman"/>
          <w:spacing w:val="-9"/>
          <w:sz w:val="24"/>
          <w:szCs w:val="24"/>
          <w:lang w:eastAsia="ru-RU"/>
        </w:rPr>
        <w:t>Исполнитель _____________________________________________________</w:t>
      </w:r>
    </w:p>
    <w:p w:rsidR="007A3510" w:rsidRPr="007A3510" w:rsidRDefault="007A3510" w:rsidP="007A351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A3510" w:rsidRPr="007A3510" w:rsidRDefault="007A3510" w:rsidP="007A3510">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7A3510" w:rsidRPr="007A3510" w:rsidRDefault="007A3510" w:rsidP="007A3510">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7A3510" w:rsidRPr="007A3510" w:rsidRDefault="007A3510" w:rsidP="007A3510">
      <w:pPr>
        <w:shd w:val="clear" w:color="auto" w:fill="FFFFFF"/>
        <w:spacing w:after="0" w:line="240" w:lineRule="auto"/>
        <w:jc w:val="right"/>
        <w:rPr>
          <w:rFonts w:ascii="Times New Roman" w:eastAsia="Times New Roman" w:hAnsi="Times New Roman" w:cs="Times New Roman"/>
          <w:sz w:val="28"/>
          <w:szCs w:val="28"/>
          <w:lang w:eastAsia="ru-RU"/>
        </w:rPr>
      </w:pPr>
      <w:r w:rsidRPr="007A3510">
        <w:rPr>
          <w:rFonts w:ascii="Times New Roman" w:eastAsia="Times New Roman" w:hAnsi="Times New Roman" w:cs="Times New Roman"/>
          <w:sz w:val="28"/>
          <w:szCs w:val="28"/>
          <w:lang w:eastAsia="ru-RU"/>
        </w:rPr>
        <w:tab/>
      </w:r>
    </w:p>
    <w:p w:rsidR="007A3510" w:rsidRPr="007A3510" w:rsidRDefault="007A3510" w:rsidP="007A3510">
      <w:pPr>
        <w:shd w:val="clear" w:color="auto" w:fill="FFFFFF"/>
        <w:spacing w:after="0" w:line="240" w:lineRule="auto"/>
        <w:jc w:val="right"/>
        <w:rPr>
          <w:rFonts w:ascii="Times New Roman" w:eastAsia="Times New Roman" w:hAnsi="Times New Roman" w:cs="Times New Roman"/>
          <w:color w:val="333333"/>
          <w:sz w:val="28"/>
          <w:szCs w:val="28"/>
          <w:lang w:eastAsia="ru-RU"/>
        </w:rPr>
      </w:pPr>
      <w:r w:rsidRPr="007A3510">
        <w:rPr>
          <w:rFonts w:ascii="Times New Roman" w:eastAsia="Times New Roman" w:hAnsi="Times New Roman" w:cs="Times New Roman"/>
          <w:color w:val="333333"/>
          <w:sz w:val="28"/>
          <w:szCs w:val="28"/>
          <w:lang w:eastAsia="ru-RU"/>
        </w:rPr>
        <w:t> </w:t>
      </w:r>
    </w:p>
    <w:p w:rsidR="007A3510" w:rsidRPr="007A3510" w:rsidRDefault="007A3510" w:rsidP="007A3510">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7A3510" w:rsidRPr="007A3510" w:rsidRDefault="007A3510" w:rsidP="007A3510">
      <w:pPr>
        <w:shd w:val="clear" w:color="auto" w:fill="FFFFFF"/>
        <w:spacing w:after="0" w:line="240" w:lineRule="auto"/>
        <w:jc w:val="right"/>
        <w:rPr>
          <w:rFonts w:ascii="Times New Roman" w:eastAsia="Times New Roman" w:hAnsi="Times New Roman" w:cs="Times New Roman"/>
          <w:color w:val="333333"/>
          <w:sz w:val="24"/>
          <w:szCs w:val="24"/>
          <w:lang w:eastAsia="ru-RU"/>
        </w:rPr>
      </w:pPr>
      <w:r w:rsidRPr="007A3510">
        <w:rPr>
          <w:rFonts w:ascii="Times New Roman" w:eastAsia="Times New Roman" w:hAnsi="Times New Roman" w:cs="Times New Roman"/>
          <w:color w:val="333333"/>
          <w:sz w:val="24"/>
          <w:szCs w:val="24"/>
          <w:lang w:eastAsia="ru-RU"/>
        </w:rPr>
        <w:lastRenderedPageBreak/>
        <w:t>Приложение № 2</w:t>
      </w:r>
    </w:p>
    <w:p w:rsidR="007A3510" w:rsidRPr="007A3510" w:rsidRDefault="007A3510" w:rsidP="007A3510">
      <w:pPr>
        <w:widowControl w:val="0"/>
        <w:shd w:val="clear" w:color="auto" w:fill="FFFFFF"/>
        <w:autoSpaceDE w:val="0"/>
        <w:autoSpaceDN w:val="0"/>
        <w:adjustRightInd w:val="0"/>
        <w:spacing w:before="221" w:after="0" w:line="264" w:lineRule="exact"/>
        <w:ind w:left="182"/>
        <w:jc w:val="center"/>
        <w:rPr>
          <w:rFonts w:ascii="Times New Roman" w:eastAsia="Times New Roman" w:hAnsi="Times New Roman" w:cs="Times New Roman"/>
          <w:sz w:val="28"/>
          <w:szCs w:val="28"/>
          <w:lang w:eastAsia="ru-RU"/>
        </w:rPr>
      </w:pPr>
    </w:p>
    <w:p w:rsidR="007A3510" w:rsidRPr="007A3510" w:rsidRDefault="007A3510" w:rsidP="007A3510">
      <w:pPr>
        <w:widowControl w:val="0"/>
        <w:shd w:val="clear" w:color="auto" w:fill="FFFFFF"/>
        <w:autoSpaceDE w:val="0"/>
        <w:autoSpaceDN w:val="0"/>
        <w:adjustRightInd w:val="0"/>
        <w:spacing w:before="221" w:after="0" w:line="264" w:lineRule="exact"/>
        <w:ind w:left="182"/>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8"/>
          <w:szCs w:val="28"/>
          <w:lang w:eastAsia="ru-RU"/>
        </w:rPr>
        <w:tab/>
      </w:r>
      <w:r w:rsidRPr="007A3510">
        <w:rPr>
          <w:rFonts w:ascii="Times New Roman" w:eastAsia="Times New Roman" w:hAnsi="Times New Roman" w:cs="Times New Roman"/>
          <w:b/>
          <w:bCs/>
          <w:spacing w:val="-11"/>
          <w:sz w:val="24"/>
          <w:szCs w:val="24"/>
          <w:lang w:eastAsia="ru-RU"/>
        </w:rPr>
        <w:t xml:space="preserve">Информация о суммах задолженности по </w:t>
      </w:r>
      <w:proofErr w:type="gramStart"/>
      <w:r w:rsidRPr="007A3510">
        <w:rPr>
          <w:rFonts w:ascii="Times New Roman" w:eastAsia="Times New Roman" w:hAnsi="Times New Roman" w:cs="Times New Roman"/>
          <w:b/>
          <w:bCs/>
          <w:spacing w:val="-11"/>
          <w:sz w:val="24"/>
          <w:szCs w:val="24"/>
          <w:lang w:eastAsia="ru-RU"/>
        </w:rPr>
        <w:t>отсроченным</w:t>
      </w:r>
      <w:proofErr w:type="gramEnd"/>
    </w:p>
    <w:p w:rsidR="007A3510" w:rsidRPr="007A3510" w:rsidRDefault="007A3510" w:rsidP="007A3510">
      <w:pPr>
        <w:widowControl w:val="0"/>
        <w:shd w:val="clear" w:color="auto" w:fill="FFFFFF"/>
        <w:autoSpaceDE w:val="0"/>
        <w:autoSpaceDN w:val="0"/>
        <w:adjustRightInd w:val="0"/>
        <w:spacing w:after="0" w:line="264" w:lineRule="exact"/>
        <w:ind w:left="173"/>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b/>
          <w:bCs/>
          <w:spacing w:val="-9"/>
          <w:sz w:val="24"/>
          <w:szCs w:val="24"/>
          <w:lang w:eastAsia="ru-RU"/>
        </w:rPr>
        <w:t>(рассроченным) налоговым и неналоговым доходам,</w:t>
      </w:r>
    </w:p>
    <w:p w:rsidR="007A3510" w:rsidRPr="007A3510" w:rsidRDefault="007A3510" w:rsidP="007A3510">
      <w:pPr>
        <w:widowControl w:val="0"/>
        <w:shd w:val="clear" w:color="auto" w:fill="FFFFFF"/>
        <w:autoSpaceDE w:val="0"/>
        <w:autoSpaceDN w:val="0"/>
        <w:adjustRightInd w:val="0"/>
        <w:spacing w:after="0" w:line="264" w:lineRule="exact"/>
        <w:ind w:left="187"/>
        <w:jc w:val="center"/>
        <w:rPr>
          <w:rFonts w:ascii="Times New Roman" w:eastAsia="Times New Roman" w:hAnsi="Times New Roman" w:cs="Times New Roman"/>
          <w:b/>
          <w:bCs/>
          <w:spacing w:val="-9"/>
          <w:sz w:val="24"/>
          <w:szCs w:val="24"/>
          <w:lang w:eastAsia="ru-RU"/>
        </w:rPr>
      </w:pPr>
      <w:r w:rsidRPr="007A3510">
        <w:rPr>
          <w:rFonts w:ascii="Times New Roman" w:eastAsia="Times New Roman" w:hAnsi="Times New Roman" w:cs="Times New Roman"/>
          <w:b/>
          <w:bCs/>
          <w:spacing w:val="-9"/>
          <w:sz w:val="24"/>
          <w:szCs w:val="24"/>
          <w:lang w:eastAsia="ru-RU"/>
        </w:rPr>
        <w:t xml:space="preserve">администрируемым </w:t>
      </w:r>
    </w:p>
    <w:p w:rsidR="007A3510" w:rsidRPr="007A3510" w:rsidRDefault="007A3510" w:rsidP="007A3510">
      <w:pPr>
        <w:widowControl w:val="0"/>
        <w:shd w:val="clear" w:color="auto" w:fill="FFFFFF"/>
        <w:autoSpaceDE w:val="0"/>
        <w:autoSpaceDN w:val="0"/>
        <w:adjustRightInd w:val="0"/>
        <w:spacing w:after="0" w:line="264" w:lineRule="exact"/>
        <w:ind w:left="187"/>
        <w:jc w:val="center"/>
        <w:rPr>
          <w:rFonts w:ascii="Times New Roman" w:eastAsia="Times New Roman" w:hAnsi="Times New Roman" w:cs="Times New Roman"/>
          <w:b/>
          <w:bCs/>
          <w:spacing w:val="-9"/>
          <w:sz w:val="24"/>
          <w:szCs w:val="24"/>
          <w:lang w:eastAsia="ru-RU"/>
        </w:rPr>
      </w:pPr>
      <w:r w:rsidRPr="007A3510">
        <w:rPr>
          <w:rFonts w:ascii="Times New Roman" w:eastAsia="Times New Roman" w:hAnsi="Times New Roman" w:cs="Times New Roman"/>
          <w:b/>
          <w:bCs/>
          <w:spacing w:val="-9"/>
          <w:sz w:val="24"/>
          <w:szCs w:val="24"/>
          <w:lang w:eastAsia="ru-RU"/>
        </w:rPr>
        <w:t>________________________________________________________</w:t>
      </w:r>
    </w:p>
    <w:p w:rsidR="007A3510" w:rsidRPr="007A3510" w:rsidRDefault="007A3510" w:rsidP="007A3510">
      <w:pPr>
        <w:widowControl w:val="0"/>
        <w:shd w:val="clear" w:color="auto" w:fill="FFFFFF"/>
        <w:autoSpaceDE w:val="0"/>
        <w:autoSpaceDN w:val="0"/>
        <w:adjustRightInd w:val="0"/>
        <w:spacing w:after="0" w:line="264" w:lineRule="exact"/>
        <w:ind w:left="187"/>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b/>
          <w:bCs/>
          <w:spacing w:val="-9"/>
          <w:sz w:val="24"/>
          <w:szCs w:val="24"/>
          <w:lang w:eastAsia="ru-RU"/>
        </w:rPr>
        <w:t xml:space="preserve">по состоянию </w:t>
      </w:r>
      <w:proofErr w:type="gramStart"/>
      <w:r w:rsidRPr="007A3510">
        <w:rPr>
          <w:rFonts w:ascii="Times New Roman" w:eastAsia="Times New Roman" w:hAnsi="Times New Roman" w:cs="Times New Roman"/>
          <w:b/>
          <w:bCs/>
          <w:spacing w:val="-9"/>
          <w:sz w:val="24"/>
          <w:szCs w:val="24"/>
          <w:lang w:eastAsia="ru-RU"/>
        </w:rPr>
        <w:t>на</w:t>
      </w:r>
      <w:proofErr w:type="gramEnd"/>
      <w:r w:rsidRPr="007A3510">
        <w:rPr>
          <w:rFonts w:ascii="Times New Roman" w:eastAsia="Times New Roman" w:hAnsi="Times New Roman" w:cs="Times New Roman"/>
          <w:b/>
          <w:bCs/>
          <w:spacing w:val="-9"/>
          <w:sz w:val="24"/>
          <w:szCs w:val="24"/>
          <w:lang w:eastAsia="ru-RU"/>
        </w:rPr>
        <w:t xml:space="preserve"> _________________________</w:t>
      </w:r>
    </w:p>
    <w:p w:rsidR="007A3510" w:rsidRPr="007A3510" w:rsidRDefault="007A3510" w:rsidP="007A3510">
      <w:pPr>
        <w:widowControl w:val="0"/>
        <w:shd w:val="clear" w:color="auto" w:fill="FFFFFF"/>
        <w:autoSpaceDE w:val="0"/>
        <w:autoSpaceDN w:val="0"/>
        <w:adjustRightInd w:val="0"/>
        <w:spacing w:before="216" w:after="0" w:line="240" w:lineRule="auto"/>
        <w:ind w:right="62"/>
        <w:jc w:val="right"/>
        <w:rPr>
          <w:rFonts w:ascii="Times New Roman" w:eastAsia="Times New Roman" w:hAnsi="Times New Roman" w:cs="Times New Roman"/>
          <w:sz w:val="20"/>
          <w:szCs w:val="20"/>
          <w:lang w:eastAsia="ru-RU"/>
        </w:rPr>
      </w:pPr>
      <w:r w:rsidRPr="007A3510">
        <w:rPr>
          <w:rFonts w:ascii="Times New Roman" w:eastAsia="Times New Roman" w:hAnsi="Times New Roman" w:cs="Times New Roman"/>
          <w:spacing w:val="-11"/>
          <w:sz w:val="24"/>
          <w:szCs w:val="24"/>
          <w:lang w:eastAsia="ru-RU"/>
        </w:rPr>
        <w:t>(тыс. рублей)</w:t>
      </w:r>
    </w:p>
    <w:p w:rsidR="007A3510" w:rsidRPr="007A3510" w:rsidRDefault="007A3510" w:rsidP="007A3510">
      <w:pPr>
        <w:widowControl w:val="0"/>
        <w:autoSpaceDE w:val="0"/>
        <w:autoSpaceDN w:val="0"/>
        <w:adjustRightInd w:val="0"/>
        <w:spacing w:after="48" w:line="1" w:lineRule="exact"/>
        <w:rPr>
          <w:rFonts w:ascii="Times New Roman" w:eastAsia="Times New Roman" w:hAnsi="Times New Roman" w:cs="Times New Roman"/>
          <w:sz w:val="2"/>
          <w:szCs w:val="2"/>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69"/>
        <w:gridCol w:w="2510"/>
        <w:gridCol w:w="950"/>
        <w:gridCol w:w="1066"/>
        <w:gridCol w:w="1181"/>
        <w:gridCol w:w="1872"/>
        <w:gridCol w:w="1296"/>
        <w:gridCol w:w="1320"/>
        <w:gridCol w:w="1469"/>
        <w:gridCol w:w="1891"/>
      </w:tblGrid>
      <w:tr w:rsidR="007A3510" w:rsidRPr="007A3510" w:rsidTr="007A3510">
        <w:trPr>
          <w:trHeight w:hRule="exact" w:val="494"/>
        </w:trPr>
        <w:tc>
          <w:tcPr>
            <w:tcW w:w="869" w:type="dxa"/>
            <w:vMerge w:val="restart"/>
            <w:tcBorders>
              <w:top w:val="single" w:sz="6" w:space="0" w:color="auto"/>
              <w:left w:val="single" w:sz="6" w:space="0" w:color="auto"/>
              <w:bottom w:val="nil"/>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7A3510">
              <w:rPr>
                <w:rFonts w:ascii="Times New Roman" w:eastAsia="Times New Roman" w:hAnsi="Times New Roman" w:cs="Times New Roman"/>
                <w:sz w:val="20"/>
                <w:szCs w:val="20"/>
                <w:lang w:eastAsia="ru-RU"/>
              </w:rPr>
              <w:t>п</w:t>
            </w:r>
            <w:proofErr w:type="gramEnd"/>
            <w:r w:rsidRPr="007A3510">
              <w:rPr>
                <w:rFonts w:ascii="Times New Roman" w:eastAsia="Times New Roman" w:hAnsi="Times New Roman" w:cs="Times New Roman"/>
                <w:sz w:val="20"/>
                <w:szCs w:val="20"/>
                <w:lang w:eastAsia="ru-RU"/>
              </w:rPr>
              <w:t>/п</w:t>
            </w:r>
          </w:p>
        </w:tc>
        <w:tc>
          <w:tcPr>
            <w:tcW w:w="2510" w:type="dxa"/>
            <w:vMerge w:val="restart"/>
            <w:tcBorders>
              <w:top w:val="single" w:sz="6" w:space="0" w:color="auto"/>
              <w:left w:val="single" w:sz="6" w:space="0" w:color="auto"/>
              <w:bottom w:val="nil"/>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Наименование</w:t>
            </w:r>
          </w:p>
        </w:tc>
        <w:tc>
          <w:tcPr>
            <w:tcW w:w="2016" w:type="dxa"/>
            <w:gridSpan w:val="2"/>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35" w:lineRule="exact"/>
              <w:ind w:left="53" w:right="53"/>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pacing w:val="-2"/>
                <w:sz w:val="20"/>
                <w:szCs w:val="20"/>
                <w:lang w:eastAsia="ru-RU"/>
              </w:rPr>
              <w:t>Сумма задолженно</w:t>
            </w:r>
            <w:r w:rsidRPr="007A3510">
              <w:rPr>
                <w:rFonts w:ascii="Times New Roman" w:eastAsia="Times New Roman" w:hAnsi="Times New Roman" w:cs="Times New Roman"/>
                <w:spacing w:val="-2"/>
                <w:sz w:val="20"/>
                <w:szCs w:val="20"/>
                <w:lang w:eastAsia="ru-RU"/>
              </w:rPr>
              <w:softHyphen/>
            </w:r>
            <w:r w:rsidRPr="007A3510">
              <w:rPr>
                <w:rFonts w:ascii="Times New Roman" w:eastAsia="Times New Roman" w:hAnsi="Times New Roman" w:cs="Times New Roman"/>
                <w:sz w:val="20"/>
                <w:szCs w:val="20"/>
                <w:lang w:eastAsia="ru-RU"/>
              </w:rPr>
              <w:t>сти</w:t>
            </w:r>
          </w:p>
        </w:tc>
        <w:tc>
          <w:tcPr>
            <w:tcW w:w="3053" w:type="dxa"/>
            <w:gridSpan w:val="2"/>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30" w:lineRule="exact"/>
              <w:ind w:left="10" w:right="19"/>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pacing w:val="-3"/>
                <w:sz w:val="20"/>
                <w:szCs w:val="20"/>
                <w:lang w:eastAsia="ru-RU"/>
              </w:rPr>
              <w:t>Предоставлено отсрочек (рассро</w:t>
            </w:r>
            <w:r w:rsidRPr="007A3510">
              <w:rPr>
                <w:rFonts w:ascii="Times New Roman" w:eastAsia="Times New Roman" w:hAnsi="Times New Roman" w:cs="Times New Roman"/>
                <w:spacing w:val="-3"/>
                <w:sz w:val="20"/>
                <w:szCs w:val="20"/>
                <w:lang w:eastAsia="ru-RU"/>
              </w:rPr>
              <w:softHyphen/>
            </w:r>
            <w:r w:rsidRPr="007A3510">
              <w:rPr>
                <w:rFonts w:ascii="Times New Roman" w:eastAsia="Times New Roman" w:hAnsi="Times New Roman" w:cs="Times New Roman"/>
                <w:spacing w:val="-1"/>
                <w:sz w:val="20"/>
                <w:szCs w:val="20"/>
                <w:lang w:eastAsia="ru-RU"/>
              </w:rPr>
              <w:t>чек) по организациям (шт.)</w:t>
            </w:r>
          </w:p>
        </w:tc>
        <w:tc>
          <w:tcPr>
            <w:tcW w:w="1296" w:type="dxa"/>
            <w:vMerge w:val="restart"/>
            <w:tcBorders>
              <w:top w:val="single" w:sz="6" w:space="0" w:color="auto"/>
              <w:left w:val="single" w:sz="6" w:space="0" w:color="auto"/>
              <w:bottom w:val="nil"/>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30" w:lineRule="exact"/>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pacing w:val="-7"/>
                <w:sz w:val="20"/>
                <w:szCs w:val="20"/>
                <w:lang w:eastAsia="ru-RU"/>
              </w:rPr>
              <w:t>Подлежит</w:t>
            </w:r>
          </w:p>
          <w:p w:rsidR="007A3510" w:rsidRPr="007A3510" w:rsidRDefault="007A3510" w:rsidP="007A3510">
            <w:pPr>
              <w:widowControl w:val="0"/>
              <w:shd w:val="clear" w:color="auto" w:fill="FFFFFF"/>
              <w:autoSpaceDE w:val="0"/>
              <w:autoSpaceDN w:val="0"/>
              <w:adjustRightInd w:val="0"/>
              <w:spacing w:after="0" w:line="230" w:lineRule="exact"/>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pacing w:val="-3"/>
                <w:sz w:val="20"/>
                <w:szCs w:val="20"/>
                <w:lang w:eastAsia="ru-RU"/>
              </w:rPr>
              <w:t xml:space="preserve">оплате </w:t>
            </w:r>
            <w:proofErr w:type="gramStart"/>
            <w:r w:rsidRPr="007A3510">
              <w:rPr>
                <w:rFonts w:ascii="Times New Roman" w:eastAsia="Times New Roman" w:hAnsi="Times New Roman" w:cs="Times New Roman"/>
                <w:spacing w:val="-3"/>
                <w:sz w:val="20"/>
                <w:szCs w:val="20"/>
                <w:lang w:eastAsia="ru-RU"/>
              </w:rPr>
              <w:t>на</w:t>
            </w:r>
            <w:proofErr w:type="gramEnd"/>
          </w:p>
          <w:p w:rsidR="007A3510" w:rsidRPr="007A3510" w:rsidRDefault="007A3510" w:rsidP="007A3510">
            <w:pPr>
              <w:widowControl w:val="0"/>
              <w:shd w:val="clear" w:color="auto" w:fill="FFFFFF"/>
              <w:autoSpaceDE w:val="0"/>
              <w:autoSpaceDN w:val="0"/>
              <w:adjustRightInd w:val="0"/>
              <w:spacing w:after="0" w:line="230" w:lineRule="exact"/>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pacing w:val="-5"/>
                <w:sz w:val="20"/>
                <w:szCs w:val="20"/>
                <w:lang w:eastAsia="ru-RU"/>
              </w:rPr>
              <w:t>отчетную</w:t>
            </w:r>
          </w:p>
          <w:p w:rsidR="007A3510" w:rsidRPr="007A3510" w:rsidRDefault="007A3510" w:rsidP="007A3510">
            <w:pPr>
              <w:widowControl w:val="0"/>
              <w:shd w:val="clear" w:color="auto" w:fill="FFFFFF"/>
              <w:autoSpaceDE w:val="0"/>
              <w:autoSpaceDN w:val="0"/>
              <w:adjustRightInd w:val="0"/>
              <w:spacing w:after="0" w:line="230" w:lineRule="exact"/>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дату</w:t>
            </w:r>
          </w:p>
        </w:tc>
        <w:tc>
          <w:tcPr>
            <w:tcW w:w="1320" w:type="dxa"/>
            <w:vMerge w:val="restart"/>
            <w:tcBorders>
              <w:top w:val="single" w:sz="6" w:space="0" w:color="auto"/>
              <w:left w:val="single" w:sz="6" w:space="0" w:color="auto"/>
              <w:bottom w:val="nil"/>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35" w:lineRule="exact"/>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pacing w:val="-3"/>
                <w:sz w:val="20"/>
                <w:szCs w:val="20"/>
                <w:lang w:eastAsia="ru-RU"/>
              </w:rPr>
              <w:t>Оплачено на</w:t>
            </w:r>
          </w:p>
          <w:p w:rsidR="007A3510" w:rsidRPr="007A3510" w:rsidRDefault="007A3510" w:rsidP="007A3510">
            <w:pPr>
              <w:widowControl w:val="0"/>
              <w:shd w:val="clear" w:color="auto" w:fill="FFFFFF"/>
              <w:autoSpaceDE w:val="0"/>
              <w:autoSpaceDN w:val="0"/>
              <w:adjustRightInd w:val="0"/>
              <w:spacing w:after="0" w:line="235" w:lineRule="exact"/>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pacing w:val="-3"/>
                <w:sz w:val="20"/>
                <w:szCs w:val="20"/>
                <w:lang w:eastAsia="ru-RU"/>
              </w:rPr>
              <w:t>отчетную</w:t>
            </w:r>
          </w:p>
          <w:p w:rsidR="007A3510" w:rsidRPr="007A3510" w:rsidRDefault="007A3510" w:rsidP="007A3510">
            <w:pPr>
              <w:widowControl w:val="0"/>
              <w:shd w:val="clear" w:color="auto" w:fill="FFFFFF"/>
              <w:autoSpaceDE w:val="0"/>
              <w:autoSpaceDN w:val="0"/>
              <w:adjustRightInd w:val="0"/>
              <w:spacing w:after="0" w:line="235" w:lineRule="exact"/>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дату</w:t>
            </w:r>
          </w:p>
        </w:tc>
        <w:tc>
          <w:tcPr>
            <w:tcW w:w="1469" w:type="dxa"/>
            <w:vMerge w:val="restart"/>
            <w:tcBorders>
              <w:top w:val="single" w:sz="6" w:space="0" w:color="auto"/>
              <w:left w:val="single" w:sz="6" w:space="0" w:color="auto"/>
              <w:bottom w:val="nil"/>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30" w:lineRule="exact"/>
              <w:ind w:left="101" w:right="91"/>
              <w:rPr>
                <w:rFonts w:ascii="Times New Roman" w:eastAsia="Times New Roman" w:hAnsi="Times New Roman" w:cs="Times New Roman"/>
                <w:sz w:val="20"/>
                <w:szCs w:val="20"/>
                <w:lang w:eastAsia="ru-RU"/>
              </w:rPr>
            </w:pPr>
            <w:r w:rsidRPr="007A3510">
              <w:rPr>
                <w:rFonts w:ascii="Times New Roman" w:eastAsia="Times New Roman" w:hAnsi="Times New Roman" w:cs="Times New Roman"/>
                <w:spacing w:val="-2"/>
                <w:sz w:val="20"/>
                <w:szCs w:val="20"/>
                <w:lang w:eastAsia="ru-RU"/>
              </w:rPr>
              <w:t>Отклонение (гр. 8 - гр. 7)</w:t>
            </w:r>
          </w:p>
        </w:tc>
        <w:tc>
          <w:tcPr>
            <w:tcW w:w="1891" w:type="dxa"/>
            <w:vMerge w:val="restart"/>
            <w:tcBorders>
              <w:top w:val="single" w:sz="6" w:space="0" w:color="auto"/>
              <w:left w:val="single" w:sz="6" w:space="0" w:color="auto"/>
              <w:bottom w:val="nil"/>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30" w:lineRule="exact"/>
              <w:ind w:left="19" w:right="38"/>
              <w:rPr>
                <w:rFonts w:ascii="Times New Roman" w:eastAsia="Times New Roman" w:hAnsi="Times New Roman" w:cs="Times New Roman"/>
                <w:sz w:val="20"/>
                <w:szCs w:val="20"/>
                <w:lang w:eastAsia="ru-RU"/>
              </w:rPr>
            </w:pPr>
            <w:r w:rsidRPr="007A3510">
              <w:rPr>
                <w:rFonts w:ascii="Times New Roman" w:eastAsia="Times New Roman" w:hAnsi="Times New Roman" w:cs="Times New Roman"/>
                <w:spacing w:val="-4"/>
                <w:sz w:val="20"/>
                <w:szCs w:val="20"/>
                <w:lang w:eastAsia="ru-RU"/>
              </w:rPr>
              <w:t>Остаток отсрочен</w:t>
            </w:r>
            <w:r w:rsidRPr="007A3510">
              <w:rPr>
                <w:rFonts w:ascii="Times New Roman" w:eastAsia="Times New Roman" w:hAnsi="Times New Roman" w:cs="Times New Roman"/>
                <w:spacing w:val="-4"/>
                <w:sz w:val="20"/>
                <w:szCs w:val="20"/>
                <w:lang w:eastAsia="ru-RU"/>
              </w:rPr>
              <w:softHyphen/>
            </w:r>
            <w:r w:rsidRPr="007A3510">
              <w:rPr>
                <w:rFonts w:ascii="Times New Roman" w:eastAsia="Times New Roman" w:hAnsi="Times New Roman" w:cs="Times New Roman"/>
                <w:spacing w:val="-5"/>
                <w:sz w:val="20"/>
                <w:szCs w:val="20"/>
                <w:lang w:eastAsia="ru-RU"/>
              </w:rPr>
              <w:t xml:space="preserve">ной (рассроченной) </w:t>
            </w:r>
            <w:r w:rsidRPr="007A3510">
              <w:rPr>
                <w:rFonts w:ascii="Times New Roman" w:eastAsia="Times New Roman" w:hAnsi="Times New Roman" w:cs="Times New Roman"/>
                <w:spacing w:val="-4"/>
                <w:sz w:val="20"/>
                <w:szCs w:val="20"/>
                <w:lang w:eastAsia="ru-RU"/>
              </w:rPr>
              <w:t>задолженности</w:t>
            </w:r>
          </w:p>
        </w:tc>
      </w:tr>
      <w:tr w:rsidR="007A3510" w:rsidRPr="007A3510" w:rsidTr="007A3510">
        <w:trPr>
          <w:trHeight w:hRule="exact" w:val="936"/>
        </w:trPr>
        <w:tc>
          <w:tcPr>
            <w:tcW w:w="869" w:type="dxa"/>
            <w:vMerge/>
            <w:tcBorders>
              <w:top w:val="nil"/>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A3510" w:rsidRPr="007A3510" w:rsidRDefault="007A3510" w:rsidP="007A35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10" w:type="dxa"/>
            <w:vMerge/>
            <w:tcBorders>
              <w:top w:val="nil"/>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A3510" w:rsidRPr="007A3510" w:rsidRDefault="007A3510" w:rsidP="007A35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26" w:lineRule="exact"/>
              <w:ind w:left="24" w:right="14"/>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pacing w:val="-3"/>
                <w:sz w:val="20"/>
                <w:szCs w:val="20"/>
                <w:lang w:eastAsia="ru-RU"/>
              </w:rPr>
              <w:t>на нача</w:t>
            </w:r>
            <w:r w:rsidRPr="007A3510">
              <w:rPr>
                <w:rFonts w:ascii="Times New Roman" w:eastAsia="Times New Roman" w:hAnsi="Times New Roman" w:cs="Times New Roman"/>
                <w:spacing w:val="-3"/>
                <w:sz w:val="20"/>
                <w:szCs w:val="20"/>
                <w:lang w:eastAsia="ru-RU"/>
              </w:rPr>
              <w:softHyphen/>
            </w:r>
            <w:r w:rsidRPr="007A3510">
              <w:rPr>
                <w:rFonts w:ascii="Times New Roman" w:eastAsia="Times New Roman" w:hAnsi="Times New Roman" w:cs="Times New Roman"/>
                <w:sz w:val="20"/>
                <w:szCs w:val="20"/>
                <w:lang w:eastAsia="ru-RU"/>
              </w:rPr>
              <w:t>ло от</w:t>
            </w:r>
            <w:r w:rsidRPr="007A3510">
              <w:rPr>
                <w:rFonts w:ascii="Times New Roman" w:eastAsia="Times New Roman" w:hAnsi="Times New Roman" w:cs="Times New Roman"/>
                <w:sz w:val="20"/>
                <w:szCs w:val="20"/>
                <w:lang w:eastAsia="ru-RU"/>
              </w:rPr>
              <w:softHyphen/>
            </w:r>
            <w:r w:rsidRPr="007A3510">
              <w:rPr>
                <w:rFonts w:ascii="Times New Roman" w:eastAsia="Times New Roman" w:hAnsi="Times New Roman" w:cs="Times New Roman"/>
                <w:spacing w:val="-2"/>
                <w:sz w:val="20"/>
                <w:szCs w:val="20"/>
                <w:lang w:eastAsia="ru-RU"/>
              </w:rPr>
              <w:t xml:space="preserve">четного </w:t>
            </w:r>
            <w:r w:rsidRPr="007A3510">
              <w:rPr>
                <w:rFonts w:ascii="Times New Roman" w:eastAsia="Times New Roman" w:hAnsi="Times New Roman" w:cs="Times New Roman"/>
                <w:sz w:val="20"/>
                <w:szCs w:val="20"/>
                <w:lang w:eastAsia="ru-RU"/>
              </w:rPr>
              <w:t>года</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26" w:lineRule="exact"/>
              <w:ind w:left="5"/>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pacing w:val="-5"/>
                <w:sz w:val="20"/>
                <w:szCs w:val="20"/>
                <w:lang w:eastAsia="ru-RU"/>
              </w:rPr>
              <w:t>на начало</w:t>
            </w:r>
          </w:p>
          <w:p w:rsidR="007A3510" w:rsidRPr="007A3510" w:rsidRDefault="007A3510" w:rsidP="007A3510">
            <w:pPr>
              <w:widowControl w:val="0"/>
              <w:shd w:val="clear" w:color="auto" w:fill="FFFFFF"/>
              <w:autoSpaceDE w:val="0"/>
              <w:autoSpaceDN w:val="0"/>
              <w:adjustRightInd w:val="0"/>
              <w:spacing w:after="0" w:line="226" w:lineRule="exact"/>
              <w:ind w:left="5"/>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pacing w:val="-4"/>
                <w:sz w:val="20"/>
                <w:szCs w:val="20"/>
                <w:lang w:eastAsia="ru-RU"/>
              </w:rPr>
              <w:t>отчетного</w:t>
            </w:r>
          </w:p>
          <w:p w:rsidR="007A3510" w:rsidRPr="007A3510" w:rsidRDefault="007A3510" w:rsidP="007A3510">
            <w:pPr>
              <w:widowControl w:val="0"/>
              <w:shd w:val="clear" w:color="auto" w:fill="FFFFFF"/>
              <w:autoSpaceDE w:val="0"/>
              <w:autoSpaceDN w:val="0"/>
              <w:adjustRightInd w:val="0"/>
              <w:spacing w:after="0" w:line="226" w:lineRule="exact"/>
              <w:ind w:left="5"/>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pacing w:val="-4"/>
                <w:sz w:val="20"/>
                <w:szCs w:val="20"/>
                <w:lang w:eastAsia="ru-RU"/>
              </w:rPr>
              <w:t>периода</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26" w:lineRule="exact"/>
              <w:ind w:left="58" w:right="67" w:firstLine="14"/>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pacing w:val="-4"/>
                <w:sz w:val="20"/>
                <w:szCs w:val="20"/>
                <w:lang w:eastAsia="ru-RU"/>
              </w:rPr>
              <w:t xml:space="preserve">на начало </w:t>
            </w:r>
            <w:proofErr w:type="gramStart"/>
            <w:r w:rsidRPr="007A3510">
              <w:rPr>
                <w:rFonts w:ascii="Times New Roman" w:eastAsia="Times New Roman" w:hAnsi="Times New Roman" w:cs="Times New Roman"/>
                <w:spacing w:val="-4"/>
                <w:sz w:val="20"/>
                <w:szCs w:val="20"/>
                <w:lang w:eastAsia="ru-RU"/>
              </w:rPr>
              <w:t>отчетного</w:t>
            </w:r>
            <w:proofErr w:type="gramEnd"/>
          </w:p>
          <w:p w:rsidR="007A3510" w:rsidRPr="007A3510" w:rsidRDefault="007A3510" w:rsidP="007A3510">
            <w:pPr>
              <w:widowControl w:val="0"/>
              <w:shd w:val="clear" w:color="auto" w:fill="FFFFFF"/>
              <w:autoSpaceDE w:val="0"/>
              <w:autoSpaceDN w:val="0"/>
              <w:adjustRightInd w:val="0"/>
              <w:spacing w:after="0" w:line="226" w:lineRule="exact"/>
              <w:ind w:left="58"/>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года</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26" w:lineRule="exact"/>
              <w:ind w:left="34" w:right="29"/>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pacing w:val="-3"/>
                <w:sz w:val="20"/>
                <w:szCs w:val="20"/>
                <w:lang w:eastAsia="ru-RU"/>
              </w:rPr>
              <w:t>на начало отчетно</w:t>
            </w:r>
            <w:r w:rsidRPr="007A3510">
              <w:rPr>
                <w:rFonts w:ascii="Times New Roman" w:eastAsia="Times New Roman" w:hAnsi="Times New Roman" w:cs="Times New Roman"/>
                <w:spacing w:val="-3"/>
                <w:sz w:val="20"/>
                <w:szCs w:val="20"/>
                <w:lang w:eastAsia="ru-RU"/>
              </w:rPr>
              <w:softHyphen/>
            </w:r>
            <w:r w:rsidRPr="007A3510">
              <w:rPr>
                <w:rFonts w:ascii="Times New Roman" w:eastAsia="Times New Roman" w:hAnsi="Times New Roman" w:cs="Times New Roman"/>
                <w:sz w:val="20"/>
                <w:szCs w:val="20"/>
                <w:lang w:eastAsia="ru-RU"/>
              </w:rPr>
              <w:t>го периода</w:t>
            </w:r>
          </w:p>
        </w:tc>
        <w:tc>
          <w:tcPr>
            <w:tcW w:w="1296" w:type="dxa"/>
            <w:vMerge/>
            <w:tcBorders>
              <w:top w:val="nil"/>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26" w:lineRule="exact"/>
              <w:ind w:left="34" w:right="29"/>
              <w:rPr>
                <w:rFonts w:ascii="Times New Roman" w:eastAsia="Times New Roman" w:hAnsi="Times New Roman" w:cs="Times New Roman"/>
                <w:sz w:val="20"/>
                <w:szCs w:val="20"/>
                <w:lang w:eastAsia="ru-RU"/>
              </w:rPr>
            </w:pPr>
          </w:p>
          <w:p w:rsidR="007A3510" w:rsidRPr="007A3510" w:rsidRDefault="007A3510" w:rsidP="007A3510">
            <w:pPr>
              <w:widowControl w:val="0"/>
              <w:shd w:val="clear" w:color="auto" w:fill="FFFFFF"/>
              <w:autoSpaceDE w:val="0"/>
              <w:autoSpaceDN w:val="0"/>
              <w:adjustRightInd w:val="0"/>
              <w:spacing w:after="0" w:line="226" w:lineRule="exact"/>
              <w:ind w:left="34" w:right="29"/>
              <w:rPr>
                <w:rFonts w:ascii="Times New Roman" w:eastAsia="Times New Roman" w:hAnsi="Times New Roman" w:cs="Times New Roman"/>
                <w:sz w:val="20"/>
                <w:szCs w:val="20"/>
                <w:lang w:eastAsia="ru-RU"/>
              </w:rPr>
            </w:pPr>
          </w:p>
        </w:tc>
        <w:tc>
          <w:tcPr>
            <w:tcW w:w="1320" w:type="dxa"/>
            <w:vMerge/>
            <w:tcBorders>
              <w:top w:val="nil"/>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26" w:lineRule="exact"/>
              <w:ind w:left="34" w:right="29"/>
              <w:rPr>
                <w:rFonts w:ascii="Times New Roman" w:eastAsia="Times New Roman" w:hAnsi="Times New Roman" w:cs="Times New Roman"/>
                <w:sz w:val="20"/>
                <w:szCs w:val="20"/>
                <w:lang w:eastAsia="ru-RU"/>
              </w:rPr>
            </w:pPr>
          </w:p>
          <w:p w:rsidR="007A3510" w:rsidRPr="007A3510" w:rsidRDefault="007A3510" w:rsidP="007A3510">
            <w:pPr>
              <w:widowControl w:val="0"/>
              <w:shd w:val="clear" w:color="auto" w:fill="FFFFFF"/>
              <w:autoSpaceDE w:val="0"/>
              <w:autoSpaceDN w:val="0"/>
              <w:adjustRightInd w:val="0"/>
              <w:spacing w:after="0" w:line="226" w:lineRule="exact"/>
              <w:ind w:left="34" w:right="29"/>
              <w:rPr>
                <w:rFonts w:ascii="Times New Roman" w:eastAsia="Times New Roman" w:hAnsi="Times New Roman" w:cs="Times New Roman"/>
                <w:sz w:val="20"/>
                <w:szCs w:val="20"/>
                <w:lang w:eastAsia="ru-RU"/>
              </w:rPr>
            </w:pPr>
          </w:p>
        </w:tc>
        <w:tc>
          <w:tcPr>
            <w:tcW w:w="1469" w:type="dxa"/>
            <w:vMerge/>
            <w:tcBorders>
              <w:top w:val="nil"/>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26" w:lineRule="exact"/>
              <w:ind w:left="34" w:right="29"/>
              <w:rPr>
                <w:rFonts w:ascii="Times New Roman" w:eastAsia="Times New Roman" w:hAnsi="Times New Roman" w:cs="Times New Roman"/>
                <w:sz w:val="20"/>
                <w:szCs w:val="20"/>
                <w:lang w:eastAsia="ru-RU"/>
              </w:rPr>
            </w:pPr>
          </w:p>
          <w:p w:rsidR="007A3510" w:rsidRPr="007A3510" w:rsidRDefault="007A3510" w:rsidP="007A3510">
            <w:pPr>
              <w:widowControl w:val="0"/>
              <w:shd w:val="clear" w:color="auto" w:fill="FFFFFF"/>
              <w:autoSpaceDE w:val="0"/>
              <w:autoSpaceDN w:val="0"/>
              <w:adjustRightInd w:val="0"/>
              <w:spacing w:after="0" w:line="226" w:lineRule="exact"/>
              <w:ind w:left="34" w:right="29"/>
              <w:rPr>
                <w:rFonts w:ascii="Times New Roman" w:eastAsia="Times New Roman" w:hAnsi="Times New Roman" w:cs="Times New Roman"/>
                <w:sz w:val="20"/>
                <w:szCs w:val="20"/>
                <w:lang w:eastAsia="ru-RU"/>
              </w:rPr>
            </w:pPr>
          </w:p>
        </w:tc>
        <w:tc>
          <w:tcPr>
            <w:tcW w:w="1891" w:type="dxa"/>
            <w:vMerge/>
            <w:tcBorders>
              <w:top w:val="nil"/>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26" w:lineRule="exact"/>
              <w:ind w:left="34" w:right="29"/>
              <w:rPr>
                <w:rFonts w:ascii="Times New Roman" w:eastAsia="Times New Roman" w:hAnsi="Times New Roman" w:cs="Times New Roman"/>
                <w:sz w:val="20"/>
                <w:szCs w:val="20"/>
                <w:lang w:eastAsia="ru-RU"/>
              </w:rPr>
            </w:pPr>
          </w:p>
          <w:p w:rsidR="007A3510" w:rsidRPr="007A3510" w:rsidRDefault="007A3510" w:rsidP="007A3510">
            <w:pPr>
              <w:widowControl w:val="0"/>
              <w:shd w:val="clear" w:color="auto" w:fill="FFFFFF"/>
              <w:autoSpaceDE w:val="0"/>
              <w:autoSpaceDN w:val="0"/>
              <w:adjustRightInd w:val="0"/>
              <w:spacing w:after="0" w:line="226" w:lineRule="exact"/>
              <w:ind w:left="34" w:right="29"/>
              <w:rPr>
                <w:rFonts w:ascii="Times New Roman" w:eastAsia="Times New Roman" w:hAnsi="Times New Roman" w:cs="Times New Roman"/>
                <w:sz w:val="20"/>
                <w:szCs w:val="20"/>
                <w:lang w:eastAsia="ru-RU"/>
              </w:rPr>
            </w:pPr>
          </w:p>
        </w:tc>
      </w:tr>
      <w:tr w:rsidR="007A3510" w:rsidRPr="007A3510" w:rsidTr="007A3510">
        <w:trPr>
          <w:trHeight w:hRule="exact" w:val="230"/>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1</w:t>
            </w: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2</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3</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4</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5</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6</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7</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8</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9</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10</w:t>
            </w:r>
          </w:p>
        </w:tc>
      </w:tr>
      <w:tr w:rsidR="007A3510" w:rsidRPr="007A3510" w:rsidTr="007A3510">
        <w:trPr>
          <w:trHeight w:hRule="exact" w:val="475"/>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1</w:t>
            </w: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30" w:lineRule="exact"/>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Задолженность,   всего,   в том числе:</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A3510" w:rsidRPr="007A3510" w:rsidTr="007A3510">
        <w:trPr>
          <w:trHeight w:hRule="exact" w:val="706"/>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1.1</w:t>
            </w: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35" w:lineRule="exact"/>
              <w:ind w:firstLine="14"/>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Рассроченные   налоговые доходы/ неналоговые до</w:t>
            </w:r>
            <w:r w:rsidRPr="007A3510">
              <w:rPr>
                <w:rFonts w:ascii="Times New Roman" w:eastAsia="Times New Roman" w:hAnsi="Times New Roman" w:cs="Times New Roman"/>
                <w:sz w:val="20"/>
                <w:szCs w:val="20"/>
                <w:lang w:eastAsia="ru-RU"/>
              </w:rPr>
              <w:softHyphen/>
              <w:t>ходы</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A3510" w:rsidRPr="007A3510" w:rsidTr="007A3510">
        <w:trPr>
          <w:trHeight w:hRule="exact" w:val="245"/>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pacing w:val="-1"/>
                <w:sz w:val="20"/>
                <w:szCs w:val="20"/>
                <w:lang w:eastAsia="ru-RU"/>
              </w:rPr>
              <w:t xml:space="preserve">в </w:t>
            </w:r>
            <w:proofErr w:type="spellStart"/>
            <w:r w:rsidRPr="007A3510">
              <w:rPr>
                <w:rFonts w:ascii="Times New Roman" w:eastAsia="Times New Roman" w:hAnsi="Times New Roman" w:cs="Times New Roman"/>
                <w:spacing w:val="-1"/>
                <w:sz w:val="20"/>
                <w:szCs w:val="20"/>
                <w:lang w:eastAsia="ru-RU"/>
              </w:rPr>
              <w:t>т.ч</w:t>
            </w:r>
            <w:proofErr w:type="spellEnd"/>
            <w:r w:rsidRPr="007A3510">
              <w:rPr>
                <w:rFonts w:ascii="Times New Roman" w:eastAsia="Times New Roman" w:hAnsi="Times New Roman" w:cs="Times New Roman"/>
                <w:spacing w:val="-1"/>
                <w:sz w:val="20"/>
                <w:szCs w:val="20"/>
                <w:lang w:eastAsia="ru-RU"/>
              </w:rPr>
              <w:t>. по видам (подвидам)</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A3510" w:rsidRPr="007A3510" w:rsidTr="007A3510">
        <w:trPr>
          <w:trHeight w:hRule="exact" w:val="240"/>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1.1.1</w:t>
            </w: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ind w:left="5"/>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вид (подвид)</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A3510" w:rsidRPr="007A3510" w:rsidTr="007A3510">
        <w:trPr>
          <w:trHeight w:hRule="exact" w:val="245"/>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1.1.2</w:t>
            </w: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вид (подвид)</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A3510" w:rsidRPr="007A3510" w:rsidTr="007A3510">
        <w:trPr>
          <w:trHeight w:hRule="exact" w:val="710"/>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1.2</w:t>
            </w: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35" w:lineRule="exact"/>
              <w:ind w:firstLine="5"/>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отсроченные     налоговые доходы/ неналоговые до</w:t>
            </w:r>
            <w:r w:rsidRPr="007A3510">
              <w:rPr>
                <w:rFonts w:ascii="Times New Roman" w:eastAsia="Times New Roman" w:hAnsi="Times New Roman" w:cs="Times New Roman"/>
                <w:sz w:val="20"/>
                <w:szCs w:val="20"/>
                <w:lang w:eastAsia="ru-RU"/>
              </w:rPr>
              <w:softHyphen/>
              <w:t>ходы</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A3510" w:rsidRPr="007A3510" w:rsidTr="007A3510">
        <w:trPr>
          <w:trHeight w:hRule="exact" w:val="240"/>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pacing w:val="-1"/>
                <w:sz w:val="20"/>
                <w:szCs w:val="20"/>
                <w:lang w:eastAsia="ru-RU"/>
              </w:rPr>
              <w:t xml:space="preserve">в </w:t>
            </w:r>
            <w:proofErr w:type="spellStart"/>
            <w:r w:rsidRPr="007A3510">
              <w:rPr>
                <w:rFonts w:ascii="Times New Roman" w:eastAsia="Times New Roman" w:hAnsi="Times New Roman" w:cs="Times New Roman"/>
                <w:spacing w:val="-1"/>
                <w:sz w:val="20"/>
                <w:szCs w:val="20"/>
                <w:lang w:eastAsia="ru-RU"/>
              </w:rPr>
              <w:t>т.ч</w:t>
            </w:r>
            <w:proofErr w:type="spellEnd"/>
            <w:r w:rsidRPr="007A3510">
              <w:rPr>
                <w:rFonts w:ascii="Times New Roman" w:eastAsia="Times New Roman" w:hAnsi="Times New Roman" w:cs="Times New Roman"/>
                <w:spacing w:val="-1"/>
                <w:sz w:val="20"/>
                <w:szCs w:val="20"/>
                <w:lang w:eastAsia="ru-RU"/>
              </w:rPr>
              <w:t>. по видам (подвидам)</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A3510" w:rsidRPr="007A3510" w:rsidTr="007A3510">
        <w:trPr>
          <w:trHeight w:hRule="exact" w:val="240"/>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1.2.1</w:t>
            </w: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вид (подвид)</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A3510" w:rsidRPr="007A3510" w:rsidTr="007A3510">
        <w:trPr>
          <w:trHeight w:hRule="exact" w:val="269"/>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   1.2.2</w:t>
            </w: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вид (подвид)</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7A3510" w:rsidRPr="007A3510" w:rsidRDefault="007A3510" w:rsidP="007A3510">
      <w:pPr>
        <w:widowControl w:val="0"/>
        <w:tabs>
          <w:tab w:val="left" w:pos="1650"/>
        </w:tabs>
        <w:autoSpaceDE w:val="0"/>
        <w:autoSpaceDN w:val="0"/>
        <w:adjustRightInd w:val="0"/>
        <w:spacing w:after="0" w:line="240" w:lineRule="auto"/>
        <w:rPr>
          <w:rFonts w:ascii="Times New Roman" w:eastAsia="Times New Roman" w:hAnsi="Times New Roman" w:cs="Times New Roman"/>
          <w:sz w:val="28"/>
          <w:szCs w:val="28"/>
          <w:lang w:eastAsia="ru-RU"/>
        </w:rPr>
      </w:pPr>
    </w:p>
    <w:p w:rsidR="007A3510" w:rsidRPr="007A3510" w:rsidRDefault="007A3510" w:rsidP="007A3510">
      <w:pPr>
        <w:widowControl w:val="0"/>
        <w:tabs>
          <w:tab w:val="left" w:pos="1650"/>
        </w:tabs>
        <w:autoSpaceDE w:val="0"/>
        <w:autoSpaceDN w:val="0"/>
        <w:adjustRightInd w:val="0"/>
        <w:spacing w:after="0" w:line="240" w:lineRule="auto"/>
        <w:rPr>
          <w:rFonts w:ascii="Times New Roman" w:eastAsia="Times New Roman" w:hAnsi="Times New Roman" w:cs="Times New Roman"/>
          <w:spacing w:val="-7"/>
          <w:sz w:val="24"/>
          <w:szCs w:val="24"/>
          <w:lang w:eastAsia="ru-RU"/>
        </w:rPr>
      </w:pPr>
      <w:r w:rsidRPr="007A3510">
        <w:rPr>
          <w:rFonts w:ascii="Times New Roman" w:eastAsia="Times New Roman" w:hAnsi="Times New Roman" w:cs="Times New Roman"/>
          <w:spacing w:val="-7"/>
          <w:sz w:val="24"/>
          <w:szCs w:val="24"/>
          <w:lang w:eastAsia="ru-RU"/>
        </w:rPr>
        <w:t>Главный администратор ______________________________________________</w:t>
      </w:r>
    </w:p>
    <w:p w:rsidR="007A3510" w:rsidRPr="007A3510" w:rsidRDefault="007A3510" w:rsidP="007A3510">
      <w:pPr>
        <w:widowControl w:val="0"/>
        <w:tabs>
          <w:tab w:val="left" w:pos="1650"/>
        </w:tabs>
        <w:autoSpaceDE w:val="0"/>
        <w:autoSpaceDN w:val="0"/>
        <w:adjustRightInd w:val="0"/>
        <w:spacing w:after="0" w:line="240" w:lineRule="auto"/>
        <w:rPr>
          <w:rFonts w:ascii="Times New Roman" w:eastAsia="Times New Roman" w:hAnsi="Times New Roman" w:cs="Times New Roman"/>
          <w:spacing w:val="-7"/>
          <w:sz w:val="24"/>
          <w:szCs w:val="24"/>
          <w:lang w:eastAsia="ru-RU"/>
        </w:rPr>
      </w:pPr>
    </w:p>
    <w:p w:rsidR="007A3510" w:rsidRPr="007A3510" w:rsidRDefault="007A3510" w:rsidP="007A3510">
      <w:pPr>
        <w:widowControl w:val="0"/>
        <w:tabs>
          <w:tab w:val="left" w:pos="1650"/>
        </w:tabs>
        <w:autoSpaceDE w:val="0"/>
        <w:autoSpaceDN w:val="0"/>
        <w:adjustRightInd w:val="0"/>
        <w:spacing w:after="0" w:line="240" w:lineRule="auto"/>
        <w:rPr>
          <w:rFonts w:ascii="Times New Roman" w:eastAsia="Times New Roman" w:hAnsi="Times New Roman" w:cs="Times New Roman"/>
          <w:sz w:val="28"/>
          <w:szCs w:val="28"/>
          <w:lang w:eastAsia="ru-RU"/>
        </w:rPr>
      </w:pPr>
      <w:r w:rsidRPr="007A3510">
        <w:rPr>
          <w:rFonts w:ascii="Times New Roman" w:eastAsia="Times New Roman" w:hAnsi="Times New Roman" w:cs="Times New Roman"/>
          <w:sz w:val="24"/>
          <w:szCs w:val="24"/>
          <w:lang w:eastAsia="ru-RU"/>
        </w:rPr>
        <w:t>Исполнитель _____________________________________________________</w:t>
      </w:r>
    </w:p>
    <w:p w:rsidR="007A3510" w:rsidRPr="007A3510" w:rsidRDefault="007A3510" w:rsidP="007A3510">
      <w:pPr>
        <w:rPr>
          <w:rFonts w:ascii="Times New Roman" w:eastAsia="Times New Roman" w:hAnsi="Times New Roman" w:cs="Times New Roman"/>
          <w:sz w:val="28"/>
          <w:szCs w:val="28"/>
          <w:lang w:eastAsia="ru-RU"/>
        </w:rPr>
        <w:sectPr w:rsidR="007A3510" w:rsidRPr="007A3510" w:rsidSect="007A3510">
          <w:pgSz w:w="16834" w:h="11909" w:orient="landscape"/>
          <w:pgMar w:top="624" w:right="720" w:bottom="1276" w:left="1440" w:header="720" w:footer="720" w:gutter="0"/>
          <w:cols w:space="60"/>
          <w:noEndnote/>
          <w:docGrid w:linePitch="299"/>
        </w:sectPr>
      </w:pPr>
    </w:p>
    <w:p w:rsidR="007A3510" w:rsidRPr="007A3510" w:rsidRDefault="007A3510" w:rsidP="007A3510">
      <w:pPr>
        <w:shd w:val="clear" w:color="auto" w:fill="FFFFFF"/>
        <w:spacing w:after="0" w:line="240" w:lineRule="auto"/>
        <w:rPr>
          <w:rFonts w:ascii="Times New Roman" w:eastAsia="Times New Roman" w:hAnsi="Times New Roman" w:cs="Times New Roman"/>
          <w:color w:val="333333"/>
          <w:sz w:val="24"/>
          <w:szCs w:val="24"/>
          <w:lang w:eastAsia="ru-RU"/>
        </w:rPr>
      </w:pPr>
      <w:r w:rsidRPr="007A3510">
        <w:rPr>
          <w:rFonts w:ascii="Times New Roman" w:eastAsia="Times New Roman" w:hAnsi="Times New Roman" w:cs="Times New Roman"/>
          <w:color w:val="333333"/>
          <w:sz w:val="24"/>
          <w:szCs w:val="24"/>
          <w:lang w:eastAsia="ru-RU"/>
        </w:rPr>
        <w:lastRenderedPageBreak/>
        <w:t>                                                                                                                              Приложение № 3</w:t>
      </w:r>
    </w:p>
    <w:p w:rsidR="007A3510" w:rsidRPr="007A3510" w:rsidRDefault="007A3510" w:rsidP="007A3510">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7A3510" w:rsidRPr="007A3510" w:rsidRDefault="007A3510" w:rsidP="007A3510">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7A3510" w:rsidRPr="007A3510" w:rsidRDefault="007A3510" w:rsidP="007A3510">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7A3510" w:rsidRPr="007A3510" w:rsidRDefault="007A3510" w:rsidP="007A3510">
      <w:pPr>
        <w:widowControl w:val="0"/>
        <w:shd w:val="clear" w:color="auto" w:fill="FFFFFF"/>
        <w:autoSpaceDE w:val="0"/>
        <w:autoSpaceDN w:val="0"/>
        <w:adjustRightInd w:val="0"/>
        <w:spacing w:after="0" w:line="240" w:lineRule="auto"/>
        <w:ind w:left="115"/>
        <w:jc w:val="center"/>
        <w:rPr>
          <w:rFonts w:ascii="Times New Roman" w:eastAsia="Times New Roman" w:hAnsi="Times New Roman" w:cs="Times New Roman"/>
          <w:b/>
          <w:bCs/>
          <w:spacing w:val="-16"/>
          <w:sz w:val="24"/>
          <w:szCs w:val="24"/>
          <w:lang w:eastAsia="ru-RU"/>
        </w:rPr>
      </w:pPr>
      <w:r w:rsidRPr="007A3510">
        <w:rPr>
          <w:rFonts w:ascii="Times New Roman" w:eastAsia="Times New Roman" w:hAnsi="Times New Roman" w:cs="Times New Roman"/>
          <w:b/>
          <w:bCs/>
          <w:spacing w:val="-16"/>
          <w:sz w:val="24"/>
          <w:szCs w:val="24"/>
          <w:lang w:eastAsia="ru-RU"/>
        </w:rPr>
        <w:t>Информация</w:t>
      </w:r>
    </w:p>
    <w:p w:rsidR="007A3510" w:rsidRPr="007A3510" w:rsidRDefault="007A3510" w:rsidP="007A3510">
      <w:pPr>
        <w:widowControl w:val="0"/>
        <w:shd w:val="clear" w:color="auto" w:fill="FFFFFF"/>
        <w:autoSpaceDE w:val="0"/>
        <w:autoSpaceDN w:val="0"/>
        <w:adjustRightInd w:val="0"/>
        <w:spacing w:after="0" w:line="240" w:lineRule="auto"/>
        <w:ind w:left="115"/>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b/>
          <w:bCs/>
          <w:spacing w:val="-16"/>
          <w:sz w:val="24"/>
          <w:szCs w:val="24"/>
          <w:lang w:eastAsia="ru-RU"/>
        </w:rPr>
        <w:t>______________________________________________</w:t>
      </w:r>
    </w:p>
    <w:p w:rsidR="007A3510" w:rsidRPr="007A3510" w:rsidRDefault="007A3510" w:rsidP="007A3510">
      <w:pPr>
        <w:widowControl w:val="0"/>
        <w:shd w:val="clear" w:color="auto" w:fill="FFFFFF"/>
        <w:autoSpaceDE w:val="0"/>
        <w:autoSpaceDN w:val="0"/>
        <w:adjustRightInd w:val="0"/>
        <w:spacing w:after="0" w:line="240" w:lineRule="auto"/>
        <w:ind w:left="130"/>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b/>
          <w:bCs/>
          <w:spacing w:val="-9"/>
          <w:sz w:val="24"/>
          <w:szCs w:val="24"/>
          <w:lang w:eastAsia="ru-RU"/>
        </w:rPr>
        <w:t>о состоянии задолженности по налогам и сборам,</w:t>
      </w:r>
    </w:p>
    <w:p w:rsidR="007A3510" w:rsidRPr="007A3510" w:rsidRDefault="007A3510" w:rsidP="007A3510">
      <w:pPr>
        <w:widowControl w:val="0"/>
        <w:shd w:val="clear" w:color="auto" w:fill="FFFFFF"/>
        <w:autoSpaceDE w:val="0"/>
        <w:autoSpaceDN w:val="0"/>
        <w:adjustRightInd w:val="0"/>
        <w:spacing w:after="0" w:line="240" w:lineRule="auto"/>
        <w:ind w:left="130"/>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b/>
          <w:bCs/>
          <w:spacing w:val="-10"/>
          <w:sz w:val="24"/>
          <w:szCs w:val="24"/>
          <w:lang w:eastAsia="ru-RU"/>
        </w:rPr>
        <w:t>пеням и налоговым санкциям, рассроченным</w:t>
      </w:r>
    </w:p>
    <w:p w:rsidR="007A3510" w:rsidRPr="007A3510" w:rsidRDefault="007A3510" w:rsidP="007A3510">
      <w:pPr>
        <w:widowControl w:val="0"/>
        <w:shd w:val="clear" w:color="auto" w:fill="FFFFFF"/>
        <w:autoSpaceDE w:val="0"/>
        <w:autoSpaceDN w:val="0"/>
        <w:adjustRightInd w:val="0"/>
        <w:spacing w:after="0" w:line="250" w:lineRule="exact"/>
        <w:ind w:left="125"/>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b/>
          <w:bCs/>
          <w:spacing w:val="-10"/>
          <w:sz w:val="24"/>
          <w:szCs w:val="24"/>
          <w:lang w:eastAsia="ru-RU"/>
        </w:rPr>
        <w:t>и отсроченным платежам, дебиторской задолженности</w:t>
      </w:r>
    </w:p>
    <w:p w:rsidR="007A3510" w:rsidRPr="007A3510" w:rsidRDefault="007A3510" w:rsidP="007A3510">
      <w:pPr>
        <w:widowControl w:val="0"/>
        <w:shd w:val="clear" w:color="auto" w:fill="FFFFFF"/>
        <w:autoSpaceDE w:val="0"/>
        <w:autoSpaceDN w:val="0"/>
        <w:adjustRightInd w:val="0"/>
        <w:spacing w:before="5" w:after="0" w:line="250" w:lineRule="exact"/>
        <w:ind w:left="110"/>
        <w:jc w:val="center"/>
        <w:rPr>
          <w:rFonts w:ascii="Times New Roman" w:eastAsia="Times New Roman" w:hAnsi="Times New Roman" w:cs="Times New Roman"/>
          <w:b/>
          <w:bCs/>
          <w:spacing w:val="-12"/>
          <w:sz w:val="24"/>
          <w:szCs w:val="24"/>
          <w:lang w:eastAsia="ru-RU"/>
        </w:rPr>
      </w:pPr>
      <w:r w:rsidRPr="007A3510">
        <w:rPr>
          <w:rFonts w:ascii="Times New Roman" w:eastAsia="Times New Roman" w:hAnsi="Times New Roman" w:cs="Times New Roman"/>
          <w:b/>
          <w:bCs/>
          <w:spacing w:val="-12"/>
          <w:sz w:val="24"/>
          <w:szCs w:val="24"/>
          <w:lang w:eastAsia="ru-RU"/>
        </w:rPr>
        <w:t xml:space="preserve">по неналоговым доходам в бюджет </w:t>
      </w:r>
      <w:r w:rsidR="002D0BB4">
        <w:rPr>
          <w:rFonts w:ascii="Times New Roman" w:eastAsia="Times New Roman" w:hAnsi="Times New Roman" w:cs="Times New Roman"/>
          <w:b/>
          <w:bCs/>
          <w:spacing w:val="-12"/>
          <w:sz w:val="24"/>
          <w:szCs w:val="24"/>
          <w:lang w:eastAsia="ru-RU"/>
        </w:rPr>
        <w:t>сельского поселения «Хара-Быркинское»</w:t>
      </w:r>
    </w:p>
    <w:p w:rsidR="007A3510" w:rsidRPr="007A3510" w:rsidRDefault="007A3510" w:rsidP="007A3510">
      <w:pPr>
        <w:widowControl w:val="0"/>
        <w:shd w:val="clear" w:color="auto" w:fill="FFFFFF"/>
        <w:autoSpaceDE w:val="0"/>
        <w:autoSpaceDN w:val="0"/>
        <w:adjustRightInd w:val="0"/>
        <w:spacing w:before="5" w:after="0" w:line="250" w:lineRule="exact"/>
        <w:ind w:left="110"/>
        <w:jc w:val="center"/>
        <w:rPr>
          <w:rFonts w:ascii="Times New Roman" w:eastAsia="Times New Roman" w:hAnsi="Times New Roman" w:cs="Times New Roman"/>
          <w:sz w:val="20"/>
          <w:szCs w:val="20"/>
          <w:lang w:eastAsia="ru-RU"/>
        </w:rPr>
      </w:pPr>
    </w:p>
    <w:p w:rsidR="007A3510" w:rsidRPr="007A3510" w:rsidRDefault="007A3510" w:rsidP="007A3510">
      <w:pPr>
        <w:widowControl w:val="0"/>
        <w:shd w:val="clear" w:color="auto" w:fill="FFFFFF"/>
        <w:autoSpaceDE w:val="0"/>
        <w:autoSpaceDN w:val="0"/>
        <w:adjustRightInd w:val="0"/>
        <w:spacing w:after="0" w:line="240" w:lineRule="auto"/>
        <w:ind w:right="77"/>
        <w:jc w:val="right"/>
        <w:rPr>
          <w:rFonts w:ascii="Times New Roman" w:eastAsia="Times New Roman" w:hAnsi="Times New Roman" w:cs="Times New Roman"/>
          <w:sz w:val="20"/>
          <w:szCs w:val="20"/>
          <w:lang w:eastAsia="ru-RU"/>
        </w:rPr>
      </w:pPr>
      <w:r w:rsidRPr="007A3510">
        <w:rPr>
          <w:rFonts w:ascii="Times New Roman" w:eastAsia="Times New Roman" w:hAnsi="Times New Roman" w:cs="Times New Roman"/>
          <w:spacing w:val="-16"/>
          <w:sz w:val="24"/>
          <w:szCs w:val="24"/>
          <w:lang w:eastAsia="ru-RU"/>
        </w:rPr>
        <w:t>(тыс. рублей)</w:t>
      </w:r>
    </w:p>
    <w:tbl>
      <w:tblPr>
        <w:tblW w:w="9642" w:type="dxa"/>
        <w:tblInd w:w="40" w:type="dxa"/>
        <w:tblLayout w:type="fixed"/>
        <w:tblCellMar>
          <w:left w:w="40" w:type="dxa"/>
          <w:right w:w="40" w:type="dxa"/>
        </w:tblCellMar>
        <w:tblLook w:val="0000" w:firstRow="0" w:lastRow="0" w:firstColumn="0" w:lastColumn="0" w:noHBand="0" w:noVBand="0"/>
      </w:tblPr>
      <w:tblGrid>
        <w:gridCol w:w="778"/>
        <w:gridCol w:w="2448"/>
        <w:gridCol w:w="1210"/>
        <w:gridCol w:w="1234"/>
        <w:gridCol w:w="1274"/>
        <w:gridCol w:w="1315"/>
        <w:gridCol w:w="1383"/>
      </w:tblGrid>
      <w:tr w:rsidR="007A3510" w:rsidRPr="007A3510" w:rsidTr="007A3510">
        <w:trPr>
          <w:trHeight w:hRule="exact" w:val="259"/>
        </w:trPr>
        <w:tc>
          <w:tcPr>
            <w:tcW w:w="778" w:type="dxa"/>
            <w:tcBorders>
              <w:top w:val="single" w:sz="6" w:space="0" w:color="auto"/>
              <w:left w:val="single" w:sz="6" w:space="0" w:color="auto"/>
              <w:bottom w:val="nil"/>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7A3510">
              <w:rPr>
                <w:rFonts w:ascii="Times New Roman" w:eastAsia="Times New Roman" w:hAnsi="Times New Roman" w:cs="Times New Roman"/>
                <w:sz w:val="20"/>
                <w:szCs w:val="20"/>
                <w:lang w:eastAsia="ru-RU"/>
              </w:rPr>
              <w:t>п</w:t>
            </w:r>
            <w:proofErr w:type="gramEnd"/>
            <w:r w:rsidRPr="007A3510">
              <w:rPr>
                <w:rFonts w:ascii="Times New Roman" w:eastAsia="Times New Roman" w:hAnsi="Times New Roman" w:cs="Times New Roman"/>
                <w:sz w:val="20"/>
                <w:szCs w:val="20"/>
                <w:lang w:eastAsia="ru-RU"/>
              </w:rPr>
              <w:t>/п</w:t>
            </w:r>
          </w:p>
        </w:tc>
        <w:tc>
          <w:tcPr>
            <w:tcW w:w="2448" w:type="dxa"/>
            <w:tcBorders>
              <w:top w:val="single" w:sz="6" w:space="0" w:color="auto"/>
              <w:left w:val="single" w:sz="6" w:space="0" w:color="auto"/>
              <w:bottom w:val="nil"/>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Вид задолженности</w:t>
            </w:r>
          </w:p>
        </w:tc>
        <w:tc>
          <w:tcPr>
            <w:tcW w:w="3718" w:type="dxa"/>
            <w:gridSpan w:val="3"/>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Сумма задолженности</w:t>
            </w:r>
          </w:p>
        </w:tc>
        <w:tc>
          <w:tcPr>
            <w:tcW w:w="2698" w:type="dxa"/>
            <w:gridSpan w:val="2"/>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Отклонение</w:t>
            </w:r>
          </w:p>
        </w:tc>
      </w:tr>
      <w:tr w:rsidR="007A3510" w:rsidRPr="007A3510" w:rsidTr="007A3510">
        <w:trPr>
          <w:trHeight w:hRule="exact" w:val="1166"/>
        </w:trPr>
        <w:tc>
          <w:tcPr>
            <w:tcW w:w="778" w:type="dxa"/>
            <w:tcBorders>
              <w:top w:val="nil"/>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A3510" w:rsidRPr="007A3510" w:rsidRDefault="007A3510" w:rsidP="007A35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48" w:type="dxa"/>
            <w:tcBorders>
              <w:top w:val="nil"/>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A3510" w:rsidRPr="007A3510" w:rsidRDefault="007A3510" w:rsidP="007A35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26" w:lineRule="exact"/>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pacing w:val="-3"/>
                <w:sz w:val="20"/>
                <w:szCs w:val="20"/>
                <w:lang w:eastAsia="ru-RU"/>
              </w:rPr>
              <w:t>На начало</w:t>
            </w:r>
          </w:p>
          <w:p w:rsidR="007A3510" w:rsidRPr="007A3510" w:rsidRDefault="007A3510" w:rsidP="007A3510">
            <w:pPr>
              <w:widowControl w:val="0"/>
              <w:shd w:val="clear" w:color="auto" w:fill="FFFFFF"/>
              <w:autoSpaceDE w:val="0"/>
              <w:autoSpaceDN w:val="0"/>
              <w:adjustRightInd w:val="0"/>
              <w:spacing w:after="0" w:line="226" w:lineRule="exact"/>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отчетного</w:t>
            </w:r>
          </w:p>
          <w:p w:rsidR="007A3510" w:rsidRPr="007A3510" w:rsidRDefault="007A3510" w:rsidP="007A3510">
            <w:pPr>
              <w:widowControl w:val="0"/>
              <w:shd w:val="clear" w:color="auto" w:fill="FFFFFF"/>
              <w:autoSpaceDE w:val="0"/>
              <w:autoSpaceDN w:val="0"/>
              <w:adjustRightInd w:val="0"/>
              <w:spacing w:after="0" w:line="226" w:lineRule="exact"/>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года</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30" w:lineRule="exact"/>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pacing w:val="-4"/>
                <w:sz w:val="20"/>
                <w:szCs w:val="20"/>
                <w:lang w:eastAsia="ru-RU"/>
              </w:rPr>
              <w:t>На начало</w:t>
            </w:r>
          </w:p>
          <w:p w:rsidR="007A3510" w:rsidRPr="007A3510" w:rsidRDefault="007A3510" w:rsidP="007A3510">
            <w:pPr>
              <w:widowControl w:val="0"/>
              <w:shd w:val="clear" w:color="auto" w:fill="FFFFFF"/>
              <w:autoSpaceDE w:val="0"/>
              <w:autoSpaceDN w:val="0"/>
              <w:adjustRightInd w:val="0"/>
              <w:spacing w:after="0" w:line="230" w:lineRule="exact"/>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отчетного</w:t>
            </w:r>
          </w:p>
          <w:p w:rsidR="007A3510" w:rsidRPr="007A3510" w:rsidRDefault="007A3510" w:rsidP="007A3510">
            <w:pPr>
              <w:widowControl w:val="0"/>
              <w:shd w:val="clear" w:color="auto" w:fill="FFFFFF"/>
              <w:autoSpaceDE w:val="0"/>
              <w:autoSpaceDN w:val="0"/>
              <w:adjustRightInd w:val="0"/>
              <w:spacing w:after="0" w:line="230" w:lineRule="exact"/>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pacing w:val="-4"/>
                <w:sz w:val="20"/>
                <w:szCs w:val="20"/>
                <w:lang w:eastAsia="ru-RU"/>
              </w:rPr>
              <w:t>периода</w:t>
            </w: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26" w:lineRule="exact"/>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Наконец</w:t>
            </w:r>
          </w:p>
          <w:p w:rsidR="007A3510" w:rsidRPr="007A3510" w:rsidRDefault="007A3510" w:rsidP="007A3510">
            <w:pPr>
              <w:widowControl w:val="0"/>
              <w:shd w:val="clear" w:color="auto" w:fill="FFFFFF"/>
              <w:autoSpaceDE w:val="0"/>
              <w:autoSpaceDN w:val="0"/>
              <w:adjustRightInd w:val="0"/>
              <w:spacing w:after="0" w:line="226" w:lineRule="exact"/>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отчетного</w:t>
            </w:r>
          </w:p>
          <w:p w:rsidR="007A3510" w:rsidRPr="007A3510" w:rsidRDefault="007A3510" w:rsidP="007A3510">
            <w:pPr>
              <w:widowControl w:val="0"/>
              <w:shd w:val="clear" w:color="auto" w:fill="FFFFFF"/>
              <w:autoSpaceDE w:val="0"/>
              <w:autoSpaceDN w:val="0"/>
              <w:adjustRightInd w:val="0"/>
              <w:spacing w:after="0" w:line="226" w:lineRule="exact"/>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pacing w:val="-2"/>
                <w:sz w:val="20"/>
                <w:szCs w:val="20"/>
                <w:lang w:eastAsia="ru-RU"/>
              </w:rPr>
              <w:t>периода</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30" w:lineRule="exact"/>
              <w:ind w:left="125" w:right="82"/>
              <w:jc w:val="both"/>
              <w:rPr>
                <w:rFonts w:ascii="Times New Roman" w:eastAsia="Times New Roman" w:hAnsi="Times New Roman" w:cs="Times New Roman"/>
                <w:sz w:val="20"/>
                <w:szCs w:val="20"/>
                <w:lang w:eastAsia="ru-RU"/>
              </w:rPr>
            </w:pPr>
            <w:r w:rsidRPr="007A3510">
              <w:rPr>
                <w:rFonts w:ascii="Times New Roman" w:eastAsia="Times New Roman" w:hAnsi="Times New Roman" w:cs="Times New Roman"/>
                <w:spacing w:val="-2"/>
                <w:sz w:val="20"/>
                <w:szCs w:val="20"/>
                <w:lang w:eastAsia="ru-RU"/>
              </w:rPr>
              <w:t>По сравне</w:t>
            </w:r>
            <w:r w:rsidRPr="007A3510">
              <w:rPr>
                <w:rFonts w:ascii="Times New Roman" w:eastAsia="Times New Roman" w:hAnsi="Times New Roman" w:cs="Times New Roman"/>
                <w:spacing w:val="-2"/>
                <w:sz w:val="20"/>
                <w:szCs w:val="20"/>
                <w:lang w:eastAsia="ru-RU"/>
              </w:rPr>
              <w:softHyphen/>
            </w:r>
            <w:r w:rsidRPr="007A3510">
              <w:rPr>
                <w:rFonts w:ascii="Times New Roman" w:eastAsia="Times New Roman" w:hAnsi="Times New Roman" w:cs="Times New Roman"/>
                <w:sz w:val="20"/>
                <w:szCs w:val="20"/>
                <w:lang w:eastAsia="ru-RU"/>
              </w:rPr>
              <w:t>нию</w:t>
            </w:r>
          </w:p>
          <w:p w:rsidR="007A3510" w:rsidRPr="007A3510" w:rsidRDefault="007A3510" w:rsidP="007A3510">
            <w:pPr>
              <w:widowControl w:val="0"/>
              <w:shd w:val="clear" w:color="auto" w:fill="FFFFFF"/>
              <w:autoSpaceDE w:val="0"/>
              <w:autoSpaceDN w:val="0"/>
              <w:adjustRightInd w:val="0"/>
              <w:spacing w:after="0" w:line="230" w:lineRule="exact"/>
              <w:ind w:left="125" w:right="82"/>
              <w:jc w:val="both"/>
              <w:rPr>
                <w:rFonts w:ascii="Times New Roman" w:eastAsia="Times New Roman" w:hAnsi="Times New Roman" w:cs="Times New Roman"/>
                <w:sz w:val="20"/>
                <w:szCs w:val="20"/>
                <w:lang w:eastAsia="ru-RU"/>
              </w:rPr>
            </w:pPr>
            <w:r w:rsidRPr="007A3510">
              <w:rPr>
                <w:rFonts w:ascii="Times New Roman" w:eastAsia="Times New Roman" w:hAnsi="Times New Roman" w:cs="Times New Roman"/>
                <w:spacing w:val="-3"/>
                <w:sz w:val="20"/>
                <w:szCs w:val="20"/>
                <w:lang w:eastAsia="ru-RU"/>
              </w:rPr>
              <w:t xml:space="preserve">с началом </w:t>
            </w:r>
            <w:r w:rsidRPr="007A3510">
              <w:rPr>
                <w:rFonts w:ascii="Times New Roman" w:eastAsia="Times New Roman" w:hAnsi="Times New Roman" w:cs="Times New Roman"/>
                <w:sz w:val="20"/>
                <w:szCs w:val="20"/>
                <w:lang w:eastAsia="ru-RU"/>
              </w:rPr>
              <w:t>года</w:t>
            </w:r>
          </w:p>
        </w:tc>
        <w:tc>
          <w:tcPr>
            <w:tcW w:w="1383"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30" w:lineRule="exact"/>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по</w:t>
            </w:r>
          </w:p>
          <w:p w:rsidR="007A3510" w:rsidRPr="007A3510" w:rsidRDefault="007A3510" w:rsidP="007A3510">
            <w:pPr>
              <w:widowControl w:val="0"/>
              <w:shd w:val="clear" w:color="auto" w:fill="FFFFFF"/>
              <w:autoSpaceDE w:val="0"/>
              <w:autoSpaceDN w:val="0"/>
              <w:adjustRightInd w:val="0"/>
              <w:spacing w:after="0" w:line="230" w:lineRule="exact"/>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pacing w:val="-1"/>
                <w:sz w:val="20"/>
                <w:szCs w:val="20"/>
                <w:lang w:eastAsia="ru-RU"/>
              </w:rPr>
              <w:t>сравнению</w:t>
            </w:r>
          </w:p>
          <w:p w:rsidR="007A3510" w:rsidRPr="007A3510" w:rsidRDefault="007A3510" w:rsidP="007A3510">
            <w:pPr>
              <w:widowControl w:val="0"/>
              <w:shd w:val="clear" w:color="auto" w:fill="FFFFFF"/>
              <w:autoSpaceDE w:val="0"/>
              <w:autoSpaceDN w:val="0"/>
              <w:adjustRightInd w:val="0"/>
              <w:spacing w:after="0" w:line="230" w:lineRule="exact"/>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pacing w:val="-2"/>
                <w:sz w:val="20"/>
                <w:szCs w:val="20"/>
                <w:lang w:eastAsia="ru-RU"/>
              </w:rPr>
              <w:t>с началом</w:t>
            </w:r>
          </w:p>
          <w:p w:rsidR="007A3510" w:rsidRPr="007A3510" w:rsidRDefault="007A3510" w:rsidP="007A3510">
            <w:pPr>
              <w:widowControl w:val="0"/>
              <w:shd w:val="clear" w:color="auto" w:fill="FFFFFF"/>
              <w:autoSpaceDE w:val="0"/>
              <w:autoSpaceDN w:val="0"/>
              <w:adjustRightInd w:val="0"/>
              <w:spacing w:after="0" w:line="230" w:lineRule="exact"/>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отчетного</w:t>
            </w:r>
          </w:p>
          <w:p w:rsidR="007A3510" w:rsidRPr="007A3510" w:rsidRDefault="007A3510" w:rsidP="007A3510">
            <w:pPr>
              <w:widowControl w:val="0"/>
              <w:shd w:val="clear" w:color="auto" w:fill="FFFFFF"/>
              <w:autoSpaceDE w:val="0"/>
              <w:autoSpaceDN w:val="0"/>
              <w:adjustRightInd w:val="0"/>
              <w:spacing w:after="0" w:line="230" w:lineRule="exact"/>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периода</w:t>
            </w:r>
          </w:p>
        </w:tc>
      </w:tr>
      <w:tr w:rsidR="007A3510" w:rsidRPr="007A3510" w:rsidTr="007A3510">
        <w:trPr>
          <w:trHeight w:hRule="exact" w:val="230"/>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1</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2</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3</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4</w:t>
            </w: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5</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6</w:t>
            </w:r>
          </w:p>
        </w:tc>
        <w:tc>
          <w:tcPr>
            <w:tcW w:w="1383"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7</w:t>
            </w:r>
          </w:p>
        </w:tc>
      </w:tr>
      <w:tr w:rsidR="007A3510" w:rsidRPr="007A3510" w:rsidTr="007A3510">
        <w:trPr>
          <w:trHeight w:hRule="exact" w:val="240"/>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Задолженность, всего</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83"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A3510" w:rsidRPr="007A3510" w:rsidTr="007A3510">
        <w:trPr>
          <w:trHeight w:hRule="exact" w:val="245"/>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ind w:left="5"/>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В том числе</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83"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A3510" w:rsidRPr="007A3510" w:rsidTr="007A3510">
        <w:trPr>
          <w:trHeight w:hRule="exact" w:val="475"/>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1</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30" w:lineRule="exact"/>
              <w:ind w:left="5"/>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Задолженность по нало</w:t>
            </w:r>
            <w:r w:rsidRPr="007A3510">
              <w:rPr>
                <w:rFonts w:ascii="Times New Roman" w:eastAsia="Times New Roman" w:hAnsi="Times New Roman" w:cs="Times New Roman"/>
                <w:sz w:val="20"/>
                <w:szCs w:val="20"/>
                <w:lang w:eastAsia="ru-RU"/>
              </w:rPr>
              <w:softHyphen/>
              <w:t>гам и сборам, всего</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83"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A3510" w:rsidRPr="007A3510" w:rsidTr="007A3510">
        <w:trPr>
          <w:trHeight w:hRule="exact" w:val="245"/>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В том числе</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83"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A3510" w:rsidRPr="007A3510" w:rsidTr="007A3510">
        <w:trPr>
          <w:trHeight w:hRule="exact" w:val="470"/>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1.1</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exact"/>
              <w:ind w:firstLine="5"/>
              <w:rPr>
                <w:rFonts w:ascii="Times New Roman" w:eastAsia="Times New Roman" w:hAnsi="Times New Roman" w:cs="Times New Roman"/>
                <w:sz w:val="20"/>
                <w:szCs w:val="20"/>
                <w:lang w:eastAsia="ru-RU"/>
              </w:rPr>
            </w:pPr>
            <w:r w:rsidRPr="007A3510">
              <w:rPr>
                <w:rFonts w:ascii="Times New Roman" w:eastAsia="Times New Roman" w:hAnsi="Times New Roman" w:cs="Times New Roman"/>
                <w:spacing w:val="-2"/>
                <w:sz w:val="20"/>
                <w:szCs w:val="20"/>
                <w:lang w:eastAsia="ru-RU"/>
              </w:rPr>
              <w:t xml:space="preserve">Недоимка по налогам и </w:t>
            </w:r>
            <w:r w:rsidRPr="007A3510">
              <w:rPr>
                <w:rFonts w:ascii="Times New Roman" w:eastAsia="Times New Roman" w:hAnsi="Times New Roman" w:cs="Times New Roman"/>
                <w:sz w:val="20"/>
                <w:szCs w:val="20"/>
                <w:lang w:eastAsia="ru-RU"/>
              </w:rPr>
              <w:t>сборам</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83"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A3510" w:rsidRPr="007A3510" w:rsidTr="007A3510">
        <w:trPr>
          <w:trHeight w:hRule="exact" w:val="240"/>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ind w:left="5"/>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В том числе</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83"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A3510" w:rsidRPr="007A3510" w:rsidTr="007A3510">
        <w:trPr>
          <w:trHeight w:hRule="exact" w:val="284"/>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1.1.1</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35" w:lineRule="exact"/>
              <w:ind w:left="5"/>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По видам налогов и сбо</w:t>
            </w:r>
            <w:r w:rsidRPr="007A3510">
              <w:rPr>
                <w:rFonts w:ascii="Times New Roman" w:eastAsia="Times New Roman" w:hAnsi="Times New Roman" w:cs="Times New Roman"/>
                <w:sz w:val="20"/>
                <w:szCs w:val="20"/>
                <w:lang w:eastAsia="ru-RU"/>
              </w:rPr>
              <w:softHyphen/>
              <w:t>ров</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83"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A3510" w:rsidRPr="007A3510" w:rsidTr="007A3510">
        <w:trPr>
          <w:trHeight w:hRule="exact" w:val="475"/>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1.2</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exact"/>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отсроченные,  рассрочен</w:t>
            </w:r>
            <w:r w:rsidRPr="007A3510">
              <w:rPr>
                <w:rFonts w:ascii="Times New Roman" w:eastAsia="Times New Roman" w:hAnsi="Times New Roman" w:cs="Times New Roman"/>
                <w:sz w:val="20"/>
                <w:szCs w:val="20"/>
                <w:lang w:eastAsia="ru-RU"/>
              </w:rPr>
              <w:softHyphen/>
              <w:t>ные платежи</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83"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A3510" w:rsidRPr="007A3510" w:rsidTr="007A3510">
        <w:trPr>
          <w:trHeight w:hRule="exact" w:val="454"/>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2</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35" w:lineRule="exact"/>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Задолженность по пеням и налоговым санкциям, всего</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83"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ind w:right="269"/>
              <w:jc w:val="right"/>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w:t>
            </w:r>
          </w:p>
        </w:tc>
      </w:tr>
      <w:tr w:rsidR="007A3510" w:rsidRPr="007A3510" w:rsidTr="007A3510">
        <w:trPr>
          <w:trHeight w:hRule="exact" w:val="235"/>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В том числе</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83"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A3510" w:rsidRPr="007A3510" w:rsidTr="007A3510">
        <w:trPr>
          <w:trHeight w:hRule="exact" w:val="480"/>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2.1</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30" w:lineRule="exact"/>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Рассроченные и отсро</w:t>
            </w:r>
            <w:r w:rsidRPr="007A3510">
              <w:rPr>
                <w:rFonts w:ascii="Times New Roman" w:eastAsia="Times New Roman" w:hAnsi="Times New Roman" w:cs="Times New Roman"/>
                <w:sz w:val="20"/>
                <w:szCs w:val="20"/>
                <w:lang w:eastAsia="ru-RU"/>
              </w:rPr>
              <w:softHyphen/>
              <w:t>ченные доходы</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&lt;</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83"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A3510" w:rsidRPr="007A3510" w:rsidTr="007A3510">
        <w:trPr>
          <w:trHeight w:hRule="exact" w:val="475"/>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3</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exact"/>
              <w:ind w:right="5" w:firstLine="10"/>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Задолженность по нена</w:t>
            </w:r>
            <w:r w:rsidRPr="007A3510">
              <w:rPr>
                <w:rFonts w:ascii="Times New Roman" w:eastAsia="Times New Roman" w:hAnsi="Times New Roman" w:cs="Times New Roman"/>
                <w:sz w:val="20"/>
                <w:szCs w:val="20"/>
                <w:lang w:eastAsia="ru-RU"/>
              </w:rPr>
              <w:softHyphen/>
              <w:t>логовым доходам, всего</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83"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A3510" w:rsidRPr="007A3510" w:rsidTr="007A3510">
        <w:trPr>
          <w:trHeight w:hRule="exact" w:val="250"/>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В том числе</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83"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A3510" w:rsidRPr="007A3510" w:rsidTr="007A3510">
        <w:trPr>
          <w:trHeight w:hRule="exact" w:val="480"/>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3.1</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30" w:lineRule="exact"/>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Задолженность по основ</w:t>
            </w:r>
            <w:r w:rsidRPr="007A3510">
              <w:rPr>
                <w:rFonts w:ascii="Times New Roman" w:eastAsia="Times New Roman" w:hAnsi="Times New Roman" w:cs="Times New Roman"/>
                <w:sz w:val="20"/>
                <w:szCs w:val="20"/>
                <w:lang w:eastAsia="ru-RU"/>
              </w:rPr>
              <w:softHyphen/>
              <w:t>ному долгу</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83"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A3510" w:rsidRPr="007A3510" w:rsidTr="007A3510">
        <w:trPr>
          <w:trHeight w:hRule="exact" w:val="245"/>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В том числе</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83"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A3510" w:rsidRPr="007A3510" w:rsidTr="007A3510">
        <w:trPr>
          <w:trHeight w:hRule="exact" w:val="485"/>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3.1.1</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5" w:lineRule="exact"/>
              <w:ind w:firstLine="14"/>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По видам неналоговых доходов</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83"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A3510" w:rsidRPr="007A3510" w:rsidTr="007A3510">
        <w:trPr>
          <w:trHeight w:hRule="exact" w:val="794"/>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3.2</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35" w:lineRule="exact"/>
              <w:ind w:right="5" w:firstLine="10"/>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Задолженность по пеням, начисленным процентам за несвоевременную уп</w:t>
            </w:r>
            <w:r w:rsidRPr="007A3510">
              <w:rPr>
                <w:rFonts w:ascii="Times New Roman" w:eastAsia="Times New Roman" w:hAnsi="Times New Roman" w:cs="Times New Roman"/>
                <w:sz w:val="20"/>
                <w:szCs w:val="20"/>
                <w:lang w:eastAsia="ru-RU"/>
              </w:rPr>
              <w:softHyphen/>
              <w:t>лату</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83"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7A3510" w:rsidRPr="007A3510" w:rsidRDefault="007A3510" w:rsidP="007A3510">
      <w:pPr>
        <w:widowControl w:val="0"/>
        <w:tabs>
          <w:tab w:val="left" w:pos="1650"/>
        </w:tabs>
        <w:autoSpaceDE w:val="0"/>
        <w:autoSpaceDN w:val="0"/>
        <w:adjustRightInd w:val="0"/>
        <w:spacing w:after="0" w:line="240" w:lineRule="auto"/>
        <w:rPr>
          <w:rFonts w:ascii="Times New Roman" w:eastAsia="Times New Roman" w:hAnsi="Times New Roman" w:cs="Times New Roman"/>
          <w:sz w:val="28"/>
          <w:szCs w:val="28"/>
          <w:lang w:eastAsia="ru-RU"/>
        </w:rPr>
      </w:pPr>
    </w:p>
    <w:p w:rsidR="007A3510" w:rsidRPr="007A3510" w:rsidRDefault="007A3510" w:rsidP="007A3510">
      <w:pPr>
        <w:widowControl w:val="0"/>
        <w:tabs>
          <w:tab w:val="left" w:pos="1650"/>
        </w:tabs>
        <w:autoSpaceDE w:val="0"/>
        <w:autoSpaceDN w:val="0"/>
        <w:adjustRightInd w:val="0"/>
        <w:spacing w:after="0" w:line="240" w:lineRule="auto"/>
        <w:rPr>
          <w:rFonts w:ascii="Times New Roman" w:eastAsia="Times New Roman" w:hAnsi="Times New Roman" w:cs="Times New Roman"/>
          <w:spacing w:val="-12"/>
          <w:sz w:val="24"/>
          <w:szCs w:val="24"/>
          <w:lang w:eastAsia="ru-RU"/>
        </w:rPr>
      </w:pPr>
      <w:r w:rsidRPr="007A3510">
        <w:rPr>
          <w:rFonts w:ascii="Times New Roman" w:eastAsia="Times New Roman" w:hAnsi="Times New Roman" w:cs="Times New Roman"/>
          <w:spacing w:val="-12"/>
          <w:sz w:val="24"/>
          <w:szCs w:val="24"/>
          <w:lang w:eastAsia="ru-RU"/>
        </w:rPr>
        <w:t>Главный администратор ________________________________________</w:t>
      </w:r>
    </w:p>
    <w:p w:rsidR="007A3510" w:rsidRPr="007A3510" w:rsidRDefault="007A3510" w:rsidP="007A3510">
      <w:pPr>
        <w:widowControl w:val="0"/>
        <w:tabs>
          <w:tab w:val="left" w:pos="1650"/>
        </w:tabs>
        <w:autoSpaceDE w:val="0"/>
        <w:autoSpaceDN w:val="0"/>
        <w:adjustRightInd w:val="0"/>
        <w:spacing w:after="0" w:line="240" w:lineRule="auto"/>
        <w:rPr>
          <w:rFonts w:ascii="Times New Roman" w:eastAsia="Times New Roman" w:hAnsi="Times New Roman" w:cs="Times New Roman"/>
          <w:sz w:val="28"/>
          <w:szCs w:val="28"/>
          <w:lang w:eastAsia="ru-RU"/>
        </w:rPr>
      </w:pPr>
    </w:p>
    <w:p w:rsidR="007A3510" w:rsidRPr="007A3510" w:rsidRDefault="007A3510" w:rsidP="007A3510">
      <w:pPr>
        <w:widowControl w:val="0"/>
        <w:tabs>
          <w:tab w:val="left" w:pos="1650"/>
        </w:tabs>
        <w:autoSpaceDE w:val="0"/>
        <w:autoSpaceDN w:val="0"/>
        <w:adjustRightInd w:val="0"/>
        <w:spacing w:after="0" w:line="240" w:lineRule="auto"/>
        <w:rPr>
          <w:rFonts w:ascii="Times New Roman" w:eastAsia="Times New Roman" w:hAnsi="Times New Roman" w:cs="Times New Roman"/>
          <w:sz w:val="28"/>
          <w:szCs w:val="28"/>
          <w:lang w:eastAsia="ru-RU"/>
        </w:rPr>
      </w:pPr>
      <w:r w:rsidRPr="007A3510">
        <w:rPr>
          <w:rFonts w:ascii="Times New Roman" w:eastAsia="Times New Roman" w:hAnsi="Times New Roman" w:cs="Times New Roman"/>
          <w:sz w:val="24"/>
          <w:szCs w:val="24"/>
          <w:lang w:eastAsia="ru-RU"/>
        </w:rPr>
        <w:t>Исполнитель ___________________________________________</w:t>
      </w:r>
    </w:p>
    <w:p w:rsidR="007A3510" w:rsidRPr="007A3510" w:rsidRDefault="007A3510" w:rsidP="007A3510">
      <w:pPr>
        <w:widowControl w:val="0"/>
        <w:tabs>
          <w:tab w:val="left" w:pos="1650"/>
        </w:tabs>
        <w:autoSpaceDE w:val="0"/>
        <w:autoSpaceDN w:val="0"/>
        <w:adjustRightInd w:val="0"/>
        <w:spacing w:after="0" w:line="240" w:lineRule="auto"/>
        <w:rPr>
          <w:rFonts w:ascii="Times New Roman" w:eastAsia="Times New Roman" w:hAnsi="Times New Roman" w:cs="Times New Roman"/>
          <w:sz w:val="28"/>
          <w:szCs w:val="28"/>
          <w:lang w:eastAsia="ru-RU"/>
        </w:rPr>
      </w:pPr>
    </w:p>
    <w:p w:rsidR="007A3510" w:rsidRPr="007A3510" w:rsidRDefault="007A3510" w:rsidP="007A3510">
      <w:pPr>
        <w:widowControl w:val="0"/>
        <w:tabs>
          <w:tab w:val="left" w:pos="1650"/>
        </w:tabs>
        <w:autoSpaceDE w:val="0"/>
        <w:autoSpaceDN w:val="0"/>
        <w:adjustRightInd w:val="0"/>
        <w:spacing w:after="0" w:line="240" w:lineRule="auto"/>
        <w:rPr>
          <w:rFonts w:ascii="Times New Roman" w:eastAsia="Times New Roman" w:hAnsi="Times New Roman" w:cs="Times New Roman"/>
          <w:sz w:val="28"/>
          <w:szCs w:val="28"/>
          <w:lang w:eastAsia="ru-RU"/>
        </w:rPr>
      </w:pPr>
    </w:p>
    <w:p w:rsidR="007A3510" w:rsidRPr="007A3510" w:rsidRDefault="007A3510" w:rsidP="007A3510">
      <w:pPr>
        <w:widowControl w:val="0"/>
        <w:tabs>
          <w:tab w:val="left" w:pos="1650"/>
        </w:tabs>
        <w:autoSpaceDE w:val="0"/>
        <w:autoSpaceDN w:val="0"/>
        <w:adjustRightInd w:val="0"/>
        <w:spacing w:after="0" w:line="240" w:lineRule="auto"/>
        <w:rPr>
          <w:rFonts w:ascii="Times New Roman" w:eastAsia="Times New Roman" w:hAnsi="Times New Roman" w:cs="Times New Roman"/>
          <w:sz w:val="28"/>
          <w:szCs w:val="28"/>
          <w:lang w:eastAsia="ru-RU"/>
        </w:rPr>
      </w:pPr>
    </w:p>
    <w:p w:rsidR="007A3510" w:rsidRPr="007A3510" w:rsidRDefault="007A3510" w:rsidP="007A3510">
      <w:pPr>
        <w:widowControl w:val="0"/>
        <w:tabs>
          <w:tab w:val="left" w:pos="1650"/>
        </w:tabs>
        <w:autoSpaceDE w:val="0"/>
        <w:autoSpaceDN w:val="0"/>
        <w:adjustRightInd w:val="0"/>
        <w:spacing w:after="0" w:line="240" w:lineRule="auto"/>
        <w:rPr>
          <w:rFonts w:ascii="Times New Roman" w:eastAsia="Times New Roman" w:hAnsi="Times New Roman" w:cs="Times New Roman"/>
          <w:sz w:val="28"/>
          <w:szCs w:val="28"/>
          <w:lang w:eastAsia="ru-RU"/>
        </w:rPr>
      </w:pPr>
    </w:p>
    <w:p w:rsidR="007A3510" w:rsidRPr="007A3510" w:rsidRDefault="007A3510" w:rsidP="007A3510">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7A3510" w:rsidRPr="007A3510" w:rsidRDefault="007A3510" w:rsidP="007A3510">
      <w:pPr>
        <w:shd w:val="clear" w:color="auto" w:fill="FFFFFF"/>
        <w:spacing w:after="0" w:line="240" w:lineRule="auto"/>
        <w:jc w:val="right"/>
        <w:rPr>
          <w:rFonts w:ascii="Times New Roman" w:eastAsia="Times New Roman" w:hAnsi="Times New Roman" w:cs="Times New Roman"/>
          <w:color w:val="333333"/>
          <w:sz w:val="24"/>
          <w:szCs w:val="24"/>
          <w:lang w:eastAsia="ru-RU"/>
        </w:rPr>
      </w:pPr>
      <w:r w:rsidRPr="007A3510">
        <w:rPr>
          <w:rFonts w:ascii="Times New Roman" w:eastAsia="Times New Roman" w:hAnsi="Times New Roman" w:cs="Times New Roman"/>
          <w:color w:val="333333"/>
          <w:sz w:val="24"/>
          <w:szCs w:val="24"/>
          <w:lang w:eastAsia="ru-RU"/>
        </w:rPr>
        <w:t> </w:t>
      </w:r>
    </w:p>
    <w:p w:rsidR="007A3510" w:rsidRPr="007A3510" w:rsidRDefault="007A3510" w:rsidP="007A3510">
      <w:pPr>
        <w:shd w:val="clear" w:color="auto" w:fill="FFFFFF"/>
        <w:spacing w:after="0" w:line="240" w:lineRule="auto"/>
        <w:jc w:val="right"/>
        <w:rPr>
          <w:rFonts w:ascii="Times New Roman" w:eastAsia="Times New Roman" w:hAnsi="Times New Roman" w:cs="Times New Roman"/>
          <w:color w:val="333333"/>
          <w:sz w:val="24"/>
          <w:szCs w:val="24"/>
          <w:lang w:eastAsia="ru-RU"/>
        </w:rPr>
      </w:pPr>
      <w:r w:rsidRPr="007A3510">
        <w:rPr>
          <w:rFonts w:ascii="Times New Roman" w:eastAsia="Times New Roman" w:hAnsi="Times New Roman" w:cs="Times New Roman"/>
          <w:color w:val="333333"/>
          <w:sz w:val="24"/>
          <w:szCs w:val="24"/>
          <w:lang w:eastAsia="ru-RU"/>
        </w:rPr>
        <w:lastRenderedPageBreak/>
        <w:t>Приложение № 4</w:t>
      </w:r>
    </w:p>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p>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p>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p>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7A3510">
        <w:rPr>
          <w:rFonts w:ascii="Times New Roman" w:eastAsia="Times New Roman" w:hAnsi="Times New Roman" w:cs="Times New Roman"/>
          <w:b/>
          <w:lang w:eastAsia="ru-RU"/>
        </w:rPr>
        <w:t>Сведения</w:t>
      </w:r>
    </w:p>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510">
        <w:rPr>
          <w:rFonts w:ascii="Times New Roman" w:eastAsia="Times New Roman" w:hAnsi="Times New Roman" w:cs="Times New Roman"/>
          <w:b/>
          <w:lang w:eastAsia="ru-RU"/>
        </w:rPr>
        <w:t>_____________________________________________________________</w:t>
      </w:r>
    </w:p>
    <w:p w:rsidR="007A3510" w:rsidRPr="007A3510" w:rsidRDefault="007A3510" w:rsidP="007A3510">
      <w:pPr>
        <w:widowControl w:val="0"/>
        <w:shd w:val="clear" w:color="auto" w:fill="FFFFFF"/>
        <w:autoSpaceDE w:val="0"/>
        <w:autoSpaceDN w:val="0"/>
        <w:adjustRightInd w:val="0"/>
        <w:spacing w:after="0" w:line="250" w:lineRule="exact"/>
        <w:jc w:val="center"/>
        <w:rPr>
          <w:rFonts w:ascii="Times New Roman" w:eastAsia="Times New Roman" w:hAnsi="Times New Roman" w:cs="Times New Roman"/>
          <w:b/>
          <w:sz w:val="20"/>
          <w:szCs w:val="20"/>
          <w:lang w:eastAsia="ru-RU"/>
        </w:rPr>
      </w:pPr>
      <w:r w:rsidRPr="007A3510">
        <w:rPr>
          <w:rFonts w:ascii="Times New Roman" w:eastAsia="Times New Roman" w:hAnsi="Times New Roman" w:cs="Times New Roman"/>
          <w:b/>
          <w:lang w:eastAsia="ru-RU"/>
        </w:rPr>
        <w:t>(наименование налогоплательщика)</w:t>
      </w:r>
    </w:p>
    <w:p w:rsidR="007A3510" w:rsidRPr="007A3510" w:rsidRDefault="007A3510" w:rsidP="007A3510">
      <w:pPr>
        <w:widowControl w:val="0"/>
        <w:shd w:val="clear" w:color="auto" w:fill="FFFFFF"/>
        <w:autoSpaceDE w:val="0"/>
        <w:autoSpaceDN w:val="0"/>
        <w:adjustRightInd w:val="0"/>
        <w:spacing w:after="0" w:line="250" w:lineRule="exact"/>
        <w:ind w:left="86"/>
        <w:jc w:val="center"/>
        <w:rPr>
          <w:rFonts w:ascii="Times New Roman" w:eastAsia="Times New Roman" w:hAnsi="Times New Roman" w:cs="Times New Roman"/>
          <w:b/>
          <w:sz w:val="20"/>
          <w:szCs w:val="20"/>
          <w:lang w:eastAsia="ru-RU"/>
        </w:rPr>
      </w:pPr>
      <w:r w:rsidRPr="007A3510">
        <w:rPr>
          <w:rFonts w:ascii="Times New Roman" w:eastAsia="Times New Roman" w:hAnsi="Times New Roman" w:cs="Times New Roman"/>
          <w:b/>
          <w:lang w:eastAsia="ru-RU"/>
        </w:rPr>
        <w:t>для оценки бюджетной и социальной эффективности</w:t>
      </w:r>
    </w:p>
    <w:p w:rsidR="007A3510" w:rsidRPr="007A3510" w:rsidRDefault="007A3510" w:rsidP="007A3510">
      <w:pPr>
        <w:widowControl w:val="0"/>
        <w:shd w:val="clear" w:color="auto" w:fill="FFFFFF"/>
        <w:autoSpaceDE w:val="0"/>
        <w:autoSpaceDN w:val="0"/>
        <w:adjustRightInd w:val="0"/>
        <w:spacing w:after="0" w:line="250" w:lineRule="exact"/>
        <w:ind w:left="91"/>
        <w:jc w:val="center"/>
        <w:rPr>
          <w:rFonts w:ascii="Times New Roman" w:eastAsia="Times New Roman" w:hAnsi="Times New Roman" w:cs="Times New Roman"/>
          <w:b/>
          <w:lang w:eastAsia="ru-RU"/>
        </w:rPr>
      </w:pPr>
      <w:r w:rsidRPr="007A3510">
        <w:rPr>
          <w:rFonts w:ascii="Times New Roman" w:eastAsia="Times New Roman" w:hAnsi="Times New Roman" w:cs="Times New Roman"/>
          <w:b/>
          <w:lang w:eastAsia="ru-RU"/>
        </w:rPr>
        <w:t>предоставляемых (планируемых к предоставлению) налоговых льгот</w:t>
      </w:r>
    </w:p>
    <w:p w:rsidR="007A3510" w:rsidRPr="007A3510" w:rsidRDefault="007A3510" w:rsidP="007A3510">
      <w:pPr>
        <w:widowControl w:val="0"/>
        <w:shd w:val="clear" w:color="auto" w:fill="FFFFFF"/>
        <w:autoSpaceDE w:val="0"/>
        <w:autoSpaceDN w:val="0"/>
        <w:adjustRightInd w:val="0"/>
        <w:spacing w:after="0" w:line="250" w:lineRule="exact"/>
        <w:ind w:left="91"/>
        <w:jc w:val="center"/>
        <w:rPr>
          <w:rFonts w:ascii="Times New Roman" w:eastAsia="Times New Roman" w:hAnsi="Times New Roman" w:cs="Times New Roman"/>
          <w:b/>
          <w:lang w:eastAsia="ru-RU"/>
        </w:rPr>
      </w:pPr>
    </w:p>
    <w:p w:rsidR="007A3510" w:rsidRPr="007A3510" w:rsidRDefault="007A3510" w:rsidP="007A3510">
      <w:pPr>
        <w:widowControl w:val="0"/>
        <w:shd w:val="clear" w:color="auto" w:fill="FFFFFF"/>
        <w:autoSpaceDE w:val="0"/>
        <w:autoSpaceDN w:val="0"/>
        <w:adjustRightInd w:val="0"/>
        <w:spacing w:after="0" w:line="250" w:lineRule="exact"/>
        <w:ind w:left="91"/>
        <w:jc w:val="right"/>
        <w:rPr>
          <w:rFonts w:ascii="Times New Roman" w:eastAsia="Times New Roman" w:hAnsi="Times New Roman" w:cs="Times New Roman"/>
          <w:lang w:eastAsia="ru-RU"/>
        </w:rPr>
      </w:pPr>
      <w:r w:rsidRPr="007A3510">
        <w:rPr>
          <w:rFonts w:ascii="Times New Roman" w:eastAsia="Times New Roman" w:hAnsi="Times New Roman" w:cs="Times New Roman"/>
          <w:lang w:eastAsia="ru-RU"/>
        </w:rPr>
        <w:t>(тыс. рублей)</w:t>
      </w:r>
    </w:p>
    <w:tbl>
      <w:tblPr>
        <w:tblW w:w="9640" w:type="dxa"/>
        <w:tblInd w:w="40" w:type="dxa"/>
        <w:tblLayout w:type="fixed"/>
        <w:tblCellMar>
          <w:left w:w="40" w:type="dxa"/>
          <w:right w:w="40" w:type="dxa"/>
        </w:tblCellMar>
        <w:tblLook w:val="0000" w:firstRow="0" w:lastRow="0" w:firstColumn="0" w:lastColumn="0" w:noHBand="0" w:noVBand="0"/>
      </w:tblPr>
      <w:tblGrid>
        <w:gridCol w:w="514"/>
        <w:gridCol w:w="5015"/>
        <w:gridCol w:w="2410"/>
        <w:gridCol w:w="1701"/>
      </w:tblGrid>
      <w:tr w:rsidR="007A3510" w:rsidRPr="007A3510" w:rsidTr="007A3510">
        <w:trPr>
          <w:trHeight w:hRule="exact" w:val="278"/>
        </w:trPr>
        <w:tc>
          <w:tcPr>
            <w:tcW w:w="514" w:type="dxa"/>
            <w:tcBorders>
              <w:top w:val="single" w:sz="6" w:space="0" w:color="auto"/>
              <w:left w:val="single" w:sz="6" w:space="0" w:color="auto"/>
              <w:bottom w:val="nil"/>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50" w:lineRule="exact"/>
              <w:ind w:left="5" w:right="5"/>
              <w:rPr>
                <w:rFonts w:ascii="Times New Roman" w:eastAsia="Times New Roman" w:hAnsi="Times New Roman" w:cs="Times New Roman"/>
                <w:sz w:val="20"/>
                <w:szCs w:val="20"/>
                <w:lang w:eastAsia="ru-RU"/>
              </w:rPr>
            </w:pPr>
            <w:r w:rsidRPr="007A3510">
              <w:rPr>
                <w:rFonts w:ascii="Times New Roman" w:eastAsia="Times New Roman" w:hAnsi="Times New Roman" w:cs="Times New Roman"/>
                <w:lang w:eastAsia="ru-RU"/>
              </w:rPr>
              <w:t xml:space="preserve">№ </w:t>
            </w:r>
            <w:proofErr w:type="gramStart"/>
            <w:r w:rsidRPr="007A3510">
              <w:rPr>
                <w:rFonts w:ascii="Times New Roman" w:eastAsia="Times New Roman" w:hAnsi="Times New Roman" w:cs="Times New Roman"/>
                <w:spacing w:val="-9"/>
                <w:lang w:eastAsia="ru-RU"/>
              </w:rPr>
              <w:t>п</w:t>
            </w:r>
            <w:proofErr w:type="gramEnd"/>
            <w:r w:rsidRPr="007A3510">
              <w:rPr>
                <w:rFonts w:ascii="Times New Roman" w:eastAsia="Times New Roman" w:hAnsi="Times New Roman" w:cs="Times New Roman"/>
                <w:spacing w:val="-9"/>
                <w:lang w:eastAsia="ru-RU"/>
              </w:rPr>
              <w:t>/п</w:t>
            </w:r>
          </w:p>
        </w:tc>
        <w:tc>
          <w:tcPr>
            <w:tcW w:w="5015" w:type="dxa"/>
            <w:tcBorders>
              <w:top w:val="single" w:sz="6" w:space="0" w:color="auto"/>
              <w:left w:val="single" w:sz="6" w:space="0" w:color="auto"/>
              <w:bottom w:val="nil"/>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7A3510">
              <w:rPr>
                <w:rFonts w:ascii="Times New Roman" w:eastAsia="Times New Roman" w:hAnsi="Times New Roman" w:cs="Times New Roman"/>
                <w:lang w:eastAsia="ru-RU"/>
              </w:rPr>
              <w:t>Наименование показателя</w:t>
            </w:r>
          </w:p>
        </w:tc>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lang w:eastAsia="ru-RU"/>
              </w:rPr>
              <w:t>Периоды</w:t>
            </w:r>
          </w:p>
        </w:tc>
      </w:tr>
      <w:tr w:rsidR="007A3510" w:rsidRPr="007A3510" w:rsidTr="007A3510">
        <w:trPr>
          <w:trHeight w:hRule="exact" w:val="744"/>
        </w:trPr>
        <w:tc>
          <w:tcPr>
            <w:tcW w:w="514" w:type="dxa"/>
            <w:tcBorders>
              <w:top w:val="nil"/>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A3510" w:rsidRPr="007A3510" w:rsidRDefault="007A3510" w:rsidP="007A35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015" w:type="dxa"/>
            <w:tcBorders>
              <w:top w:val="nil"/>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A3510" w:rsidRPr="007A3510" w:rsidRDefault="007A3510" w:rsidP="007A35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pacing w:val="-3"/>
                <w:lang w:eastAsia="ru-RU"/>
              </w:rPr>
              <w:t>год, предшествующий</w:t>
            </w:r>
          </w:p>
          <w:p w:rsidR="007A3510" w:rsidRPr="007A3510" w:rsidRDefault="007A3510" w:rsidP="007A3510">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lang w:eastAsia="ru-RU"/>
              </w:rPr>
              <w:t>отчетному</w:t>
            </w:r>
          </w:p>
          <w:p w:rsidR="007A3510" w:rsidRPr="007A3510" w:rsidRDefault="007A3510" w:rsidP="007A3510">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lang w:eastAsia="ru-RU"/>
              </w:rPr>
              <w:t>финансовому году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lang w:eastAsia="ru-RU"/>
              </w:rPr>
              <w:t>отчетный</w:t>
            </w:r>
          </w:p>
          <w:p w:rsidR="007A3510" w:rsidRPr="007A3510" w:rsidRDefault="007A3510" w:rsidP="007A3510">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pacing w:val="-6"/>
                <w:lang w:eastAsia="ru-RU"/>
              </w:rPr>
              <w:t>финансовый</w:t>
            </w:r>
          </w:p>
          <w:p w:rsidR="007A3510" w:rsidRPr="007A3510" w:rsidRDefault="007A3510" w:rsidP="007A3510">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lang w:eastAsia="ru-RU"/>
              </w:rPr>
              <w:t>год</w:t>
            </w:r>
          </w:p>
        </w:tc>
      </w:tr>
      <w:tr w:rsidR="007A3510" w:rsidRPr="007A3510" w:rsidTr="007A3510">
        <w:trPr>
          <w:trHeight w:hRule="exact" w:val="264"/>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lang w:eastAsia="ru-RU"/>
              </w:rPr>
              <w:t>1</w:t>
            </w:r>
          </w:p>
        </w:tc>
        <w:tc>
          <w:tcPr>
            <w:tcW w:w="5015"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lang w:eastAsia="ru-RU"/>
              </w:rPr>
              <w:t>2</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lang w:eastAsia="ru-RU"/>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lang w:eastAsia="ru-RU"/>
              </w:rPr>
              <w:t>4</w:t>
            </w:r>
          </w:p>
        </w:tc>
      </w:tr>
      <w:tr w:rsidR="007A3510" w:rsidRPr="007A3510" w:rsidTr="007A3510">
        <w:trPr>
          <w:trHeight w:hRule="exact" w:val="562"/>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ind w:left="34"/>
              <w:rPr>
                <w:rFonts w:ascii="Times New Roman" w:eastAsia="Times New Roman" w:hAnsi="Times New Roman" w:cs="Times New Roman"/>
                <w:sz w:val="20"/>
                <w:szCs w:val="20"/>
                <w:lang w:eastAsia="ru-RU"/>
              </w:rPr>
            </w:pPr>
            <w:r w:rsidRPr="007A3510">
              <w:rPr>
                <w:rFonts w:ascii="Times New Roman" w:eastAsia="Times New Roman" w:hAnsi="Times New Roman" w:cs="Times New Roman"/>
                <w:lang w:eastAsia="ru-RU"/>
              </w:rPr>
              <w:t xml:space="preserve">  1.</w:t>
            </w:r>
          </w:p>
        </w:tc>
        <w:tc>
          <w:tcPr>
            <w:tcW w:w="5015"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5" w:lineRule="exact"/>
              <w:ind w:right="302"/>
              <w:rPr>
                <w:rFonts w:ascii="Times New Roman" w:eastAsia="Times New Roman" w:hAnsi="Times New Roman" w:cs="Times New Roman"/>
                <w:sz w:val="20"/>
                <w:szCs w:val="20"/>
                <w:lang w:eastAsia="ru-RU"/>
              </w:rPr>
            </w:pPr>
            <w:r w:rsidRPr="007A3510">
              <w:rPr>
                <w:rFonts w:ascii="Times New Roman" w:eastAsia="Times New Roman" w:hAnsi="Times New Roman" w:cs="Times New Roman"/>
                <w:spacing w:val="-3"/>
                <w:lang w:eastAsia="ru-RU"/>
              </w:rPr>
              <w:t xml:space="preserve">Объем налогов, уплаченных в бюджет </w:t>
            </w:r>
            <w:r w:rsidRPr="007A3510">
              <w:rPr>
                <w:rFonts w:ascii="Times New Roman" w:eastAsia="Times New Roman" w:hAnsi="Times New Roman" w:cs="Times New Roman"/>
                <w:lang w:eastAsia="ru-RU"/>
              </w:rPr>
              <w:t>поселения, тыс. руб., в том числе:</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A3510" w:rsidRPr="007A3510" w:rsidTr="007A3510">
        <w:trPr>
          <w:trHeight w:hRule="exact" w:val="331"/>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lang w:eastAsia="ru-RU"/>
              </w:rPr>
              <w:t>1.1</w:t>
            </w:r>
          </w:p>
        </w:tc>
        <w:tc>
          <w:tcPr>
            <w:tcW w:w="5015"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7A3510">
              <w:rPr>
                <w:rFonts w:ascii="Times New Roman" w:eastAsia="Times New Roman" w:hAnsi="Times New Roman" w:cs="Times New Roman"/>
                <w:spacing w:val="-3"/>
                <w:lang w:eastAsia="ru-RU"/>
              </w:rPr>
              <w:t>налог на доходы физических лиц</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A3510" w:rsidRPr="007A3510" w:rsidTr="007A3510">
        <w:trPr>
          <w:trHeight w:hRule="exact" w:val="331"/>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7A3510">
              <w:rPr>
                <w:rFonts w:ascii="Times New Roman" w:eastAsia="Times New Roman" w:hAnsi="Times New Roman" w:cs="Times New Roman"/>
                <w:lang w:eastAsia="ru-RU"/>
              </w:rPr>
              <w:t>1.2</w:t>
            </w:r>
          </w:p>
        </w:tc>
        <w:tc>
          <w:tcPr>
            <w:tcW w:w="5015"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pacing w:val="-3"/>
                <w:lang w:eastAsia="ru-RU"/>
              </w:rPr>
            </w:pPr>
            <w:r w:rsidRPr="007A3510">
              <w:rPr>
                <w:rFonts w:ascii="Times New Roman" w:eastAsia="Times New Roman" w:hAnsi="Times New Roman" w:cs="Times New Roman"/>
                <w:spacing w:val="-3"/>
                <w:lang w:eastAsia="ru-RU"/>
              </w:rPr>
              <w:t>единый налог на вмененный доход</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A3510" w:rsidRPr="007A3510" w:rsidTr="007A3510">
        <w:trPr>
          <w:trHeight w:hRule="exact" w:val="297"/>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7A3510">
              <w:rPr>
                <w:rFonts w:ascii="Times New Roman" w:eastAsia="Times New Roman" w:hAnsi="Times New Roman" w:cs="Times New Roman"/>
                <w:lang w:eastAsia="ru-RU"/>
              </w:rPr>
              <w:t>1.3</w:t>
            </w:r>
          </w:p>
        </w:tc>
        <w:tc>
          <w:tcPr>
            <w:tcW w:w="5015"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pacing w:val="-3"/>
                <w:lang w:eastAsia="ru-RU"/>
              </w:rPr>
            </w:pPr>
            <w:r w:rsidRPr="007A3510">
              <w:rPr>
                <w:rFonts w:ascii="Times New Roman" w:eastAsia="Times New Roman" w:hAnsi="Times New Roman" w:cs="Times New Roman"/>
                <w:spacing w:val="-3"/>
                <w:lang w:eastAsia="ru-RU"/>
              </w:rPr>
              <w:t>доходы, получаемые в виде арендной платы за земли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A3510" w:rsidRPr="007A3510" w:rsidTr="007A3510">
        <w:trPr>
          <w:trHeight w:hRule="exact" w:val="725"/>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7A3510">
              <w:rPr>
                <w:rFonts w:ascii="Times New Roman" w:eastAsia="Times New Roman" w:hAnsi="Times New Roman" w:cs="Times New Roman"/>
                <w:lang w:eastAsia="ru-RU"/>
              </w:rPr>
              <w:t>1.4</w:t>
            </w:r>
          </w:p>
        </w:tc>
        <w:tc>
          <w:tcPr>
            <w:tcW w:w="5015"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pacing w:val="-3"/>
                <w:lang w:eastAsia="ru-RU"/>
              </w:rPr>
            </w:pPr>
            <w:r w:rsidRPr="007A3510">
              <w:rPr>
                <w:rFonts w:ascii="Times New Roman" w:eastAsia="Times New Roman" w:hAnsi="Times New Roman" w:cs="Times New Roman"/>
                <w:spacing w:val="-3"/>
                <w:lang w:eastAsia="ru-RU"/>
              </w:rPr>
              <w:t>прочие поступления от использования имущества, находящегося в собственности муниципального района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A3510" w:rsidRPr="007A3510" w:rsidTr="007A3510">
        <w:trPr>
          <w:trHeight w:hRule="exact" w:val="574"/>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7A3510">
              <w:rPr>
                <w:rFonts w:ascii="Times New Roman" w:eastAsia="Times New Roman" w:hAnsi="Times New Roman" w:cs="Times New Roman"/>
                <w:lang w:eastAsia="ru-RU"/>
              </w:rPr>
              <w:t>1.5</w:t>
            </w:r>
          </w:p>
        </w:tc>
        <w:tc>
          <w:tcPr>
            <w:tcW w:w="5015"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pacing w:val="-3"/>
                <w:lang w:eastAsia="ru-RU"/>
              </w:rPr>
            </w:pPr>
            <w:r w:rsidRPr="007A3510">
              <w:rPr>
                <w:rFonts w:ascii="Times New Roman" w:eastAsia="Times New Roman" w:hAnsi="Times New Roman" w:cs="Times New Roman"/>
                <w:spacing w:val="-3"/>
                <w:lang w:eastAsia="ru-RU"/>
              </w:rPr>
              <w:t>доходы от продажи материальных и нематериальных активов</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A3510" w:rsidRPr="007A3510" w:rsidTr="007A3510">
        <w:trPr>
          <w:trHeight w:hRule="exact" w:val="514"/>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lang w:eastAsia="ru-RU"/>
              </w:rPr>
              <w:t>1.6</w:t>
            </w:r>
          </w:p>
        </w:tc>
        <w:tc>
          <w:tcPr>
            <w:tcW w:w="5015"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7A3510">
              <w:rPr>
                <w:rFonts w:ascii="Times New Roman" w:eastAsia="Times New Roman" w:hAnsi="Times New Roman" w:cs="Times New Roman"/>
                <w:lang w:eastAsia="ru-RU"/>
              </w:rPr>
              <w:t>иные налоги, подлежащие</w:t>
            </w:r>
          </w:p>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7A3510">
              <w:rPr>
                <w:rFonts w:ascii="Times New Roman" w:eastAsia="Times New Roman" w:hAnsi="Times New Roman" w:cs="Times New Roman"/>
                <w:spacing w:val="-3"/>
                <w:lang w:eastAsia="ru-RU"/>
              </w:rPr>
              <w:t>уплате в бюджет района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A3510" w:rsidRPr="007A3510" w:rsidTr="007A3510">
        <w:trPr>
          <w:trHeight w:hRule="exact" w:val="1037"/>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lang w:eastAsia="ru-RU"/>
              </w:rPr>
              <w:t>2</w:t>
            </w:r>
          </w:p>
        </w:tc>
        <w:tc>
          <w:tcPr>
            <w:tcW w:w="5015"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5" w:lineRule="exact"/>
              <w:rPr>
                <w:rFonts w:ascii="Times New Roman" w:eastAsia="Times New Roman" w:hAnsi="Times New Roman" w:cs="Times New Roman"/>
                <w:sz w:val="20"/>
                <w:szCs w:val="20"/>
                <w:lang w:eastAsia="ru-RU"/>
              </w:rPr>
            </w:pPr>
            <w:proofErr w:type="gramStart"/>
            <w:r w:rsidRPr="007A3510">
              <w:rPr>
                <w:rFonts w:ascii="Times New Roman" w:eastAsia="Times New Roman" w:hAnsi="Times New Roman" w:cs="Times New Roman"/>
                <w:spacing w:val="-1"/>
                <w:lang w:eastAsia="ru-RU"/>
              </w:rPr>
              <w:t>Объем налоговых льгот (по данным</w:t>
            </w:r>
            <w:proofErr w:type="gramEnd"/>
          </w:p>
          <w:p w:rsidR="007A3510" w:rsidRPr="007A3510" w:rsidRDefault="007A3510" w:rsidP="007A3510">
            <w:pPr>
              <w:widowControl w:val="0"/>
              <w:shd w:val="clear" w:color="auto" w:fill="FFFFFF"/>
              <w:autoSpaceDE w:val="0"/>
              <w:autoSpaceDN w:val="0"/>
              <w:adjustRightInd w:val="0"/>
              <w:spacing w:after="0" w:line="245" w:lineRule="exact"/>
              <w:rPr>
                <w:rFonts w:ascii="Times New Roman" w:eastAsia="Times New Roman" w:hAnsi="Times New Roman" w:cs="Times New Roman"/>
                <w:sz w:val="20"/>
                <w:szCs w:val="20"/>
                <w:lang w:eastAsia="ru-RU"/>
              </w:rPr>
            </w:pPr>
            <w:r w:rsidRPr="007A3510">
              <w:rPr>
                <w:rFonts w:ascii="Times New Roman" w:eastAsia="Times New Roman" w:hAnsi="Times New Roman" w:cs="Times New Roman"/>
                <w:lang w:eastAsia="ru-RU"/>
              </w:rPr>
              <w:t xml:space="preserve">деклараций (расчетов) </w:t>
            </w:r>
            <w:proofErr w:type="gramStart"/>
            <w:r w:rsidRPr="007A3510">
              <w:rPr>
                <w:rFonts w:ascii="Times New Roman" w:eastAsia="Times New Roman" w:hAnsi="Times New Roman" w:cs="Times New Roman"/>
                <w:lang w:eastAsia="ru-RU"/>
              </w:rPr>
              <w:t>за</w:t>
            </w:r>
            <w:proofErr w:type="gramEnd"/>
          </w:p>
          <w:p w:rsidR="007A3510" w:rsidRPr="007A3510" w:rsidRDefault="007A3510" w:rsidP="007A3510">
            <w:pPr>
              <w:widowControl w:val="0"/>
              <w:shd w:val="clear" w:color="auto" w:fill="FFFFFF"/>
              <w:autoSpaceDE w:val="0"/>
              <w:autoSpaceDN w:val="0"/>
              <w:adjustRightInd w:val="0"/>
              <w:spacing w:after="0" w:line="245" w:lineRule="exact"/>
              <w:rPr>
                <w:rFonts w:ascii="Times New Roman" w:eastAsia="Times New Roman" w:hAnsi="Times New Roman" w:cs="Times New Roman"/>
                <w:sz w:val="20"/>
                <w:szCs w:val="20"/>
                <w:lang w:eastAsia="ru-RU"/>
              </w:rPr>
            </w:pPr>
            <w:r w:rsidRPr="007A3510">
              <w:rPr>
                <w:rFonts w:ascii="Times New Roman" w:eastAsia="Times New Roman" w:hAnsi="Times New Roman" w:cs="Times New Roman"/>
                <w:spacing w:val="-3"/>
                <w:lang w:eastAsia="ru-RU"/>
              </w:rPr>
              <w:t>соответствующий налоговый период),</w:t>
            </w:r>
          </w:p>
          <w:p w:rsidR="007A3510" w:rsidRPr="007A3510" w:rsidRDefault="007A3510" w:rsidP="007A3510">
            <w:pPr>
              <w:widowControl w:val="0"/>
              <w:shd w:val="clear" w:color="auto" w:fill="FFFFFF"/>
              <w:autoSpaceDE w:val="0"/>
              <w:autoSpaceDN w:val="0"/>
              <w:adjustRightInd w:val="0"/>
              <w:spacing w:after="0" w:line="245" w:lineRule="exact"/>
              <w:rPr>
                <w:rFonts w:ascii="Times New Roman" w:eastAsia="Times New Roman" w:hAnsi="Times New Roman" w:cs="Times New Roman"/>
                <w:sz w:val="20"/>
                <w:szCs w:val="20"/>
                <w:lang w:eastAsia="ru-RU"/>
              </w:rPr>
            </w:pPr>
            <w:r w:rsidRPr="007A3510">
              <w:rPr>
                <w:rFonts w:ascii="Times New Roman" w:eastAsia="Times New Roman" w:hAnsi="Times New Roman" w:cs="Times New Roman"/>
                <w:lang w:eastAsia="ru-RU"/>
              </w:rPr>
              <w:t>в том числе по видам налогов:</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A3510" w:rsidRPr="007A3510" w:rsidTr="007A3510">
        <w:trPr>
          <w:trHeight w:hRule="exact" w:val="285"/>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lang w:eastAsia="ru-RU"/>
              </w:rPr>
              <w:t>2.1</w:t>
            </w:r>
          </w:p>
        </w:tc>
        <w:tc>
          <w:tcPr>
            <w:tcW w:w="5015"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7A3510">
              <w:rPr>
                <w:rFonts w:ascii="Times New Roman" w:eastAsia="Times New Roman" w:hAnsi="Times New Roman" w:cs="Times New Roman"/>
                <w:lang w:eastAsia="ru-RU"/>
              </w:rPr>
              <w:t>налог на доходы физических лиц</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A3510" w:rsidRPr="007A3510" w:rsidTr="007A3510">
        <w:trPr>
          <w:trHeight w:hRule="exact" w:val="289"/>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7A3510">
              <w:rPr>
                <w:rFonts w:ascii="Times New Roman" w:eastAsia="Times New Roman" w:hAnsi="Times New Roman" w:cs="Times New Roman"/>
                <w:lang w:eastAsia="ru-RU"/>
              </w:rPr>
              <w:t>2.2</w:t>
            </w:r>
          </w:p>
        </w:tc>
        <w:tc>
          <w:tcPr>
            <w:tcW w:w="5015"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7A3510">
              <w:rPr>
                <w:rFonts w:ascii="Times New Roman" w:eastAsia="Times New Roman" w:hAnsi="Times New Roman" w:cs="Times New Roman"/>
                <w:lang w:eastAsia="ru-RU"/>
              </w:rPr>
              <w:t>единый налог на вмененный доход</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A3510" w:rsidRPr="007A3510" w:rsidTr="007A3510">
        <w:trPr>
          <w:trHeight w:hRule="exact" w:val="576"/>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2.3</w:t>
            </w:r>
          </w:p>
        </w:tc>
        <w:tc>
          <w:tcPr>
            <w:tcW w:w="5015"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rPr>
                <w:rFonts w:ascii="Times New Roman" w:hAnsi="Times New Roman" w:cs="Times New Roman"/>
              </w:rPr>
            </w:pPr>
            <w:r w:rsidRPr="007A3510">
              <w:rPr>
                <w:rFonts w:ascii="Times New Roman" w:hAnsi="Times New Roman" w:cs="Times New Roman"/>
              </w:rPr>
              <w:t>доходы, получаемые в виде арендной платы за земли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A3510" w:rsidRPr="007A3510" w:rsidTr="007A3510">
        <w:trPr>
          <w:trHeight w:hRule="exact" w:val="842"/>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7A3510">
              <w:rPr>
                <w:rFonts w:ascii="Times New Roman" w:eastAsia="Times New Roman" w:hAnsi="Times New Roman" w:cs="Times New Roman"/>
                <w:lang w:eastAsia="ru-RU"/>
              </w:rPr>
              <w:t>2.4</w:t>
            </w:r>
          </w:p>
        </w:tc>
        <w:tc>
          <w:tcPr>
            <w:tcW w:w="5015"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rPr>
                <w:rFonts w:ascii="Times New Roman" w:hAnsi="Times New Roman" w:cs="Times New Roman"/>
              </w:rPr>
            </w:pPr>
            <w:r w:rsidRPr="007A3510">
              <w:rPr>
                <w:rFonts w:ascii="Times New Roman" w:hAnsi="Times New Roman" w:cs="Times New Roman"/>
              </w:rPr>
              <w:t>прочие поступления от использования имущества, находящегося в собственности муниципального района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A3510" w:rsidRPr="007A3510" w:rsidTr="007A3510">
        <w:trPr>
          <w:trHeight w:hRule="exact" w:val="570"/>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7A3510">
              <w:rPr>
                <w:rFonts w:ascii="Times New Roman" w:eastAsia="Times New Roman" w:hAnsi="Times New Roman" w:cs="Times New Roman"/>
                <w:lang w:eastAsia="ru-RU"/>
              </w:rPr>
              <w:t>2.5</w:t>
            </w:r>
          </w:p>
        </w:tc>
        <w:tc>
          <w:tcPr>
            <w:tcW w:w="5015"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rPr>
                <w:rFonts w:ascii="Times New Roman" w:hAnsi="Times New Roman" w:cs="Times New Roman"/>
              </w:rPr>
            </w:pPr>
            <w:r w:rsidRPr="007A3510">
              <w:rPr>
                <w:rFonts w:ascii="Times New Roman" w:hAnsi="Times New Roman" w:cs="Times New Roman"/>
              </w:rPr>
              <w:t>доходы от продажи материальных и нематериальных активов</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A3510" w:rsidRPr="007A3510" w:rsidTr="007A3510">
        <w:trPr>
          <w:trHeight w:hRule="exact" w:val="564"/>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0"/>
                <w:szCs w:val="20"/>
                <w:lang w:eastAsia="ru-RU"/>
              </w:rPr>
              <w:t>2.6</w:t>
            </w:r>
          </w:p>
        </w:tc>
        <w:tc>
          <w:tcPr>
            <w:tcW w:w="5015"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50" w:lineRule="exact"/>
              <w:ind w:right="595" w:firstLine="10"/>
              <w:rPr>
                <w:rFonts w:ascii="Times New Roman" w:eastAsia="Times New Roman" w:hAnsi="Times New Roman" w:cs="Times New Roman"/>
                <w:lang w:eastAsia="ru-RU"/>
              </w:rPr>
            </w:pPr>
            <w:r w:rsidRPr="007A3510">
              <w:rPr>
                <w:rFonts w:ascii="Times New Roman" w:eastAsia="Times New Roman" w:hAnsi="Times New Roman" w:cs="Times New Roman"/>
                <w:lang w:eastAsia="ru-RU"/>
              </w:rPr>
              <w:t>иные налоги, подлежащие</w:t>
            </w:r>
          </w:p>
          <w:p w:rsidR="007A3510" w:rsidRPr="007A3510" w:rsidRDefault="007A3510" w:rsidP="007A3510">
            <w:pPr>
              <w:widowControl w:val="0"/>
              <w:shd w:val="clear" w:color="auto" w:fill="FFFFFF"/>
              <w:autoSpaceDE w:val="0"/>
              <w:autoSpaceDN w:val="0"/>
              <w:adjustRightInd w:val="0"/>
              <w:spacing w:after="0" w:line="250" w:lineRule="exact"/>
              <w:ind w:right="595" w:firstLine="10"/>
              <w:rPr>
                <w:rFonts w:ascii="Times New Roman" w:eastAsia="Times New Roman" w:hAnsi="Times New Roman" w:cs="Times New Roman"/>
                <w:lang w:eastAsia="ru-RU"/>
              </w:rPr>
            </w:pPr>
            <w:r w:rsidRPr="007A3510">
              <w:rPr>
                <w:rFonts w:ascii="Times New Roman" w:eastAsia="Times New Roman" w:hAnsi="Times New Roman" w:cs="Times New Roman"/>
                <w:lang w:eastAsia="ru-RU"/>
              </w:rPr>
              <w:t>уплате в бюджет района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A3510" w:rsidRPr="007A3510" w:rsidTr="007A3510">
        <w:trPr>
          <w:trHeight w:hRule="exact" w:val="533"/>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lang w:eastAsia="ru-RU"/>
              </w:rPr>
              <w:t>3</w:t>
            </w:r>
          </w:p>
        </w:tc>
        <w:tc>
          <w:tcPr>
            <w:tcW w:w="5015"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54" w:lineRule="exact"/>
              <w:ind w:right="1267"/>
              <w:rPr>
                <w:rFonts w:ascii="Times New Roman" w:eastAsia="Times New Roman" w:hAnsi="Times New Roman" w:cs="Times New Roman"/>
                <w:sz w:val="20"/>
                <w:szCs w:val="20"/>
                <w:lang w:eastAsia="ru-RU"/>
              </w:rPr>
            </w:pPr>
            <w:r w:rsidRPr="007A3510">
              <w:rPr>
                <w:rFonts w:ascii="Times New Roman" w:eastAsia="Times New Roman" w:hAnsi="Times New Roman" w:cs="Times New Roman"/>
                <w:lang w:eastAsia="ru-RU"/>
              </w:rPr>
              <w:t>Среднесписочная численность персонала, чел.</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A3510" w:rsidRPr="007A3510" w:rsidTr="007A3510">
        <w:trPr>
          <w:trHeight w:hRule="exact" w:val="468"/>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lang w:eastAsia="ru-RU"/>
              </w:rPr>
              <w:t>4</w:t>
            </w:r>
          </w:p>
        </w:tc>
        <w:tc>
          <w:tcPr>
            <w:tcW w:w="5015"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50" w:lineRule="exact"/>
              <w:ind w:right="1853"/>
              <w:rPr>
                <w:rFonts w:ascii="Times New Roman" w:eastAsia="Times New Roman" w:hAnsi="Times New Roman" w:cs="Times New Roman"/>
                <w:sz w:val="20"/>
                <w:szCs w:val="20"/>
                <w:lang w:eastAsia="ru-RU"/>
              </w:rPr>
            </w:pPr>
            <w:r w:rsidRPr="007A3510">
              <w:rPr>
                <w:rFonts w:ascii="Times New Roman" w:eastAsia="Times New Roman" w:hAnsi="Times New Roman" w:cs="Times New Roman"/>
                <w:lang w:eastAsia="ru-RU"/>
              </w:rPr>
              <w:t>Среднемесячная заработная плата, руб.</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A3510" w:rsidRPr="007A3510" w:rsidTr="007A3510">
        <w:trPr>
          <w:trHeight w:hRule="exact" w:val="574"/>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z w:val="24"/>
                <w:szCs w:val="24"/>
                <w:lang w:eastAsia="ru-RU"/>
              </w:rPr>
              <w:t>5</w:t>
            </w:r>
          </w:p>
        </w:tc>
        <w:tc>
          <w:tcPr>
            <w:tcW w:w="5015"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50" w:lineRule="exact"/>
              <w:ind w:right="235" w:firstLine="5"/>
              <w:rPr>
                <w:rFonts w:ascii="Times New Roman" w:eastAsia="Times New Roman" w:hAnsi="Times New Roman" w:cs="Times New Roman"/>
                <w:sz w:val="20"/>
                <w:szCs w:val="20"/>
                <w:lang w:eastAsia="ru-RU"/>
              </w:rPr>
            </w:pPr>
            <w:r w:rsidRPr="007A3510">
              <w:rPr>
                <w:rFonts w:ascii="Times New Roman" w:eastAsia="Times New Roman" w:hAnsi="Times New Roman" w:cs="Times New Roman"/>
                <w:spacing w:val="-7"/>
                <w:sz w:val="24"/>
                <w:szCs w:val="24"/>
                <w:lang w:eastAsia="ru-RU"/>
              </w:rPr>
              <w:t xml:space="preserve">Объем недоимки по уплате налогов, </w:t>
            </w:r>
            <w:r w:rsidRPr="007A3510">
              <w:rPr>
                <w:rFonts w:ascii="Times New Roman" w:eastAsia="Times New Roman" w:hAnsi="Times New Roman" w:cs="Times New Roman"/>
                <w:spacing w:val="-9"/>
                <w:sz w:val="24"/>
                <w:szCs w:val="24"/>
                <w:lang w:eastAsia="ru-RU"/>
              </w:rPr>
              <w:t xml:space="preserve">сборов и   платежей в бюджет поселения, </w:t>
            </w:r>
            <w:r w:rsidRPr="007A3510">
              <w:rPr>
                <w:rFonts w:ascii="Times New Roman" w:eastAsia="Times New Roman" w:hAnsi="Times New Roman" w:cs="Times New Roman"/>
                <w:sz w:val="24"/>
                <w:szCs w:val="24"/>
                <w:lang w:eastAsia="ru-RU"/>
              </w:rPr>
              <w:t>тыс. руб.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7A3510" w:rsidRPr="007A3510" w:rsidRDefault="007A3510" w:rsidP="007A3510">
      <w:pPr>
        <w:widowControl w:val="0"/>
        <w:shd w:val="clear" w:color="auto" w:fill="FFFFFF"/>
        <w:autoSpaceDE w:val="0"/>
        <w:autoSpaceDN w:val="0"/>
        <w:adjustRightInd w:val="0"/>
        <w:spacing w:before="245" w:after="0" w:line="254" w:lineRule="exact"/>
        <w:ind w:left="29"/>
        <w:rPr>
          <w:rFonts w:ascii="Times New Roman" w:eastAsia="Times New Roman" w:hAnsi="Times New Roman" w:cs="Times New Roman"/>
          <w:sz w:val="20"/>
          <w:szCs w:val="20"/>
          <w:lang w:eastAsia="ru-RU"/>
        </w:rPr>
      </w:pPr>
      <w:r w:rsidRPr="007A3510">
        <w:rPr>
          <w:rFonts w:ascii="Times New Roman" w:eastAsia="Times New Roman" w:hAnsi="Times New Roman" w:cs="Times New Roman"/>
          <w:spacing w:val="-7"/>
          <w:sz w:val="24"/>
          <w:szCs w:val="24"/>
          <w:lang w:eastAsia="ru-RU"/>
        </w:rPr>
        <w:t xml:space="preserve">* Сведения по графе 3 отражаются по состоянию на 1 января последнего отчетного года, по </w:t>
      </w:r>
      <w:r w:rsidRPr="007A3510">
        <w:rPr>
          <w:rFonts w:ascii="Times New Roman" w:eastAsia="Times New Roman" w:hAnsi="Times New Roman" w:cs="Times New Roman"/>
          <w:spacing w:val="-8"/>
          <w:sz w:val="24"/>
          <w:szCs w:val="24"/>
          <w:lang w:eastAsia="ru-RU"/>
        </w:rPr>
        <w:t>графе 4 - по состоянию на 1 января года, следующего за последним отчетным годом.</w:t>
      </w:r>
    </w:p>
    <w:p w:rsidR="007A3510" w:rsidRPr="007A3510" w:rsidRDefault="007A3510" w:rsidP="007A3510">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7A3510" w:rsidRPr="007A3510" w:rsidRDefault="007A3510" w:rsidP="007A3510">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7A3510" w:rsidRPr="007A3510" w:rsidRDefault="007A3510" w:rsidP="007A3510">
      <w:pPr>
        <w:shd w:val="clear" w:color="auto" w:fill="FFFFFF"/>
        <w:spacing w:after="0" w:line="240" w:lineRule="auto"/>
        <w:jc w:val="right"/>
        <w:rPr>
          <w:rFonts w:ascii="Times New Roman" w:eastAsia="Times New Roman" w:hAnsi="Times New Roman" w:cs="Times New Roman"/>
          <w:color w:val="333333"/>
          <w:sz w:val="24"/>
          <w:szCs w:val="24"/>
          <w:lang w:eastAsia="ru-RU"/>
        </w:rPr>
      </w:pPr>
      <w:r w:rsidRPr="007A3510">
        <w:rPr>
          <w:rFonts w:ascii="Times New Roman" w:eastAsia="Times New Roman" w:hAnsi="Times New Roman" w:cs="Times New Roman"/>
          <w:color w:val="333333"/>
          <w:sz w:val="28"/>
          <w:szCs w:val="28"/>
          <w:lang w:eastAsia="ru-RU"/>
        </w:rPr>
        <w:lastRenderedPageBreak/>
        <w:t> </w:t>
      </w:r>
      <w:r w:rsidRPr="007A3510">
        <w:rPr>
          <w:rFonts w:ascii="Times New Roman" w:eastAsia="Times New Roman" w:hAnsi="Times New Roman" w:cs="Times New Roman"/>
          <w:color w:val="333333"/>
          <w:sz w:val="24"/>
          <w:szCs w:val="24"/>
          <w:lang w:eastAsia="ru-RU"/>
        </w:rPr>
        <w:t>Приложение № 5</w:t>
      </w:r>
    </w:p>
    <w:p w:rsidR="007A3510" w:rsidRPr="007A3510" w:rsidRDefault="007A3510" w:rsidP="007A3510">
      <w:pPr>
        <w:widowControl w:val="0"/>
        <w:shd w:val="clear" w:color="auto" w:fill="FFFFFF"/>
        <w:autoSpaceDE w:val="0"/>
        <w:autoSpaceDN w:val="0"/>
        <w:adjustRightInd w:val="0"/>
        <w:spacing w:after="0" w:line="240" w:lineRule="auto"/>
        <w:ind w:left="53"/>
        <w:jc w:val="center"/>
        <w:rPr>
          <w:rFonts w:ascii="Times New Roman" w:eastAsia="Times New Roman" w:hAnsi="Times New Roman" w:cs="Times New Roman"/>
          <w:b/>
          <w:lang w:eastAsia="ru-RU"/>
        </w:rPr>
      </w:pPr>
    </w:p>
    <w:p w:rsidR="007A3510" w:rsidRPr="007A3510" w:rsidRDefault="007A3510" w:rsidP="007A3510">
      <w:pPr>
        <w:widowControl w:val="0"/>
        <w:shd w:val="clear" w:color="auto" w:fill="FFFFFF"/>
        <w:autoSpaceDE w:val="0"/>
        <w:autoSpaceDN w:val="0"/>
        <w:adjustRightInd w:val="0"/>
        <w:spacing w:after="0" w:line="240" w:lineRule="auto"/>
        <w:ind w:left="53"/>
        <w:jc w:val="center"/>
        <w:rPr>
          <w:rFonts w:ascii="Times New Roman" w:eastAsia="Times New Roman" w:hAnsi="Times New Roman" w:cs="Times New Roman"/>
          <w:b/>
          <w:lang w:eastAsia="ru-RU"/>
        </w:rPr>
      </w:pPr>
    </w:p>
    <w:p w:rsidR="007A3510" w:rsidRPr="007A3510" w:rsidRDefault="007A3510" w:rsidP="007A3510">
      <w:pPr>
        <w:widowControl w:val="0"/>
        <w:shd w:val="clear" w:color="auto" w:fill="FFFFFF"/>
        <w:autoSpaceDE w:val="0"/>
        <w:autoSpaceDN w:val="0"/>
        <w:adjustRightInd w:val="0"/>
        <w:spacing w:after="0" w:line="240" w:lineRule="auto"/>
        <w:ind w:left="53"/>
        <w:jc w:val="center"/>
        <w:rPr>
          <w:rFonts w:ascii="Times New Roman" w:eastAsia="Times New Roman" w:hAnsi="Times New Roman" w:cs="Times New Roman"/>
          <w:b/>
          <w:lang w:eastAsia="ru-RU"/>
        </w:rPr>
      </w:pPr>
      <w:r w:rsidRPr="007A3510">
        <w:rPr>
          <w:rFonts w:ascii="Times New Roman" w:eastAsia="Times New Roman" w:hAnsi="Times New Roman" w:cs="Times New Roman"/>
          <w:b/>
          <w:lang w:eastAsia="ru-RU"/>
        </w:rPr>
        <w:t>Информация</w:t>
      </w:r>
    </w:p>
    <w:p w:rsidR="007A3510" w:rsidRPr="007A3510" w:rsidRDefault="007A3510" w:rsidP="007A3510">
      <w:pPr>
        <w:widowControl w:val="0"/>
        <w:shd w:val="clear" w:color="auto" w:fill="FFFFFF"/>
        <w:autoSpaceDE w:val="0"/>
        <w:autoSpaceDN w:val="0"/>
        <w:adjustRightInd w:val="0"/>
        <w:spacing w:after="0" w:line="240" w:lineRule="auto"/>
        <w:ind w:left="53"/>
        <w:jc w:val="center"/>
        <w:rPr>
          <w:rFonts w:ascii="Times New Roman" w:eastAsia="Times New Roman" w:hAnsi="Times New Roman" w:cs="Times New Roman"/>
          <w:b/>
          <w:sz w:val="20"/>
          <w:szCs w:val="20"/>
          <w:lang w:eastAsia="ru-RU"/>
        </w:rPr>
      </w:pPr>
      <w:r w:rsidRPr="007A3510">
        <w:rPr>
          <w:rFonts w:ascii="Times New Roman" w:eastAsia="Times New Roman" w:hAnsi="Times New Roman" w:cs="Times New Roman"/>
          <w:b/>
          <w:lang w:eastAsia="ru-RU"/>
        </w:rPr>
        <w:t>________________________________________________</w:t>
      </w:r>
    </w:p>
    <w:p w:rsidR="007A3510" w:rsidRPr="007A3510" w:rsidRDefault="007A3510" w:rsidP="007A3510">
      <w:pPr>
        <w:widowControl w:val="0"/>
        <w:shd w:val="clear" w:color="auto" w:fill="FFFFFF"/>
        <w:autoSpaceDE w:val="0"/>
        <w:autoSpaceDN w:val="0"/>
        <w:adjustRightInd w:val="0"/>
        <w:spacing w:after="0" w:line="240" w:lineRule="auto"/>
        <w:ind w:left="72"/>
        <w:jc w:val="center"/>
        <w:rPr>
          <w:rFonts w:ascii="Times New Roman" w:eastAsia="Times New Roman" w:hAnsi="Times New Roman" w:cs="Times New Roman"/>
          <w:b/>
          <w:sz w:val="20"/>
          <w:szCs w:val="20"/>
          <w:lang w:eastAsia="ru-RU"/>
        </w:rPr>
      </w:pPr>
      <w:r w:rsidRPr="007A3510">
        <w:rPr>
          <w:rFonts w:ascii="Times New Roman" w:eastAsia="Times New Roman" w:hAnsi="Times New Roman" w:cs="Times New Roman"/>
          <w:b/>
          <w:lang w:eastAsia="ru-RU"/>
        </w:rPr>
        <w:t>(наименование налогоплательщика)</w:t>
      </w:r>
    </w:p>
    <w:p w:rsidR="007A3510" w:rsidRPr="007A3510" w:rsidRDefault="007A3510" w:rsidP="007A3510">
      <w:pPr>
        <w:widowControl w:val="0"/>
        <w:shd w:val="clear" w:color="auto" w:fill="FFFFFF"/>
        <w:autoSpaceDE w:val="0"/>
        <w:autoSpaceDN w:val="0"/>
        <w:adjustRightInd w:val="0"/>
        <w:spacing w:after="0" w:line="240" w:lineRule="exact"/>
        <w:ind w:left="53"/>
        <w:jc w:val="center"/>
        <w:rPr>
          <w:rFonts w:ascii="Times New Roman" w:eastAsia="Times New Roman" w:hAnsi="Times New Roman" w:cs="Times New Roman"/>
          <w:b/>
          <w:sz w:val="20"/>
          <w:szCs w:val="20"/>
          <w:lang w:eastAsia="ru-RU"/>
        </w:rPr>
      </w:pPr>
      <w:r w:rsidRPr="007A3510">
        <w:rPr>
          <w:rFonts w:ascii="Times New Roman" w:eastAsia="Times New Roman" w:hAnsi="Times New Roman" w:cs="Times New Roman"/>
          <w:b/>
          <w:lang w:eastAsia="ru-RU"/>
        </w:rPr>
        <w:t xml:space="preserve">о суммах налоговых льгот по налогам, предоставленным </w:t>
      </w:r>
      <w:proofErr w:type="gramStart"/>
      <w:r w:rsidRPr="007A3510">
        <w:rPr>
          <w:rFonts w:ascii="Times New Roman" w:eastAsia="Times New Roman" w:hAnsi="Times New Roman" w:cs="Times New Roman"/>
          <w:b/>
          <w:lang w:eastAsia="ru-RU"/>
        </w:rPr>
        <w:t>в</w:t>
      </w:r>
      <w:proofErr w:type="gramEnd"/>
    </w:p>
    <w:p w:rsidR="007A3510" w:rsidRPr="007A3510" w:rsidRDefault="007A3510" w:rsidP="007A3510">
      <w:pPr>
        <w:widowControl w:val="0"/>
        <w:shd w:val="clear" w:color="auto" w:fill="FFFFFF"/>
        <w:autoSpaceDE w:val="0"/>
        <w:autoSpaceDN w:val="0"/>
        <w:adjustRightInd w:val="0"/>
        <w:spacing w:before="5" w:after="0" w:line="240" w:lineRule="exact"/>
        <w:ind w:left="72"/>
        <w:jc w:val="center"/>
        <w:rPr>
          <w:rFonts w:ascii="Times New Roman" w:eastAsia="Times New Roman" w:hAnsi="Times New Roman" w:cs="Times New Roman"/>
          <w:b/>
          <w:sz w:val="20"/>
          <w:szCs w:val="20"/>
          <w:lang w:eastAsia="ru-RU"/>
        </w:rPr>
      </w:pPr>
      <w:proofErr w:type="gramStart"/>
      <w:r w:rsidRPr="007A3510">
        <w:rPr>
          <w:rFonts w:ascii="Times New Roman" w:eastAsia="Times New Roman" w:hAnsi="Times New Roman" w:cs="Times New Roman"/>
          <w:b/>
          <w:lang w:eastAsia="ru-RU"/>
        </w:rPr>
        <w:t>соответствии</w:t>
      </w:r>
      <w:proofErr w:type="gramEnd"/>
      <w:r w:rsidRPr="007A3510">
        <w:rPr>
          <w:rFonts w:ascii="Times New Roman" w:eastAsia="Times New Roman" w:hAnsi="Times New Roman" w:cs="Times New Roman"/>
          <w:b/>
          <w:lang w:eastAsia="ru-RU"/>
        </w:rPr>
        <w:t xml:space="preserve"> с Решениями Совета </w:t>
      </w:r>
      <w:r w:rsidR="002D0BB4">
        <w:rPr>
          <w:rFonts w:ascii="Times New Roman" w:eastAsia="Times New Roman" w:hAnsi="Times New Roman" w:cs="Times New Roman"/>
          <w:b/>
          <w:lang w:eastAsia="ru-RU"/>
        </w:rPr>
        <w:t>сельского поселения «Хара-Быркинское»</w:t>
      </w:r>
    </w:p>
    <w:p w:rsidR="007A3510" w:rsidRPr="007A3510" w:rsidRDefault="007A3510" w:rsidP="007A3510">
      <w:pPr>
        <w:widowControl w:val="0"/>
        <w:shd w:val="clear" w:color="auto" w:fill="FFFFFF"/>
        <w:tabs>
          <w:tab w:val="left" w:leader="underscore" w:pos="3149"/>
        </w:tabs>
        <w:autoSpaceDE w:val="0"/>
        <w:autoSpaceDN w:val="0"/>
        <w:adjustRightInd w:val="0"/>
        <w:spacing w:before="250" w:after="0" w:line="240" w:lineRule="auto"/>
        <w:ind w:left="77"/>
        <w:jc w:val="center"/>
        <w:rPr>
          <w:rFonts w:ascii="Times New Roman" w:eastAsia="Times New Roman" w:hAnsi="Times New Roman" w:cs="Times New Roman"/>
          <w:b/>
          <w:sz w:val="20"/>
          <w:szCs w:val="20"/>
          <w:lang w:eastAsia="ru-RU"/>
        </w:rPr>
      </w:pPr>
      <w:r w:rsidRPr="007A3510">
        <w:rPr>
          <w:rFonts w:ascii="Times New Roman" w:eastAsia="Times New Roman" w:hAnsi="Times New Roman" w:cs="Times New Roman"/>
          <w:b/>
          <w:spacing w:val="-6"/>
          <w:lang w:eastAsia="ru-RU"/>
        </w:rPr>
        <w:t>за</w:t>
      </w:r>
      <w:r w:rsidRPr="007A3510">
        <w:rPr>
          <w:rFonts w:ascii="Times New Roman" w:eastAsia="Times New Roman" w:hAnsi="Times New Roman" w:cs="Times New Roman"/>
          <w:b/>
          <w:lang w:eastAsia="ru-RU"/>
        </w:rPr>
        <w:tab/>
      </w:r>
      <w:r w:rsidRPr="007A3510">
        <w:rPr>
          <w:rFonts w:ascii="Times New Roman" w:eastAsia="Times New Roman" w:hAnsi="Times New Roman" w:cs="Times New Roman"/>
          <w:b/>
          <w:spacing w:val="-2"/>
          <w:lang w:eastAsia="ru-RU"/>
        </w:rPr>
        <w:t>год</w:t>
      </w:r>
    </w:p>
    <w:p w:rsidR="007A3510" w:rsidRPr="007A3510" w:rsidRDefault="007A3510" w:rsidP="007A3510">
      <w:pPr>
        <w:widowControl w:val="0"/>
        <w:autoSpaceDE w:val="0"/>
        <w:autoSpaceDN w:val="0"/>
        <w:adjustRightInd w:val="0"/>
        <w:spacing w:after="221" w:line="1" w:lineRule="exact"/>
        <w:rPr>
          <w:rFonts w:ascii="Times New Roman" w:eastAsia="Times New Roman" w:hAnsi="Times New Roman" w:cs="Times New Roman"/>
          <w:sz w:val="2"/>
          <w:szCs w:val="2"/>
          <w:lang w:eastAsia="ru-RU"/>
        </w:rPr>
      </w:pPr>
    </w:p>
    <w:tbl>
      <w:tblPr>
        <w:tblW w:w="9439" w:type="dxa"/>
        <w:tblInd w:w="40" w:type="dxa"/>
        <w:tblLayout w:type="fixed"/>
        <w:tblCellMar>
          <w:left w:w="40" w:type="dxa"/>
          <w:right w:w="40" w:type="dxa"/>
        </w:tblCellMar>
        <w:tblLook w:val="0000" w:firstRow="0" w:lastRow="0" w:firstColumn="0" w:lastColumn="0" w:noHBand="0" w:noVBand="0"/>
      </w:tblPr>
      <w:tblGrid>
        <w:gridCol w:w="754"/>
        <w:gridCol w:w="5767"/>
        <w:gridCol w:w="2918"/>
      </w:tblGrid>
      <w:tr w:rsidR="007A3510" w:rsidRPr="007A3510" w:rsidTr="007A3510">
        <w:trPr>
          <w:trHeight w:hRule="exact" w:val="509"/>
        </w:trPr>
        <w:tc>
          <w:tcPr>
            <w:tcW w:w="754"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5" w:lineRule="exact"/>
              <w:ind w:left="139" w:right="125"/>
              <w:rPr>
                <w:rFonts w:ascii="Times New Roman" w:eastAsia="Times New Roman" w:hAnsi="Times New Roman" w:cs="Times New Roman"/>
                <w:sz w:val="20"/>
                <w:szCs w:val="20"/>
                <w:lang w:eastAsia="ru-RU"/>
              </w:rPr>
            </w:pPr>
            <w:r w:rsidRPr="007A3510">
              <w:rPr>
                <w:rFonts w:ascii="Times New Roman" w:eastAsia="Times New Roman" w:hAnsi="Times New Roman" w:cs="Times New Roman"/>
                <w:lang w:eastAsia="ru-RU"/>
              </w:rPr>
              <w:t xml:space="preserve">№ </w:t>
            </w:r>
            <w:proofErr w:type="gramStart"/>
            <w:r w:rsidRPr="007A3510">
              <w:rPr>
                <w:rFonts w:ascii="Times New Roman" w:eastAsia="Times New Roman" w:hAnsi="Times New Roman" w:cs="Times New Roman"/>
                <w:lang w:eastAsia="ru-RU"/>
              </w:rPr>
              <w:t>п</w:t>
            </w:r>
            <w:proofErr w:type="gramEnd"/>
            <w:r w:rsidRPr="007A3510">
              <w:rPr>
                <w:rFonts w:ascii="Times New Roman" w:eastAsia="Times New Roman" w:hAnsi="Times New Roman" w:cs="Times New Roman"/>
                <w:lang w:eastAsia="ru-RU"/>
              </w:rPr>
              <w:t>/п</w:t>
            </w:r>
          </w:p>
        </w:tc>
        <w:tc>
          <w:tcPr>
            <w:tcW w:w="5767"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lang w:eastAsia="ru-RU"/>
              </w:rPr>
              <w:t>Наименование показателя</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spacing w:val="-4"/>
                <w:lang w:eastAsia="ru-RU"/>
              </w:rPr>
              <w:t>Значение показателя</w:t>
            </w:r>
          </w:p>
        </w:tc>
      </w:tr>
      <w:tr w:rsidR="007A3510" w:rsidRPr="007A3510" w:rsidTr="007A3510">
        <w:trPr>
          <w:trHeight w:hRule="exact" w:val="259"/>
        </w:trPr>
        <w:tc>
          <w:tcPr>
            <w:tcW w:w="754"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lang w:eastAsia="ru-RU"/>
              </w:rPr>
              <w:t>1</w:t>
            </w:r>
          </w:p>
        </w:tc>
        <w:tc>
          <w:tcPr>
            <w:tcW w:w="5767"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7A3510">
              <w:rPr>
                <w:rFonts w:ascii="Times New Roman" w:eastAsia="Times New Roman" w:hAnsi="Times New Roman" w:cs="Times New Roman"/>
                <w:spacing w:val="-3"/>
                <w:lang w:eastAsia="ru-RU"/>
              </w:rPr>
              <w:t>Основной вид деятельности налогоплательщика</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A3510" w:rsidRPr="007A3510" w:rsidTr="007A3510">
        <w:trPr>
          <w:trHeight w:hRule="exact" w:val="250"/>
        </w:trPr>
        <w:tc>
          <w:tcPr>
            <w:tcW w:w="754"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lang w:eastAsia="ru-RU"/>
              </w:rPr>
              <w:t>2</w:t>
            </w:r>
          </w:p>
        </w:tc>
        <w:tc>
          <w:tcPr>
            <w:tcW w:w="5767"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7A3510">
              <w:rPr>
                <w:rFonts w:ascii="Times New Roman" w:eastAsia="Times New Roman" w:hAnsi="Times New Roman" w:cs="Times New Roman"/>
                <w:lang w:eastAsia="ru-RU"/>
              </w:rPr>
              <w:t>Наименование налога</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A3510" w:rsidRPr="007A3510" w:rsidTr="007A3510">
        <w:trPr>
          <w:trHeight w:hRule="exact" w:val="504"/>
        </w:trPr>
        <w:tc>
          <w:tcPr>
            <w:tcW w:w="754"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lang w:eastAsia="ru-RU"/>
              </w:rPr>
              <w:t>3</w:t>
            </w:r>
          </w:p>
        </w:tc>
        <w:tc>
          <w:tcPr>
            <w:tcW w:w="5767"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50" w:lineRule="exact"/>
              <w:ind w:firstLine="10"/>
              <w:rPr>
                <w:rFonts w:ascii="Times New Roman" w:eastAsia="Times New Roman" w:hAnsi="Times New Roman" w:cs="Times New Roman"/>
                <w:sz w:val="20"/>
                <w:szCs w:val="20"/>
                <w:lang w:eastAsia="ru-RU"/>
              </w:rPr>
            </w:pPr>
            <w:r w:rsidRPr="007A3510">
              <w:rPr>
                <w:rFonts w:ascii="Times New Roman" w:eastAsia="Times New Roman" w:hAnsi="Times New Roman" w:cs="Times New Roman"/>
                <w:spacing w:val="-1"/>
                <w:lang w:eastAsia="ru-RU"/>
              </w:rPr>
              <w:t xml:space="preserve">Налоговая     база     в     условиях     действующего </w:t>
            </w:r>
            <w:r w:rsidRPr="007A3510">
              <w:rPr>
                <w:rFonts w:ascii="Times New Roman" w:eastAsia="Times New Roman" w:hAnsi="Times New Roman" w:cs="Times New Roman"/>
                <w:lang w:eastAsia="ru-RU"/>
              </w:rPr>
              <w:t>законодательства, тыс. руб.</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A3510" w:rsidRPr="007A3510" w:rsidTr="007A3510">
        <w:trPr>
          <w:trHeight w:hRule="exact" w:val="499"/>
        </w:trPr>
        <w:tc>
          <w:tcPr>
            <w:tcW w:w="754"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lang w:eastAsia="ru-RU"/>
              </w:rPr>
              <w:t>4</w:t>
            </w:r>
          </w:p>
        </w:tc>
        <w:tc>
          <w:tcPr>
            <w:tcW w:w="5767"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5" w:lineRule="exact"/>
              <w:ind w:firstLine="14"/>
              <w:rPr>
                <w:rFonts w:ascii="Times New Roman" w:eastAsia="Times New Roman" w:hAnsi="Times New Roman" w:cs="Times New Roman"/>
                <w:sz w:val="20"/>
                <w:szCs w:val="20"/>
                <w:lang w:eastAsia="ru-RU"/>
              </w:rPr>
            </w:pPr>
            <w:r w:rsidRPr="007A3510">
              <w:rPr>
                <w:rFonts w:ascii="Times New Roman" w:eastAsia="Times New Roman" w:hAnsi="Times New Roman" w:cs="Times New Roman"/>
                <w:spacing w:val="-1"/>
                <w:lang w:eastAsia="ru-RU"/>
              </w:rPr>
              <w:t xml:space="preserve">Налоговая   база   в   условиях   льготного   порядка </w:t>
            </w:r>
            <w:r w:rsidRPr="007A3510">
              <w:rPr>
                <w:rFonts w:ascii="Times New Roman" w:eastAsia="Times New Roman" w:hAnsi="Times New Roman" w:cs="Times New Roman"/>
                <w:lang w:eastAsia="ru-RU"/>
              </w:rPr>
              <w:t>уплаты налога, тыс. руб.</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A3510" w:rsidRPr="007A3510" w:rsidTr="007A3510">
        <w:trPr>
          <w:trHeight w:hRule="exact" w:val="504"/>
        </w:trPr>
        <w:tc>
          <w:tcPr>
            <w:tcW w:w="754"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lang w:eastAsia="ru-RU"/>
              </w:rPr>
              <w:t>5</w:t>
            </w:r>
          </w:p>
        </w:tc>
        <w:tc>
          <w:tcPr>
            <w:tcW w:w="5767"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50" w:lineRule="exact"/>
              <w:ind w:right="754" w:firstLine="5"/>
              <w:rPr>
                <w:rFonts w:ascii="Times New Roman" w:eastAsia="Times New Roman" w:hAnsi="Times New Roman" w:cs="Times New Roman"/>
                <w:sz w:val="20"/>
                <w:szCs w:val="20"/>
                <w:lang w:eastAsia="ru-RU"/>
              </w:rPr>
            </w:pPr>
            <w:r w:rsidRPr="007A3510">
              <w:rPr>
                <w:rFonts w:ascii="Times New Roman" w:eastAsia="Times New Roman" w:hAnsi="Times New Roman" w:cs="Times New Roman"/>
                <w:spacing w:val="-4"/>
                <w:lang w:eastAsia="ru-RU"/>
              </w:rPr>
              <w:t xml:space="preserve">Налоговая ставка в условиях действующего </w:t>
            </w:r>
            <w:r w:rsidRPr="007A3510">
              <w:rPr>
                <w:rFonts w:ascii="Times New Roman" w:eastAsia="Times New Roman" w:hAnsi="Times New Roman" w:cs="Times New Roman"/>
                <w:lang w:eastAsia="ru-RU"/>
              </w:rPr>
              <w:t>законодательства</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A3510" w:rsidRPr="007A3510" w:rsidTr="007A3510">
        <w:trPr>
          <w:trHeight w:hRule="exact" w:val="499"/>
        </w:trPr>
        <w:tc>
          <w:tcPr>
            <w:tcW w:w="754"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lang w:eastAsia="ru-RU"/>
              </w:rPr>
              <w:t>6</w:t>
            </w:r>
          </w:p>
        </w:tc>
        <w:tc>
          <w:tcPr>
            <w:tcW w:w="5767"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50" w:lineRule="exact"/>
              <w:ind w:firstLine="10"/>
              <w:rPr>
                <w:rFonts w:ascii="Times New Roman" w:eastAsia="Times New Roman" w:hAnsi="Times New Roman" w:cs="Times New Roman"/>
                <w:sz w:val="20"/>
                <w:szCs w:val="20"/>
                <w:lang w:eastAsia="ru-RU"/>
              </w:rPr>
            </w:pPr>
            <w:r w:rsidRPr="007A3510">
              <w:rPr>
                <w:rFonts w:ascii="Times New Roman" w:eastAsia="Times New Roman" w:hAnsi="Times New Roman" w:cs="Times New Roman"/>
                <w:lang w:eastAsia="ru-RU"/>
              </w:rPr>
              <w:t>Налоговая  ставка в условиях льготного порядка уплаты налога</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A3510" w:rsidRPr="007A3510" w:rsidTr="007A3510">
        <w:trPr>
          <w:trHeight w:hRule="exact" w:val="758"/>
        </w:trPr>
        <w:tc>
          <w:tcPr>
            <w:tcW w:w="754"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lang w:eastAsia="ru-RU"/>
              </w:rPr>
              <w:t>7</w:t>
            </w:r>
          </w:p>
        </w:tc>
        <w:tc>
          <w:tcPr>
            <w:tcW w:w="5767"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50" w:lineRule="exact"/>
              <w:rPr>
                <w:rFonts w:ascii="Times New Roman" w:eastAsia="Times New Roman" w:hAnsi="Times New Roman" w:cs="Times New Roman"/>
                <w:sz w:val="20"/>
                <w:szCs w:val="20"/>
                <w:lang w:eastAsia="ru-RU"/>
              </w:rPr>
            </w:pPr>
            <w:r w:rsidRPr="007A3510">
              <w:rPr>
                <w:rFonts w:ascii="Times New Roman" w:eastAsia="Times New Roman" w:hAnsi="Times New Roman" w:cs="Times New Roman"/>
                <w:spacing w:val="-2"/>
                <w:lang w:eastAsia="ru-RU"/>
              </w:rPr>
              <w:t xml:space="preserve">Сумма налоговой льготы в случае освобождения от </w:t>
            </w:r>
            <w:r w:rsidRPr="007A3510">
              <w:rPr>
                <w:rFonts w:ascii="Times New Roman" w:eastAsia="Times New Roman" w:hAnsi="Times New Roman" w:cs="Times New Roman"/>
                <w:lang w:eastAsia="ru-RU"/>
              </w:rPr>
              <w:t>налогообложения налоговой базы (полностью или частично), тыс. руб.</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A3510" w:rsidRPr="007A3510" w:rsidTr="007A3510">
        <w:trPr>
          <w:trHeight w:hRule="exact" w:val="528"/>
        </w:trPr>
        <w:tc>
          <w:tcPr>
            <w:tcW w:w="754"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510">
              <w:rPr>
                <w:rFonts w:ascii="Times New Roman" w:eastAsia="Times New Roman" w:hAnsi="Times New Roman" w:cs="Times New Roman"/>
                <w:lang w:eastAsia="ru-RU"/>
              </w:rPr>
              <w:t>8</w:t>
            </w:r>
          </w:p>
        </w:tc>
        <w:tc>
          <w:tcPr>
            <w:tcW w:w="5767"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5" w:lineRule="exact"/>
              <w:rPr>
                <w:rFonts w:ascii="Times New Roman" w:eastAsia="Times New Roman" w:hAnsi="Times New Roman" w:cs="Times New Roman"/>
                <w:sz w:val="20"/>
                <w:szCs w:val="20"/>
                <w:lang w:eastAsia="ru-RU"/>
              </w:rPr>
            </w:pPr>
            <w:r w:rsidRPr="007A3510">
              <w:rPr>
                <w:rFonts w:ascii="Times New Roman" w:eastAsia="Times New Roman" w:hAnsi="Times New Roman" w:cs="Times New Roman"/>
                <w:lang w:eastAsia="ru-RU"/>
              </w:rPr>
              <w:t xml:space="preserve">Сумма  налоговой   льготы  в  случае  применения </w:t>
            </w:r>
            <w:r w:rsidRPr="007A3510">
              <w:rPr>
                <w:rFonts w:ascii="Times New Roman" w:eastAsia="Times New Roman" w:hAnsi="Times New Roman" w:cs="Times New Roman"/>
                <w:spacing w:val="-2"/>
                <w:lang w:eastAsia="ru-RU"/>
              </w:rPr>
              <w:t>налоговой ставки в пониженном размере, тыс. руб.</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7A3510" w:rsidRPr="007A3510" w:rsidRDefault="007A3510" w:rsidP="007A35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7A3510" w:rsidRPr="007A3510" w:rsidRDefault="007A3510" w:rsidP="007A35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A3510" w:rsidRPr="007A3510" w:rsidRDefault="007A3510" w:rsidP="007A3510">
      <w:pPr>
        <w:widowControl w:val="0"/>
        <w:tabs>
          <w:tab w:val="left" w:pos="1650"/>
        </w:tabs>
        <w:autoSpaceDE w:val="0"/>
        <w:autoSpaceDN w:val="0"/>
        <w:adjustRightInd w:val="0"/>
        <w:spacing w:after="0" w:line="240" w:lineRule="auto"/>
        <w:rPr>
          <w:rFonts w:ascii="Times New Roman" w:eastAsia="Times New Roman" w:hAnsi="Times New Roman" w:cs="Times New Roman"/>
          <w:sz w:val="28"/>
          <w:szCs w:val="28"/>
          <w:lang w:eastAsia="ru-RU"/>
        </w:rPr>
      </w:pPr>
    </w:p>
    <w:p w:rsidR="007A3510" w:rsidRPr="007A3510" w:rsidRDefault="007A3510" w:rsidP="007A3510">
      <w:pPr>
        <w:widowControl w:val="0"/>
        <w:tabs>
          <w:tab w:val="left" w:pos="1650"/>
        </w:tabs>
        <w:autoSpaceDE w:val="0"/>
        <w:autoSpaceDN w:val="0"/>
        <w:adjustRightInd w:val="0"/>
        <w:spacing w:after="0" w:line="240" w:lineRule="auto"/>
        <w:rPr>
          <w:rFonts w:ascii="Times New Roman" w:eastAsia="Times New Roman" w:hAnsi="Times New Roman" w:cs="Times New Roman"/>
          <w:sz w:val="28"/>
          <w:szCs w:val="28"/>
          <w:lang w:eastAsia="ru-RU"/>
        </w:rPr>
      </w:pPr>
    </w:p>
    <w:p w:rsidR="007A3510" w:rsidRPr="007A3510" w:rsidRDefault="007A3510" w:rsidP="007A3510">
      <w:pPr>
        <w:widowControl w:val="0"/>
        <w:tabs>
          <w:tab w:val="left" w:pos="1650"/>
        </w:tabs>
        <w:autoSpaceDE w:val="0"/>
        <w:autoSpaceDN w:val="0"/>
        <w:adjustRightInd w:val="0"/>
        <w:spacing w:after="0" w:line="240" w:lineRule="auto"/>
        <w:rPr>
          <w:rFonts w:ascii="Times New Roman" w:eastAsia="Times New Roman" w:hAnsi="Times New Roman" w:cs="Times New Roman"/>
          <w:sz w:val="28"/>
          <w:szCs w:val="28"/>
          <w:lang w:eastAsia="ru-RU"/>
        </w:rPr>
      </w:pPr>
    </w:p>
    <w:p w:rsidR="007A3510" w:rsidRPr="007A3510" w:rsidRDefault="007A3510" w:rsidP="007A3510">
      <w:pPr>
        <w:widowControl w:val="0"/>
        <w:tabs>
          <w:tab w:val="left" w:pos="1650"/>
        </w:tabs>
        <w:autoSpaceDE w:val="0"/>
        <w:autoSpaceDN w:val="0"/>
        <w:adjustRightInd w:val="0"/>
        <w:spacing w:after="0" w:line="240" w:lineRule="auto"/>
        <w:rPr>
          <w:rFonts w:ascii="Times New Roman" w:eastAsia="Times New Roman" w:hAnsi="Times New Roman" w:cs="Times New Roman"/>
          <w:sz w:val="28"/>
          <w:szCs w:val="28"/>
          <w:lang w:eastAsia="ru-RU"/>
        </w:rPr>
      </w:pPr>
    </w:p>
    <w:p w:rsidR="007A3510" w:rsidRPr="007A3510" w:rsidRDefault="007A3510" w:rsidP="007A3510">
      <w:pPr>
        <w:widowControl w:val="0"/>
        <w:tabs>
          <w:tab w:val="left" w:pos="1650"/>
        </w:tabs>
        <w:autoSpaceDE w:val="0"/>
        <w:autoSpaceDN w:val="0"/>
        <w:adjustRightInd w:val="0"/>
        <w:spacing w:after="0" w:line="240" w:lineRule="auto"/>
        <w:rPr>
          <w:rFonts w:ascii="Times New Roman" w:eastAsia="Times New Roman" w:hAnsi="Times New Roman" w:cs="Times New Roman"/>
          <w:sz w:val="28"/>
          <w:szCs w:val="28"/>
          <w:lang w:eastAsia="ru-RU"/>
        </w:rPr>
      </w:pPr>
    </w:p>
    <w:p w:rsidR="007A3510" w:rsidRPr="007A3510" w:rsidRDefault="007A3510" w:rsidP="007A3510">
      <w:pPr>
        <w:widowControl w:val="0"/>
        <w:tabs>
          <w:tab w:val="left" w:pos="1650"/>
        </w:tabs>
        <w:autoSpaceDE w:val="0"/>
        <w:autoSpaceDN w:val="0"/>
        <w:adjustRightInd w:val="0"/>
        <w:spacing w:after="0" w:line="240" w:lineRule="auto"/>
        <w:rPr>
          <w:rFonts w:ascii="Times New Roman" w:eastAsia="Times New Roman" w:hAnsi="Times New Roman" w:cs="Times New Roman"/>
          <w:sz w:val="28"/>
          <w:szCs w:val="28"/>
          <w:lang w:eastAsia="ru-RU"/>
        </w:rPr>
      </w:pPr>
    </w:p>
    <w:p w:rsidR="007A3510" w:rsidRPr="007A3510" w:rsidRDefault="007A3510" w:rsidP="007A3510">
      <w:pPr>
        <w:widowControl w:val="0"/>
        <w:tabs>
          <w:tab w:val="left" w:pos="1650"/>
        </w:tabs>
        <w:autoSpaceDE w:val="0"/>
        <w:autoSpaceDN w:val="0"/>
        <w:adjustRightInd w:val="0"/>
        <w:spacing w:after="0" w:line="240" w:lineRule="auto"/>
        <w:rPr>
          <w:rFonts w:ascii="Times New Roman" w:eastAsia="Times New Roman" w:hAnsi="Times New Roman" w:cs="Times New Roman"/>
          <w:sz w:val="28"/>
          <w:szCs w:val="28"/>
          <w:lang w:eastAsia="ru-RU"/>
        </w:rPr>
      </w:pPr>
    </w:p>
    <w:p w:rsidR="007A3510" w:rsidRPr="007A3510" w:rsidRDefault="007A3510" w:rsidP="007A351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A3510" w:rsidRPr="007A3510" w:rsidRDefault="007A3510" w:rsidP="007A351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A3510" w:rsidRPr="007A3510" w:rsidRDefault="007A3510" w:rsidP="007A351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A3510" w:rsidRPr="007A3510" w:rsidRDefault="007A3510" w:rsidP="007A351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A3510" w:rsidRPr="007A3510" w:rsidRDefault="007A3510" w:rsidP="007A3510">
      <w:pPr>
        <w:widowControl w:val="0"/>
        <w:autoSpaceDE w:val="0"/>
        <w:autoSpaceDN w:val="0"/>
        <w:adjustRightInd w:val="0"/>
        <w:spacing w:after="0" w:line="240" w:lineRule="auto"/>
        <w:rPr>
          <w:rFonts w:ascii="Times New Roman" w:eastAsia="Times New Roman" w:hAnsi="Times New Roman" w:cs="Times New Roman"/>
          <w:vanish/>
          <w:sz w:val="28"/>
          <w:szCs w:val="28"/>
          <w:lang w:eastAsia="ru-RU"/>
        </w:rPr>
      </w:pPr>
    </w:p>
    <w:p w:rsidR="007A3510" w:rsidRPr="007A3510" w:rsidRDefault="007A3510" w:rsidP="007A3510">
      <w:pPr>
        <w:widowControl w:val="0"/>
        <w:autoSpaceDE w:val="0"/>
        <w:autoSpaceDN w:val="0"/>
        <w:adjustRightInd w:val="0"/>
        <w:spacing w:after="0" w:line="240" w:lineRule="auto"/>
        <w:rPr>
          <w:rFonts w:ascii="Times New Roman" w:eastAsia="Times New Roman" w:hAnsi="Times New Roman" w:cs="Times New Roman"/>
          <w:vanish/>
          <w:sz w:val="28"/>
          <w:szCs w:val="28"/>
          <w:lang w:eastAsia="ru-RU"/>
        </w:rPr>
      </w:pPr>
      <w:r w:rsidRPr="007A3510">
        <w:rPr>
          <w:rFonts w:ascii="Times New Roman" w:eastAsia="Times New Roman" w:hAnsi="Times New Roman" w:cs="Times New Roman"/>
          <w:sz w:val="28"/>
          <w:szCs w:val="28"/>
          <w:lang w:eastAsia="ru-RU"/>
        </w:rPr>
        <w:t xml:space="preserve"> </w:t>
      </w:r>
    </w:p>
    <w:p w:rsidR="007A3510" w:rsidRPr="007A3510" w:rsidRDefault="007A3510" w:rsidP="007A351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A3510">
        <w:rPr>
          <w:rFonts w:ascii="Times New Roman" w:eastAsia="Times New Roman" w:hAnsi="Times New Roman" w:cs="Times New Roman"/>
          <w:sz w:val="28"/>
          <w:szCs w:val="28"/>
          <w:lang w:eastAsia="ru-RU"/>
        </w:rPr>
        <w:t xml:space="preserve"> </w:t>
      </w:r>
    </w:p>
    <w:p w:rsidR="007A3510" w:rsidRPr="007A3510" w:rsidRDefault="007A3510" w:rsidP="007A351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A3510" w:rsidRPr="007A3510" w:rsidRDefault="007A3510" w:rsidP="007A3510">
      <w:pPr>
        <w:widowControl w:val="0"/>
        <w:tabs>
          <w:tab w:val="left" w:pos="1785"/>
        </w:tabs>
        <w:autoSpaceDE w:val="0"/>
        <w:autoSpaceDN w:val="0"/>
        <w:adjustRightInd w:val="0"/>
        <w:spacing w:after="0" w:line="240" w:lineRule="auto"/>
        <w:rPr>
          <w:rFonts w:ascii="Times New Roman" w:eastAsia="Times New Roman" w:hAnsi="Times New Roman" w:cs="Times New Roman"/>
          <w:sz w:val="28"/>
          <w:szCs w:val="28"/>
          <w:lang w:eastAsia="ru-RU"/>
        </w:rPr>
      </w:pPr>
      <w:r w:rsidRPr="007A3510">
        <w:rPr>
          <w:rFonts w:ascii="Times New Roman" w:eastAsia="Times New Roman" w:hAnsi="Times New Roman" w:cs="Times New Roman"/>
          <w:sz w:val="28"/>
          <w:szCs w:val="28"/>
          <w:lang w:eastAsia="ru-RU"/>
        </w:rPr>
        <w:tab/>
      </w:r>
    </w:p>
    <w:p w:rsidR="007A3510" w:rsidRPr="007A3510" w:rsidRDefault="007A3510" w:rsidP="007A3510">
      <w:pPr>
        <w:widowControl w:val="0"/>
        <w:tabs>
          <w:tab w:val="left" w:pos="1785"/>
        </w:tabs>
        <w:autoSpaceDE w:val="0"/>
        <w:autoSpaceDN w:val="0"/>
        <w:adjustRightInd w:val="0"/>
        <w:spacing w:after="0" w:line="240" w:lineRule="auto"/>
        <w:rPr>
          <w:rFonts w:ascii="Times New Roman" w:eastAsia="Times New Roman" w:hAnsi="Times New Roman" w:cs="Times New Roman"/>
          <w:sz w:val="28"/>
          <w:szCs w:val="28"/>
          <w:lang w:eastAsia="ru-RU"/>
        </w:rPr>
      </w:pPr>
    </w:p>
    <w:p w:rsidR="007A3510" w:rsidRPr="007A3510" w:rsidRDefault="007A3510" w:rsidP="007A3510">
      <w:pPr>
        <w:widowControl w:val="0"/>
        <w:tabs>
          <w:tab w:val="left" w:pos="1785"/>
        </w:tabs>
        <w:autoSpaceDE w:val="0"/>
        <w:autoSpaceDN w:val="0"/>
        <w:adjustRightInd w:val="0"/>
        <w:spacing w:after="0" w:line="240" w:lineRule="auto"/>
        <w:rPr>
          <w:rFonts w:ascii="Times New Roman" w:eastAsia="Times New Roman" w:hAnsi="Times New Roman" w:cs="Times New Roman"/>
          <w:sz w:val="28"/>
          <w:szCs w:val="28"/>
          <w:lang w:eastAsia="ru-RU"/>
        </w:rPr>
      </w:pPr>
    </w:p>
    <w:p w:rsidR="007A3510" w:rsidRPr="007A3510" w:rsidRDefault="007A3510" w:rsidP="007A3510">
      <w:pPr>
        <w:widowControl w:val="0"/>
        <w:tabs>
          <w:tab w:val="left" w:pos="1785"/>
        </w:tabs>
        <w:autoSpaceDE w:val="0"/>
        <w:autoSpaceDN w:val="0"/>
        <w:adjustRightInd w:val="0"/>
        <w:spacing w:after="0" w:line="240" w:lineRule="auto"/>
        <w:rPr>
          <w:rFonts w:ascii="Times New Roman" w:eastAsia="Times New Roman" w:hAnsi="Times New Roman" w:cs="Times New Roman"/>
          <w:sz w:val="28"/>
          <w:szCs w:val="28"/>
          <w:lang w:eastAsia="ru-RU"/>
        </w:rPr>
      </w:pPr>
    </w:p>
    <w:p w:rsidR="007A3510" w:rsidRPr="007A3510" w:rsidRDefault="007A3510" w:rsidP="007A3510">
      <w:pPr>
        <w:widowControl w:val="0"/>
        <w:tabs>
          <w:tab w:val="left" w:pos="1785"/>
        </w:tabs>
        <w:autoSpaceDE w:val="0"/>
        <w:autoSpaceDN w:val="0"/>
        <w:adjustRightInd w:val="0"/>
        <w:spacing w:after="0" w:line="240" w:lineRule="auto"/>
        <w:rPr>
          <w:rFonts w:ascii="Times New Roman" w:eastAsia="Times New Roman" w:hAnsi="Times New Roman" w:cs="Times New Roman"/>
          <w:sz w:val="28"/>
          <w:szCs w:val="28"/>
          <w:lang w:eastAsia="ru-RU"/>
        </w:rPr>
      </w:pPr>
    </w:p>
    <w:p w:rsidR="007A3510" w:rsidRPr="007A3510" w:rsidRDefault="007A3510" w:rsidP="007A3510">
      <w:pPr>
        <w:widowControl w:val="0"/>
        <w:tabs>
          <w:tab w:val="left" w:pos="1785"/>
        </w:tabs>
        <w:autoSpaceDE w:val="0"/>
        <w:autoSpaceDN w:val="0"/>
        <w:adjustRightInd w:val="0"/>
        <w:spacing w:after="0" w:line="240" w:lineRule="auto"/>
        <w:rPr>
          <w:rFonts w:ascii="Times New Roman" w:eastAsia="Times New Roman" w:hAnsi="Times New Roman" w:cs="Times New Roman"/>
          <w:sz w:val="28"/>
          <w:szCs w:val="28"/>
          <w:lang w:eastAsia="ru-RU"/>
        </w:rPr>
      </w:pPr>
    </w:p>
    <w:p w:rsidR="007A3510" w:rsidRPr="007A3510" w:rsidRDefault="007A3510" w:rsidP="007A35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A3510" w:rsidRPr="007A3510" w:rsidRDefault="007A3510" w:rsidP="007A3510">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7A3510" w:rsidRPr="007A3510" w:rsidRDefault="007A3510" w:rsidP="007A3510">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7A3510" w:rsidRPr="007A3510" w:rsidRDefault="007A3510" w:rsidP="007A3510">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7A3510" w:rsidRPr="007A3510" w:rsidRDefault="007A3510" w:rsidP="007A3510">
      <w:pPr>
        <w:shd w:val="clear" w:color="auto" w:fill="FFFFFF"/>
        <w:spacing w:after="0" w:line="240" w:lineRule="auto"/>
        <w:jc w:val="right"/>
        <w:rPr>
          <w:rFonts w:ascii="Times New Roman" w:eastAsia="Times New Roman" w:hAnsi="Times New Roman" w:cs="Times New Roman"/>
          <w:color w:val="333333"/>
          <w:sz w:val="24"/>
          <w:szCs w:val="24"/>
          <w:lang w:eastAsia="ru-RU"/>
        </w:rPr>
      </w:pPr>
      <w:r w:rsidRPr="007A3510">
        <w:rPr>
          <w:rFonts w:ascii="Times New Roman" w:eastAsia="Times New Roman" w:hAnsi="Times New Roman" w:cs="Times New Roman"/>
          <w:color w:val="333333"/>
          <w:sz w:val="24"/>
          <w:szCs w:val="24"/>
          <w:lang w:eastAsia="ru-RU"/>
        </w:rPr>
        <w:t>Приложение № 6</w:t>
      </w:r>
    </w:p>
    <w:p w:rsidR="007A3510" w:rsidRPr="007A3510" w:rsidRDefault="007A3510" w:rsidP="007A3510">
      <w:pPr>
        <w:widowControl w:val="0"/>
        <w:tabs>
          <w:tab w:val="left" w:pos="1785"/>
        </w:tabs>
        <w:autoSpaceDE w:val="0"/>
        <w:autoSpaceDN w:val="0"/>
        <w:adjustRightInd w:val="0"/>
        <w:spacing w:after="0" w:line="240" w:lineRule="auto"/>
        <w:rPr>
          <w:rFonts w:ascii="Times New Roman" w:eastAsia="Times New Roman" w:hAnsi="Times New Roman" w:cs="Times New Roman"/>
          <w:sz w:val="28"/>
          <w:szCs w:val="28"/>
          <w:lang w:eastAsia="ru-RU"/>
        </w:rPr>
      </w:pPr>
    </w:p>
    <w:p w:rsidR="007A3510" w:rsidRPr="007A3510" w:rsidRDefault="007A3510" w:rsidP="007A3510">
      <w:pPr>
        <w:widowControl w:val="0"/>
        <w:tabs>
          <w:tab w:val="left" w:pos="1785"/>
        </w:tabs>
        <w:autoSpaceDE w:val="0"/>
        <w:autoSpaceDN w:val="0"/>
        <w:adjustRightInd w:val="0"/>
        <w:spacing w:after="0" w:line="240" w:lineRule="auto"/>
        <w:rPr>
          <w:rFonts w:ascii="Times New Roman" w:eastAsia="Times New Roman" w:hAnsi="Times New Roman" w:cs="Times New Roman"/>
          <w:sz w:val="28"/>
          <w:szCs w:val="28"/>
          <w:lang w:eastAsia="ru-RU"/>
        </w:rPr>
      </w:pPr>
    </w:p>
    <w:p w:rsidR="007A3510" w:rsidRPr="007A3510" w:rsidRDefault="007A3510" w:rsidP="007A3510">
      <w:pPr>
        <w:widowControl w:val="0"/>
        <w:tabs>
          <w:tab w:val="left" w:pos="1785"/>
        </w:tabs>
        <w:autoSpaceDE w:val="0"/>
        <w:autoSpaceDN w:val="0"/>
        <w:adjustRightInd w:val="0"/>
        <w:spacing w:after="0" w:line="240" w:lineRule="auto"/>
        <w:rPr>
          <w:rFonts w:ascii="Times New Roman" w:eastAsia="Times New Roman" w:hAnsi="Times New Roman" w:cs="Times New Roman"/>
          <w:sz w:val="28"/>
          <w:szCs w:val="28"/>
          <w:lang w:eastAsia="ru-RU"/>
        </w:rPr>
      </w:pPr>
    </w:p>
    <w:p w:rsidR="007A3510" w:rsidRPr="007A3510" w:rsidRDefault="007A3510" w:rsidP="007A35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A3510" w:rsidRPr="007A3510" w:rsidRDefault="007A3510" w:rsidP="007A3510">
      <w:pPr>
        <w:spacing w:after="0" w:line="240" w:lineRule="auto"/>
        <w:jc w:val="center"/>
        <w:rPr>
          <w:rFonts w:ascii="Times New Roman" w:hAnsi="Times New Roman" w:cs="Times New Roman"/>
          <w:b/>
          <w:sz w:val="24"/>
          <w:szCs w:val="24"/>
        </w:rPr>
      </w:pPr>
      <w:r w:rsidRPr="007A3510">
        <w:rPr>
          <w:rFonts w:ascii="Times New Roman" w:hAnsi="Times New Roman" w:cs="Times New Roman"/>
          <w:b/>
          <w:sz w:val="24"/>
          <w:szCs w:val="24"/>
        </w:rPr>
        <w:t>Сводная информация</w:t>
      </w:r>
    </w:p>
    <w:p w:rsidR="007A3510" w:rsidRPr="007A3510" w:rsidRDefault="007A3510" w:rsidP="007A3510">
      <w:pPr>
        <w:spacing w:after="0" w:line="240" w:lineRule="auto"/>
        <w:jc w:val="center"/>
        <w:rPr>
          <w:rFonts w:ascii="Times New Roman" w:hAnsi="Times New Roman" w:cs="Times New Roman"/>
          <w:b/>
          <w:sz w:val="24"/>
          <w:szCs w:val="24"/>
        </w:rPr>
      </w:pPr>
      <w:r w:rsidRPr="007A3510">
        <w:rPr>
          <w:rFonts w:ascii="Times New Roman" w:hAnsi="Times New Roman" w:cs="Times New Roman"/>
          <w:b/>
          <w:sz w:val="24"/>
          <w:szCs w:val="24"/>
        </w:rPr>
        <w:t xml:space="preserve">О состоянии задолженности по налогам и сборам, пеням и налоговым санкциям, подлежащим зачислению в бюджет </w:t>
      </w:r>
      <w:r w:rsidR="002D0BB4">
        <w:rPr>
          <w:rFonts w:ascii="Times New Roman" w:hAnsi="Times New Roman" w:cs="Times New Roman"/>
          <w:b/>
          <w:sz w:val="24"/>
          <w:szCs w:val="24"/>
        </w:rPr>
        <w:t>поселения</w:t>
      </w:r>
      <w:proofErr w:type="gramStart"/>
      <w:r w:rsidR="002D0BB4">
        <w:rPr>
          <w:rFonts w:ascii="Times New Roman" w:hAnsi="Times New Roman" w:cs="Times New Roman"/>
          <w:b/>
          <w:sz w:val="24"/>
          <w:szCs w:val="24"/>
        </w:rPr>
        <w:t xml:space="preserve"> </w:t>
      </w:r>
      <w:r w:rsidRPr="007A3510">
        <w:rPr>
          <w:rFonts w:ascii="Times New Roman" w:hAnsi="Times New Roman" w:cs="Times New Roman"/>
          <w:b/>
          <w:sz w:val="24"/>
          <w:szCs w:val="24"/>
        </w:rPr>
        <w:t>,</w:t>
      </w:r>
      <w:proofErr w:type="gramEnd"/>
      <w:r w:rsidRPr="007A3510">
        <w:rPr>
          <w:rFonts w:ascii="Times New Roman" w:hAnsi="Times New Roman" w:cs="Times New Roman"/>
          <w:b/>
          <w:sz w:val="24"/>
          <w:szCs w:val="24"/>
        </w:rPr>
        <w:t xml:space="preserve"> рассроченным и отср</w:t>
      </w:r>
      <w:r w:rsidR="00F051B9">
        <w:rPr>
          <w:rFonts w:ascii="Times New Roman" w:hAnsi="Times New Roman" w:cs="Times New Roman"/>
          <w:b/>
          <w:sz w:val="24"/>
          <w:szCs w:val="24"/>
        </w:rPr>
        <w:t>оченным платежам в бюджет поселения</w:t>
      </w:r>
      <w:r w:rsidRPr="007A3510">
        <w:rPr>
          <w:rFonts w:ascii="Times New Roman" w:hAnsi="Times New Roman" w:cs="Times New Roman"/>
          <w:b/>
          <w:sz w:val="24"/>
          <w:szCs w:val="24"/>
        </w:rPr>
        <w:t xml:space="preserve">, дебиторской задолженности по неналоговым доходам в бюджет </w:t>
      </w:r>
      <w:r w:rsidR="002D0BB4">
        <w:rPr>
          <w:rFonts w:ascii="Times New Roman" w:hAnsi="Times New Roman" w:cs="Times New Roman"/>
          <w:b/>
          <w:sz w:val="24"/>
          <w:szCs w:val="24"/>
        </w:rPr>
        <w:t>сельского поселения «Хара-Быркинское»</w:t>
      </w:r>
    </w:p>
    <w:p w:rsidR="007A3510" w:rsidRPr="007A3510" w:rsidRDefault="007A3510" w:rsidP="007A3510">
      <w:pPr>
        <w:spacing w:after="0" w:line="240" w:lineRule="auto"/>
        <w:jc w:val="center"/>
        <w:rPr>
          <w:rFonts w:ascii="Times New Roman" w:hAnsi="Times New Roman" w:cs="Times New Roman"/>
          <w:b/>
          <w:sz w:val="24"/>
          <w:szCs w:val="24"/>
        </w:rPr>
      </w:pPr>
    </w:p>
    <w:p w:rsidR="007A3510" w:rsidRPr="007A3510" w:rsidRDefault="007A3510" w:rsidP="007A3510">
      <w:pPr>
        <w:tabs>
          <w:tab w:val="left" w:pos="8070"/>
        </w:tabs>
        <w:spacing w:after="0" w:line="240" w:lineRule="auto"/>
        <w:jc w:val="right"/>
        <w:rPr>
          <w:rFonts w:ascii="Times New Roman" w:hAnsi="Times New Roman" w:cs="Times New Roman"/>
          <w:sz w:val="24"/>
          <w:szCs w:val="24"/>
        </w:rPr>
      </w:pPr>
      <w:r w:rsidRPr="007A3510">
        <w:rPr>
          <w:rFonts w:ascii="Times New Roman" w:hAnsi="Times New Roman" w:cs="Times New Roman"/>
          <w:sz w:val="24"/>
          <w:szCs w:val="24"/>
        </w:rPr>
        <w:t xml:space="preserve">  (тыс. рублей)</w:t>
      </w:r>
    </w:p>
    <w:tbl>
      <w:tblPr>
        <w:tblStyle w:val="10"/>
        <w:tblW w:w="9754" w:type="dxa"/>
        <w:tblLayout w:type="fixed"/>
        <w:tblLook w:val="04A0" w:firstRow="1" w:lastRow="0" w:firstColumn="1" w:lastColumn="0" w:noHBand="0" w:noVBand="1"/>
      </w:tblPr>
      <w:tblGrid>
        <w:gridCol w:w="675"/>
        <w:gridCol w:w="2694"/>
        <w:gridCol w:w="1134"/>
        <w:gridCol w:w="1275"/>
        <w:gridCol w:w="1276"/>
        <w:gridCol w:w="1366"/>
        <w:gridCol w:w="1334"/>
      </w:tblGrid>
      <w:tr w:rsidR="007A3510" w:rsidRPr="007A3510" w:rsidTr="007A3510">
        <w:tc>
          <w:tcPr>
            <w:tcW w:w="675" w:type="dxa"/>
            <w:vMerge w:val="restart"/>
          </w:tcPr>
          <w:p w:rsidR="007A3510" w:rsidRPr="007A3510" w:rsidRDefault="007A3510" w:rsidP="007A3510">
            <w:pPr>
              <w:jc w:val="center"/>
              <w:rPr>
                <w:rFonts w:ascii="Times New Roman" w:hAnsi="Times New Roman" w:cs="Times New Roman"/>
              </w:rPr>
            </w:pPr>
            <w:r w:rsidRPr="007A3510">
              <w:rPr>
                <w:rFonts w:ascii="Times New Roman" w:hAnsi="Times New Roman" w:cs="Times New Roman"/>
              </w:rPr>
              <w:t xml:space="preserve">№ </w:t>
            </w:r>
            <w:proofErr w:type="gramStart"/>
            <w:r w:rsidRPr="007A3510">
              <w:rPr>
                <w:rFonts w:ascii="Times New Roman" w:hAnsi="Times New Roman" w:cs="Times New Roman"/>
              </w:rPr>
              <w:t>п</w:t>
            </w:r>
            <w:proofErr w:type="gramEnd"/>
            <w:r w:rsidRPr="007A3510">
              <w:rPr>
                <w:rFonts w:ascii="Times New Roman" w:hAnsi="Times New Roman" w:cs="Times New Roman"/>
              </w:rPr>
              <w:t>/п</w:t>
            </w:r>
          </w:p>
        </w:tc>
        <w:tc>
          <w:tcPr>
            <w:tcW w:w="2694" w:type="dxa"/>
            <w:vMerge w:val="restart"/>
          </w:tcPr>
          <w:p w:rsidR="007A3510" w:rsidRPr="007A3510" w:rsidRDefault="007A3510" w:rsidP="007A3510">
            <w:pPr>
              <w:jc w:val="center"/>
              <w:rPr>
                <w:rFonts w:ascii="Times New Roman" w:hAnsi="Times New Roman" w:cs="Times New Roman"/>
              </w:rPr>
            </w:pPr>
            <w:r w:rsidRPr="007A3510">
              <w:rPr>
                <w:rFonts w:ascii="Times New Roman" w:hAnsi="Times New Roman" w:cs="Times New Roman"/>
              </w:rPr>
              <w:t xml:space="preserve">Вид задолженности </w:t>
            </w:r>
          </w:p>
        </w:tc>
        <w:tc>
          <w:tcPr>
            <w:tcW w:w="3685" w:type="dxa"/>
            <w:gridSpan w:val="3"/>
          </w:tcPr>
          <w:p w:rsidR="007A3510" w:rsidRPr="007A3510" w:rsidRDefault="007A3510" w:rsidP="007A3510">
            <w:pPr>
              <w:jc w:val="center"/>
              <w:rPr>
                <w:rFonts w:ascii="Times New Roman" w:hAnsi="Times New Roman" w:cs="Times New Roman"/>
              </w:rPr>
            </w:pPr>
            <w:r w:rsidRPr="007A3510">
              <w:rPr>
                <w:rFonts w:ascii="Times New Roman" w:hAnsi="Times New Roman" w:cs="Times New Roman"/>
              </w:rPr>
              <w:t xml:space="preserve">Сумма задолженности </w:t>
            </w:r>
          </w:p>
        </w:tc>
        <w:tc>
          <w:tcPr>
            <w:tcW w:w="2700" w:type="dxa"/>
            <w:gridSpan w:val="2"/>
          </w:tcPr>
          <w:p w:rsidR="007A3510" w:rsidRPr="007A3510" w:rsidRDefault="007A3510" w:rsidP="007A3510">
            <w:pPr>
              <w:jc w:val="center"/>
              <w:rPr>
                <w:rFonts w:ascii="Times New Roman" w:hAnsi="Times New Roman" w:cs="Times New Roman"/>
              </w:rPr>
            </w:pPr>
            <w:r w:rsidRPr="007A3510">
              <w:rPr>
                <w:rFonts w:ascii="Times New Roman" w:hAnsi="Times New Roman" w:cs="Times New Roman"/>
              </w:rPr>
              <w:t>Отклонение</w:t>
            </w:r>
          </w:p>
        </w:tc>
      </w:tr>
      <w:tr w:rsidR="007A3510" w:rsidRPr="007A3510" w:rsidTr="007A3510">
        <w:tc>
          <w:tcPr>
            <w:tcW w:w="675" w:type="dxa"/>
            <w:vMerge/>
          </w:tcPr>
          <w:p w:rsidR="007A3510" w:rsidRPr="007A3510" w:rsidRDefault="007A3510" w:rsidP="007A3510">
            <w:pPr>
              <w:jc w:val="center"/>
              <w:rPr>
                <w:rFonts w:ascii="Times New Roman" w:hAnsi="Times New Roman" w:cs="Times New Roman"/>
              </w:rPr>
            </w:pPr>
          </w:p>
        </w:tc>
        <w:tc>
          <w:tcPr>
            <w:tcW w:w="2694" w:type="dxa"/>
            <w:vMerge/>
          </w:tcPr>
          <w:p w:rsidR="007A3510" w:rsidRPr="007A3510" w:rsidRDefault="007A3510" w:rsidP="007A3510">
            <w:pPr>
              <w:jc w:val="center"/>
              <w:rPr>
                <w:rFonts w:ascii="Times New Roman" w:hAnsi="Times New Roman" w:cs="Times New Roman"/>
              </w:rPr>
            </w:pPr>
          </w:p>
        </w:tc>
        <w:tc>
          <w:tcPr>
            <w:tcW w:w="1134" w:type="dxa"/>
          </w:tcPr>
          <w:p w:rsidR="007A3510" w:rsidRPr="007A3510" w:rsidRDefault="007A3510" w:rsidP="007A3510">
            <w:pPr>
              <w:jc w:val="center"/>
              <w:rPr>
                <w:rFonts w:ascii="Times New Roman" w:hAnsi="Times New Roman" w:cs="Times New Roman"/>
              </w:rPr>
            </w:pPr>
            <w:r w:rsidRPr="007A3510">
              <w:rPr>
                <w:rFonts w:ascii="Times New Roman" w:hAnsi="Times New Roman" w:cs="Times New Roman"/>
              </w:rPr>
              <w:t>На начало отчетного года</w:t>
            </w:r>
          </w:p>
        </w:tc>
        <w:tc>
          <w:tcPr>
            <w:tcW w:w="1275" w:type="dxa"/>
          </w:tcPr>
          <w:p w:rsidR="007A3510" w:rsidRPr="007A3510" w:rsidRDefault="007A3510" w:rsidP="007A3510">
            <w:pPr>
              <w:jc w:val="center"/>
              <w:rPr>
                <w:rFonts w:ascii="Times New Roman" w:hAnsi="Times New Roman" w:cs="Times New Roman"/>
              </w:rPr>
            </w:pPr>
            <w:r w:rsidRPr="007A3510">
              <w:rPr>
                <w:rFonts w:ascii="Times New Roman" w:hAnsi="Times New Roman" w:cs="Times New Roman"/>
              </w:rPr>
              <w:t>На начало отчетного периода</w:t>
            </w:r>
          </w:p>
        </w:tc>
        <w:tc>
          <w:tcPr>
            <w:tcW w:w="1276" w:type="dxa"/>
          </w:tcPr>
          <w:p w:rsidR="007A3510" w:rsidRPr="007A3510" w:rsidRDefault="007A3510" w:rsidP="007A3510">
            <w:pPr>
              <w:jc w:val="center"/>
              <w:rPr>
                <w:rFonts w:ascii="Times New Roman" w:hAnsi="Times New Roman" w:cs="Times New Roman"/>
              </w:rPr>
            </w:pPr>
            <w:r w:rsidRPr="007A3510">
              <w:rPr>
                <w:rFonts w:ascii="Times New Roman" w:hAnsi="Times New Roman" w:cs="Times New Roman"/>
              </w:rPr>
              <w:t>На конец отчетного периода</w:t>
            </w:r>
          </w:p>
        </w:tc>
        <w:tc>
          <w:tcPr>
            <w:tcW w:w="1366" w:type="dxa"/>
          </w:tcPr>
          <w:p w:rsidR="007A3510" w:rsidRPr="007A3510" w:rsidRDefault="007A3510" w:rsidP="007A3510">
            <w:pPr>
              <w:jc w:val="center"/>
              <w:rPr>
                <w:rFonts w:ascii="Times New Roman" w:hAnsi="Times New Roman" w:cs="Times New Roman"/>
              </w:rPr>
            </w:pPr>
            <w:r w:rsidRPr="007A3510">
              <w:rPr>
                <w:rFonts w:ascii="Times New Roman" w:hAnsi="Times New Roman" w:cs="Times New Roman"/>
              </w:rPr>
              <w:t>По сравнению с началом года</w:t>
            </w:r>
          </w:p>
        </w:tc>
        <w:tc>
          <w:tcPr>
            <w:tcW w:w="1334" w:type="dxa"/>
          </w:tcPr>
          <w:p w:rsidR="007A3510" w:rsidRPr="007A3510" w:rsidRDefault="007A3510" w:rsidP="007A3510">
            <w:pPr>
              <w:jc w:val="center"/>
              <w:rPr>
                <w:rFonts w:ascii="Times New Roman" w:hAnsi="Times New Roman" w:cs="Times New Roman"/>
              </w:rPr>
            </w:pPr>
            <w:r w:rsidRPr="007A3510">
              <w:rPr>
                <w:rFonts w:ascii="Times New Roman" w:hAnsi="Times New Roman" w:cs="Times New Roman"/>
              </w:rPr>
              <w:t>По сравнению с началом отчетного периода</w:t>
            </w:r>
          </w:p>
        </w:tc>
      </w:tr>
      <w:tr w:rsidR="007A3510" w:rsidRPr="007A3510" w:rsidTr="007A3510">
        <w:tc>
          <w:tcPr>
            <w:tcW w:w="675" w:type="dxa"/>
          </w:tcPr>
          <w:p w:rsidR="007A3510" w:rsidRPr="007A3510" w:rsidRDefault="007A3510" w:rsidP="007A3510">
            <w:pPr>
              <w:jc w:val="center"/>
              <w:rPr>
                <w:rFonts w:ascii="Times New Roman" w:hAnsi="Times New Roman" w:cs="Times New Roman"/>
              </w:rPr>
            </w:pPr>
            <w:r w:rsidRPr="007A3510">
              <w:rPr>
                <w:rFonts w:ascii="Times New Roman" w:hAnsi="Times New Roman" w:cs="Times New Roman"/>
              </w:rPr>
              <w:t>1</w:t>
            </w:r>
          </w:p>
        </w:tc>
        <w:tc>
          <w:tcPr>
            <w:tcW w:w="2694" w:type="dxa"/>
          </w:tcPr>
          <w:p w:rsidR="007A3510" w:rsidRPr="007A3510" w:rsidRDefault="007A3510" w:rsidP="007A3510">
            <w:pPr>
              <w:jc w:val="center"/>
              <w:rPr>
                <w:rFonts w:ascii="Times New Roman" w:hAnsi="Times New Roman" w:cs="Times New Roman"/>
              </w:rPr>
            </w:pPr>
            <w:r w:rsidRPr="007A3510">
              <w:rPr>
                <w:rFonts w:ascii="Times New Roman" w:hAnsi="Times New Roman" w:cs="Times New Roman"/>
              </w:rPr>
              <w:t>2</w:t>
            </w:r>
          </w:p>
        </w:tc>
        <w:tc>
          <w:tcPr>
            <w:tcW w:w="1134" w:type="dxa"/>
          </w:tcPr>
          <w:p w:rsidR="007A3510" w:rsidRPr="007A3510" w:rsidRDefault="007A3510" w:rsidP="007A3510">
            <w:pPr>
              <w:jc w:val="center"/>
              <w:rPr>
                <w:rFonts w:ascii="Times New Roman" w:hAnsi="Times New Roman" w:cs="Times New Roman"/>
              </w:rPr>
            </w:pPr>
            <w:r w:rsidRPr="007A3510">
              <w:rPr>
                <w:rFonts w:ascii="Times New Roman" w:hAnsi="Times New Roman" w:cs="Times New Roman"/>
              </w:rPr>
              <w:t>3</w:t>
            </w:r>
          </w:p>
        </w:tc>
        <w:tc>
          <w:tcPr>
            <w:tcW w:w="1275" w:type="dxa"/>
          </w:tcPr>
          <w:p w:rsidR="007A3510" w:rsidRPr="007A3510" w:rsidRDefault="007A3510" w:rsidP="007A3510">
            <w:pPr>
              <w:jc w:val="center"/>
              <w:rPr>
                <w:rFonts w:ascii="Times New Roman" w:hAnsi="Times New Roman" w:cs="Times New Roman"/>
              </w:rPr>
            </w:pPr>
            <w:r w:rsidRPr="007A3510">
              <w:rPr>
                <w:rFonts w:ascii="Times New Roman" w:hAnsi="Times New Roman" w:cs="Times New Roman"/>
              </w:rPr>
              <w:t>4</w:t>
            </w:r>
          </w:p>
        </w:tc>
        <w:tc>
          <w:tcPr>
            <w:tcW w:w="1276" w:type="dxa"/>
          </w:tcPr>
          <w:p w:rsidR="007A3510" w:rsidRPr="007A3510" w:rsidRDefault="007A3510" w:rsidP="007A3510">
            <w:pPr>
              <w:jc w:val="center"/>
              <w:rPr>
                <w:rFonts w:ascii="Times New Roman" w:hAnsi="Times New Roman" w:cs="Times New Roman"/>
              </w:rPr>
            </w:pPr>
            <w:r w:rsidRPr="007A3510">
              <w:rPr>
                <w:rFonts w:ascii="Times New Roman" w:hAnsi="Times New Roman" w:cs="Times New Roman"/>
              </w:rPr>
              <w:t>5</w:t>
            </w:r>
          </w:p>
        </w:tc>
        <w:tc>
          <w:tcPr>
            <w:tcW w:w="1366" w:type="dxa"/>
          </w:tcPr>
          <w:p w:rsidR="007A3510" w:rsidRPr="007A3510" w:rsidRDefault="007A3510" w:rsidP="007A3510">
            <w:pPr>
              <w:jc w:val="center"/>
              <w:rPr>
                <w:rFonts w:ascii="Times New Roman" w:hAnsi="Times New Roman" w:cs="Times New Roman"/>
              </w:rPr>
            </w:pPr>
            <w:r w:rsidRPr="007A3510">
              <w:rPr>
                <w:rFonts w:ascii="Times New Roman" w:hAnsi="Times New Roman" w:cs="Times New Roman"/>
              </w:rPr>
              <w:t>6</w:t>
            </w:r>
          </w:p>
        </w:tc>
        <w:tc>
          <w:tcPr>
            <w:tcW w:w="1334" w:type="dxa"/>
          </w:tcPr>
          <w:p w:rsidR="007A3510" w:rsidRPr="007A3510" w:rsidRDefault="007A3510" w:rsidP="007A3510">
            <w:pPr>
              <w:jc w:val="center"/>
              <w:rPr>
                <w:rFonts w:ascii="Times New Roman" w:hAnsi="Times New Roman" w:cs="Times New Roman"/>
              </w:rPr>
            </w:pPr>
            <w:r w:rsidRPr="007A3510">
              <w:rPr>
                <w:rFonts w:ascii="Times New Roman" w:hAnsi="Times New Roman" w:cs="Times New Roman"/>
              </w:rPr>
              <w:t>7</w:t>
            </w:r>
          </w:p>
        </w:tc>
      </w:tr>
      <w:tr w:rsidR="007A3510" w:rsidRPr="007A3510" w:rsidTr="007A3510">
        <w:tc>
          <w:tcPr>
            <w:tcW w:w="675" w:type="dxa"/>
          </w:tcPr>
          <w:p w:rsidR="007A3510" w:rsidRPr="007A3510" w:rsidRDefault="007A3510" w:rsidP="007A3510">
            <w:pPr>
              <w:jc w:val="center"/>
              <w:rPr>
                <w:rFonts w:ascii="Times New Roman" w:hAnsi="Times New Roman" w:cs="Times New Roman"/>
              </w:rPr>
            </w:pPr>
          </w:p>
        </w:tc>
        <w:tc>
          <w:tcPr>
            <w:tcW w:w="2694" w:type="dxa"/>
          </w:tcPr>
          <w:p w:rsidR="007A3510" w:rsidRPr="007A3510" w:rsidRDefault="007A3510" w:rsidP="007A3510">
            <w:pPr>
              <w:rPr>
                <w:rFonts w:ascii="Times New Roman" w:hAnsi="Times New Roman" w:cs="Times New Roman"/>
              </w:rPr>
            </w:pPr>
            <w:r w:rsidRPr="007A3510">
              <w:rPr>
                <w:rFonts w:ascii="Times New Roman" w:hAnsi="Times New Roman" w:cs="Times New Roman"/>
              </w:rPr>
              <w:t>Задолженность, всего</w:t>
            </w:r>
          </w:p>
        </w:tc>
        <w:tc>
          <w:tcPr>
            <w:tcW w:w="1134" w:type="dxa"/>
          </w:tcPr>
          <w:p w:rsidR="007A3510" w:rsidRPr="007A3510" w:rsidRDefault="007A3510" w:rsidP="007A3510">
            <w:pPr>
              <w:jc w:val="center"/>
              <w:rPr>
                <w:rFonts w:ascii="Times New Roman" w:hAnsi="Times New Roman" w:cs="Times New Roman"/>
              </w:rPr>
            </w:pPr>
          </w:p>
        </w:tc>
        <w:tc>
          <w:tcPr>
            <w:tcW w:w="1275" w:type="dxa"/>
          </w:tcPr>
          <w:p w:rsidR="007A3510" w:rsidRPr="007A3510" w:rsidRDefault="007A3510" w:rsidP="007A3510">
            <w:pPr>
              <w:jc w:val="center"/>
              <w:rPr>
                <w:rFonts w:ascii="Times New Roman" w:hAnsi="Times New Roman" w:cs="Times New Roman"/>
              </w:rPr>
            </w:pPr>
          </w:p>
        </w:tc>
        <w:tc>
          <w:tcPr>
            <w:tcW w:w="1276" w:type="dxa"/>
          </w:tcPr>
          <w:p w:rsidR="007A3510" w:rsidRPr="007A3510" w:rsidRDefault="007A3510" w:rsidP="007A3510">
            <w:pPr>
              <w:jc w:val="center"/>
              <w:rPr>
                <w:rFonts w:ascii="Times New Roman" w:hAnsi="Times New Roman" w:cs="Times New Roman"/>
              </w:rPr>
            </w:pPr>
          </w:p>
        </w:tc>
        <w:tc>
          <w:tcPr>
            <w:tcW w:w="1366" w:type="dxa"/>
          </w:tcPr>
          <w:p w:rsidR="007A3510" w:rsidRPr="007A3510" w:rsidRDefault="007A3510" w:rsidP="007A3510">
            <w:pPr>
              <w:jc w:val="center"/>
              <w:rPr>
                <w:rFonts w:ascii="Times New Roman" w:hAnsi="Times New Roman" w:cs="Times New Roman"/>
              </w:rPr>
            </w:pPr>
          </w:p>
        </w:tc>
        <w:tc>
          <w:tcPr>
            <w:tcW w:w="1334" w:type="dxa"/>
          </w:tcPr>
          <w:p w:rsidR="007A3510" w:rsidRPr="007A3510" w:rsidRDefault="007A3510" w:rsidP="007A3510">
            <w:pPr>
              <w:jc w:val="center"/>
              <w:rPr>
                <w:rFonts w:ascii="Times New Roman" w:hAnsi="Times New Roman" w:cs="Times New Roman"/>
              </w:rPr>
            </w:pPr>
          </w:p>
        </w:tc>
      </w:tr>
      <w:tr w:rsidR="007A3510" w:rsidRPr="007A3510" w:rsidTr="007A3510">
        <w:tc>
          <w:tcPr>
            <w:tcW w:w="675" w:type="dxa"/>
          </w:tcPr>
          <w:p w:rsidR="007A3510" w:rsidRPr="007A3510" w:rsidRDefault="007A3510" w:rsidP="007A3510">
            <w:pPr>
              <w:jc w:val="center"/>
              <w:rPr>
                <w:rFonts w:ascii="Times New Roman" w:hAnsi="Times New Roman" w:cs="Times New Roman"/>
              </w:rPr>
            </w:pPr>
          </w:p>
        </w:tc>
        <w:tc>
          <w:tcPr>
            <w:tcW w:w="2694" w:type="dxa"/>
          </w:tcPr>
          <w:p w:rsidR="007A3510" w:rsidRPr="007A3510" w:rsidRDefault="007A3510" w:rsidP="007A3510">
            <w:pPr>
              <w:rPr>
                <w:rFonts w:ascii="Times New Roman" w:hAnsi="Times New Roman" w:cs="Times New Roman"/>
              </w:rPr>
            </w:pPr>
            <w:r w:rsidRPr="007A3510">
              <w:rPr>
                <w:rFonts w:ascii="Times New Roman" w:hAnsi="Times New Roman" w:cs="Times New Roman"/>
              </w:rPr>
              <w:t>в том числе</w:t>
            </w:r>
          </w:p>
        </w:tc>
        <w:tc>
          <w:tcPr>
            <w:tcW w:w="1134" w:type="dxa"/>
          </w:tcPr>
          <w:p w:rsidR="007A3510" w:rsidRPr="007A3510" w:rsidRDefault="007A3510" w:rsidP="007A3510">
            <w:pPr>
              <w:jc w:val="center"/>
              <w:rPr>
                <w:rFonts w:ascii="Times New Roman" w:hAnsi="Times New Roman" w:cs="Times New Roman"/>
              </w:rPr>
            </w:pPr>
          </w:p>
        </w:tc>
        <w:tc>
          <w:tcPr>
            <w:tcW w:w="1275" w:type="dxa"/>
          </w:tcPr>
          <w:p w:rsidR="007A3510" w:rsidRPr="007A3510" w:rsidRDefault="007A3510" w:rsidP="007A3510">
            <w:pPr>
              <w:jc w:val="center"/>
              <w:rPr>
                <w:rFonts w:ascii="Times New Roman" w:hAnsi="Times New Roman" w:cs="Times New Roman"/>
              </w:rPr>
            </w:pPr>
          </w:p>
        </w:tc>
        <w:tc>
          <w:tcPr>
            <w:tcW w:w="1276" w:type="dxa"/>
          </w:tcPr>
          <w:p w:rsidR="007A3510" w:rsidRPr="007A3510" w:rsidRDefault="007A3510" w:rsidP="007A3510">
            <w:pPr>
              <w:jc w:val="center"/>
              <w:rPr>
                <w:rFonts w:ascii="Times New Roman" w:hAnsi="Times New Roman" w:cs="Times New Roman"/>
              </w:rPr>
            </w:pPr>
          </w:p>
        </w:tc>
        <w:tc>
          <w:tcPr>
            <w:tcW w:w="1366" w:type="dxa"/>
          </w:tcPr>
          <w:p w:rsidR="007A3510" w:rsidRPr="007A3510" w:rsidRDefault="007A3510" w:rsidP="007A3510">
            <w:pPr>
              <w:jc w:val="center"/>
              <w:rPr>
                <w:rFonts w:ascii="Times New Roman" w:hAnsi="Times New Roman" w:cs="Times New Roman"/>
              </w:rPr>
            </w:pPr>
          </w:p>
        </w:tc>
        <w:tc>
          <w:tcPr>
            <w:tcW w:w="1334" w:type="dxa"/>
          </w:tcPr>
          <w:p w:rsidR="007A3510" w:rsidRPr="007A3510" w:rsidRDefault="007A3510" w:rsidP="007A3510">
            <w:pPr>
              <w:jc w:val="center"/>
              <w:rPr>
                <w:rFonts w:ascii="Times New Roman" w:hAnsi="Times New Roman" w:cs="Times New Roman"/>
              </w:rPr>
            </w:pPr>
          </w:p>
        </w:tc>
      </w:tr>
      <w:tr w:rsidR="007A3510" w:rsidRPr="007A3510" w:rsidTr="007A3510">
        <w:tc>
          <w:tcPr>
            <w:tcW w:w="675" w:type="dxa"/>
          </w:tcPr>
          <w:p w:rsidR="007A3510" w:rsidRPr="007A3510" w:rsidRDefault="007A3510" w:rsidP="007A3510">
            <w:pPr>
              <w:jc w:val="center"/>
              <w:rPr>
                <w:rFonts w:ascii="Times New Roman" w:hAnsi="Times New Roman" w:cs="Times New Roman"/>
              </w:rPr>
            </w:pPr>
            <w:r w:rsidRPr="007A3510">
              <w:rPr>
                <w:rFonts w:ascii="Times New Roman" w:hAnsi="Times New Roman" w:cs="Times New Roman"/>
              </w:rPr>
              <w:t>1</w:t>
            </w:r>
          </w:p>
        </w:tc>
        <w:tc>
          <w:tcPr>
            <w:tcW w:w="2694" w:type="dxa"/>
          </w:tcPr>
          <w:p w:rsidR="007A3510" w:rsidRPr="007A3510" w:rsidRDefault="007A3510" w:rsidP="007A3510">
            <w:pPr>
              <w:rPr>
                <w:rFonts w:ascii="Times New Roman" w:hAnsi="Times New Roman" w:cs="Times New Roman"/>
              </w:rPr>
            </w:pPr>
            <w:r w:rsidRPr="007A3510">
              <w:rPr>
                <w:rFonts w:ascii="Times New Roman" w:hAnsi="Times New Roman" w:cs="Times New Roman"/>
              </w:rPr>
              <w:t>Задолженность по налогам и сборам, всего</w:t>
            </w:r>
          </w:p>
        </w:tc>
        <w:tc>
          <w:tcPr>
            <w:tcW w:w="1134" w:type="dxa"/>
          </w:tcPr>
          <w:p w:rsidR="007A3510" w:rsidRPr="007A3510" w:rsidRDefault="007A3510" w:rsidP="007A3510">
            <w:pPr>
              <w:jc w:val="center"/>
              <w:rPr>
                <w:rFonts w:ascii="Times New Roman" w:hAnsi="Times New Roman" w:cs="Times New Roman"/>
              </w:rPr>
            </w:pPr>
          </w:p>
        </w:tc>
        <w:tc>
          <w:tcPr>
            <w:tcW w:w="1275" w:type="dxa"/>
          </w:tcPr>
          <w:p w:rsidR="007A3510" w:rsidRPr="007A3510" w:rsidRDefault="007A3510" w:rsidP="007A3510">
            <w:pPr>
              <w:jc w:val="center"/>
              <w:rPr>
                <w:rFonts w:ascii="Times New Roman" w:hAnsi="Times New Roman" w:cs="Times New Roman"/>
              </w:rPr>
            </w:pPr>
          </w:p>
        </w:tc>
        <w:tc>
          <w:tcPr>
            <w:tcW w:w="1276" w:type="dxa"/>
          </w:tcPr>
          <w:p w:rsidR="007A3510" w:rsidRPr="007A3510" w:rsidRDefault="007A3510" w:rsidP="007A3510">
            <w:pPr>
              <w:jc w:val="center"/>
              <w:rPr>
                <w:rFonts w:ascii="Times New Roman" w:hAnsi="Times New Roman" w:cs="Times New Roman"/>
              </w:rPr>
            </w:pPr>
          </w:p>
        </w:tc>
        <w:tc>
          <w:tcPr>
            <w:tcW w:w="1366" w:type="dxa"/>
          </w:tcPr>
          <w:p w:rsidR="007A3510" w:rsidRPr="007A3510" w:rsidRDefault="007A3510" w:rsidP="007A3510">
            <w:pPr>
              <w:jc w:val="center"/>
              <w:rPr>
                <w:rFonts w:ascii="Times New Roman" w:hAnsi="Times New Roman" w:cs="Times New Roman"/>
              </w:rPr>
            </w:pPr>
          </w:p>
        </w:tc>
        <w:tc>
          <w:tcPr>
            <w:tcW w:w="1334" w:type="dxa"/>
          </w:tcPr>
          <w:p w:rsidR="007A3510" w:rsidRPr="007A3510" w:rsidRDefault="007A3510" w:rsidP="007A3510">
            <w:pPr>
              <w:jc w:val="center"/>
              <w:rPr>
                <w:rFonts w:ascii="Times New Roman" w:hAnsi="Times New Roman" w:cs="Times New Roman"/>
              </w:rPr>
            </w:pPr>
          </w:p>
        </w:tc>
      </w:tr>
      <w:tr w:rsidR="007A3510" w:rsidRPr="007A3510" w:rsidTr="007A3510">
        <w:tc>
          <w:tcPr>
            <w:tcW w:w="675" w:type="dxa"/>
          </w:tcPr>
          <w:p w:rsidR="007A3510" w:rsidRPr="007A3510" w:rsidRDefault="007A3510" w:rsidP="007A3510">
            <w:pPr>
              <w:jc w:val="center"/>
              <w:rPr>
                <w:rFonts w:ascii="Times New Roman" w:hAnsi="Times New Roman" w:cs="Times New Roman"/>
              </w:rPr>
            </w:pPr>
          </w:p>
        </w:tc>
        <w:tc>
          <w:tcPr>
            <w:tcW w:w="2694" w:type="dxa"/>
          </w:tcPr>
          <w:p w:rsidR="007A3510" w:rsidRPr="007A3510" w:rsidRDefault="007A3510" w:rsidP="007A3510">
            <w:pPr>
              <w:rPr>
                <w:rFonts w:ascii="Times New Roman" w:hAnsi="Times New Roman" w:cs="Times New Roman"/>
              </w:rPr>
            </w:pPr>
            <w:r w:rsidRPr="007A3510">
              <w:rPr>
                <w:rFonts w:ascii="Times New Roman" w:hAnsi="Times New Roman" w:cs="Times New Roman"/>
              </w:rPr>
              <w:t>в том числе:</w:t>
            </w:r>
          </w:p>
        </w:tc>
        <w:tc>
          <w:tcPr>
            <w:tcW w:w="1134" w:type="dxa"/>
          </w:tcPr>
          <w:p w:rsidR="007A3510" w:rsidRPr="007A3510" w:rsidRDefault="007A3510" w:rsidP="007A3510">
            <w:pPr>
              <w:jc w:val="center"/>
              <w:rPr>
                <w:rFonts w:ascii="Times New Roman" w:hAnsi="Times New Roman" w:cs="Times New Roman"/>
              </w:rPr>
            </w:pPr>
          </w:p>
        </w:tc>
        <w:tc>
          <w:tcPr>
            <w:tcW w:w="1275" w:type="dxa"/>
          </w:tcPr>
          <w:p w:rsidR="007A3510" w:rsidRPr="007A3510" w:rsidRDefault="007A3510" w:rsidP="007A3510">
            <w:pPr>
              <w:jc w:val="center"/>
              <w:rPr>
                <w:rFonts w:ascii="Times New Roman" w:hAnsi="Times New Roman" w:cs="Times New Roman"/>
              </w:rPr>
            </w:pPr>
          </w:p>
        </w:tc>
        <w:tc>
          <w:tcPr>
            <w:tcW w:w="1276" w:type="dxa"/>
          </w:tcPr>
          <w:p w:rsidR="007A3510" w:rsidRPr="007A3510" w:rsidRDefault="007A3510" w:rsidP="007A3510">
            <w:pPr>
              <w:jc w:val="center"/>
              <w:rPr>
                <w:rFonts w:ascii="Times New Roman" w:hAnsi="Times New Roman" w:cs="Times New Roman"/>
              </w:rPr>
            </w:pPr>
          </w:p>
        </w:tc>
        <w:tc>
          <w:tcPr>
            <w:tcW w:w="1366" w:type="dxa"/>
          </w:tcPr>
          <w:p w:rsidR="007A3510" w:rsidRPr="007A3510" w:rsidRDefault="007A3510" w:rsidP="007A3510">
            <w:pPr>
              <w:jc w:val="center"/>
              <w:rPr>
                <w:rFonts w:ascii="Times New Roman" w:hAnsi="Times New Roman" w:cs="Times New Roman"/>
              </w:rPr>
            </w:pPr>
          </w:p>
        </w:tc>
        <w:tc>
          <w:tcPr>
            <w:tcW w:w="1334" w:type="dxa"/>
          </w:tcPr>
          <w:p w:rsidR="007A3510" w:rsidRPr="007A3510" w:rsidRDefault="007A3510" w:rsidP="007A3510">
            <w:pPr>
              <w:jc w:val="center"/>
              <w:rPr>
                <w:rFonts w:ascii="Times New Roman" w:hAnsi="Times New Roman" w:cs="Times New Roman"/>
              </w:rPr>
            </w:pPr>
          </w:p>
        </w:tc>
      </w:tr>
      <w:tr w:rsidR="007A3510" w:rsidRPr="007A3510" w:rsidTr="007A3510">
        <w:tc>
          <w:tcPr>
            <w:tcW w:w="675" w:type="dxa"/>
          </w:tcPr>
          <w:p w:rsidR="007A3510" w:rsidRPr="007A3510" w:rsidRDefault="007A3510" w:rsidP="007A3510">
            <w:pPr>
              <w:jc w:val="center"/>
              <w:rPr>
                <w:rFonts w:ascii="Times New Roman" w:hAnsi="Times New Roman" w:cs="Times New Roman"/>
              </w:rPr>
            </w:pPr>
            <w:r w:rsidRPr="007A3510">
              <w:rPr>
                <w:rFonts w:ascii="Times New Roman" w:hAnsi="Times New Roman" w:cs="Times New Roman"/>
              </w:rPr>
              <w:t>1.1</w:t>
            </w:r>
          </w:p>
        </w:tc>
        <w:tc>
          <w:tcPr>
            <w:tcW w:w="2694" w:type="dxa"/>
          </w:tcPr>
          <w:p w:rsidR="007A3510" w:rsidRPr="007A3510" w:rsidRDefault="007A3510" w:rsidP="007A3510">
            <w:pPr>
              <w:rPr>
                <w:rFonts w:ascii="Times New Roman" w:hAnsi="Times New Roman" w:cs="Times New Roman"/>
              </w:rPr>
            </w:pPr>
            <w:r w:rsidRPr="007A3510">
              <w:rPr>
                <w:rFonts w:ascii="Times New Roman" w:hAnsi="Times New Roman" w:cs="Times New Roman"/>
              </w:rPr>
              <w:t>Недоимка по налогам и сборам</w:t>
            </w:r>
          </w:p>
        </w:tc>
        <w:tc>
          <w:tcPr>
            <w:tcW w:w="1134" w:type="dxa"/>
          </w:tcPr>
          <w:p w:rsidR="007A3510" w:rsidRPr="007A3510" w:rsidRDefault="007A3510" w:rsidP="007A3510">
            <w:pPr>
              <w:jc w:val="center"/>
              <w:rPr>
                <w:rFonts w:ascii="Times New Roman" w:hAnsi="Times New Roman" w:cs="Times New Roman"/>
              </w:rPr>
            </w:pPr>
          </w:p>
        </w:tc>
        <w:tc>
          <w:tcPr>
            <w:tcW w:w="1275" w:type="dxa"/>
          </w:tcPr>
          <w:p w:rsidR="007A3510" w:rsidRPr="007A3510" w:rsidRDefault="007A3510" w:rsidP="007A3510">
            <w:pPr>
              <w:jc w:val="center"/>
              <w:rPr>
                <w:rFonts w:ascii="Times New Roman" w:hAnsi="Times New Roman" w:cs="Times New Roman"/>
              </w:rPr>
            </w:pPr>
          </w:p>
        </w:tc>
        <w:tc>
          <w:tcPr>
            <w:tcW w:w="1276" w:type="dxa"/>
          </w:tcPr>
          <w:p w:rsidR="007A3510" w:rsidRPr="007A3510" w:rsidRDefault="007A3510" w:rsidP="007A3510">
            <w:pPr>
              <w:jc w:val="center"/>
              <w:rPr>
                <w:rFonts w:ascii="Times New Roman" w:hAnsi="Times New Roman" w:cs="Times New Roman"/>
              </w:rPr>
            </w:pPr>
          </w:p>
        </w:tc>
        <w:tc>
          <w:tcPr>
            <w:tcW w:w="1366" w:type="dxa"/>
          </w:tcPr>
          <w:p w:rsidR="007A3510" w:rsidRPr="007A3510" w:rsidRDefault="007A3510" w:rsidP="007A3510">
            <w:pPr>
              <w:jc w:val="center"/>
              <w:rPr>
                <w:rFonts w:ascii="Times New Roman" w:hAnsi="Times New Roman" w:cs="Times New Roman"/>
              </w:rPr>
            </w:pPr>
          </w:p>
        </w:tc>
        <w:tc>
          <w:tcPr>
            <w:tcW w:w="1334" w:type="dxa"/>
          </w:tcPr>
          <w:p w:rsidR="007A3510" w:rsidRPr="007A3510" w:rsidRDefault="007A3510" w:rsidP="007A3510">
            <w:pPr>
              <w:jc w:val="center"/>
              <w:rPr>
                <w:rFonts w:ascii="Times New Roman" w:hAnsi="Times New Roman" w:cs="Times New Roman"/>
              </w:rPr>
            </w:pPr>
          </w:p>
        </w:tc>
      </w:tr>
      <w:tr w:rsidR="007A3510" w:rsidRPr="007A3510" w:rsidTr="007A3510">
        <w:tc>
          <w:tcPr>
            <w:tcW w:w="675" w:type="dxa"/>
          </w:tcPr>
          <w:p w:rsidR="007A3510" w:rsidRPr="007A3510" w:rsidRDefault="007A3510" w:rsidP="007A3510">
            <w:pPr>
              <w:jc w:val="center"/>
              <w:rPr>
                <w:rFonts w:ascii="Times New Roman" w:hAnsi="Times New Roman" w:cs="Times New Roman"/>
              </w:rPr>
            </w:pPr>
          </w:p>
        </w:tc>
        <w:tc>
          <w:tcPr>
            <w:tcW w:w="2694" w:type="dxa"/>
          </w:tcPr>
          <w:p w:rsidR="007A3510" w:rsidRPr="007A3510" w:rsidRDefault="007A3510" w:rsidP="007A3510">
            <w:pPr>
              <w:rPr>
                <w:rFonts w:ascii="Times New Roman" w:hAnsi="Times New Roman" w:cs="Times New Roman"/>
              </w:rPr>
            </w:pPr>
            <w:r w:rsidRPr="007A3510">
              <w:rPr>
                <w:rFonts w:ascii="Times New Roman" w:hAnsi="Times New Roman" w:cs="Times New Roman"/>
              </w:rPr>
              <w:t>в том числе:</w:t>
            </w:r>
          </w:p>
        </w:tc>
        <w:tc>
          <w:tcPr>
            <w:tcW w:w="1134" w:type="dxa"/>
          </w:tcPr>
          <w:p w:rsidR="007A3510" w:rsidRPr="007A3510" w:rsidRDefault="007A3510" w:rsidP="007A3510">
            <w:pPr>
              <w:jc w:val="center"/>
              <w:rPr>
                <w:rFonts w:ascii="Times New Roman" w:hAnsi="Times New Roman" w:cs="Times New Roman"/>
              </w:rPr>
            </w:pPr>
          </w:p>
        </w:tc>
        <w:tc>
          <w:tcPr>
            <w:tcW w:w="1275" w:type="dxa"/>
          </w:tcPr>
          <w:p w:rsidR="007A3510" w:rsidRPr="007A3510" w:rsidRDefault="007A3510" w:rsidP="007A3510">
            <w:pPr>
              <w:jc w:val="center"/>
              <w:rPr>
                <w:rFonts w:ascii="Times New Roman" w:hAnsi="Times New Roman" w:cs="Times New Roman"/>
              </w:rPr>
            </w:pPr>
          </w:p>
        </w:tc>
        <w:tc>
          <w:tcPr>
            <w:tcW w:w="1276" w:type="dxa"/>
          </w:tcPr>
          <w:p w:rsidR="007A3510" w:rsidRPr="007A3510" w:rsidRDefault="007A3510" w:rsidP="007A3510">
            <w:pPr>
              <w:jc w:val="center"/>
              <w:rPr>
                <w:rFonts w:ascii="Times New Roman" w:hAnsi="Times New Roman" w:cs="Times New Roman"/>
              </w:rPr>
            </w:pPr>
          </w:p>
        </w:tc>
        <w:tc>
          <w:tcPr>
            <w:tcW w:w="1366" w:type="dxa"/>
          </w:tcPr>
          <w:p w:rsidR="007A3510" w:rsidRPr="007A3510" w:rsidRDefault="007A3510" w:rsidP="007A3510">
            <w:pPr>
              <w:jc w:val="center"/>
              <w:rPr>
                <w:rFonts w:ascii="Times New Roman" w:hAnsi="Times New Roman" w:cs="Times New Roman"/>
              </w:rPr>
            </w:pPr>
          </w:p>
        </w:tc>
        <w:tc>
          <w:tcPr>
            <w:tcW w:w="1334" w:type="dxa"/>
          </w:tcPr>
          <w:p w:rsidR="007A3510" w:rsidRPr="007A3510" w:rsidRDefault="007A3510" w:rsidP="007A3510">
            <w:pPr>
              <w:jc w:val="center"/>
              <w:rPr>
                <w:rFonts w:ascii="Times New Roman" w:hAnsi="Times New Roman" w:cs="Times New Roman"/>
              </w:rPr>
            </w:pPr>
          </w:p>
        </w:tc>
      </w:tr>
      <w:tr w:rsidR="007A3510" w:rsidRPr="007A3510" w:rsidTr="007A3510">
        <w:tc>
          <w:tcPr>
            <w:tcW w:w="675" w:type="dxa"/>
          </w:tcPr>
          <w:p w:rsidR="007A3510" w:rsidRPr="007A3510" w:rsidRDefault="007A3510" w:rsidP="007A3510">
            <w:pPr>
              <w:jc w:val="center"/>
              <w:rPr>
                <w:rFonts w:ascii="Times New Roman" w:hAnsi="Times New Roman" w:cs="Times New Roman"/>
              </w:rPr>
            </w:pPr>
            <w:r w:rsidRPr="007A3510">
              <w:rPr>
                <w:rFonts w:ascii="Times New Roman" w:hAnsi="Times New Roman" w:cs="Times New Roman"/>
              </w:rPr>
              <w:t>1.1.1</w:t>
            </w:r>
          </w:p>
        </w:tc>
        <w:tc>
          <w:tcPr>
            <w:tcW w:w="2694" w:type="dxa"/>
          </w:tcPr>
          <w:p w:rsidR="007A3510" w:rsidRPr="007A3510" w:rsidRDefault="007A3510" w:rsidP="007A3510">
            <w:pPr>
              <w:rPr>
                <w:rFonts w:ascii="Times New Roman" w:hAnsi="Times New Roman" w:cs="Times New Roman"/>
              </w:rPr>
            </w:pPr>
            <w:r w:rsidRPr="007A3510">
              <w:rPr>
                <w:rFonts w:ascii="Times New Roman" w:hAnsi="Times New Roman" w:cs="Times New Roman"/>
              </w:rPr>
              <w:t>по видам налогов и сборов</w:t>
            </w:r>
          </w:p>
        </w:tc>
        <w:tc>
          <w:tcPr>
            <w:tcW w:w="1134" w:type="dxa"/>
          </w:tcPr>
          <w:p w:rsidR="007A3510" w:rsidRPr="007A3510" w:rsidRDefault="007A3510" w:rsidP="007A3510">
            <w:pPr>
              <w:jc w:val="center"/>
              <w:rPr>
                <w:rFonts w:ascii="Times New Roman" w:hAnsi="Times New Roman" w:cs="Times New Roman"/>
              </w:rPr>
            </w:pPr>
          </w:p>
        </w:tc>
        <w:tc>
          <w:tcPr>
            <w:tcW w:w="1275" w:type="dxa"/>
          </w:tcPr>
          <w:p w:rsidR="007A3510" w:rsidRPr="007A3510" w:rsidRDefault="007A3510" w:rsidP="007A3510">
            <w:pPr>
              <w:jc w:val="center"/>
              <w:rPr>
                <w:rFonts w:ascii="Times New Roman" w:hAnsi="Times New Roman" w:cs="Times New Roman"/>
              </w:rPr>
            </w:pPr>
          </w:p>
        </w:tc>
        <w:tc>
          <w:tcPr>
            <w:tcW w:w="1276" w:type="dxa"/>
          </w:tcPr>
          <w:p w:rsidR="007A3510" w:rsidRPr="007A3510" w:rsidRDefault="007A3510" w:rsidP="007A3510">
            <w:pPr>
              <w:jc w:val="center"/>
              <w:rPr>
                <w:rFonts w:ascii="Times New Roman" w:hAnsi="Times New Roman" w:cs="Times New Roman"/>
              </w:rPr>
            </w:pPr>
          </w:p>
        </w:tc>
        <w:tc>
          <w:tcPr>
            <w:tcW w:w="1366" w:type="dxa"/>
          </w:tcPr>
          <w:p w:rsidR="007A3510" w:rsidRPr="007A3510" w:rsidRDefault="007A3510" w:rsidP="007A3510">
            <w:pPr>
              <w:jc w:val="center"/>
              <w:rPr>
                <w:rFonts w:ascii="Times New Roman" w:hAnsi="Times New Roman" w:cs="Times New Roman"/>
              </w:rPr>
            </w:pPr>
          </w:p>
        </w:tc>
        <w:tc>
          <w:tcPr>
            <w:tcW w:w="1334" w:type="dxa"/>
          </w:tcPr>
          <w:p w:rsidR="007A3510" w:rsidRPr="007A3510" w:rsidRDefault="007A3510" w:rsidP="007A3510">
            <w:pPr>
              <w:jc w:val="center"/>
              <w:rPr>
                <w:rFonts w:ascii="Times New Roman" w:hAnsi="Times New Roman" w:cs="Times New Roman"/>
              </w:rPr>
            </w:pPr>
          </w:p>
        </w:tc>
      </w:tr>
      <w:tr w:rsidR="007A3510" w:rsidRPr="007A3510" w:rsidTr="007A3510">
        <w:tc>
          <w:tcPr>
            <w:tcW w:w="675" w:type="dxa"/>
          </w:tcPr>
          <w:p w:rsidR="007A3510" w:rsidRPr="007A3510" w:rsidRDefault="007A3510" w:rsidP="007A3510">
            <w:pPr>
              <w:jc w:val="center"/>
              <w:rPr>
                <w:rFonts w:ascii="Times New Roman" w:hAnsi="Times New Roman" w:cs="Times New Roman"/>
              </w:rPr>
            </w:pPr>
            <w:r w:rsidRPr="007A3510">
              <w:rPr>
                <w:rFonts w:ascii="Times New Roman" w:hAnsi="Times New Roman" w:cs="Times New Roman"/>
              </w:rPr>
              <w:t>1.2</w:t>
            </w:r>
          </w:p>
        </w:tc>
        <w:tc>
          <w:tcPr>
            <w:tcW w:w="2694" w:type="dxa"/>
          </w:tcPr>
          <w:p w:rsidR="007A3510" w:rsidRPr="007A3510" w:rsidRDefault="007A3510" w:rsidP="007A3510">
            <w:pPr>
              <w:rPr>
                <w:rFonts w:ascii="Times New Roman" w:hAnsi="Times New Roman" w:cs="Times New Roman"/>
              </w:rPr>
            </w:pPr>
            <w:r w:rsidRPr="007A3510">
              <w:rPr>
                <w:rFonts w:ascii="Times New Roman" w:hAnsi="Times New Roman" w:cs="Times New Roman"/>
              </w:rPr>
              <w:t>отсроченные, рассроченные платежи</w:t>
            </w:r>
          </w:p>
        </w:tc>
        <w:tc>
          <w:tcPr>
            <w:tcW w:w="1134" w:type="dxa"/>
          </w:tcPr>
          <w:p w:rsidR="007A3510" w:rsidRPr="007A3510" w:rsidRDefault="007A3510" w:rsidP="007A3510">
            <w:pPr>
              <w:jc w:val="center"/>
              <w:rPr>
                <w:rFonts w:ascii="Times New Roman" w:hAnsi="Times New Roman" w:cs="Times New Roman"/>
              </w:rPr>
            </w:pPr>
          </w:p>
        </w:tc>
        <w:tc>
          <w:tcPr>
            <w:tcW w:w="1275" w:type="dxa"/>
          </w:tcPr>
          <w:p w:rsidR="007A3510" w:rsidRPr="007A3510" w:rsidRDefault="007A3510" w:rsidP="007A3510">
            <w:pPr>
              <w:jc w:val="center"/>
              <w:rPr>
                <w:rFonts w:ascii="Times New Roman" w:hAnsi="Times New Roman" w:cs="Times New Roman"/>
              </w:rPr>
            </w:pPr>
          </w:p>
        </w:tc>
        <w:tc>
          <w:tcPr>
            <w:tcW w:w="1276" w:type="dxa"/>
          </w:tcPr>
          <w:p w:rsidR="007A3510" w:rsidRPr="007A3510" w:rsidRDefault="007A3510" w:rsidP="007A3510">
            <w:pPr>
              <w:jc w:val="center"/>
              <w:rPr>
                <w:rFonts w:ascii="Times New Roman" w:hAnsi="Times New Roman" w:cs="Times New Roman"/>
              </w:rPr>
            </w:pPr>
          </w:p>
        </w:tc>
        <w:tc>
          <w:tcPr>
            <w:tcW w:w="1366" w:type="dxa"/>
          </w:tcPr>
          <w:p w:rsidR="007A3510" w:rsidRPr="007A3510" w:rsidRDefault="007A3510" w:rsidP="007A3510">
            <w:pPr>
              <w:jc w:val="center"/>
              <w:rPr>
                <w:rFonts w:ascii="Times New Roman" w:hAnsi="Times New Roman" w:cs="Times New Roman"/>
              </w:rPr>
            </w:pPr>
          </w:p>
        </w:tc>
        <w:tc>
          <w:tcPr>
            <w:tcW w:w="1334" w:type="dxa"/>
          </w:tcPr>
          <w:p w:rsidR="007A3510" w:rsidRPr="007A3510" w:rsidRDefault="007A3510" w:rsidP="007A3510">
            <w:pPr>
              <w:jc w:val="center"/>
              <w:rPr>
                <w:rFonts w:ascii="Times New Roman" w:hAnsi="Times New Roman" w:cs="Times New Roman"/>
              </w:rPr>
            </w:pPr>
          </w:p>
        </w:tc>
      </w:tr>
      <w:tr w:rsidR="007A3510" w:rsidRPr="007A3510" w:rsidTr="007A3510">
        <w:tc>
          <w:tcPr>
            <w:tcW w:w="675" w:type="dxa"/>
          </w:tcPr>
          <w:p w:rsidR="007A3510" w:rsidRPr="007A3510" w:rsidRDefault="007A3510" w:rsidP="007A3510">
            <w:pPr>
              <w:jc w:val="center"/>
              <w:rPr>
                <w:rFonts w:ascii="Times New Roman" w:hAnsi="Times New Roman" w:cs="Times New Roman"/>
              </w:rPr>
            </w:pPr>
            <w:r w:rsidRPr="007A3510">
              <w:rPr>
                <w:rFonts w:ascii="Times New Roman" w:hAnsi="Times New Roman" w:cs="Times New Roman"/>
              </w:rPr>
              <w:t>2</w:t>
            </w:r>
          </w:p>
        </w:tc>
        <w:tc>
          <w:tcPr>
            <w:tcW w:w="2694" w:type="dxa"/>
          </w:tcPr>
          <w:p w:rsidR="007A3510" w:rsidRPr="007A3510" w:rsidRDefault="007A3510" w:rsidP="007A3510">
            <w:pPr>
              <w:rPr>
                <w:rFonts w:ascii="Times New Roman" w:hAnsi="Times New Roman" w:cs="Times New Roman"/>
              </w:rPr>
            </w:pPr>
            <w:r w:rsidRPr="007A3510">
              <w:rPr>
                <w:rFonts w:ascii="Times New Roman" w:hAnsi="Times New Roman" w:cs="Times New Roman"/>
              </w:rPr>
              <w:t>задолженность по пеням и налоговым санкциям, всего</w:t>
            </w:r>
          </w:p>
        </w:tc>
        <w:tc>
          <w:tcPr>
            <w:tcW w:w="1134" w:type="dxa"/>
          </w:tcPr>
          <w:p w:rsidR="007A3510" w:rsidRPr="007A3510" w:rsidRDefault="007A3510" w:rsidP="007A3510">
            <w:pPr>
              <w:jc w:val="center"/>
              <w:rPr>
                <w:rFonts w:ascii="Times New Roman" w:hAnsi="Times New Roman" w:cs="Times New Roman"/>
              </w:rPr>
            </w:pPr>
          </w:p>
        </w:tc>
        <w:tc>
          <w:tcPr>
            <w:tcW w:w="1275" w:type="dxa"/>
          </w:tcPr>
          <w:p w:rsidR="007A3510" w:rsidRPr="007A3510" w:rsidRDefault="007A3510" w:rsidP="007A3510">
            <w:pPr>
              <w:jc w:val="center"/>
              <w:rPr>
                <w:rFonts w:ascii="Times New Roman" w:hAnsi="Times New Roman" w:cs="Times New Roman"/>
              </w:rPr>
            </w:pPr>
          </w:p>
        </w:tc>
        <w:tc>
          <w:tcPr>
            <w:tcW w:w="1276" w:type="dxa"/>
          </w:tcPr>
          <w:p w:rsidR="007A3510" w:rsidRPr="007A3510" w:rsidRDefault="007A3510" w:rsidP="007A3510">
            <w:pPr>
              <w:jc w:val="center"/>
              <w:rPr>
                <w:rFonts w:ascii="Times New Roman" w:hAnsi="Times New Roman" w:cs="Times New Roman"/>
              </w:rPr>
            </w:pPr>
          </w:p>
        </w:tc>
        <w:tc>
          <w:tcPr>
            <w:tcW w:w="1366" w:type="dxa"/>
          </w:tcPr>
          <w:p w:rsidR="007A3510" w:rsidRPr="007A3510" w:rsidRDefault="007A3510" w:rsidP="007A3510">
            <w:pPr>
              <w:jc w:val="center"/>
              <w:rPr>
                <w:rFonts w:ascii="Times New Roman" w:hAnsi="Times New Roman" w:cs="Times New Roman"/>
              </w:rPr>
            </w:pPr>
          </w:p>
        </w:tc>
        <w:tc>
          <w:tcPr>
            <w:tcW w:w="1334" w:type="dxa"/>
          </w:tcPr>
          <w:p w:rsidR="007A3510" w:rsidRPr="007A3510" w:rsidRDefault="007A3510" w:rsidP="007A3510">
            <w:pPr>
              <w:jc w:val="center"/>
              <w:rPr>
                <w:rFonts w:ascii="Times New Roman" w:hAnsi="Times New Roman" w:cs="Times New Roman"/>
              </w:rPr>
            </w:pPr>
          </w:p>
        </w:tc>
      </w:tr>
      <w:tr w:rsidR="007A3510" w:rsidRPr="007A3510" w:rsidTr="007A3510">
        <w:tc>
          <w:tcPr>
            <w:tcW w:w="675" w:type="dxa"/>
          </w:tcPr>
          <w:p w:rsidR="007A3510" w:rsidRPr="007A3510" w:rsidRDefault="007A3510" w:rsidP="007A3510">
            <w:pPr>
              <w:jc w:val="center"/>
              <w:rPr>
                <w:rFonts w:ascii="Times New Roman" w:hAnsi="Times New Roman" w:cs="Times New Roman"/>
              </w:rPr>
            </w:pPr>
          </w:p>
        </w:tc>
        <w:tc>
          <w:tcPr>
            <w:tcW w:w="2694" w:type="dxa"/>
          </w:tcPr>
          <w:p w:rsidR="007A3510" w:rsidRPr="007A3510" w:rsidRDefault="007A3510" w:rsidP="007A3510">
            <w:pPr>
              <w:rPr>
                <w:rFonts w:ascii="Times New Roman" w:hAnsi="Times New Roman" w:cs="Times New Roman"/>
              </w:rPr>
            </w:pPr>
            <w:r w:rsidRPr="007A3510">
              <w:rPr>
                <w:rFonts w:ascii="Times New Roman" w:hAnsi="Times New Roman" w:cs="Times New Roman"/>
              </w:rPr>
              <w:t>в том числе:</w:t>
            </w:r>
          </w:p>
        </w:tc>
        <w:tc>
          <w:tcPr>
            <w:tcW w:w="1134" w:type="dxa"/>
          </w:tcPr>
          <w:p w:rsidR="007A3510" w:rsidRPr="007A3510" w:rsidRDefault="007A3510" w:rsidP="007A3510">
            <w:pPr>
              <w:jc w:val="center"/>
              <w:rPr>
                <w:rFonts w:ascii="Times New Roman" w:hAnsi="Times New Roman" w:cs="Times New Roman"/>
              </w:rPr>
            </w:pPr>
          </w:p>
        </w:tc>
        <w:tc>
          <w:tcPr>
            <w:tcW w:w="1275" w:type="dxa"/>
          </w:tcPr>
          <w:p w:rsidR="007A3510" w:rsidRPr="007A3510" w:rsidRDefault="007A3510" w:rsidP="007A3510">
            <w:pPr>
              <w:jc w:val="center"/>
              <w:rPr>
                <w:rFonts w:ascii="Times New Roman" w:hAnsi="Times New Roman" w:cs="Times New Roman"/>
              </w:rPr>
            </w:pPr>
          </w:p>
        </w:tc>
        <w:tc>
          <w:tcPr>
            <w:tcW w:w="1276" w:type="dxa"/>
          </w:tcPr>
          <w:p w:rsidR="007A3510" w:rsidRPr="007A3510" w:rsidRDefault="007A3510" w:rsidP="007A3510">
            <w:pPr>
              <w:jc w:val="center"/>
              <w:rPr>
                <w:rFonts w:ascii="Times New Roman" w:hAnsi="Times New Roman" w:cs="Times New Roman"/>
              </w:rPr>
            </w:pPr>
          </w:p>
        </w:tc>
        <w:tc>
          <w:tcPr>
            <w:tcW w:w="1366" w:type="dxa"/>
          </w:tcPr>
          <w:p w:rsidR="007A3510" w:rsidRPr="007A3510" w:rsidRDefault="007A3510" w:rsidP="007A3510">
            <w:pPr>
              <w:jc w:val="center"/>
              <w:rPr>
                <w:rFonts w:ascii="Times New Roman" w:hAnsi="Times New Roman" w:cs="Times New Roman"/>
              </w:rPr>
            </w:pPr>
          </w:p>
        </w:tc>
        <w:tc>
          <w:tcPr>
            <w:tcW w:w="1334" w:type="dxa"/>
          </w:tcPr>
          <w:p w:rsidR="007A3510" w:rsidRPr="007A3510" w:rsidRDefault="007A3510" w:rsidP="007A3510">
            <w:pPr>
              <w:jc w:val="center"/>
              <w:rPr>
                <w:rFonts w:ascii="Times New Roman" w:hAnsi="Times New Roman" w:cs="Times New Roman"/>
              </w:rPr>
            </w:pPr>
          </w:p>
        </w:tc>
      </w:tr>
      <w:tr w:rsidR="007A3510" w:rsidRPr="007A3510" w:rsidTr="007A3510">
        <w:tc>
          <w:tcPr>
            <w:tcW w:w="675" w:type="dxa"/>
          </w:tcPr>
          <w:p w:rsidR="007A3510" w:rsidRPr="007A3510" w:rsidRDefault="007A3510" w:rsidP="007A3510">
            <w:pPr>
              <w:jc w:val="center"/>
              <w:rPr>
                <w:rFonts w:ascii="Times New Roman" w:hAnsi="Times New Roman" w:cs="Times New Roman"/>
              </w:rPr>
            </w:pPr>
            <w:r w:rsidRPr="007A3510">
              <w:rPr>
                <w:rFonts w:ascii="Times New Roman" w:hAnsi="Times New Roman" w:cs="Times New Roman"/>
              </w:rPr>
              <w:t>2.1</w:t>
            </w:r>
          </w:p>
        </w:tc>
        <w:tc>
          <w:tcPr>
            <w:tcW w:w="2694" w:type="dxa"/>
          </w:tcPr>
          <w:p w:rsidR="007A3510" w:rsidRPr="007A3510" w:rsidRDefault="007A3510" w:rsidP="007A3510">
            <w:pPr>
              <w:rPr>
                <w:rFonts w:ascii="Times New Roman" w:hAnsi="Times New Roman" w:cs="Times New Roman"/>
              </w:rPr>
            </w:pPr>
            <w:r w:rsidRPr="007A3510">
              <w:rPr>
                <w:rFonts w:ascii="Times New Roman" w:hAnsi="Times New Roman" w:cs="Times New Roman"/>
              </w:rPr>
              <w:t>Рассроченные и отсроченные доходы</w:t>
            </w:r>
          </w:p>
        </w:tc>
        <w:tc>
          <w:tcPr>
            <w:tcW w:w="1134" w:type="dxa"/>
          </w:tcPr>
          <w:p w:rsidR="007A3510" w:rsidRPr="007A3510" w:rsidRDefault="007A3510" w:rsidP="007A3510">
            <w:pPr>
              <w:jc w:val="center"/>
              <w:rPr>
                <w:rFonts w:ascii="Times New Roman" w:hAnsi="Times New Roman" w:cs="Times New Roman"/>
              </w:rPr>
            </w:pPr>
          </w:p>
        </w:tc>
        <w:tc>
          <w:tcPr>
            <w:tcW w:w="1275" w:type="dxa"/>
          </w:tcPr>
          <w:p w:rsidR="007A3510" w:rsidRPr="007A3510" w:rsidRDefault="007A3510" w:rsidP="007A3510">
            <w:pPr>
              <w:jc w:val="center"/>
              <w:rPr>
                <w:rFonts w:ascii="Times New Roman" w:hAnsi="Times New Roman" w:cs="Times New Roman"/>
              </w:rPr>
            </w:pPr>
          </w:p>
        </w:tc>
        <w:tc>
          <w:tcPr>
            <w:tcW w:w="1276" w:type="dxa"/>
          </w:tcPr>
          <w:p w:rsidR="007A3510" w:rsidRPr="007A3510" w:rsidRDefault="007A3510" w:rsidP="007A3510">
            <w:pPr>
              <w:jc w:val="center"/>
              <w:rPr>
                <w:rFonts w:ascii="Times New Roman" w:hAnsi="Times New Roman" w:cs="Times New Roman"/>
              </w:rPr>
            </w:pPr>
          </w:p>
        </w:tc>
        <w:tc>
          <w:tcPr>
            <w:tcW w:w="1366" w:type="dxa"/>
          </w:tcPr>
          <w:p w:rsidR="007A3510" w:rsidRPr="007A3510" w:rsidRDefault="007A3510" w:rsidP="007A3510">
            <w:pPr>
              <w:jc w:val="center"/>
              <w:rPr>
                <w:rFonts w:ascii="Times New Roman" w:hAnsi="Times New Roman" w:cs="Times New Roman"/>
              </w:rPr>
            </w:pPr>
          </w:p>
        </w:tc>
        <w:tc>
          <w:tcPr>
            <w:tcW w:w="1334" w:type="dxa"/>
          </w:tcPr>
          <w:p w:rsidR="007A3510" w:rsidRPr="007A3510" w:rsidRDefault="007A3510" w:rsidP="007A3510">
            <w:pPr>
              <w:jc w:val="center"/>
              <w:rPr>
                <w:rFonts w:ascii="Times New Roman" w:hAnsi="Times New Roman" w:cs="Times New Roman"/>
              </w:rPr>
            </w:pPr>
          </w:p>
        </w:tc>
      </w:tr>
      <w:tr w:rsidR="007A3510" w:rsidRPr="007A3510" w:rsidTr="007A3510">
        <w:tc>
          <w:tcPr>
            <w:tcW w:w="675" w:type="dxa"/>
          </w:tcPr>
          <w:p w:rsidR="007A3510" w:rsidRPr="007A3510" w:rsidRDefault="007A3510" w:rsidP="007A3510">
            <w:pPr>
              <w:jc w:val="center"/>
              <w:rPr>
                <w:rFonts w:ascii="Times New Roman" w:hAnsi="Times New Roman" w:cs="Times New Roman"/>
              </w:rPr>
            </w:pPr>
            <w:r w:rsidRPr="007A3510">
              <w:rPr>
                <w:rFonts w:ascii="Times New Roman" w:hAnsi="Times New Roman" w:cs="Times New Roman"/>
              </w:rPr>
              <w:t>3</w:t>
            </w:r>
          </w:p>
        </w:tc>
        <w:tc>
          <w:tcPr>
            <w:tcW w:w="2694" w:type="dxa"/>
          </w:tcPr>
          <w:p w:rsidR="007A3510" w:rsidRPr="007A3510" w:rsidRDefault="007A3510" w:rsidP="007A3510">
            <w:pPr>
              <w:rPr>
                <w:rFonts w:ascii="Times New Roman" w:hAnsi="Times New Roman" w:cs="Times New Roman"/>
              </w:rPr>
            </w:pPr>
            <w:r w:rsidRPr="007A3510">
              <w:rPr>
                <w:rFonts w:ascii="Times New Roman" w:hAnsi="Times New Roman" w:cs="Times New Roman"/>
              </w:rPr>
              <w:t>Задолженность по неналоговым доходам, всего</w:t>
            </w:r>
          </w:p>
        </w:tc>
        <w:tc>
          <w:tcPr>
            <w:tcW w:w="1134" w:type="dxa"/>
          </w:tcPr>
          <w:p w:rsidR="007A3510" w:rsidRPr="007A3510" w:rsidRDefault="007A3510" w:rsidP="007A3510">
            <w:pPr>
              <w:jc w:val="center"/>
              <w:rPr>
                <w:rFonts w:ascii="Times New Roman" w:hAnsi="Times New Roman" w:cs="Times New Roman"/>
              </w:rPr>
            </w:pPr>
          </w:p>
        </w:tc>
        <w:tc>
          <w:tcPr>
            <w:tcW w:w="1275" w:type="dxa"/>
          </w:tcPr>
          <w:p w:rsidR="007A3510" w:rsidRPr="007A3510" w:rsidRDefault="007A3510" w:rsidP="007A3510">
            <w:pPr>
              <w:jc w:val="center"/>
              <w:rPr>
                <w:rFonts w:ascii="Times New Roman" w:hAnsi="Times New Roman" w:cs="Times New Roman"/>
              </w:rPr>
            </w:pPr>
          </w:p>
        </w:tc>
        <w:tc>
          <w:tcPr>
            <w:tcW w:w="1276" w:type="dxa"/>
          </w:tcPr>
          <w:p w:rsidR="007A3510" w:rsidRPr="007A3510" w:rsidRDefault="007A3510" w:rsidP="007A3510">
            <w:pPr>
              <w:jc w:val="center"/>
              <w:rPr>
                <w:rFonts w:ascii="Times New Roman" w:hAnsi="Times New Roman" w:cs="Times New Roman"/>
              </w:rPr>
            </w:pPr>
          </w:p>
        </w:tc>
        <w:tc>
          <w:tcPr>
            <w:tcW w:w="1366" w:type="dxa"/>
          </w:tcPr>
          <w:p w:rsidR="007A3510" w:rsidRPr="007A3510" w:rsidRDefault="007A3510" w:rsidP="007A3510">
            <w:pPr>
              <w:jc w:val="center"/>
              <w:rPr>
                <w:rFonts w:ascii="Times New Roman" w:hAnsi="Times New Roman" w:cs="Times New Roman"/>
              </w:rPr>
            </w:pPr>
          </w:p>
        </w:tc>
        <w:tc>
          <w:tcPr>
            <w:tcW w:w="1334" w:type="dxa"/>
          </w:tcPr>
          <w:p w:rsidR="007A3510" w:rsidRPr="007A3510" w:rsidRDefault="007A3510" w:rsidP="007A3510">
            <w:pPr>
              <w:jc w:val="center"/>
              <w:rPr>
                <w:rFonts w:ascii="Times New Roman" w:hAnsi="Times New Roman" w:cs="Times New Roman"/>
              </w:rPr>
            </w:pPr>
          </w:p>
        </w:tc>
      </w:tr>
      <w:tr w:rsidR="007A3510" w:rsidRPr="007A3510" w:rsidTr="007A3510">
        <w:tc>
          <w:tcPr>
            <w:tcW w:w="675" w:type="dxa"/>
          </w:tcPr>
          <w:p w:rsidR="007A3510" w:rsidRPr="007A3510" w:rsidRDefault="007A3510" w:rsidP="007A3510">
            <w:pPr>
              <w:jc w:val="center"/>
              <w:rPr>
                <w:rFonts w:ascii="Times New Roman" w:hAnsi="Times New Roman" w:cs="Times New Roman"/>
              </w:rPr>
            </w:pPr>
          </w:p>
        </w:tc>
        <w:tc>
          <w:tcPr>
            <w:tcW w:w="2694" w:type="dxa"/>
          </w:tcPr>
          <w:p w:rsidR="007A3510" w:rsidRPr="007A3510" w:rsidRDefault="007A3510" w:rsidP="007A3510">
            <w:pPr>
              <w:rPr>
                <w:rFonts w:ascii="Times New Roman" w:hAnsi="Times New Roman" w:cs="Times New Roman"/>
              </w:rPr>
            </w:pPr>
            <w:r w:rsidRPr="007A3510">
              <w:rPr>
                <w:rFonts w:ascii="Times New Roman" w:hAnsi="Times New Roman" w:cs="Times New Roman"/>
              </w:rPr>
              <w:t>в том числе:</w:t>
            </w:r>
          </w:p>
        </w:tc>
        <w:tc>
          <w:tcPr>
            <w:tcW w:w="1134" w:type="dxa"/>
          </w:tcPr>
          <w:p w:rsidR="007A3510" w:rsidRPr="007A3510" w:rsidRDefault="007A3510" w:rsidP="007A3510">
            <w:pPr>
              <w:jc w:val="center"/>
              <w:rPr>
                <w:rFonts w:ascii="Times New Roman" w:hAnsi="Times New Roman" w:cs="Times New Roman"/>
              </w:rPr>
            </w:pPr>
          </w:p>
        </w:tc>
        <w:tc>
          <w:tcPr>
            <w:tcW w:w="1275" w:type="dxa"/>
          </w:tcPr>
          <w:p w:rsidR="007A3510" w:rsidRPr="007A3510" w:rsidRDefault="007A3510" w:rsidP="007A3510">
            <w:pPr>
              <w:jc w:val="center"/>
              <w:rPr>
                <w:rFonts w:ascii="Times New Roman" w:hAnsi="Times New Roman" w:cs="Times New Roman"/>
              </w:rPr>
            </w:pPr>
          </w:p>
        </w:tc>
        <w:tc>
          <w:tcPr>
            <w:tcW w:w="1276" w:type="dxa"/>
          </w:tcPr>
          <w:p w:rsidR="007A3510" w:rsidRPr="007A3510" w:rsidRDefault="007A3510" w:rsidP="007A3510">
            <w:pPr>
              <w:jc w:val="center"/>
              <w:rPr>
                <w:rFonts w:ascii="Times New Roman" w:hAnsi="Times New Roman" w:cs="Times New Roman"/>
              </w:rPr>
            </w:pPr>
          </w:p>
        </w:tc>
        <w:tc>
          <w:tcPr>
            <w:tcW w:w="1366" w:type="dxa"/>
          </w:tcPr>
          <w:p w:rsidR="007A3510" w:rsidRPr="007A3510" w:rsidRDefault="007A3510" w:rsidP="007A3510">
            <w:pPr>
              <w:jc w:val="center"/>
              <w:rPr>
                <w:rFonts w:ascii="Times New Roman" w:hAnsi="Times New Roman" w:cs="Times New Roman"/>
              </w:rPr>
            </w:pPr>
          </w:p>
        </w:tc>
        <w:tc>
          <w:tcPr>
            <w:tcW w:w="1334" w:type="dxa"/>
          </w:tcPr>
          <w:p w:rsidR="007A3510" w:rsidRPr="007A3510" w:rsidRDefault="007A3510" w:rsidP="007A3510">
            <w:pPr>
              <w:jc w:val="center"/>
              <w:rPr>
                <w:rFonts w:ascii="Times New Roman" w:hAnsi="Times New Roman" w:cs="Times New Roman"/>
              </w:rPr>
            </w:pPr>
          </w:p>
        </w:tc>
      </w:tr>
      <w:tr w:rsidR="007A3510" w:rsidRPr="007A3510" w:rsidTr="007A3510">
        <w:tc>
          <w:tcPr>
            <w:tcW w:w="675" w:type="dxa"/>
          </w:tcPr>
          <w:p w:rsidR="007A3510" w:rsidRPr="007A3510" w:rsidRDefault="007A3510" w:rsidP="007A3510">
            <w:pPr>
              <w:jc w:val="center"/>
              <w:rPr>
                <w:rFonts w:ascii="Times New Roman" w:hAnsi="Times New Roman" w:cs="Times New Roman"/>
              </w:rPr>
            </w:pPr>
            <w:r w:rsidRPr="007A3510">
              <w:rPr>
                <w:rFonts w:ascii="Times New Roman" w:hAnsi="Times New Roman" w:cs="Times New Roman"/>
              </w:rPr>
              <w:t>3.1</w:t>
            </w:r>
          </w:p>
        </w:tc>
        <w:tc>
          <w:tcPr>
            <w:tcW w:w="2694" w:type="dxa"/>
          </w:tcPr>
          <w:p w:rsidR="007A3510" w:rsidRPr="007A3510" w:rsidRDefault="007A3510" w:rsidP="007A3510">
            <w:pPr>
              <w:rPr>
                <w:rFonts w:ascii="Times New Roman" w:hAnsi="Times New Roman" w:cs="Times New Roman"/>
              </w:rPr>
            </w:pPr>
            <w:r w:rsidRPr="007A3510">
              <w:rPr>
                <w:rFonts w:ascii="Times New Roman" w:hAnsi="Times New Roman" w:cs="Times New Roman"/>
              </w:rPr>
              <w:t>Задолженность по основному долгу</w:t>
            </w:r>
          </w:p>
        </w:tc>
        <w:tc>
          <w:tcPr>
            <w:tcW w:w="1134" w:type="dxa"/>
          </w:tcPr>
          <w:p w:rsidR="007A3510" w:rsidRPr="007A3510" w:rsidRDefault="007A3510" w:rsidP="007A3510">
            <w:pPr>
              <w:jc w:val="center"/>
              <w:rPr>
                <w:rFonts w:ascii="Times New Roman" w:hAnsi="Times New Roman" w:cs="Times New Roman"/>
              </w:rPr>
            </w:pPr>
          </w:p>
        </w:tc>
        <w:tc>
          <w:tcPr>
            <w:tcW w:w="1275" w:type="dxa"/>
          </w:tcPr>
          <w:p w:rsidR="007A3510" w:rsidRPr="007A3510" w:rsidRDefault="007A3510" w:rsidP="007A3510">
            <w:pPr>
              <w:jc w:val="center"/>
              <w:rPr>
                <w:rFonts w:ascii="Times New Roman" w:hAnsi="Times New Roman" w:cs="Times New Roman"/>
              </w:rPr>
            </w:pPr>
          </w:p>
        </w:tc>
        <w:tc>
          <w:tcPr>
            <w:tcW w:w="1276" w:type="dxa"/>
          </w:tcPr>
          <w:p w:rsidR="007A3510" w:rsidRPr="007A3510" w:rsidRDefault="007A3510" w:rsidP="007A3510">
            <w:pPr>
              <w:jc w:val="center"/>
              <w:rPr>
                <w:rFonts w:ascii="Times New Roman" w:hAnsi="Times New Roman" w:cs="Times New Roman"/>
              </w:rPr>
            </w:pPr>
          </w:p>
        </w:tc>
        <w:tc>
          <w:tcPr>
            <w:tcW w:w="1366" w:type="dxa"/>
          </w:tcPr>
          <w:p w:rsidR="007A3510" w:rsidRPr="007A3510" w:rsidRDefault="007A3510" w:rsidP="007A3510">
            <w:pPr>
              <w:jc w:val="center"/>
              <w:rPr>
                <w:rFonts w:ascii="Times New Roman" w:hAnsi="Times New Roman" w:cs="Times New Roman"/>
              </w:rPr>
            </w:pPr>
          </w:p>
        </w:tc>
        <w:tc>
          <w:tcPr>
            <w:tcW w:w="1334" w:type="dxa"/>
          </w:tcPr>
          <w:p w:rsidR="007A3510" w:rsidRPr="007A3510" w:rsidRDefault="007A3510" w:rsidP="007A3510">
            <w:pPr>
              <w:jc w:val="center"/>
              <w:rPr>
                <w:rFonts w:ascii="Times New Roman" w:hAnsi="Times New Roman" w:cs="Times New Roman"/>
              </w:rPr>
            </w:pPr>
          </w:p>
        </w:tc>
      </w:tr>
      <w:tr w:rsidR="007A3510" w:rsidRPr="007A3510" w:rsidTr="007A3510">
        <w:tc>
          <w:tcPr>
            <w:tcW w:w="675" w:type="dxa"/>
          </w:tcPr>
          <w:p w:rsidR="007A3510" w:rsidRPr="007A3510" w:rsidRDefault="007A3510" w:rsidP="007A3510">
            <w:pPr>
              <w:jc w:val="center"/>
              <w:rPr>
                <w:rFonts w:ascii="Times New Roman" w:hAnsi="Times New Roman" w:cs="Times New Roman"/>
              </w:rPr>
            </w:pPr>
          </w:p>
        </w:tc>
        <w:tc>
          <w:tcPr>
            <w:tcW w:w="2694" w:type="dxa"/>
          </w:tcPr>
          <w:p w:rsidR="007A3510" w:rsidRPr="007A3510" w:rsidRDefault="007A3510" w:rsidP="007A3510">
            <w:pPr>
              <w:rPr>
                <w:rFonts w:ascii="Times New Roman" w:hAnsi="Times New Roman" w:cs="Times New Roman"/>
              </w:rPr>
            </w:pPr>
            <w:r w:rsidRPr="007A3510">
              <w:rPr>
                <w:rFonts w:ascii="Times New Roman" w:hAnsi="Times New Roman" w:cs="Times New Roman"/>
              </w:rPr>
              <w:t>в том числе:</w:t>
            </w:r>
          </w:p>
        </w:tc>
        <w:tc>
          <w:tcPr>
            <w:tcW w:w="1134" w:type="dxa"/>
          </w:tcPr>
          <w:p w:rsidR="007A3510" w:rsidRPr="007A3510" w:rsidRDefault="007A3510" w:rsidP="007A3510">
            <w:pPr>
              <w:jc w:val="center"/>
              <w:rPr>
                <w:rFonts w:ascii="Times New Roman" w:hAnsi="Times New Roman" w:cs="Times New Roman"/>
              </w:rPr>
            </w:pPr>
          </w:p>
        </w:tc>
        <w:tc>
          <w:tcPr>
            <w:tcW w:w="1275" w:type="dxa"/>
          </w:tcPr>
          <w:p w:rsidR="007A3510" w:rsidRPr="007A3510" w:rsidRDefault="007A3510" w:rsidP="007A3510">
            <w:pPr>
              <w:jc w:val="center"/>
              <w:rPr>
                <w:rFonts w:ascii="Times New Roman" w:hAnsi="Times New Roman" w:cs="Times New Roman"/>
              </w:rPr>
            </w:pPr>
          </w:p>
        </w:tc>
        <w:tc>
          <w:tcPr>
            <w:tcW w:w="1276" w:type="dxa"/>
          </w:tcPr>
          <w:p w:rsidR="007A3510" w:rsidRPr="007A3510" w:rsidRDefault="007A3510" w:rsidP="007A3510">
            <w:pPr>
              <w:jc w:val="center"/>
              <w:rPr>
                <w:rFonts w:ascii="Times New Roman" w:hAnsi="Times New Roman" w:cs="Times New Roman"/>
              </w:rPr>
            </w:pPr>
          </w:p>
        </w:tc>
        <w:tc>
          <w:tcPr>
            <w:tcW w:w="1366" w:type="dxa"/>
          </w:tcPr>
          <w:p w:rsidR="007A3510" w:rsidRPr="007A3510" w:rsidRDefault="007A3510" w:rsidP="007A3510">
            <w:pPr>
              <w:jc w:val="center"/>
              <w:rPr>
                <w:rFonts w:ascii="Times New Roman" w:hAnsi="Times New Roman" w:cs="Times New Roman"/>
              </w:rPr>
            </w:pPr>
          </w:p>
        </w:tc>
        <w:tc>
          <w:tcPr>
            <w:tcW w:w="1334" w:type="dxa"/>
          </w:tcPr>
          <w:p w:rsidR="007A3510" w:rsidRPr="007A3510" w:rsidRDefault="007A3510" w:rsidP="007A3510">
            <w:pPr>
              <w:jc w:val="center"/>
              <w:rPr>
                <w:rFonts w:ascii="Times New Roman" w:hAnsi="Times New Roman" w:cs="Times New Roman"/>
              </w:rPr>
            </w:pPr>
          </w:p>
        </w:tc>
      </w:tr>
      <w:tr w:rsidR="007A3510" w:rsidRPr="007A3510" w:rsidTr="007A3510">
        <w:tc>
          <w:tcPr>
            <w:tcW w:w="675" w:type="dxa"/>
          </w:tcPr>
          <w:p w:rsidR="007A3510" w:rsidRPr="007A3510" w:rsidRDefault="007A3510" w:rsidP="007A3510">
            <w:pPr>
              <w:jc w:val="center"/>
              <w:rPr>
                <w:rFonts w:ascii="Times New Roman" w:hAnsi="Times New Roman" w:cs="Times New Roman"/>
              </w:rPr>
            </w:pPr>
            <w:r w:rsidRPr="007A3510">
              <w:rPr>
                <w:rFonts w:ascii="Times New Roman" w:hAnsi="Times New Roman" w:cs="Times New Roman"/>
              </w:rPr>
              <w:t>3.1.1</w:t>
            </w:r>
          </w:p>
        </w:tc>
        <w:tc>
          <w:tcPr>
            <w:tcW w:w="2694" w:type="dxa"/>
          </w:tcPr>
          <w:p w:rsidR="007A3510" w:rsidRPr="007A3510" w:rsidRDefault="007A3510" w:rsidP="007A3510">
            <w:pPr>
              <w:rPr>
                <w:rFonts w:ascii="Times New Roman" w:hAnsi="Times New Roman" w:cs="Times New Roman"/>
              </w:rPr>
            </w:pPr>
            <w:r w:rsidRPr="007A3510">
              <w:rPr>
                <w:rFonts w:ascii="Times New Roman" w:hAnsi="Times New Roman" w:cs="Times New Roman"/>
              </w:rPr>
              <w:t>По видам неналоговых доходов</w:t>
            </w:r>
          </w:p>
        </w:tc>
        <w:tc>
          <w:tcPr>
            <w:tcW w:w="1134" w:type="dxa"/>
          </w:tcPr>
          <w:p w:rsidR="007A3510" w:rsidRPr="007A3510" w:rsidRDefault="007A3510" w:rsidP="007A3510">
            <w:pPr>
              <w:jc w:val="center"/>
              <w:rPr>
                <w:rFonts w:ascii="Times New Roman" w:hAnsi="Times New Roman" w:cs="Times New Roman"/>
              </w:rPr>
            </w:pPr>
          </w:p>
        </w:tc>
        <w:tc>
          <w:tcPr>
            <w:tcW w:w="1275" w:type="dxa"/>
          </w:tcPr>
          <w:p w:rsidR="007A3510" w:rsidRPr="007A3510" w:rsidRDefault="007A3510" w:rsidP="007A3510">
            <w:pPr>
              <w:jc w:val="center"/>
              <w:rPr>
                <w:rFonts w:ascii="Times New Roman" w:hAnsi="Times New Roman" w:cs="Times New Roman"/>
              </w:rPr>
            </w:pPr>
          </w:p>
        </w:tc>
        <w:tc>
          <w:tcPr>
            <w:tcW w:w="1276" w:type="dxa"/>
          </w:tcPr>
          <w:p w:rsidR="007A3510" w:rsidRPr="007A3510" w:rsidRDefault="007A3510" w:rsidP="007A3510">
            <w:pPr>
              <w:jc w:val="center"/>
              <w:rPr>
                <w:rFonts w:ascii="Times New Roman" w:hAnsi="Times New Roman" w:cs="Times New Roman"/>
              </w:rPr>
            </w:pPr>
          </w:p>
        </w:tc>
        <w:tc>
          <w:tcPr>
            <w:tcW w:w="1366" w:type="dxa"/>
          </w:tcPr>
          <w:p w:rsidR="007A3510" w:rsidRPr="007A3510" w:rsidRDefault="007A3510" w:rsidP="007A3510">
            <w:pPr>
              <w:jc w:val="center"/>
              <w:rPr>
                <w:rFonts w:ascii="Times New Roman" w:hAnsi="Times New Roman" w:cs="Times New Roman"/>
              </w:rPr>
            </w:pPr>
          </w:p>
        </w:tc>
        <w:tc>
          <w:tcPr>
            <w:tcW w:w="1334" w:type="dxa"/>
          </w:tcPr>
          <w:p w:rsidR="007A3510" w:rsidRPr="007A3510" w:rsidRDefault="007A3510" w:rsidP="007A3510">
            <w:pPr>
              <w:jc w:val="center"/>
              <w:rPr>
                <w:rFonts w:ascii="Times New Roman" w:hAnsi="Times New Roman" w:cs="Times New Roman"/>
              </w:rPr>
            </w:pPr>
          </w:p>
        </w:tc>
      </w:tr>
      <w:tr w:rsidR="007A3510" w:rsidRPr="007A3510" w:rsidTr="007A3510">
        <w:tc>
          <w:tcPr>
            <w:tcW w:w="675" w:type="dxa"/>
          </w:tcPr>
          <w:p w:rsidR="007A3510" w:rsidRPr="007A3510" w:rsidRDefault="007A3510" w:rsidP="007A3510">
            <w:pPr>
              <w:jc w:val="center"/>
              <w:rPr>
                <w:rFonts w:ascii="Times New Roman" w:hAnsi="Times New Roman" w:cs="Times New Roman"/>
              </w:rPr>
            </w:pPr>
            <w:r w:rsidRPr="007A3510">
              <w:rPr>
                <w:rFonts w:ascii="Times New Roman" w:hAnsi="Times New Roman" w:cs="Times New Roman"/>
              </w:rPr>
              <w:t>3.2</w:t>
            </w:r>
          </w:p>
        </w:tc>
        <w:tc>
          <w:tcPr>
            <w:tcW w:w="2694" w:type="dxa"/>
          </w:tcPr>
          <w:p w:rsidR="007A3510" w:rsidRPr="007A3510" w:rsidRDefault="007A3510" w:rsidP="007A3510">
            <w:pPr>
              <w:rPr>
                <w:rFonts w:ascii="Times New Roman" w:hAnsi="Times New Roman" w:cs="Times New Roman"/>
              </w:rPr>
            </w:pPr>
            <w:r w:rsidRPr="007A3510">
              <w:rPr>
                <w:rFonts w:ascii="Times New Roman" w:hAnsi="Times New Roman" w:cs="Times New Roman"/>
              </w:rPr>
              <w:t>Задолженность по пеням, начисленным процентам за несвоевременную уплату</w:t>
            </w:r>
          </w:p>
        </w:tc>
        <w:tc>
          <w:tcPr>
            <w:tcW w:w="1134" w:type="dxa"/>
          </w:tcPr>
          <w:p w:rsidR="007A3510" w:rsidRPr="007A3510" w:rsidRDefault="007A3510" w:rsidP="007A3510">
            <w:pPr>
              <w:jc w:val="center"/>
              <w:rPr>
                <w:rFonts w:ascii="Times New Roman" w:hAnsi="Times New Roman" w:cs="Times New Roman"/>
              </w:rPr>
            </w:pPr>
          </w:p>
        </w:tc>
        <w:tc>
          <w:tcPr>
            <w:tcW w:w="1275" w:type="dxa"/>
          </w:tcPr>
          <w:p w:rsidR="007A3510" w:rsidRPr="007A3510" w:rsidRDefault="007A3510" w:rsidP="007A3510">
            <w:pPr>
              <w:jc w:val="center"/>
              <w:rPr>
                <w:rFonts w:ascii="Times New Roman" w:hAnsi="Times New Roman" w:cs="Times New Roman"/>
              </w:rPr>
            </w:pPr>
          </w:p>
        </w:tc>
        <w:tc>
          <w:tcPr>
            <w:tcW w:w="1276" w:type="dxa"/>
          </w:tcPr>
          <w:p w:rsidR="007A3510" w:rsidRPr="007A3510" w:rsidRDefault="007A3510" w:rsidP="007A3510">
            <w:pPr>
              <w:jc w:val="center"/>
              <w:rPr>
                <w:rFonts w:ascii="Times New Roman" w:hAnsi="Times New Roman" w:cs="Times New Roman"/>
              </w:rPr>
            </w:pPr>
          </w:p>
        </w:tc>
        <w:tc>
          <w:tcPr>
            <w:tcW w:w="1366" w:type="dxa"/>
          </w:tcPr>
          <w:p w:rsidR="007A3510" w:rsidRPr="007A3510" w:rsidRDefault="007A3510" w:rsidP="007A3510">
            <w:pPr>
              <w:jc w:val="center"/>
              <w:rPr>
                <w:rFonts w:ascii="Times New Roman" w:hAnsi="Times New Roman" w:cs="Times New Roman"/>
              </w:rPr>
            </w:pPr>
          </w:p>
        </w:tc>
        <w:tc>
          <w:tcPr>
            <w:tcW w:w="1334" w:type="dxa"/>
          </w:tcPr>
          <w:p w:rsidR="007A3510" w:rsidRPr="007A3510" w:rsidRDefault="007A3510" w:rsidP="007A3510">
            <w:pPr>
              <w:jc w:val="center"/>
              <w:rPr>
                <w:rFonts w:ascii="Times New Roman" w:hAnsi="Times New Roman" w:cs="Times New Roman"/>
              </w:rPr>
            </w:pPr>
          </w:p>
        </w:tc>
      </w:tr>
    </w:tbl>
    <w:p w:rsidR="009142F3" w:rsidRDefault="009142F3" w:rsidP="00F051B9"/>
    <w:sectPr w:rsidR="009142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50F"/>
    <w:multiLevelType w:val="hybridMultilevel"/>
    <w:tmpl w:val="88C46B06"/>
    <w:lvl w:ilvl="0" w:tplc="1BA85E90">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
    <w:nsid w:val="037665E1"/>
    <w:multiLevelType w:val="hybridMultilevel"/>
    <w:tmpl w:val="7DEC57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69479BD"/>
    <w:multiLevelType w:val="hybridMultilevel"/>
    <w:tmpl w:val="36526E4A"/>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6054C2"/>
    <w:multiLevelType w:val="hybridMultilevel"/>
    <w:tmpl w:val="41B88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7A4523"/>
    <w:multiLevelType w:val="multilevel"/>
    <w:tmpl w:val="1078360E"/>
    <w:lvl w:ilvl="0">
      <w:start w:val="3"/>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5">
    <w:nsid w:val="0D424111"/>
    <w:multiLevelType w:val="multilevel"/>
    <w:tmpl w:val="B7EEA5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CF74D9"/>
    <w:multiLevelType w:val="multilevel"/>
    <w:tmpl w:val="61F8C0E8"/>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7">
    <w:nsid w:val="0E6E4756"/>
    <w:multiLevelType w:val="hybridMultilevel"/>
    <w:tmpl w:val="566C07DA"/>
    <w:lvl w:ilvl="0" w:tplc="271E2FB4">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00E1409"/>
    <w:multiLevelType w:val="hybridMultilevel"/>
    <w:tmpl w:val="A6E88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E347BB"/>
    <w:multiLevelType w:val="hybridMultilevel"/>
    <w:tmpl w:val="0A2ED2A2"/>
    <w:lvl w:ilvl="0" w:tplc="0419000F">
      <w:start w:val="1"/>
      <w:numFmt w:val="decimal"/>
      <w:lvlText w:val="%1."/>
      <w:lvlJc w:val="left"/>
      <w:pPr>
        <w:ind w:left="855" w:hanging="360"/>
      </w:p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0">
    <w:nsid w:val="156F6805"/>
    <w:multiLevelType w:val="hybridMultilevel"/>
    <w:tmpl w:val="AAC49E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6561915"/>
    <w:multiLevelType w:val="hybridMultilevel"/>
    <w:tmpl w:val="5FA4978A"/>
    <w:lvl w:ilvl="0" w:tplc="2F46036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174A1A4F"/>
    <w:multiLevelType w:val="hybridMultilevel"/>
    <w:tmpl w:val="6472D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261D38"/>
    <w:multiLevelType w:val="hybridMultilevel"/>
    <w:tmpl w:val="8640D6C4"/>
    <w:lvl w:ilvl="0" w:tplc="9E6C292A">
      <w:start w:val="5"/>
      <w:numFmt w:val="decimal"/>
      <w:lvlText w:val="%1)"/>
      <w:lvlJc w:val="left"/>
      <w:pPr>
        <w:ind w:left="1395"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14">
    <w:nsid w:val="2B9A008B"/>
    <w:multiLevelType w:val="multilevel"/>
    <w:tmpl w:val="F740F6D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5">
    <w:nsid w:val="35A12468"/>
    <w:multiLevelType w:val="multilevel"/>
    <w:tmpl w:val="87566B14"/>
    <w:lvl w:ilvl="0">
      <w:start w:val="1"/>
      <w:numFmt w:val="decimal"/>
      <w:lvlText w:val="%1."/>
      <w:lvlJc w:val="left"/>
      <w:pPr>
        <w:ind w:left="720" w:hanging="360"/>
      </w:pPr>
    </w:lvl>
    <w:lvl w:ilvl="1">
      <w:start w:val="3"/>
      <w:numFmt w:val="decimal"/>
      <w:isLgl/>
      <w:lvlText w:val="%1.%2."/>
      <w:lvlJc w:val="left"/>
      <w:pPr>
        <w:ind w:left="135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150" w:hanging="1440"/>
      </w:pPr>
      <w:rPr>
        <w:rFonts w:hint="default"/>
      </w:rPr>
    </w:lvl>
    <w:lvl w:ilvl="6">
      <w:start w:val="1"/>
      <w:numFmt w:val="decimal"/>
      <w:isLgl/>
      <w:lvlText w:val="%1.%2.%3.%4.%5.%6.%7."/>
      <w:lvlJc w:val="left"/>
      <w:pPr>
        <w:ind w:left="3780" w:hanging="1800"/>
      </w:pPr>
      <w:rPr>
        <w:rFonts w:hint="default"/>
      </w:rPr>
    </w:lvl>
    <w:lvl w:ilvl="7">
      <w:start w:val="1"/>
      <w:numFmt w:val="decimal"/>
      <w:isLgl/>
      <w:lvlText w:val="%1.%2.%3.%4.%5.%6.%7.%8."/>
      <w:lvlJc w:val="left"/>
      <w:pPr>
        <w:ind w:left="4050" w:hanging="1800"/>
      </w:pPr>
      <w:rPr>
        <w:rFonts w:hint="default"/>
      </w:rPr>
    </w:lvl>
    <w:lvl w:ilvl="8">
      <w:start w:val="1"/>
      <w:numFmt w:val="decimal"/>
      <w:isLgl/>
      <w:lvlText w:val="%1.%2.%3.%4.%5.%6.%7.%8.%9."/>
      <w:lvlJc w:val="left"/>
      <w:pPr>
        <w:ind w:left="4680" w:hanging="2160"/>
      </w:pPr>
      <w:rPr>
        <w:rFonts w:hint="default"/>
      </w:rPr>
    </w:lvl>
  </w:abstractNum>
  <w:abstractNum w:abstractNumId="16">
    <w:nsid w:val="36481F1C"/>
    <w:multiLevelType w:val="hybridMultilevel"/>
    <w:tmpl w:val="B5C60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0C68D1"/>
    <w:multiLevelType w:val="hybridMultilevel"/>
    <w:tmpl w:val="9B709694"/>
    <w:lvl w:ilvl="0" w:tplc="B1EC43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D331959"/>
    <w:multiLevelType w:val="hybridMultilevel"/>
    <w:tmpl w:val="A8542CC6"/>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9">
    <w:nsid w:val="447A49DC"/>
    <w:multiLevelType w:val="multilevel"/>
    <w:tmpl w:val="91726FCE"/>
    <w:lvl w:ilvl="0">
      <w:start w:val="3"/>
      <w:numFmt w:val="decimal"/>
      <w:lvlText w:val="%1"/>
      <w:lvlJc w:val="left"/>
      <w:pPr>
        <w:ind w:left="375" w:hanging="375"/>
      </w:pPr>
      <w:rPr>
        <w:rFonts w:hint="default"/>
      </w:rPr>
    </w:lvl>
    <w:lvl w:ilvl="1">
      <w:start w:val="1"/>
      <w:numFmt w:val="decimal"/>
      <w:lvlText w:val="%1.%2"/>
      <w:lvlJc w:val="left"/>
      <w:pPr>
        <w:ind w:left="585" w:hanging="375"/>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20">
    <w:nsid w:val="464E5C44"/>
    <w:multiLevelType w:val="hybridMultilevel"/>
    <w:tmpl w:val="15A23EEE"/>
    <w:lvl w:ilvl="0" w:tplc="AA7615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7986586"/>
    <w:multiLevelType w:val="hybridMultilevel"/>
    <w:tmpl w:val="95F8B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D922D6"/>
    <w:multiLevelType w:val="hybridMultilevel"/>
    <w:tmpl w:val="D1A652E2"/>
    <w:lvl w:ilvl="0" w:tplc="F326962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3">
    <w:nsid w:val="4D9479BB"/>
    <w:multiLevelType w:val="hybridMultilevel"/>
    <w:tmpl w:val="1F0C5316"/>
    <w:lvl w:ilvl="0" w:tplc="0419000F">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4">
    <w:nsid w:val="538F4B02"/>
    <w:multiLevelType w:val="hybridMultilevel"/>
    <w:tmpl w:val="21BC9BA2"/>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88C2D4C"/>
    <w:multiLevelType w:val="multilevel"/>
    <w:tmpl w:val="0164D40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60142525"/>
    <w:multiLevelType w:val="hybridMultilevel"/>
    <w:tmpl w:val="95D6C3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2FA4E9D"/>
    <w:multiLevelType w:val="hybridMultilevel"/>
    <w:tmpl w:val="FCAE4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1A5BF1"/>
    <w:multiLevelType w:val="multilevel"/>
    <w:tmpl w:val="06D0ACF8"/>
    <w:lvl w:ilvl="0">
      <w:start w:val="2"/>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9">
    <w:nsid w:val="6BD22591"/>
    <w:multiLevelType w:val="hybridMultilevel"/>
    <w:tmpl w:val="A6E88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E716C7"/>
    <w:multiLevelType w:val="hybridMultilevel"/>
    <w:tmpl w:val="B3D8E1AC"/>
    <w:lvl w:ilvl="0" w:tplc="F9048F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E822F4E"/>
    <w:multiLevelType w:val="multilevel"/>
    <w:tmpl w:val="7260504A"/>
    <w:lvl w:ilvl="0">
      <w:start w:val="1"/>
      <w:numFmt w:val="decimal"/>
      <w:lvlText w:val="%1."/>
      <w:lvlJc w:val="left"/>
      <w:pPr>
        <w:ind w:left="990" w:hanging="360"/>
      </w:pPr>
      <w:rPr>
        <w:rFonts w:hint="default"/>
      </w:rPr>
    </w:lvl>
    <w:lvl w:ilvl="1">
      <w:start w:val="1"/>
      <w:numFmt w:val="decimal"/>
      <w:isLgl/>
      <w:lvlText w:val="%1.%2"/>
      <w:lvlJc w:val="left"/>
      <w:pPr>
        <w:ind w:left="1644" w:hanging="420"/>
      </w:pPr>
      <w:rPr>
        <w:rFonts w:hint="default"/>
      </w:rPr>
    </w:lvl>
    <w:lvl w:ilvl="2">
      <w:start w:val="1"/>
      <w:numFmt w:val="decimal"/>
      <w:isLgl/>
      <w:lvlText w:val="%1.%2.%3"/>
      <w:lvlJc w:val="left"/>
      <w:pPr>
        <w:ind w:left="2538" w:hanging="720"/>
      </w:pPr>
      <w:rPr>
        <w:rFonts w:hint="default"/>
      </w:rPr>
    </w:lvl>
    <w:lvl w:ilvl="3">
      <w:start w:val="1"/>
      <w:numFmt w:val="decimal"/>
      <w:isLgl/>
      <w:lvlText w:val="%1.%2.%3.%4"/>
      <w:lvlJc w:val="left"/>
      <w:pPr>
        <w:ind w:left="3492" w:hanging="1080"/>
      </w:pPr>
      <w:rPr>
        <w:rFonts w:hint="default"/>
      </w:rPr>
    </w:lvl>
    <w:lvl w:ilvl="4">
      <w:start w:val="1"/>
      <w:numFmt w:val="decimal"/>
      <w:isLgl/>
      <w:lvlText w:val="%1.%2.%3.%4.%5"/>
      <w:lvlJc w:val="left"/>
      <w:pPr>
        <w:ind w:left="4086"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634" w:hanging="1440"/>
      </w:pPr>
      <w:rPr>
        <w:rFonts w:hint="default"/>
      </w:rPr>
    </w:lvl>
    <w:lvl w:ilvl="7">
      <w:start w:val="1"/>
      <w:numFmt w:val="decimal"/>
      <w:isLgl/>
      <w:lvlText w:val="%1.%2.%3.%4.%5.%6.%7.%8"/>
      <w:lvlJc w:val="left"/>
      <w:pPr>
        <w:ind w:left="6588" w:hanging="1800"/>
      </w:pPr>
      <w:rPr>
        <w:rFonts w:hint="default"/>
      </w:rPr>
    </w:lvl>
    <w:lvl w:ilvl="8">
      <w:start w:val="1"/>
      <w:numFmt w:val="decimal"/>
      <w:isLgl/>
      <w:lvlText w:val="%1.%2.%3.%4.%5.%6.%7.%8.%9"/>
      <w:lvlJc w:val="left"/>
      <w:pPr>
        <w:ind w:left="7542" w:hanging="2160"/>
      </w:pPr>
      <w:rPr>
        <w:rFonts w:hint="default"/>
      </w:rPr>
    </w:lvl>
  </w:abstractNum>
  <w:abstractNum w:abstractNumId="32">
    <w:nsid w:val="76197D78"/>
    <w:multiLevelType w:val="hybridMultilevel"/>
    <w:tmpl w:val="D06C4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0C67EA"/>
    <w:multiLevelType w:val="hybridMultilevel"/>
    <w:tmpl w:val="FE48C9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1"/>
  </w:num>
  <w:num w:numId="3">
    <w:abstractNumId w:val="3"/>
  </w:num>
  <w:num w:numId="4">
    <w:abstractNumId w:val="12"/>
  </w:num>
  <w:num w:numId="5">
    <w:abstractNumId w:val="9"/>
  </w:num>
  <w:num w:numId="6">
    <w:abstractNumId w:val="15"/>
  </w:num>
  <w:num w:numId="7">
    <w:abstractNumId w:val="25"/>
  </w:num>
  <w:num w:numId="8">
    <w:abstractNumId w:val="14"/>
  </w:num>
  <w:num w:numId="9">
    <w:abstractNumId w:val="24"/>
  </w:num>
  <w:num w:numId="10">
    <w:abstractNumId w:val="20"/>
  </w:num>
  <w:num w:numId="11">
    <w:abstractNumId w:val="33"/>
  </w:num>
  <w:num w:numId="12">
    <w:abstractNumId w:val="19"/>
  </w:num>
  <w:num w:numId="13">
    <w:abstractNumId w:val="0"/>
  </w:num>
  <w:num w:numId="14">
    <w:abstractNumId w:val="31"/>
  </w:num>
  <w:num w:numId="15">
    <w:abstractNumId w:val="29"/>
  </w:num>
  <w:num w:numId="16">
    <w:abstractNumId w:val="6"/>
  </w:num>
  <w:num w:numId="17">
    <w:abstractNumId w:val="28"/>
  </w:num>
  <w:num w:numId="18">
    <w:abstractNumId w:val="4"/>
  </w:num>
  <w:num w:numId="19">
    <w:abstractNumId w:val="8"/>
  </w:num>
  <w:num w:numId="20">
    <w:abstractNumId w:val="27"/>
  </w:num>
  <w:num w:numId="21">
    <w:abstractNumId w:val="1"/>
  </w:num>
  <w:num w:numId="22">
    <w:abstractNumId w:val="18"/>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32"/>
  </w:num>
  <w:num w:numId="28">
    <w:abstractNumId w:val="23"/>
  </w:num>
  <w:num w:numId="29">
    <w:abstractNumId w:val="22"/>
  </w:num>
  <w:num w:numId="30">
    <w:abstractNumId w:val="13"/>
  </w:num>
  <w:num w:numId="31">
    <w:abstractNumId w:val="2"/>
  </w:num>
  <w:num w:numId="32">
    <w:abstractNumId w:val="7"/>
  </w:num>
  <w:num w:numId="33">
    <w:abstractNumId w:val="30"/>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0BB"/>
    <w:rsid w:val="000509FC"/>
    <w:rsid w:val="000D1DC4"/>
    <w:rsid w:val="00120590"/>
    <w:rsid w:val="00132250"/>
    <w:rsid w:val="001D4FF3"/>
    <w:rsid w:val="002126FE"/>
    <w:rsid w:val="002371F1"/>
    <w:rsid w:val="00276543"/>
    <w:rsid w:val="002D0BB4"/>
    <w:rsid w:val="0033074E"/>
    <w:rsid w:val="00387E55"/>
    <w:rsid w:val="00483479"/>
    <w:rsid w:val="00557229"/>
    <w:rsid w:val="00580636"/>
    <w:rsid w:val="005811C1"/>
    <w:rsid w:val="00617928"/>
    <w:rsid w:val="006338DA"/>
    <w:rsid w:val="00650F71"/>
    <w:rsid w:val="00781C87"/>
    <w:rsid w:val="00790B87"/>
    <w:rsid w:val="007944B3"/>
    <w:rsid w:val="007A3510"/>
    <w:rsid w:val="007E26A8"/>
    <w:rsid w:val="00821524"/>
    <w:rsid w:val="00842793"/>
    <w:rsid w:val="0084495F"/>
    <w:rsid w:val="00885DAB"/>
    <w:rsid w:val="008B4E76"/>
    <w:rsid w:val="009142F3"/>
    <w:rsid w:val="00921C37"/>
    <w:rsid w:val="009533DB"/>
    <w:rsid w:val="00992341"/>
    <w:rsid w:val="00A277AE"/>
    <w:rsid w:val="00A81233"/>
    <w:rsid w:val="00B44FB0"/>
    <w:rsid w:val="00B51F78"/>
    <w:rsid w:val="00BB29ED"/>
    <w:rsid w:val="00BB2E3B"/>
    <w:rsid w:val="00BD734F"/>
    <w:rsid w:val="00C72C83"/>
    <w:rsid w:val="00D35600"/>
    <w:rsid w:val="00D3641C"/>
    <w:rsid w:val="00D85D37"/>
    <w:rsid w:val="00DD0C1E"/>
    <w:rsid w:val="00E87D10"/>
    <w:rsid w:val="00EA11F2"/>
    <w:rsid w:val="00EE40BB"/>
    <w:rsid w:val="00F051B9"/>
    <w:rsid w:val="00F44D3A"/>
    <w:rsid w:val="00F53759"/>
    <w:rsid w:val="00F86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1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3641C"/>
  </w:style>
  <w:style w:type="paragraph" w:styleId="a3">
    <w:name w:val="List Paragraph"/>
    <w:basedOn w:val="a"/>
    <w:uiPriority w:val="34"/>
    <w:qFormat/>
    <w:rsid w:val="00276543"/>
    <w:pPr>
      <w:ind w:left="720"/>
      <w:contextualSpacing/>
    </w:pPr>
  </w:style>
  <w:style w:type="paragraph" w:styleId="a4">
    <w:name w:val="Normal (Web)"/>
    <w:basedOn w:val="a"/>
    <w:link w:val="a5"/>
    <w:unhideWhenUsed/>
    <w:rsid w:val="002126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basedOn w:val="a0"/>
    <w:link w:val="a4"/>
    <w:locked/>
    <w:rsid w:val="002126FE"/>
    <w:rPr>
      <w:rFonts w:ascii="Times New Roman" w:eastAsia="Times New Roman" w:hAnsi="Times New Roman" w:cs="Times New Roman"/>
      <w:sz w:val="24"/>
      <w:szCs w:val="24"/>
      <w:lang w:eastAsia="ru-RU"/>
    </w:rPr>
  </w:style>
  <w:style w:type="paragraph" w:customStyle="1" w:styleId="ConsPlusNormal">
    <w:name w:val="ConsPlusNormal"/>
    <w:rsid w:val="002126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59"/>
    <w:rsid w:val="005806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D1DC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1DC4"/>
    <w:rPr>
      <w:rFonts w:ascii="Tahoma" w:hAnsi="Tahoma" w:cs="Tahoma"/>
      <w:sz w:val="16"/>
      <w:szCs w:val="16"/>
    </w:rPr>
  </w:style>
  <w:style w:type="paragraph" w:styleId="a9">
    <w:name w:val="header"/>
    <w:basedOn w:val="a"/>
    <w:link w:val="aa"/>
    <w:uiPriority w:val="99"/>
    <w:unhideWhenUsed/>
    <w:rsid w:val="007A351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A3510"/>
  </w:style>
  <w:style w:type="paragraph" w:styleId="ab">
    <w:name w:val="footer"/>
    <w:basedOn w:val="a"/>
    <w:link w:val="ac"/>
    <w:uiPriority w:val="99"/>
    <w:unhideWhenUsed/>
    <w:rsid w:val="007A351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A3510"/>
  </w:style>
  <w:style w:type="table" w:customStyle="1" w:styleId="10">
    <w:name w:val="Сетка таблицы1"/>
    <w:basedOn w:val="a1"/>
    <w:next w:val="a6"/>
    <w:uiPriority w:val="59"/>
    <w:rsid w:val="007A3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1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3641C"/>
  </w:style>
  <w:style w:type="paragraph" w:styleId="a3">
    <w:name w:val="List Paragraph"/>
    <w:basedOn w:val="a"/>
    <w:uiPriority w:val="34"/>
    <w:qFormat/>
    <w:rsid w:val="00276543"/>
    <w:pPr>
      <w:ind w:left="720"/>
      <w:contextualSpacing/>
    </w:pPr>
  </w:style>
  <w:style w:type="paragraph" w:styleId="a4">
    <w:name w:val="Normal (Web)"/>
    <w:basedOn w:val="a"/>
    <w:link w:val="a5"/>
    <w:unhideWhenUsed/>
    <w:rsid w:val="002126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basedOn w:val="a0"/>
    <w:link w:val="a4"/>
    <w:locked/>
    <w:rsid w:val="002126FE"/>
    <w:rPr>
      <w:rFonts w:ascii="Times New Roman" w:eastAsia="Times New Roman" w:hAnsi="Times New Roman" w:cs="Times New Roman"/>
      <w:sz w:val="24"/>
      <w:szCs w:val="24"/>
      <w:lang w:eastAsia="ru-RU"/>
    </w:rPr>
  </w:style>
  <w:style w:type="paragraph" w:customStyle="1" w:styleId="ConsPlusNormal">
    <w:name w:val="ConsPlusNormal"/>
    <w:rsid w:val="002126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59"/>
    <w:rsid w:val="005806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D1DC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1DC4"/>
    <w:rPr>
      <w:rFonts w:ascii="Tahoma" w:hAnsi="Tahoma" w:cs="Tahoma"/>
      <w:sz w:val="16"/>
      <w:szCs w:val="16"/>
    </w:rPr>
  </w:style>
  <w:style w:type="paragraph" w:styleId="a9">
    <w:name w:val="header"/>
    <w:basedOn w:val="a"/>
    <w:link w:val="aa"/>
    <w:uiPriority w:val="99"/>
    <w:unhideWhenUsed/>
    <w:rsid w:val="007A351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A3510"/>
  </w:style>
  <w:style w:type="paragraph" w:styleId="ab">
    <w:name w:val="footer"/>
    <w:basedOn w:val="a"/>
    <w:link w:val="ac"/>
    <w:uiPriority w:val="99"/>
    <w:unhideWhenUsed/>
    <w:rsid w:val="007A351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A3510"/>
  </w:style>
  <w:style w:type="table" w:customStyle="1" w:styleId="10">
    <w:name w:val="Сетка таблицы1"/>
    <w:basedOn w:val="a1"/>
    <w:next w:val="a6"/>
    <w:uiPriority w:val="59"/>
    <w:rsid w:val="007A3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1EC10-6A15-45F5-85DA-4B6C4A493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16</Pages>
  <Words>4293</Words>
  <Characters>24473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cp:lastPrinted>2018-04-10T02:13:00Z</cp:lastPrinted>
  <dcterms:created xsi:type="dcterms:W3CDTF">2018-01-12T02:30:00Z</dcterms:created>
  <dcterms:modified xsi:type="dcterms:W3CDTF">2018-04-10T06:54:00Z</dcterms:modified>
</cp:coreProperties>
</file>