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1" w:rsidRPr="0089718D" w:rsidRDefault="000665A1" w:rsidP="000665A1">
      <w:pPr>
        <w:pStyle w:val="ConsPlusTitle"/>
        <w:widowControl/>
        <w:jc w:val="right"/>
        <w:outlineLvl w:val="0"/>
        <w:rPr>
          <w:rStyle w:val="ad"/>
          <w:sz w:val="28"/>
          <w:szCs w:val="28"/>
        </w:rPr>
      </w:pPr>
      <w:r w:rsidRPr="0089718D">
        <w:rPr>
          <w:rStyle w:val="ad"/>
          <w:sz w:val="28"/>
          <w:szCs w:val="28"/>
        </w:rPr>
        <w:t>ПРОЕКТ</w:t>
      </w:r>
    </w:p>
    <w:p w:rsidR="000665A1" w:rsidRPr="0089718D" w:rsidRDefault="000665A1" w:rsidP="000665A1">
      <w:pPr>
        <w:pStyle w:val="a8"/>
        <w:contextualSpacing/>
        <w:rPr>
          <w:color w:val="auto"/>
        </w:rPr>
      </w:pPr>
      <w:r w:rsidRPr="0089718D">
        <w:rPr>
          <w:color w:val="auto"/>
        </w:rPr>
        <w:t>СОВЕТ МУНИЦИПАЛЬНОГО РАЙОНА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  <w:r w:rsidRPr="0089718D">
        <w:rPr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  <w:r w:rsidRPr="0089718D">
        <w:rPr>
          <w:b/>
          <w:bCs/>
          <w:kern w:val="32"/>
          <w:sz w:val="28"/>
          <w:szCs w:val="28"/>
        </w:rPr>
        <w:t>(пятая сессия шестого созыва)</w:t>
      </w:r>
    </w:p>
    <w:p w:rsidR="000665A1" w:rsidRPr="0089718D" w:rsidRDefault="000665A1" w:rsidP="000665A1">
      <w:pPr>
        <w:contextualSpacing/>
        <w:jc w:val="center"/>
        <w:rPr>
          <w:b/>
          <w:bCs/>
          <w:kern w:val="32"/>
          <w:sz w:val="28"/>
          <w:szCs w:val="28"/>
        </w:rPr>
      </w:pPr>
    </w:p>
    <w:p w:rsidR="000665A1" w:rsidRPr="0089718D" w:rsidRDefault="000665A1" w:rsidP="000665A1">
      <w:pPr>
        <w:pStyle w:val="5"/>
        <w:spacing w:before="0" w:after="0" w:line="240" w:lineRule="auto"/>
        <w:contextualSpacing/>
        <w:jc w:val="center"/>
        <w:rPr>
          <w:sz w:val="28"/>
          <w:szCs w:val="28"/>
        </w:rPr>
      </w:pPr>
      <w:r w:rsidRPr="0089718D">
        <w:rPr>
          <w:rFonts w:ascii="Times New Roman" w:hAnsi="Times New Roman"/>
          <w:i w:val="0"/>
          <w:sz w:val="28"/>
          <w:szCs w:val="28"/>
        </w:rPr>
        <w:t>РЕШЕНИЕ</w:t>
      </w:r>
    </w:p>
    <w:p w:rsidR="000665A1" w:rsidRPr="0089718D" w:rsidRDefault="000665A1" w:rsidP="000665A1">
      <w:pPr>
        <w:contextualSpacing/>
        <w:jc w:val="center"/>
        <w:rPr>
          <w:sz w:val="28"/>
          <w:szCs w:val="28"/>
        </w:rPr>
      </w:pPr>
      <w:proofErr w:type="spellStart"/>
      <w:r w:rsidRPr="0089718D">
        <w:rPr>
          <w:sz w:val="28"/>
          <w:szCs w:val="28"/>
        </w:rPr>
        <w:t>п.г.т</w:t>
      </w:r>
      <w:proofErr w:type="spellEnd"/>
      <w:r w:rsidRPr="0089718D">
        <w:rPr>
          <w:sz w:val="28"/>
          <w:szCs w:val="28"/>
        </w:rPr>
        <w:t>. Оловянная</w:t>
      </w:r>
    </w:p>
    <w:p w:rsidR="000665A1" w:rsidRPr="0089718D" w:rsidRDefault="000665A1" w:rsidP="000665A1">
      <w:pPr>
        <w:contextualSpacing/>
        <w:jc w:val="both"/>
        <w:rPr>
          <w:bCs/>
          <w:kern w:val="32"/>
          <w:sz w:val="28"/>
          <w:szCs w:val="28"/>
        </w:rPr>
      </w:pPr>
    </w:p>
    <w:p w:rsidR="000665A1" w:rsidRPr="0089718D" w:rsidRDefault="000665A1" w:rsidP="000665A1">
      <w:pPr>
        <w:pStyle w:val="a6"/>
        <w:spacing w:after="0"/>
        <w:contextualSpacing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июня 2018 </w:t>
      </w:r>
      <w:r w:rsidRPr="0089718D">
        <w:rPr>
          <w:sz w:val="28"/>
          <w:szCs w:val="28"/>
        </w:rPr>
        <w:t xml:space="preserve">года.                                                          № </w:t>
      </w:r>
    </w:p>
    <w:p w:rsidR="000665A1" w:rsidRPr="0089718D" w:rsidRDefault="000665A1" w:rsidP="000665A1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0665A1" w:rsidRPr="000665A1" w:rsidRDefault="000665A1" w:rsidP="000665A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5A1">
        <w:rPr>
          <w:b/>
          <w:color w:val="000000"/>
          <w:sz w:val="28"/>
          <w:szCs w:val="28"/>
        </w:rPr>
        <w:t>Об утверждении положения 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«Оловяннинский район»</w:t>
      </w:r>
    </w:p>
    <w:p w:rsidR="000665A1" w:rsidRPr="000166ED" w:rsidRDefault="000665A1" w:rsidP="000665A1">
      <w:pPr>
        <w:widowControl w:val="0"/>
        <w:autoSpaceDE w:val="0"/>
        <w:autoSpaceDN w:val="0"/>
        <w:adjustRightInd w:val="0"/>
        <w:jc w:val="center"/>
        <w:rPr>
          <w:rStyle w:val="ad"/>
          <w:b w:val="0"/>
          <w:sz w:val="28"/>
          <w:szCs w:val="28"/>
        </w:rPr>
      </w:pPr>
    </w:p>
    <w:p w:rsidR="000665A1" w:rsidRPr="000166ED" w:rsidRDefault="000665A1" w:rsidP="000665A1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166ED">
        <w:rPr>
          <w:color w:val="000000"/>
          <w:sz w:val="28"/>
          <w:szCs w:val="28"/>
        </w:rPr>
        <w:t xml:space="preserve">В соответствии со статьёй 15 Федерального закона от 06.10.2003 № 131-ФЗ "Об общих принципах организации местного самоуправления в Российской Федерации, в целях обеспечения условий для организации отдыха, оздоровления и занятости детей и подростков, руководствуясь </w:t>
      </w:r>
      <w:r w:rsidRPr="000166ED">
        <w:rPr>
          <w:sz w:val="28"/>
          <w:szCs w:val="28"/>
        </w:rPr>
        <w:t xml:space="preserve">статьей  36 Устава муниципального района «Оловяннинский район», утвержденного решением Совета муниципального района «Оловяннинский район», Совет муниципального района «Оловяннинский район»  </w:t>
      </w:r>
      <w:proofErr w:type="gramEnd"/>
    </w:p>
    <w:p w:rsidR="000665A1" w:rsidRDefault="000665A1" w:rsidP="000665A1">
      <w:pPr>
        <w:pStyle w:val="2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65A1" w:rsidRPr="000166ED" w:rsidRDefault="000665A1" w:rsidP="000665A1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66ED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0166ED">
        <w:rPr>
          <w:rFonts w:ascii="Times New Roman" w:hAnsi="Times New Roman"/>
          <w:b/>
          <w:bCs/>
          <w:iCs/>
          <w:sz w:val="28"/>
          <w:szCs w:val="28"/>
        </w:rPr>
        <w:t xml:space="preserve"> Е Ш И Л:</w:t>
      </w:r>
    </w:p>
    <w:p w:rsidR="000665A1" w:rsidRPr="000166ED" w:rsidRDefault="000665A1" w:rsidP="000665A1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 xml:space="preserve">1. Утвердить прилагаемое </w:t>
      </w:r>
      <w:r w:rsidRPr="000166ED">
        <w:rPr>
          <w:color w:val="000000"/>
          <w:sz w:val="28"/>
          <w:szCs w:val="28"/>
        </w:rPr>
        <w:t xml:space="preserve"> Положение 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«Оловяннинский район».</w:t>
      </w:r>
    </w:p>
    <w:p w:rsidR="000665A1" w:rsidRPr="000166ED" w:rsidRDefault="000665A1" w:rsidP="00066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6ED">
        <w:rPr>
          <w:rStyle w:val="ad"/>
          <w:b w:val="0"/>
          <w:sz w:val="28"/>
          <w:szCs w:val="28"/>
        </w:rPr>
        <w:t>2.</w:t>
      </w:r>
      <w:r w:rsidRPr="000166ED">
        <w:rPr>
          <w:sz w:val="28"/>
          <w:szCs w:val="28"/>
        </w:rPr>
        <w:t xml:space="preserve"> Настоящее решение подлежит официальному опубликованию </w:t>
      </w:r>
    </w:p>
    <w:p w:rsidR="000665A1" w:rsidRPr="000166ED" w:rsidRDefault="000665A1" w:rsidP="000665A1">
      <w:pPr>
        <w:jc w:val="both"/>
        <w:rPr>
          <w:sz w:val="28"/>
          <w:szCs w:val="28"/>
        </w:rPr>
      </w:pPr>
      <w:r w:rsidRPr="000166ED">
        <w:rPr>
          <w:sz w:val="28"/>
          <w:szCs w:val="28"/>
        </w:rPr>
        <w:t>( обнародованию).</w:t>
      </w:r>
    </w:p>
    <w:p w:rsidR="000665A1" w:rsidRDefault="000665A1" w:rsidP="000665A1">
      <w:pPr>
        <w:contextualSpacing/>
        <w:jc w:val="both"/>
        <w:rPr>
          <w:sz w:val="28"/>
          <w:szCs w:val="28"/>
        </w:rPr>
      </w:pPr>
    </w:p>
    <w:p w:rsidR="000665A1" w:rsidRPr="001937B9" w:rsidRDefault="000665A1" w:rsidP="000665A1">
      <w:pPr>
        <w:contextualSpacing/>
        <w:jc w:val="both"/>
        <w:rPr>
          <w:sz w:val="28"/>
          <w:szCs w:val="28"/>
        </w:rPr>
      </w:pP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  <w:bookmarkStart w:id="0" w:name="_GoBack"/>
      <w:r w:rsidRPr="000665A1">
        <w:rPr>
          <w:sz w:val="28"/>
          <w:szCs w:val="28"/>
        </w:rPr>
        <w:t xml:space="preserve">Глава муниципального района </w:t>
      </w: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>«Оловяннинский район»                                                          А.В. Антошкин</w:t>
      </w:r>
    </w:p>
    <w:bookmarkEnd w:id="0"/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>Председатель Совета</w:t>
      </w: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>муниципального района</w:t>
      </w:r>
    </w:p>
    <w:p w:rsidR="000665A1" w:rsidRPr="000665A1" w:rsidRDefault="000665A1" w:rsidP="000665A1">
      <w:pPr>
        <w:contextualSpacing/>
        <w:jc w:val="both"/>
        <w:rPr>
          <w:sz w:val="28"/>
          <w:szCs w:val="28"/>
        </w:rPr>
      </w:pPr>
      <w:r w:rsidRPr="000665A1">
        <w:rPr>
          <w:sz w:val="28"/>
          <w:szCs w:val="28"/>
        </w:rPr>
        <w:t xml:space="preserve">«Оловяннинский район»                                                 </w:t>
      </w:r>
      <w:proofErr w:type="spellStart"/>
      <w:r w:rsidRPr="000665A1">
        <w:rPr>
          <w:sz w:val="28"/>
          <w:szCs w:val="28"/>
        </w:rPr>
        <w:t>С.Б.Бальжинимаева</w:t>
      </w:r>
      <w:proofErr w:type="spellEnd"/>
    </w:p>
    <w:p w:rsidR="000665A1" w:rsidRPr="000665A1" w:rsidRDefault="000665A1" w:rsidP="000665A1">
      <w:pPr>
        <w:autoSpaceDE w:val="0"/>
        <w:autoSpaceDN w:val="0"/>
        <w:adjustRightInd w:val="0"/>
        <w:ind w:left="5245"/>
        <w:jc w:val="center"/>
        <w:rPr>
          <w:rStyle w:val="ad"/>
          <w:b w:val="0"/>
        </w:rPr>
      </w:pPr>
    </w:p>
    <w:p w:rsidR="000665A1" w:rsidRDefault="000665A1" w:rsidP="000665A1">
      <w:pPr>
        <w:autoSpaceDE w:val="0"/>
        <w:autoSpaceDN w:val="0"/>
        <w:adjustRightInd w:val="0"/>
        <w:ind w:left="5245"/>
        <w:jc w:val="center"/>
        <w:rPr>
          <w:rStyle w:val="ad"/>
          <w:b w:val="0"/>
          <w:sz w:val="28"/>
          <w:szCs w:val="28"/>
        </w:rPr>
      </w:pPr>
    </w:p>
    <w:p w:rsidR="00E96D05" w:rsidRDefault="00E96D05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0665A1" w:rsidRDefault="000665A1" w:rsidP="00E96D05">
      <w:pPr>
        <w:jc w:val="center"/>
        <w:rPr>
          <w:b/>
          <w:sz w:val="28"/>
          <w:szCs w:val="28"/>
        </w:rPr>
      </w:pPr>
    </w:p>
    <w:p w:rsidR="00E96D05" w:rsidRPr="0022355B" w:rsidRDefault="00E96D05" w:rsidP="00E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Pr="0022355B">
        <w:rPr>
          <w:b/>
          <w:sz w:val="28"/>
          <w:szCs w:val="28"/>
        </w:rPr>
        <w:t>.</w:t>
      </w:r>
    </w:p>
    <w:p w:rsidR="00E96D05" w:rsidRDefault="00E96D05" w:rsidP="00E96D05">
      <w:pPr>
        <w:jc w:val="both"/>
        <w:rPr>
          <w:sz w:val="28"/>
          <w:szCs w:val="28"/>
        </w:rPr>
      </w:pPr>
    </w:p>
    <w:p w:rsidR="00E96D05" w:rsidRDefault="00E96D05" w:rsidP="00E96D05">
      <w:pPr>
        <w:jc w:val="both"/>
        <w:rPr>
          <w:sz w:val="28"/>
          <w:szCs w:val="28"/>
        </w:rPr>
      </w:pPr>
    </w:p>
    <w:p w:rsidR="00E96D05" w:rsidRDefault="00E96D05" w:rsidP="00E96D05">
      <w:pPr>
        <w:jc w:val="both"/>
        <w:rPr>
          <w:sz w:val="28"/>
          <w:szCs w:val="28"/>
        </w:rPr>
      </w:pPr>
    </w:p>
    <w:p w:rsidR="00E96D05" w:rsidRDefault="00E96D05" w:rsidP="00E96D05">
      <w:pPr>
        <w:jc w:val="both"/>
        <w:rPr>
          <w:sz w:val="28"/>
          <w:szCs w:val="28"/>
        </w:rPr>
      </w:pPr>
    </w:p>
    <w:p w:rsidR="009F2477" w:rsidRPr="00B5719B" w:rsidRDefault="00ED0B84" w:rsidP="007F27CD">
      <w:pPr>
        <w:ind w:firstLine="708"/>
        <w:jc w:val="both"/>
        <w:rPr>
          <w:sz w:val="28"/>
          <w:szCs w:val="28"/>
        </w:rPr>
      </w:pPr>
      <w:proofErr w:type="gramStart"/>
      <w:r w:rsidRPr="00B5719B">
        <w:rPr>
          <w:sz w:val="28"/>
          <w:szCs w:val="28"/>
        </w:rPr>
        <w:t xml:space="preserve">В соответствие с </w:t>
      </w:r>
      <w:r w:rsidR="00B5719B" w:rsidRPr="00B5719B">
        <w:rPr>
          <w:sz w:val="28"/>
          <w:szCs w:val="28"/>
        </w:rPr>
        <w:t xml:space="preserve">п. 10. пп.6 ст. 35 Федерального закона от 06ю10.2003 №131-ФЗ «Об общих принципах организации местного самоуправления в  Российской Федерации» </w:t>
      </w:r>
      <w:r w:rsidRPr="00B5719B">
        <w:rPr>
          <w:sz w:val="28"/>
          <w:szCs w:val="28"/>
        </w:rPr>
        <w:t xml:space="preserve"> </w:t>
      </w:r>
      <w:r w:rsidR="00B5719B" w:rsidRPr="00B5719B">
        <w:rPr>
          <w:sz w:val="28"/>
          <w:szCs w:val="28"/>
        </w:rPr>
        <w:t xml:space="preserve">определяющим, что в исключительной компетенции представительного органа муниципального образования </w:t>
      </w:r>
      <w:r w:rsidR="00B5719B" w:rsidRPr="001315CA">
        <w:rPr>
          <w:b/>
          <w:sz w:val="28"/>
          <w:szCs w:val="28"/>
        </w:rPr>
        <w:t>относится определение порядка принятия решений</w:t>
      </w:r>
      <w:r w:rsidR="00B5719B" w:rsidRPr="00B5719B">
        <w:rPr>
          <w:sz w:val="28"/>
          <w:szCs w:val="28"/>
        </w:rPr>
        <w:t xml:space="preserve">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</w:t>
      </w:r>
      <w:proofErr w:type="gramEnd"/>
      <w:r w:rsidR="00B5719B" w:rsidRPr="00B5719B">
        <w:rPr>
          <w:sz w:val="28"/>
          <w:szCs w:val="28"/>
        </w:rPr>
        <w:t xml:space="preserve"> случаев, предусмотренных федеральными законами</w:t>
      </w:r>
    </w:p>
    <w:p w:rsidR="0031590F" w:rsidRDefault="0031590F" w:rsidP="00315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представительному органу муниципального образования, необходимо принять соответствующий муниципальный правовой акт определяющий</w:t>
      </w:r>
      <w:r w:rsidRPr="0031590F">
        <w:rPr>
          <w:color w:val="000000"/>
          <w:sz w:val="28"/>
          <w:szCs w:val="28"/>
        </w:rPr>
        <w:t xml:space="preserve"> </w:t>
      </w:r>
      <w:r w:rsidRPr="001937B9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1937B9">
        <w:rPr>
          <w:color w:val="000000"/>
          <w:sz w:val="28"/>
          <w:szCs w:val="28"/>
        </w:rPr>
        <w:t>к установления платы</w:t>
      </w:r>
      <w:r>
        <w:rPr>
          <w:sz w:val="28"/>
          <w:szCs w:val="28"/>
        </w:rPr>
        <w:t>.</w:t>
      </w:r>
    </w:p>
    <w:p w:rsidR="00B5719B" w:rsidRPr="00B5719B" w:rsidRDefault="00B5719B" w:rsidP="007F27CD">
      <w:pPr>
        <w:ind w:firstLine="708"/>
        <w:jc w:val="both"/>
        <w:rPr>
          <w:sz w:val="28"/>
          <w:szCs w:val="28"/>
        </w:rPr>
      </w:pPr>
    </w:p>
    <w:p w:rsidR="00B5719B" w:rsidRDefault="00B5719B" w:rsidP="007F27CD">
      <w:pPr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</w:p>
    <w:p w:rsidR="00B5719B" w:rsidRDefault="00B5719B" w:rsidP="007F27CD">
      <w:pPr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</w:p>
    <w:p w:rsidR="00B5719B" w:rsidRDefault="00B5719B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31590F" w:rsidRDefault="0031590F" w:rsidP="007F27CD">
      <w:pPr>
        <w:ind w:firstLine="708"/>
        <w:jc w:val="both"/>
        <w:rPr>
          <w:sz w:val="28"/>
          <w:szCs w:val="28"/>
        </w:rPr>
      </w:pPr>
    </w:p>
    <w:p w:rsidR="0031590F" w:rsidRDefault="0031590F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0665A1" w:rsidRDefault="000665A1" w:rsidP="007F27CD">
      <w:pPr>
        <w:ind w:firstLine="708"/>
        <w:jc w:val="both"/>
        <w:rPr>
          <w:sz w:val="28"/>
          <w:szCs w:val="28"/>
        </w:rPr>
      </w:pPr>
    </w:p>
    <w:p w:rsidR="009F2477" w:rsidRDefault="009F2477" w:rsidP="007F27CD">
      <w:pPr>
        <w:ind w:firstLine="708"/>
        <w:jc w:val="both"/>
        <w:rPr>
          <w:sz w:val="28"/>
          <w:szCs w:val="28"/>
        </w:rPr>
      </w:pPr>
    </w:p>
    <w:p w:rsidR="009F2477" w:rsidRPr="000665A1" w:rsidRDefault="00E953F8" w:rsidP="000665A1">
      <w:pPr>
        <w:autoSpaceDE w:val="0"/>
        <w:autoSpaceDN w:val="0"/>
        <w:adjustRightInd w:val="0"/>
        <w:ind w:left="5245"/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lastRenderedPageBreak/>
        <w:t>Утвержден</w:t>
      </w:r>
      <w:r w:rsidR="000665A1" w:rsidRPr="000665A1">
        <w:rPr>
          <w:rStyle w:val="ad"/>
          <w:b w:val="0"/>
          <w:sz w:val="20"/>
          <w:szCs w:val="20"/>
        </w:rPr>
        <w:t>о</w:t>
      </w:r>
    </w:p>
    <w:p w:rsidR="009F2477" w:rsidRPr="000665A1" w:rsidRDefault="000665A1" w:rsidP="000665A1">
      <w:pPr>
        <w:ind w:left="5245"/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>Решением С</w:t>
      </w:r>
      <w:r w:rsidR="004A246D" w:rsidRPr="000665A1">
        <w:rPr>
          <w:rStyle w:val="ad"/>
          <w:b w:val="0"/>
          <w:sz w:val="20"/>
          <w:szCs w:val="20"/>
        </w:rPr>
        <w:t>овета МР</w:t>
      </w:r>
    </w:p>
    <w:p w:rsidR="004A246D" w:rsidRPr="000665A1" w:rsidRDefault="004A246D" w:rsidP="000665A1">
      <w:pPr>
        <w:ind w:left="5245"/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>«Оловяннинский район»</w:t>
      </w:r>
    </w:p>
    <w:p w:rsidR="009F2477" w:rsidRPr="000665A1" w:rsidRDefault="005D2C70" w:rsidP="000665A1">
      <w:pPr>
        <w:jc w:val="right"/>
        <w:rPr>
          <w:rStyle w:val="ad"/>
          <w:b w:val="0"/>
          <w:sz w:val="20"/>
          <w:szCs w:val="20"/>
        </w:rPr>
      </w:pPr>
      <w:r w:rsidRPr="000665A1">
        <w:rPr>
          <w:rStyle w:val="ad"/>
          <w:b w:val="0"/>
          <w:sz w:val="20"/>
          <w:szCs w:val="20"/>
        </w:rPr>
        <w:t xml:space="preserve">                                                                    </w:t>
      </w:r>
      <w:r w:rsidR="009F2477" w:rsidRPr="000665A1">
        <w:rPr>
          <w:rStyle w:val="ad"/>
          <w:b w:val="0"/>
          <w:sz w:val="20"/>
          <w:szCs w:val="20"/>
        </w:rPr>
        <w:t xml:space="preserve">от </w:t>
      </w:r>
      <w:r w:rsidR="000665A1" w:rsidRPr="000665A1">
        <w:rPr>
          <w:rStyle w:val="ad"/>
          <w:b w:val="0"/>
          <w:sz w:val="20"/>
          <w:szCs w:val="20"/>
        </w:rPr>
        <w:t xml:space="preserve">     </w:t>
      </w:r>
      <w:r w:rsidR="009F2477" w:rsidRPr="000665A1">
        <w:rPr>
          <w:rStyle w:val="ad"/>
          <w:b w:val="0"/>
          <w:sz w:val="20"/>
          <w:szCs w:val="20"/>
        </w:rPr>
        <w:t>20</w:t>
      </w:r>
      <w:r w:rsidR="000665A1" w:rsidRPr="000665A1">
        <w:rPr>
          <w:rStyle w:val="ad"/>
          <w:b w:val="0"/>
          <w:sz w:val="20"/>
          <w:szCs w:val="20"/>
        </w:rPr>
        <w:t>18</w:t>
      </w:r>
      <w:r w:rsidR="009F2477" w:rsidRPr="000665A1">
        <w:rPr>
          <w:rStyle w:val="ad"/>
          <w:b w:val="0"/>
          <w:sz w:val="20"/>
          <w:szCs w:val="20"/>
        </w:rPr>
        <w:t>г. № ___</w:t>
      </w:r>
    </w:p>
    <w:p w:rsidR="009F2477" w:rsidRPr="00617994" w:rsidRDefault="009F2477" w:rsidP="009F2477">
      <w:pPr>
        <w:jc w:val="center"/>
        <w:outlineLvl w:val="0"/>
        <w:rPr>
          <w:rStyle w:val="ad"/>
          <w:sz w:val="28"/>
          <w:szCs w:val="28"/>
        </w:rPr>
      </w:pPr>
    </w:p>
    <w:p w:rsidR="009F2477" w:rsidRPr="008D7796" w:rsidRDefault="009F2477" w:rsidP="009F2477">
      <w:pPr>
        <w:jc w:val="center"/>
        <w:outlineLvl w:val="0"/>
        <w:rPr>
          <w:rStyle w:val="ad"/>
          <w:sz w:val="28"/>
          <w:szCs w:val="28"/>
        </w:rPr>
      </w:pPr>
    </w:p>
    <w:p w:rsidR="001937B9" w:rsidRPr="00FD0F12" w:rsidRDefault="001937B9" w:rsidP="001937B9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0F12">
        <w:rPr>
          <w:b/>
          <w:color w:val="000000"/>
          <w:sz w:val="28"/>
          <w:szCs w:val="28"/>
        </w:rPr>
        <w:t>Положение</w:t>
      </w:r>
    </w:p>
    <w:p w:rsidR="001937B9" w:rsidRPr="00FD0F12" w:rsidRDefault="001937B9" w:rsidP="001937B9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0F12">
        <w:rPr>
          <w:b/>
          <w:color w:val="000000"/>
          <w:sz w:val="28"/>
          <w:szCs w:val="28"/>
        </w:rPr>
        <w:t>о порядке установления платы, взимаемой с родителей (законных представителей) за организацию отдыха детей в лагерях с дневным пребыванием в образовательных организациях и загородных лагерях муниципального района «</w:t>
      </w:r>
      <w:proofErr w:type="spellStart"/>
      <w:r w:rsidRPr="00FD0F12">
        <w:rPr>
          <w:b/>
          <w:color w:val="000000"/>
          <w:sz w:val="28"/>
          <w:szCs w:val="28"/>
        </w:rPr>
        <w:t>Оловяннинского</w:t>
      </w:r>
      <w:proofErr w:type="spellEnd"/>
      <w:r w:rsidRPr="00FD0F12">
        <w:rPr>
          <w:b/>
          <w:color w:val="000000"/>
          <w:sz w:val="28"/>
          <w:szCs w:val="28"/>
        </w:rPr>
        <w:t xml:space="preserve"> район»</w:t>
      </w:r>
    </w:p>
    <w:p w:rsidR="009F2477" w:rsidRPr="0012034D" w:rsidRDefault="009F2477" w:rsidP="009F2477">
      <w:pPr>
        <w:ind w:firstLine="567"/>
        <w:jc w:val="both"/>
        <w:outlineLvl w:val="0"/>
        <w:rPr>
          <w:rStyle w:val="ad"/>
          <w:b w:val="0"/>
          <w:sz w:val="28"/>
          <w:szCs w:val="28"/>
        </w:rPr>
      </w:pPr>
    </w:p>
    <w:p w:rsidR="0012034D" w:rsidRDefault="0012034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6ED">
        <w:rPr>
          <w:b/>
          <w:color w:val="000000"/>
          <w:sz w:val="28"/>
          <w:szCs w:val="28"/>
        </w:rPr>
        <w:t>1.Общие положения</w:t>
      </w:r>
    </w:p>
    <w:p w:rsidR="000166ED" w:rsidRPr="000166ED" w:rsidRDefault="000166E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1.1.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Настоящее Положение определяет порядок установления платы, взимаемой с родителей (законных представителей) за организацию отдыха детей в каникулярное время в муниципальном районе «Оловяннинский район» определяет порядок и условия внесения родительской платы за организацию отдыха детей в лагерях с дневным пребыванием и загородных лагерях (далее - лагерь).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1.2.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 xml:space="preserve">1.3. </w:t>
      </w:r>
      <w:proofErr w:type="gramStart"/>
      <w:r w:rsidRPr="0012034D">
        <w:rPr>
          <w:color w:val="000000"/>
          <w:sz w:val="28"/>
          <w:szCs w:val="28"/>
        </w:rPr>
        <w:t>Контроль за</w:t>
      </w:r>
      <w:proofErr w:type="gramEnd"/>
      <w:r w:rsidRPr="0012034D">
        <w:rPr>
          <w:color w:val="000000"/>
          <w:sz w:val="28"/>
          <w:szCs w:val="28"/>
        </w:rPr>
        <w:t xml:space="preserve"> деятельностью лагеря осуществляют районная межведомственная комиссия по организации отдыха, оздоровления и занятости детей и подростков, руководитель образовательной организации.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1.4.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Финансовое обеспечение деятельности лагеря осуществляется за счет средств соответствующих бюджетов, собственных средств учреждения или организации, на базе которых создан лагерь, средств родителей (законных представителей) детей и других источников, предусмотренных действующим законодательством.</w:t>
      </w:r>
    </w:p>
    <w:p w:rsid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1.5.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Органы местного самоуправления муниципального района «Оловяннинский район» создают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указанным органам учреждениях,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Интернет-сайты, через учреждения и организации, на базе которых созданы лагеря и т.п.</w:t>
      </w:r>
    </w:p>
    <w:p w:rsidR="000665A1" w:rsidRDefault="000665A1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Default="0012034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6ED">
        <w:rPr>
          <w:b/>
          <w:color w:val="000000"/>
          <w:sz w:val="28"/>
          <w:szCs w:val="28"/>
        </w:rPr>
        <w:t>2. Порядок и условия приема детей в лагерь</w:t>
      </w:r>
      <w:r w:rsidR="000166ED">
        <w:rPr>
          <w:b/>
          <w:color w:val="000000"/>
          <w:sz w:val="28"/>
          <w:szCs w:val="28"/>
        </w:rPr>
        <w:t>.</w:t>
      </w:r>
    </w:p>
    <w:p w:rsidR="000166ED" w:rsidRPr="000166ED" w:rsidRDefault="000166ED" w:rsidP="0012034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2.1.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В лагерь принимаются дети в возрасте от 7 до 16 лет включительно.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lastRenderedPageBreak/>
        <w:t>2.2.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Для детей – инвалидов, детей – сирот, детей, оставшихся без попечения родителей, а также для детей, находящихся в трудной жизненной ситуации, категории которых установлены Федеральным законом от 24.07.1998 №124-ФЗ «Об основных гарантиях прав ребенка в Российской Федерации» отдых и оздоровление в лагерях осуществляется безвозмездно.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2.3.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 xml:space="preserve">Для детей, не указанных в п. 2.2. настоящего положения, отдых, и оздоровление в лагерях осуществляется на условиях </w:t>
      </w:r>
      <w:proofErr w:type="spellStart"/>
      <w:r w:rsidRPr="0012034D">
        <w:rPr>
          <w:color w:val="000000"/>
          <w:sz w:val="28"/>
          <w:szCs w:val="28"/>
        </w:rPr>
        <w:t>софинансирования</w:t>
      </w:r>
      <w:proofErr w:type="spellEnd"/>
      <w:r w:rsidRPr="0012034D">
        <w:rPr>
          <w:color w:val="000000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</w:t>
      </w:r>
    </w:p>
    <w:p w:rsidR="0012034D" w:rsidRP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2.4.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Расходы на обеспечение отдыха и оздоровления детей в лагерях включают расходы на охрану, содержание лагеря, частичный ремонт, на реализацию программ работы с детьми</w:t>
      </w:r>
      <w:r w:rsidR="00682C7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(включая проведение мероприятий, транспортное обслуживание, приобретение хозяйственных материалов и инвентаря, приобретение игрового оборудования).</w:t>
      </w:r>
    </w:p>
    <w:p w:rsidR="0012034D" w:rsidRDefault="0012034D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2.5.</w:t>
      </w:r>
      <w:r w:rsidR="00617994">
        <w:rPr>
          <w:color w:val="000000"/>
          <w:sz w:val="28"/>
          <w:szCs w:val="28"/>
        </w:rPr>
        <w:t xml:space="preserve"> </w:t>
      </w:r>
      <w:r w:rsidRPr="0012034D">
        <w:rPr>
          <w:color w:val="000000"/>
          <w:sz w:val="28"/>
          <w:szCs w:val="28"/>
        </w:rPr>
        <w:t>При приеме детей в лагерь между одним из родителей (законных представителей) ребенка и учреждением заключается договор, которым определяются период пребывания ребенка в лагере, основные требования к организации пребывания ребенка в лагере, режиму дня, программе работы с детьми в лагере, порядку и условиям внесения родительской платы. Учреждения, на базе которых созданы лагеря, заключают договоры с родителями (законными представителями) в соответствии с требованиями, предусмотренными законодательством Российской Федерации.</w:t>
      </w:r>
    </w:p>
    <w:p w:rsidR="000166ED" w:rsidRPr="0012034D" w:rsidRDefault="000166E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6ED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6ED">
        <w:rPr>
          <w:b/>
          <w:color w:val="000000"/>
          <w:sz w:val="28"/>
          <w:szCs w:val="28"/>
        </w:rPr>
        <w:t>3. Порядок расчета, размер, порядок и условия внесения</w:t>
      </w:r>
    </w:p>
    <w:p w:rsidR="000166ED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6ED">
        <w:rPr>
          <w:b/>
          <w:color w:val="000000"/>
          <w:sz w:val="28"/>
          <w:szCs w:val="28"/>
        </w:rPr>
        <w:t xml:space="preserve"> родительской платы за организацию отдыха детей в лагерях </w:t>
      </w:r>
    </w:p>
    <w:p w:rsidR="0012034D" w:rsidRPr="000166ED" w:rsidRDefault="0012034D" w:rsidP="000166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66ED">
        <w:rPr>
          <w:b/>
          <w:color w:val="000000"/>
          <w:sz w:val="28"/>
          <w:szCs w:val="28"/>
        </w:rPr>
        <w:t>с дневным пребыванием</w:t>
      </w:r>
    </w:p>
    <w:p w:rsidR="000166ED" w:rsidRPr="0012034D" w:rsidRDefault="000166ED" w:rsidP="000166ED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034D" w:rsidRPr="0012034D" w:rsidRDefault="000A4C31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12034D" w:rsidRPr="0012034D">
        <w:rPr>
          <w:color w:val="000000"/>
          <w:sz w:val="28"/>
          <w:szCs w:val="28"/>
        </w:rPr>
        <w:t>.</w:t>
      </w:r>
      <w:r w:rsidR="00617994">
        <w:rPr>
          <w:color w:val="000000"/>
          <w:sz w:val="28"/>
          <w:szCs w:val="28"/>
        </w:rPr>
        <w:t xml:space="preserve"> </w:t>
      </w:r>
      <w:r w:rsidR="0012034D" w:rsidRPr="0012034D">
        <w:rPr>
          <w:color w:val="000000"/>
          <w:sz w:val="28"/>
          <w:szCs w:val="28"/>
        </w:rPr>
        <w:t>Родительская плата включает расходы:</w:t>
      </w:r>
    </w:p>
    <w:p w:rsidR="0012034D" w:rsidRPr="0012034D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- на реализацию программ (проведение культурно-массовых, досуговых, социально-педагогических мероприятий), прошедших экспертизу в Комитете образования администрации муниципального района «Оловяннинский район»;</w:t>
      </w:r>
    </w:p>
    <w:p w:rsidR="0012034D" w:rsidRPr="0012034D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- на организацию охраны лагеря, санитарную обработку, частично текущий ремонт;</w:t>
      </w:r>
    </w:p>
    <w:p w:rsidR="0012034D" w:rsidRPr="0012034D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- организацию подвоза детей</w:t>
      </w:r>
    </w:p>
    <w:p w:rsidR="0012034D" w:rsidRPr="0012034D" w:rsidRDefault="0012034D" w:rsidP="0012034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34D">
        <w:rPr>
          <w:color w:val="000000"/>
          <w:sz w:val="28"/>
          <w:szCs w:val="28"/>
        </w:rPr>
        <w:t>- на приобретение необходимого инвентаря, канцелярских товаров, хозяйственных материалов, медикаментов, игрового оборудования.</w:t>
      </w:r>
    </w:p>
    <w:p w:rsidR="0012034D" w:rsidRPr="00617994" w:rsidRDefault="000A4C31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12034D" w:rsidRPr="0012034D">
        <w:rPr>
          <w:color w:val="000000"/>
          <w:sz w:val="28"/>
          <w:szCs w:val="28"/>
        </w:rPr>
        <w:t xml:space="preserve">. </w:t>
      </w:r>
      <w:r w:rsidR="0012034D" w:rsidRPr="00617994">
        <w:rPr>
          <w:color w:val="000000"/>
          <w:sz w:val="28"/>
          <w:szCs w:val="28"/>
        </w:rPr>
        <w:t>Родители (законные представители) оплачивают услуги до начала смены в лагере, родители (законные представители), чьи дети поступают в лагерь, вносят родительскую плату на следующий день после подачи заявления о принятии в лагерь. Родительская плата вносится в кассу бухгалтерии Учреждения, что подтверждается выдачей кассового чека Учреждения, на базе которого создан лагерь с дневным пребыванием детей или на расчетный счет Учреждения.</w:t>
      </w:r>
    </w:p>
    <w:p w:rsidR="00617994" w:rsidRPr="00617994" w:rsidRDefault="000A6438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0166ED" w:rsidRPr="00617994">
        <w:rPr>
          <w:color w:val="000000"/>
          <w:sz w:val="28"/>
          <w:szCs w:val="28"/>
        </w:rPr>
        <w:t>.</w:t>
      </w:r>
      <w:r w:rsidR="00617994" w:rsidRPr="00617994">
        <w:rPr>
          <w:color w:val="000000"/>
          <w:sz w:val="28"/>
          <w:szCs w:val="28"/>
        </w:rPr>
        <w:t xml:space="preserve"> </w:t>
      </w:r>
      <w:proofErr w:type="gramStart"/>
      <w:r w:rsidR="00617994" w:rsidRPr="00617994">
        <w:rPr>
          <w:color w:val="000000"/>
          <w:sz w:val="28"/>
          <w:szCs w:val="28"/>
        </w:rPr>
        <w:t>Методика определения размера платы, а также определение</w:t>
      </w:r>
      <w:r w:rsidR="00590D12">
        <w:rPr>
          <w:color w:val="000000"/>
          <w:sz w:val="28"/>
          <w:szCs w:val="28"/>
        </w:rPr>
        <w:t xml:space="preserve"> ежегодного</w:t>
      </w:r>
      <w:r w:rsidR="00617994" w:rsidRPr="00617994">
        <w:rPr>
          <w:color w:val="000000"/>
          <w:sz w:val="28"/>
          <w:szCs w:val="28"/>
        </w:rPr>
        <w:t xml:space="preserve"> количества бесплатных путевок для детей – инвалидов,  детей – сирот, детей, оставшихся без попечени</w:t>
      </w:r>
      <w:r w:rsidR="000665A1">
        <w:rPr>
          <w:color w:val="000000"/>
          <w:sz w:val="28"/>
          <w:szCs w:val="28"/>
        </w:rPr>
        <w:t xml:space="preserve">я родителей, а также для детей, </w:t>
      </w:r>
      <w:r w:rsidR="00617994" w:rsidRPr="00617994">
        <w:rPr>
          <w:color w:val="000000"/>
          <w:sz w:val="28"/>
          <w:szCs w:val="28"/>
        </w:rPr>
        <w:t>находящихся в трудной жизненной ситуации, категории которых установлены Федеральным законом от 24.07.1998 №124-ФЗ</w:t>
      </w:r>
      <w:r w:rsidR="00590D12">
        <w:rPr>
          <w:color w:val="000000"/>
          <w:sz w:val="28"/>
          <w:szCs w:val="28"/>
        </w:rPr>
        <w:t xml:space="preserve"> </w:t>
      </w:r>
      <w:r w:rsidR="00617994" w:rsidRPr="00617994">
        <w:rPr>
          <w:color w:val="000000"/>
          <w:sz w:val="28"/>
          <w:szCs w:val="28"/>
        </w:rPr>
        <w:t xml:space="preserve"> «Об основных гарантиях прав ребенка в Российской Федерации», определяются</w:t>
      </w:r>
      <w:r w:rsidR="00617994" w:rsidRPr="00617994">
        <w:rPr>
          <w:b/>
          <w:color w:val="000000"/>
          <w:sz w:val="28"/>
          <w:szCs w:val="28"/>
        </w:rPr>
        <w:t xml:space="preserve"> </w:t>
      </w:r>
      <w:r w:rsidR="00617994" w:rsidRPr="00617994">
        <w:rPr>
          <w:color w:val="000000"/>
          <w:sz w:val="28"/>
          <w:szCs w:val="28"/>
        </w:rPr>
        <w:t>администраци</w:t>
      </w:r>
      <w:r w:rsidR="0031590F">
        <w:rPr>
          <w:color w:val="000000"/>
          <w:sz w:val="28"/>
          <w:szCs w:val="28"/>
        </w:rPr>
        <w:t>ей</w:t>
      </w:r>
      <w:r w:rsidR="00617994" w:rsidRPr="00617994">
        <w:rPr>
          <w:color w:val="000000"/>
          <w:sz w:val="28"/>
          <w:szCs w:val="28"/>
        </w:rPr>
        <w:t xml:space="preserve"> муниципального района «Оловяннинский район».</w:t>
      </w:r>
      <w:proofErr w:type="gramEnd"/>
    </w:p>
    <w:p w:rsidR="000166ED" w:rsidRPr="00617994" w:rsidRDefault="000A6438" w:rsidP="00617994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617994" w:rsidRPr="00617994">
        <w:rPr>
          <w:color w:val="000000"/>
          <w:sz w:val="28"/>
          <w:szCs w:val="28"/>
        </w:rPr>
        <w:t xml:space="preserve">. </w:t>
      </w:r>
      <w:r w:rsidR="000665A1">
        <w:rPr>
          <w:color w:val="000000"/>
          <w:sz w:val="28"/>
          <w:szCs w:val="28"/>
        </w:rPr>
        <w:t xml:space="preserve">Размер родительской платы </w:t>
      </w:r>
      <w:r w:rsidR="00617994" w:rsidRPr="00617994">
        <w:rPr>
          <w:color w:val="000000"/>
          <w:sz w:val="28"/>
          <w:szCs w:val="28"/>
        </w:rPr>
        <w:t>утверждаются</w:t>
      </w:r>
      <w:r w:rsidR="000665A1">
        <w:rPr>
          <w:color w:val="000000"/>
          <w:sz w:val="28"/>
          <w:szCs w:val="28"/>
        </w:rPr>
        <w:t xml:space="preserve"> ежегодно </w:t>
      </w:r>
      <w:r w:rsidR="000166ED" w:rsidRPr="00617994">
        <w:rPr>
          <w:color w:val="000000"/>
          <w:sz w:val="28"/>
          <w:szCs w:val="28"/>
        </w:rPr>
        <w:t>постановлением администрации муниципального района «Оловяннинский район»</w:t>
      </w:r>
      <w:r w:rsidR="00617994" w:rsidRPr="00617994">
        <w:rPr>
          <w:color w:val="000000"/>
          <w:sz w:val="28"/>
          <w:szCs w:val="28"/>
        </w:rPr>
        <w:t>.</w:t>
      </w:r>
    </w:p>
    <w:p w:rsidR="0012034D" w:rsidRPr="0012034D" w:rsidRDefault="00590D12" w:rsidP="0012034D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_____________________________</w:t>
      </w: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12034D" w:rsidRPr="0012034D" w:rsidRDefault="0012034D" w:rsidP="0012034D">
      <w:pPr>
        <w:pStyle w:val="af2"/>
        <w:rPr>
          <w:color w:val="000000"/>
          <w:sz w:val="28"/>
          <w:szCs w:val="28"/>
        </w:rPr>
      </w:pPr>
    </w:p>
    <w:p w:rsidR="009F2477" w:rsidRPr="0012034D" w:rsidRDefault="009F2477" w:rsidP="00CC33A0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9F2477" w:rsidRPr="0012034D" w:rsidRDefault="009F2477" w:rsidP="00CC33A0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9F2477" w:rsidRPr="0012034D" w:rsidRDefault="009F2477" w:rsidP="00CC33A0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9F2477" w:rsidRDefault="009F2477" w:rsidP="00CC33A0">
      <w:pPr>
        <w:suppressAutoHyphens/>
        <w:jc w:val="both"/>
        <w:rPr>
          <w:rFonts w:ascii="Arial" w:hAnsi="Arial" w:cs="Arial"/>
        </w:rPr>
      </w:pPr>
    </w:p>
    <w:p w:rsidR="009F2477" w:rsidRDefault="009F2477" w:rsidP="00CC33A0">
      <w:pPr>
        <w:suppressAutoHyphens/>
        <w:jc w:val="both"/>
        <w:rPr>
          <w:rFonts w:ascii="Arial" w:hAnsi="Arial" w:cs="Arial"/>
        </w:rPr>
      </w:pPr>
    </w:p>
    <w:p w:rsidR="009F2477" w:rsidRDefault="009F2477" w:rsidP="00CC33A0">
      <w:pPr>
        <w:suppressAutoHyphens/>
        <w:jc w:val="both"/>
        <w:rPr>
          <w:rFonts w:ascii="Arial" w:hAnsi="Arial" w:cs="Arial"/>
        </w:rPr>
      </w:pPr>
    </w:p>
    <w:p w:rsidR="009F2477" w:rsidRPr="00CC33A0" w:rsidRDefault="009F2477" w:rsidP="00CC33A0">
      <w:pPr>
        <w:suppressAutoHyphens/>
        <w:jc w:val="both"/>
        <w:rPr>
          <w:rFonts w:ascii="Arial" w:hAnsi="Arial" w:cs="Arial"/>
        </w:rPr>
      </w:pPr>
    </w:p>
    <w:sectPr w:rsidR="009F2477" w:rsidRPr="00CC33A0" w:rsidSect="00DE29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07" w:rsidRDefault="00111407" w:rsidP="009F2477">
      <w:r>
        <w:separator/>
      </w:r>
    </w:p>
  </w:endnote>
  <w:endnote w:type="continuationSeparator" w:id="0">
    <w:p w:rsidR="00111407" w:rsidRDefault="00111407" w:rsidP="009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07" w:rsidRDefault="00111407" w:rsidP="009F2477">
      <w:r>
        <w:separator/>
      </w:r>
    </w:p>
  </w:footnote>
  <w:footnote w:type="continuationSeparator" w:id="0">
    <w:p w:rsidR="00111407" w:rsidRDefault="00111407" w:rsidP="009F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159"/>
    <w:rsid w:val="00005189"/>
    <w:rsid w:val="000166ED"/>
    <w:rsid w:val="00025F02"/>
    <w:rsid w:val="00050F33"/>
    <w:rsid w:val="000665A1"/>
    <w:rsid w:val="00092692"/>
    <w:rsid w:val="000948F7"/>
    <w:rsid w:val="00095081"/>
    <w:rsid w:val="000A4C31"/>
    <w:rsid w:val="000A6438"/>
    <w:rsid w:val="000B2804"/>
    <w:rsid w:val="000C1809"/>
    <w:rsid w:val="000D2AF7"/>
    <w:rsid w:val="00111407"/>
    <w:rsid w:val="0012034D"/>
    <w:rsid w:val="001275CC"/>
    <w:rsid w:val="001315CA"/>
    <w:rsid w:val="001317A8"/>
    <w:rsid w:val="001333A1"/>
    <w:rsid w:val="001373A3"/>
    <w:rsid w:val="00156BBF"/>
    <w:rsid w:val="0018489E"/>
    <w:rsid w:val="001937B9"/>
    <w:rsid w:val="00196A53"/>
    <w:rsid w:val="001C5556"/>
    <w:rsid w:val="001C69AF"/>
    <w:rsid w:val="001D56F1"/>
    <w:rsid w:val="001E3B94"/>
    <w:rsid w:val="001F07AA"/>
    <w:rsid w:val="002120FA"/>
    <w:rsid w:val="00212281"/>
    <w:rsid w:val="00216D2D"/>
    <w:rsid w:val="00242B7B"/>
    <w:rsid w:val="002669ED"/>
    <w:rsid w:val="00270F50"/>
    <w:rsid w:val="00285967"/>
    <w:rsid w:val="00286535"/>
    <w:rsid w:val="00292C35"/>
    <w:rsid w:val="002A446C"/>
    <w:rsid w:val="002C2515"/>
    <w:rsid w:val="002D036E"/>
    <w:rsid w:val="002D5DFA"/>
    <w:rsid w:val="002F1DF7"/>
    <w:rsid w:val="0031186D"/>
    <w:rsid w:val="0031590F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D7CE6"/>
    <w:rsid w:val="003E0042"/>
    <w:rsid w:val="003E2879"/>
    <w:rsid w:val="003E7FA2"/>
    <w:rsid w:val="00401F0C"/>
    <w:rsid w:val="00402EB9"/>
    <w:rsid w:val="0041307F"/>
    <w:rsid w:val="0041418C"/>
    <w:rsid w:val="00473B9A"/>
    <w:rsid w:val="004A0769"/>
    <w:rsid w:val="004A246D"/>
    <w:rsid w:val="004A2BAA"/>
    <w:rsid w:val="004A3745"/>
    <w:rsid w:val="004B0736"/>
    <w:rsid w:val="004B7EA0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0D12"/>
    <w:rsid w:val="00592586"/>
    <w:rsid w:val="00593EC9"/>
    <w:rsid w:val="005A6C9B"/>
    <w:rsid w:val="005B003E"/>
    <w:rsid w:val="005B1ED7"/>
    <w:rsid w:val="005D0484"/>
    <w:rsid w:val="005D2C70"/>
    <w:rsid w:val="005E555E"/>
    <w:rsid w:val="006156A1"/>
    <w:rsid w:val="00616A20"/>
    <w:rsid w:val="00617994"/>
    <w:rsid w:val="006247FC"/>
    <w:rsid w:val="0062535B"/>
    <w:rsid w:val="00636299"/>
    <w:rsid w:val="00646FAE"/>
    <w:rsid w:val="0065391E"/>
    <w:rsid w:val="006544D7"/>
    <w:rsid w:val="006635AE"/>
    <w:rsid w:val="00682C74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2AE2"/>
    <w:rsid w:val="007E40A6"/>
    <w:rsid w:val="007F27CD"/>
    <w:rsid w:val="00801B6F"/>
    <w:rsid w:val="008307E4"/>
    <w:rsid w:val="00832230"/>
    <w:rsid w:val="008360C0"/>
    <w:rsid w:val="008377DB"/>
    <w:rsid w:val="00863D5E"/>
    <w:rsid w:val="00865366"/>
    <w:rsid w:val="0087738A"/>
    <w:rsid w:val="00880AD8"/>
    <w:rsid w:val="00881497"/>
    <w:rsid w:val="00890ED2"/>
    <w:rsid w:val="00892A52"/>
    <w:rsid w:val="0089718D"/>
    <w:rsid w:val="008A7C79"/>
    <w:rsid w:val="008B0B70"/>
    <w:rsid w:val="008D7796"/>
    <w:rsid w:val="008E1553"/>
    <w:rsid w:val="008E4FA2"/>
    <w:rsid w:val="00904D99"/>
    <w:rsid w:val="00905518"/>
    <w:rsid w:val="00911C9A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2477"/>
    <w:rsid w:val="009F252D"/>
    <w:rsid w:val="009F4DB6"/>
    <w:rsid w:val="00A146BF"/>
    <w:rsid w:val="00A16B54"/>
    <w:rsid w:val="00A45ADD"/>
    <w:rsid w:val="00A52A4F"/>
    <w:rsid w:val="00A556A2"/>
    <w:rsid w:val="00A80764"/>
    <w:rsid w:val="00A84257"/>
    <w:rsid w:val="00A85358"/>
    <w:rsid w:val="00A96EDB"/>
    <w:rsid w:val="00AA3790"/>
    <w:rsid w:val="00AC742A"/>
    <w:rsid w:val="00AD796B"/>
    <w:rsid w:val="00AF79BA"/>
    <w:rsid w:val="00B00248"/>
    <w:rsid w:val="00B13186"/>
    <w:rsid w:val="00B146FE"/>
    <w:rsid w:val="00B15132"/>
    <w:rsid w:val="00B21005"/>
    <w:rsid w:val="00B36D94"/>
    <w:rsid w:val="00B4197D"/>
    <w:rsid w:val="00B5719B"/>
    <w:rsid w:val="00B77159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613A6"/>
    <w:rsid w:val="00C77A8F"/>
    <w:rsid w:val="00CA6863"/>
    <w:rsid w:val="00CC33A0"/>
    <w:rsid w:val="00CC3B2A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29CE"/>
    <w:rsid w:val="00DE3773"/>
    <w:rsid w:val="00E0223E"/>
    <w:rsid w:val="00E05350"/>
    <w:rsid w:val="00E15878"/>
    <w:rsid w:val="00E31FD0"/>
    <w:rsid w:val="00E41170"/>
    <w:rsid w:val="00E51AE1"/>
    <w:rsid w:val="00E70B41"/>
    <w:rsid w:val="00E714A4"/>
    <w:rsid w:val="00E953F8"/>
    <w:rsid w:val="00E96D05"/>
    <w:rsid w:val="00EB2A7B"/>
    <w:rsid w:val="00EB4DDD"/>
    <w:rsid w:val="00EC1F44"/>
    <w:rsid w:val="00ED0B84"/>
    <w:rsid w:val="00ED1805"/>
    <w:rsid w:val="00EE25C2"/>
    <w:rsid w:val="00EE34B8"/>
    <w:rsid w:val="00EF5DA0"/>
    <w:rsid w:val="00EF79AA"/>
    <w:rsid w:val="00F00F85"/>
    <w:rsid w:val="00F1310C"/>
    <w:rsid w:val="00F43C35"/>
    <w:rsid w:val="00FD0F12"/>
    <w:rsid w:val="00FD763B"/>
    <w:rsid w:val="00FE046D"/>
    <w:rsid w:val="00FE2D16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C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F2477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9F2477"/>
    <w:rPr>
      <w:rFonts w:ascii="Calibri" w:eastAsia="Calibri" w:hAnsi="Calibri"/>
      <w:b/>
      <w:bCs/>
      <w:i/>
      <w:iCs/>
      <w:sz w:val="26"/>
      <w:szCs w:val="26"/>
    </w:rPr>
  </w:style>
  <w:style w:type="paragraph" w:styleId="a5">
    <w:name w:val="No Spacing"/>
    <w:qFormat/>
    <w:rsid w:val="009F2477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9F2477"/>
    <w:pPr>
      <w:spacing w:after="120"/>
    </w:pPr>
  </w:style>
  <w:style w:type="character" w:customStyle="1" w:styleId="a7">
    <w:name w:val="Основной текст Знак"/>
    <w:basedOn w:val="a0"/>
    <w:rsid w:val="009F2477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6"/>
    <w:rsid w:val="009F2477"/>
    <w:rPr>
      <w:sz w:val="24"/>
      <w:szCs w:val="24"/>
    </w:rPr>
  </w:style>
  <w:style w:type="paragraph" w:styleId="20">
    <w:name w:val="Body Text 2"/>
    <w:basedOn w:val="a"/>
    <w:link w:val="21"/>
    <w:rsid w:val="009F2477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F2477"/>
    <w:rPr>
      <w:rFonts w:ascii="Calibri" w:eastAsia="Calibri" w:hAnsi="Calibri"/>
    </w:rPr>
  </w:style>
  <w:style w:type="paragraph" w:styleId="a8">
    <w:name w:val="Title"/>
    <w:basedOn w:val="a"/>
    <w:link w:val="a9"/>
    <w:qFormat/>
    <w:rsid w:val="009F2477"/>
    <w:pPr>
      <w:jc w:val="center"/>
    </w:pPr>
    <w:rPr>
      <w:b/>
      <w:bCs/>
      <w:color w:val="0000FF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9F2477"/>
    <w:rPr>
      <w:b/>
      <w:bCs/>
      <w:color w:val="0000FF"/>
      <w:kern w:val="32"/>
      <w:sz w:val="28"/>
      <w:szCs w:val="28"/>
    </w:rPr>
  </w:style>
  <w:style w:type="paragraph" w:styleId="aa">
    <w:name w:val="footnote text"/>
    <w:basedOn w:val="a"/>
    <w:link w:val="ab"/>
    <w:rsid w:val="009F247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2477"/>
  </w:style>
  <w:style w:type="character" w:styleId="ac">
    <w:name w:val="footnote reference"/>
    <w:rsid w:val="009F2477"/>
    <w:rPr>
      <w:vertAlign w:val="superscript"/>
    </w:rPr>
  </w:style>
  <w:style w:type="paragraph" w:customStyle="1" w:styleId="ConsPlusTitle">
    <w:name w:val="ConsPlusTitle"/>
    <w:rsid w:val="009F2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9F2477"/>
    <w:rPr>
      <w:b/>
      <w:bCs/>
    </w:rPr>
  </w:style>
  <w:style w:type="paragraph" w:customStyle="1" w:styleId="ConsNormal">
    <w:name w:val="ConsNormal"/>
    <w:rsid w:val="009F24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9F2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F2477"/>
    <w:rPr>
      <w:sz w:val="24"/>
      <w:szCs w:val="24"/>
    </w:rPr>
  </w:style>
  <w:style w:type="paragraph" w:styleId="af0">
    <w:name w:val="Balloon Text"/>
    <w:basedOn w:val="a"/>
    <w:link w:val="af1"/>
    <w:rsid w:val="00830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7E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11C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62</cp:revision>
  <cp:lastPrinted>2018-05-10T05:55:00Z</cp:lastPrinted>
  <dcterms:created xsi:type="dcterms:W3CDTF">2018-05-09T23:51:00Z</dcterms:created>
  <dcterms:modified xsi:type="dcterms:W3CDTF">2018-05-30T02:35:00Z</dcterms:modified>
</cp:coreProperties>
</file>