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F85" w:rsidRDefault="00000F85" w:rsidP="00706CD6">
      <w:pPr>
        <w:pStyle w:val="a3"/>
        <w:jc w:val="center"/>
        <w:rPr>
          <w:b/>
          <w:sz w:val="28"/>
          <w:szCs w:val="28"/>
        </w:rPr>
      </w:pPr>
      <w:r w:rsidRPr="00630A72">
        <w:rPr>
          <w:b/>
          <w:sz w:val="28"/>
          <w:szCs w:val="28"/>
        </w:rPr>
        <w:t>СОВЕТ СЕЛЬСКОГО ПОСЕЛЕНИЯ «УЛАН-ЦАЦЫКСКОЕ»</w:t>
      </w:r>
    </w:p>
    <w:p w:rsidR="00000F85" w:rsidRDefault="00000F85" w:rsidP="00000F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1B4">
        <w:rPr>
          <w:rFonts w:ascii="Times New Roman" w:hAnsi="Times New Roman" w:cs="Times New Roman"/>
          <w:b/>
          <w:sz w:val="28"/>
          <w:szCs w:val="28"/>
        </w:rPr>
        <w:t>МУНИЦИПАЛЬНОГО РАЙОНА «ОЛОВЯННИНСКИЙ РАЙОН»</w:t>
      </w:r>
    </w:p>
    <w:p w:rsidR="00000F85" w:rsidRDefault="00000F85" w:rsidP="00000F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000F85" w:rsidRDefault="00000F85" w:rsidP="00000F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(четвертый созыв)</w:t>
      </w:r>
    </w:p>
    <w:p w:rsidR="00000F85" w:rsidRDefault="00000F85" w:rsidP="00000F85">
      <w:pPr>
        <w:pStyle w:val="a3"/>
        <w:jc w:val="center"/>
        <w:rPr>
          <w:b/>
          <w:sz w:val="28"/>
          <w:szCs w:val="28"/>
        </w:rPr>
      </w:pPr>
    </w:p>
    <w:p w:rsidR="00706CD6" w:rsidRDefault="00706CD6" w:rsidP="00000F85">
      <w:pPr>
        <w:pStyle w:val="a3"/>
        <w:jc w:val="center"/>
        <w:rPr>
          <w:b/>
          <w:sz w:val="28"/>
          <w:szCs w:val="28"/>
        </w:rPr>
      </w:pPr>
    </w:p>
    <w:p w:rsidR="00000F85" w:rsidRPr="00085E6B" w:rsidRDefault="00000F85" w:rsidP="00000F85">
      <w:pPr>
        <w:pStyle w:val="a3"/>
        <w:jc w:val="center"/>
        <w:rPr>
          <w:b/>
          <w:sz w:val="28"/>
          <w:szCs w:val="28"/>
        </w:rPr>
      </w:pPr>
      <w:r w:rsidRPr="00085E6B">
        <w:rPr>
          <w:b/>
          <w:sz w:val="28"/>
          <w:szCs w:val="28"/>
        </w:rPr>
        <w:t>РЕШЕНИЕ</w:t>
      </w:r>
    </w:p>
    <w:p w:rsidR="00000F85" w:rsidRDefault="00000F85" w:rsidP="00000F85">
      <w:pPr>
        <w:pStyle w:val="a3"/>
        <w:jc w:val="center"/>
        <w:rPr>
          <w:b/>
          <w:sz w:val="28"/>
          <w:szCs w:val="28"/>
        </w:rPr>
      </w:pPr>
      <w:r w:rsidRPr="00085E6B">
        <w:rPr>
          <w:b/>
          <w:sz w:val="28"/>
          <w:szCs w:val="28"/>
        </w:rPr>
        <w:t>с. Улан-Цацык</w:t>
      </w:r>
    </w:p>
    <w:p w:rsidR="00B01981" w:rsidRPr="00085E6B" w:rsidRDefault="00B01981" w:rsidP="00000F85">
      <w:pPr>
        <w:pStyle w:val="a3"/>
        <w:jc w:val="center"/>
        <w:rPr>
          <w:b/>
          <w:sz w:val="28"/>
          <w:szCs w:val="28"/>
        </w:rPr>
      </w:pPr>
    </w:p>
    <w:p w:rsidR="00433A03" w:rsidRDefault="00000F85" w:rsidP="00B01981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706CD6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>»</w:t>
      </w:r>
      <w:r w:rsidR="00706CD6">
        <w:rPr>
          <w:b/>
          <w:sz w:val="28"/>
          <w:szCs w:val="28"/>
        </w:rPr>
        <w:t xml:space="preserve"> июня </w:t>
      </w:r>
      <w:r>
        <w:rPr>
          <w:b/>
          <w:sz w:val="28"/>
          <w:szCs w:val="28"/>
        </w:rPr>
        <w:t>2018</w:t>
      </w:r>
      <w:r w:rsidRPr="00FE7830">
        <w:rPr>
          <w:b/>
          <w:sz w:val="28"/>
          <w:szCs w:val="28"/>
        </w:rPr>
        <w:t xml:space="preserve"> года              </w:t>
      </w:r>
      <w:r>
        <w:rPr>
          <w:b/>
          <w:sz w:val="28"/>
          <w:szCs w:val="28"/>
        </w:rPr>
        <w:t xml:space="preserve">                            </w:t>
      </w:r>
      <w:r w:rsidR="00BC361C">
        <w:rPr>
          <w:b/>
          <w:sz w:val="28"/>
          <w:szCs w:val="28"/>
        </w:rPr>
        <w:t xml:space="preserve">             </w:t>
      </w:r>
      <w:r w:rsidRPr="00FE7830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</w:t>
      </w:r>
      <w:r w:rsidR="00706CD6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</w:t>
      </w:r>
      <w:r w:rsidR="00706CD6">
        <w:rPr>
          <w:b/>
          <w:sz w:val="28"/>
          <w:szCs w:val="28"/>
        </w:rPr>
        <w:t xml:space="preserve"> </w:t>
      </w:r>
      <w:r w:rsidRPr="00FE7830">
        <w:rPr>
          <w:b/>
          <w:sz w:val="28"/>
          <w:szCs w:val="28"/>
        </w:rPr>
        <w:t xml:space="preserve"> №</w:t>
      </w:r>
      <w:r w:rsidR="00706CD6">
        <w:rPr>
          <w:b/>
          <w:sz w:val="28"/>
          <w:szCs w:val="28"/>
        </w:rPr>
        <w:t>74</w:t>
      </w:r>
      <w:r>
        <w:rPr>
          <w:b/>
          <w:sz w:val="28"/>
          <w:szCs w:val="28"/>
        </w:rPr>
        <w:t xml:space="preserve"> </w:t>
      </w:r>
      <w:r w:rsidRPr="00FE7830">
        <w:rPr>
          <w:b/>
          <w:sz w:val="28"/>
          <w:szCs w:val="28"/>
        </w:rPr>
        <w:t xml:space="preserve"> </w:t>
      </w:r>
    </w:p>
    <w:p w:rsidR="00B01981" w:rsidRDefault="00B01981" w:rsidP="00B01981">
      <w:pPr>
        <w:pStyle w:val="a3"/>
        <w:jc w:val="both"/>
        <w:rPr>
          <w:b/>
          <w:sz w:val="28"/>
          <w:szCs w:val="28"/>
        </w:rPr>
      </w:pPr>
    </w:p>
    <w:p w:rsidR="00260D8A" w:rsidRPr="00B01981" w:rsidRDefault="00260D8A" w:rsidP="00B01981">
      <w:pPr>
        <w:pStyle w:val="a3"/>
        <w:jc w:val="both"/>
        <w:rPr>
          <w:b/>
          <w:sz w:val="28"/>
          <w:szCs w:val="28"/>
        </w:rPr>
      </w:pPr>
    </w:p>
    <w:p w:rsidR="00260D8A" w:rsidRDefault="00F00F00" w:rsidP="0070449E">
      <w:pPr>
        <w:jc w:val="center"/>
        <w:rPr>
          <w:rFonts w:ascii="Times New Roman" w:hAnsi="Times New Roman"/>
          <w:b/>
          <w:sz w:val="28"/>
          <w:szCs w:val="28"/>
        </w:rPr>
      </w:pPr>
      <w:r w:rsidRPr="008557A3">
        <w:rPr>
          <w:rFonts w:ascii="Times New Roman" w:hAnsi="Times New Roman"/>
          <w:b/>
          <w:sz w:val="28"/>
          <w:szCs w:val="28"/>
        </w:rPr>
        <w:t xml:space="preserve">   </w:t>
      </w:r>
      <w:r w:rsidR="00350E95">
        <w:rPr>
          <w:rFonts w:ascii="Times New Roman" w:hAnsi="Times New Roman"/>
          <w:b/>
          <w:sz w:val="28"/>
          <w:szCs w:val="28"/>
        </w:rPr>
        <w:t>О внесении изменений в решение С</w:t>
      </w:r>
      <w:r w:rsidR="00260D8A">
        <w:rPr>
          <w:rFonts w:ascii="Times New Roman" w:hAnsi="Times New Roman"/>
          <w:b/>
          <w:sz w:val="28"/>
          <w:szCs w:val="28"/>
        </w:rPr>
        <w:t>овета сельского поселения «Улан-Цацыкское» от «18» мая 2017 года №48 «О денежном вознаграждении лиц, замещающих муниципальные должности в органах местного самоуправления в сельском поселении «Улан-Цацыкское»</w:t>
      </w:r>
    </w:p>
    <w:p w:rsidR="00CA4C72" w:rsidRDefault="008557A3" w:rsidP="00260D8A">
      <w:pPr>
        <w:pStyle w:val="1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 w:val="0"/>
          <w:sz w:val="28"/>
          <w:szCs w:val="28"/>
        </w:rPr>
      </w:pPr>
      <w:proofErr w:type="gramStart"/>
      <w:r w:rsidRPr="008557A3">
        <w:rPr>
          <w:b w:val="0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D64068">
        <w:rPr>
          <w:b w:val="0"/>
          <w:sz w:val="28"/>
          <w:szCs w:val="28"/>
        </w:rPr>
        <w:t>Бюджетным Кодексом РФ, Законом</w:t>
      </w:r>
      <w:r w:rsidRPr="008557A3">
        <w:rPr>
          <w:b w:val="0"/>
          <w:sz w:val="28"/>
          <w:szCs w:val="28"/>
        </w:rPr>
        <w:t xml:space="preserve"> Забайкальского края от 24 декабря 2010 года  № 455-ЗЗК «О гарантиях осуществления </w:t>
      </w:r>
      <w:r w:rsidR="00D64068">
        <w:rPr>
          <w:b w:val="0"/>
          <w:sz w:val="28"/>
          <w:szCs w:val="28"/>
        </w:rPr>
        <w:t>полномочий</w:t>
      </w:r>
      <w:r w:rsidRPr="008557A3">
        <w:rPr>
          <w:b w:val="0"/>
          <w:sz w:val="28"/>
          <w:szCs w:val="28"/>
        </w:rPr>
        <w:t xml:space="preserve"> депутата, члена выборного органа местного самоуправления, выборного должностного лица местного самоуправления», Постановлением Правительства Забайкальского края №438 от 02.12.2016 г. «Об утверждении Методики расчета нормативов</w:t>
      </w:r>
      <w:proofErr w:type="gramEnd"/>
      <w:r w:rsidRPr="008557A3">
        <w:rPr>
          <w:b w:val="0"/>
          <w:sz w:val="28"/>
          <w:szCs w:val="28"/>
        </w:rPr>
        <w:t xml:space="preserve"> формирования расходов на содержание </w:t>
      </w:r>
      <w:proofErr w:type="gramStart"/>
      <w:r w:rsidRPr="008557A3">
        <w:rPr>
          <w:b w:val="0"/>
          <w:sz w:val="28"/>
          <w:szCs w:val="28"/>
        </w:rPr>
        <w:t>органов местного самоуправления муниципальных образований Забайкальского края (в редакции постановления Правительства Забайкальского края №114 от 31.03.2017 г. «О внесении изменений в Методику расчета нормативов формирования расходов на содержание органов местного самоуправления муниципальных образований Забайкальского края, утвержденную постановлением Правительства Забайкальского края от 02 декабря 2016 года №438»,</w:t>
      </w:r>
      <w:r w:rsidR="00D64068">
        <w:rPr>
          <w:b w:val="0"/>
          <w:sz w:val="28"/>
          <w:szCs w:val="28"/>
        </w:rPr>
        <w:t xml:space="preserve"> Постановлением администрации муниципального района «Оловяннинский район» от 21.12.2017 г. №</w:t>
      </w:r>
      <w:r w:rsidR="00CA4C72">
        <w:rPr>
          <w:b w:val="0"/>
          <w:sz w:val="28"/>
          <w:szCs w:val="28"/>
        </w:rPr>
        <w:t xml:space="preserve"> </w:t>
      </w:r>
      <w:r w:rsidR="00D64068">
        <w:rPr>
          <w:b w:val="0"/>
          <w:sz w:val="28"/>
          <w:szCs w:val="28"/>
        </w:rPr>
        <w:t>435 «Об утверждении нормативов формирования</w:t>
      </w:r>
      <w:proofErr w:type="gramEnd"/>
      <w:r w:rsidR="00D64068">
        <w:rPr>
          <w:b w:val="0"/>
          <w:sz w:val="28"/>
          <w:szCs w:val="28"/>
        </w:rPr>
        <w:t xml:space="preserve"> расходов на содержание органов местного самоуправления городских и сельских поселений муниципального района «Оловяннинский район» на 2018 год»,</w:t>
      </w:r>
      <w:r w:rsidRPr="008557A3">
        <w:rPr>
          <w:b w:val="0"/>
          <w:sz w:val="28"/>
          <w:szCs w:val="28"/>
        </w:rPr>
        <w:t xml:space="preserve"> </w:t>
      </w:r>
      <w:r w:rsidRPr="008557A3">
        <w:rPr>
          <w:b w:val="0"/>
          <w:bCs w:val="0"/>
          <w:sz w:val="28"/>
          <w:szCs w:val="28"/>
        </w:rPr>
        <w:t>руководствуясь Уставом Администрации сельского поселения «Улан-Цацыкское» муниципального района «Оловяннинский район» Забайкальского края</w:t>
      </w:r>
      <w:r w:rsidR="00F00F00" w:rsidRPr="008557A3">
        <w:rPr>
          <w:b w:val="0"/>
          <w:sz w:val="28"/>
          <w:szCs w:val="28"/>
        </w:rPr>
        <w:t>,</w:t>
      </w:r>
      <w:r w:rsidR="00F00F00" w:rsidRPr="00360B9D">
        <w:rPr>
          <w:b w:val="0"/>
          <w:sz w:val="28"/>
          <w:szCs w:val="28"/>
        </w:rPr>
        <w:t xml:space="preserve">  </w:t>
      </w:r>
      <w:r w:rsidR="0098703A" w:rsidRPr="00360B9D">
        <w:rPr>
          <w:b w:val="0"/>
          <w:sz w:val="28"/>
          <w:szCs w:val="28"/>
        </w:rPr>
        <w:t>Совет</w:t>
      </w:r>
      <w:r w:rsidR="00F00F00" w:rsidRPr="00360B9D">
        <w:rPr>
          <w:b w:val="0"/>
          <w:sz w:val="28"/>
          <w:szCs w:val="28"/>
        </w:rPr>
        <w:t xml:space="preserve"> сельского поселения «Улан-Цацыкское»</w:t>
      </w:r>
    </w:p>
    <w:p w:rsidR="00260D8A" w:rsidRDefault="00260D8A" w:rsidP="00260D8A">
      <w:pPr>
        <w:pStyle w:val="1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F631ED" w:rsidRDefault="0098703A" w:rsidP="00F631ED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</w:t>
      </w:r>
      <w:r w:rsidR="00F00F00">
        <w:rPr>
          <w:rFonts w:ascii="Times New Roman" w:hAnsi="Times New Roman"/>
          <w:sz w:val="28"/>
          <w:szCs w:val="28"/>
        </w:rPr>
        <w:t>:</w:t>
      </w:r>
    </w:p>
    <w:p w:rsidR="00FA4271" w:rsidRDefault="008557A3" w:rsidP="00CA4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FC1225">
        <w:rPr>
          <w:rFonts w:ascii="Times New Roman" w:hAnsi="Times New Roman"/>
          <w:sz w:val="28"/>
          <w:szCs w:val="28"/>
        </w:rPr>
        <w:t>1. </w:t>
      </w:r>
      <w:r w:rsidR="00FA4271">
        <w:rPr>
          <w:rFonts w:ascii="Times New Roman" w:hAnsi="Times New Roman"/>
          <w:sz w:val="28"/>
          <w:szCs w:val="28"/>
        </w:rPr>
        <w:t xml:space="preserve">Внести </w:t>
      </w:r>
      <w:r w:rsidR="0070449E">
        <w:rPr>
          <w:rFonts w:ascii="Times New Roman" w:hAnsi="Times New Roman"/>
          <w:sz w:val="28"/>
          <w:szCs w:val="28"/>
        </w:rPr>
        <w:t>изменения</w:t>
      </w:r>
      <w:r w:rsidR="00FA4271">
        <w:rPr>
          <w:rFonts w:ascii="Times New Roman" w:hAnsi="Times New Roman"/>
          <w:sz w:val="28"/>
          <w:szCs w:val="28"/>
        </w:rPr>
        <w:t xml:space="preserve"> в </w:t>
      </w:r>
      <w:r w:rsidR="0070449E">
        <w:rPr>
          <w:rFonts w:ascii="Times New Roman" w:hAnsi="Times New Roman"/>
          <w:sz w:val="28"/>
          <w:szCs w:val="28"/>
        </w:rPr>
        <w:t>Положение</w:t>
      </w:r>
      <w:r w:rsidR="00FA4271">
        <w:rPr>
          <w:rFonts w:ascii="Times New Roman" w:hAnsi="Times New Roman"/>
          <w:sz w:val="28"/>
          <w:szCs w:val="28"/>
        </w:rPr>
        <w:t xml:space="preserve"> </w:t>
      </w:r>
      <w:r w:rsidR="00FA4271" w:rsidRPr="00FA4271">
        <w:rPr>
          <w:rFonts w:ascii="Times New Roman" w:hAnsi="Times New Roman" w:cs="Times New Roman"/>
          <w:sz w:val="28"/>
          <w:szCs w:val="28"/>
        </w:rPr>
        <w:t>о денежном вознаграждении лиц, замещающих муниципальные должности в органах местного самоуправления в сельском поселении «Улан-Цацыкское»</w:t>
      </w:r>
      <w:r w:rsidR="00FA4271">
        <w:rPr>
          <w:rFonts w:ascii="Times New Roman" w:hAnsi="Times New Roman" w:cs="Times New Roman"/>
          <w:sz w:val="28"/>
          <w:szCs w:val="28"/>
        </w:rPr>
        <w:t>, утвержденного решением Совета сельского поселения «Улан-Цацыкское» от 18.05.2017 г. №48:</w:t>
      </w:r>
    </w:p>
    <w:p w:rsidR="00FA4271" w:rsidRDefault="00FA4271" w:rsidP="00C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</w:t>
      </w:r>
      <w:r w:rsidR="00CA4C7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п</w:t>
      </w:r>
      <w:r w:rsidR="00CA4C7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3.1 </w:t>
      </w:r>
      <w:r w:rsidR="00CA4C72">
        <w:rPr>
          <w:rFonts w:ascii="Times New Roman" w:hAnsi="Times New Roman" w:cs="Times New Roman"/>
          <w:sz w:val="28"/>
          <w:szCs w:val="28"/>
        </w:rPr>
        <w:t>Положения цифры «</w:t>
      </w:r>
      <w:r w:rsidR="00CA4C72" w:rsidRPr="00FA4271">
        <w:rPr>
          <w:rFonts w:ascii="Times New Roman" w:eastAsia="Calibri" w:hAnsi="Times New Roman" w:cs="Times New Roman"/>
          <w:sz w:val="28"/>
          <w:szCs w:val="28"/>
          <w:lang w:eastAsia="en-US"/>
        </w:rPr>
        <w:t>3564</w:t>
      </w:r>
      <w:r w:rsidR="00CA4C72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CA4C72"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 w:rsidR="00CA4C72">
        <w:rPr>
          <w:rFonts w:ascii="Times New Roman" w:hAnsi="Times New Roman" w:cs="Times New Roman"/>
          <w:sz w:val="28"/>
          <w:szCs w:val="28"/>
        </w:rPr>
        <w:t xml:space="preserve"> « </w:t>
      </w:r>
      <w:r w:rsidR="003702A4">
        <w:rPr>
          <w:rFonts w:ascii="Times New Roman" w:eastAsia="Calibri" w:hAnsi="Times New Roman" w:cs="Times New Roman"/>
          <w:sz w:val="28"/>
          <w:szCs w:val="28"/>
          <w:lang w:eastAsia="en-US"/>
        </w:rPr>
        <w:t>3707</w:t>
      </w:r>
      <w:r w:rsidR="00CA4C72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3702A4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70449E" w:rsidRPr="006D58EB" w:rsidRDefault="003702A4" w:rsidP="00CA4C72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1.2</w:t>
      </w:r>
      <w:r w:rsidR="00CA4C72">
        <w:rPr>
          <w:rFonts w:eastAsia="Calibri"/>
          <w:sz w:val="28"/>
          <w:szCs w:val="28"/>
          <w:lang w:eastAsia="en-US"/>
        </w:rPr>
        <w:t>. В п.</w:t>
      </w:r>
      <w:r w:rsidR="0070449E">
        <w:rPr>
          <w:rFonts w:eastAsia="Calibri"/>
          <w:sz w:val="28"/>
          <w:szCs w:val="28"/>
          <w:lang w:eastAsia="en-US"/>
        </w:rPr>
        <w:t xml:space="preserve"> 21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CA4C72">
        <w:rPr>
          <w:sz w:val="28"/>
          <w:szCs w:val="28"/>
        </w:rPr>
        <w:t>Положения цифры «</w:t>
      </w:r>
      <w:r w:rsidR="0070449E">
        <w:rPr>
          <w:sz w:val="28"/>
          <w:szCs w:val="28"/>
        </w:rPr>
        <w:t>73</w:t>
      </w:r>
      <w:r w:rsidR="0070449E" w:rsidRPr="006D58EB">
        <w:rPr>
          <w:sz w:val="28"/>
          <w:szCs w:val="28"/>
        </w:rPr>
        <w:t>,4</w:t>
      </w:r>
      <w:r w:rsidR="00CA4C72">
        <w:rPr>
          <w:sz w:val="28"/>
          <w:szCs w:val="28"/>
        </w:rPr>
        <w:t xml:space="preserve">» </w:t>
      </w:r>
      <w:proofErr w:type="gramStart"/>
      <w:r w:rsidR="00CA4C72">
        <w:rPr>
          <w:sz w:val="28"/>
          <w:szCs w:val="28"/>
        </w:rPr>
        <w:t>зам</w:t>
      </w:r>
      <w:r w:rsidR="0070449E">
        <w:rPr>
          <w:sz w:val="28"/>
          <w:szCs w:val="28"/>
        </w:rPr>
        <w:t xml:space="preserve">енить на </w:t>
      </w:r>
      <w:r w:rsidR="00CA4C72">
        <w:rPr>
          <w:sz w:val="28"/>
          <w:szCs w:val="28"/>
        </w:rPr>
        <w:t>цифры</w:t>
      </w:r>
      <w:proofErr w:type="gramEnd"/>
      <w:r w:rsidR="00CA4C72">
        <w:rPr>
          <w:sz w:val="28"/>
          <w:szCs w:val="28"/>
        </w:rPr>
        <w:t xml:space="preserve"> «</w:t>
      </w:r>
      <w:r w:rsidR="0070449E">
        <w:rPr>
          <w:sz w:val="28"/>
          <w:szCs w:val="28"/>
        </w:rPr>
        <w:t>79,4</w:t>
      </w:r>
      <w:r w:rsidR="00CA4C72">
        <w:rPr>
          <w:sz w:val="28"/>
          <w:szCs w:val="28"/>
        </w:rPr>
        <w:t>»</w:t>
      </w:r>
      <w:r w:rsidR="0070449E">
        <w:rPr>
          <w:sz w:val="28"/>
          <w:szCs w:val="28"/>
        </w:rPr>
        <w:t xml:space="preserve"> .</w:t>
      </w:r>
    </w:p>
    <w:p w:rsidR="008557A3" w:rsidRDefault="0070449E" w:rsidP="00CA4C72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557A3" w:rsidRPr="00E0140E">
        <w:rPr>
          <w:rFonts w:ascii="Times New Roman" w:hAnsi="Times New Roman" w:cs="Times New Roman"/>
          <w:sz w:val="28"/>
          <w:szCs w:val="28"/>
        </w:rPr>
        <w:t>. </w:t>
      </w:r>
      <w:r w:rsidR="003702A4">
        <w:rPr>
          <w:rFonts w:ascii="Times New Roman" w:hAnsi="Times New Roman" w:cs="Times New Roman"/>
          <w:sz w:val="28"/>
          <w:szCs w:val="28"/>
        </w:rPr>
        <w:t>Настоящее решение вступает в законную силу после его официального обнародования (опубликования)</w:t>
      </w:r>
      <w:r w:rsidR="008557A3" w:rsidRPr="00FC1225">
        <w:rPr>
          <w:rFonts w:ascii="Times New Roman" w:hAnsi="Times New Roman" w:cs="Times New Roman"/>
          <w:sz w:val="28"/>
          <w:szCs w:val="28"/>
        </w:rPr>
        <w:t>.</w:t>
      </w:r>
    </w:p>
    <w:p w:rsidR="008557A3" w:rsidRPr="009F2B09" w:rsidRDefault="0070449E" w:rsidP="00CA4C72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557A3" w:rsidRPr="00E0140E">
        <w:rPr>
          <w:rFonts w:ascii="Times New Roman" w:hAnsi="Times New Roman" w:cs="Times New Roman"/>
          <w:sz w:val="28"/>
          <w:szCs w:val="28"/>
        </w:rPr>
        <w:t>. </w:t>
      </w:r>
      <w:r w:rsidR="008557A3" w:rsidRPr="009F2B09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4104DB">
        <w:rPr>
          <w:rFonts w:ascii="Times New Roman" w:hAnsi="Times New Roman" w:cs="Times New Roman"/>
          <w:sz w:val="28"/>
          <w:szCs w:val="28"/>
        </w:rPr>
        <w:t>обнародовать (</w:t>
      </w:r>
      <w:r w:rsidR="008557A3" w:rsidRPr="009F2B09">
        <w:rPr>
          <w:rFonts w:ascii="Times New Roman" w:hAnsi="Times New Roman" w:cs="Times New Roman"/>
          <w:sz w:val="28"/>
          <w:szCs w:val="28"/>
        </w:rPr>
        <w:t>опубликовать</w:t>
      </w:r>
      <w:r w:rsidR="004104DB">
        <w:rPr>
          <w:rFonts w:ascii="Times New Roman" w:hAnsi="Times New Roman" w:cs="Times New Roman"/>
          <w:sz w:val="28"/>
          <w:szCs w:val="28"/>
        </w:rPr>
        <w:t>)</w:t>
      </w:r>
      <w:r w:rsidR="008557A3" w:rsidRPr="009F2B09">
        <w:rPr>
          <w:rFonts w:ascii="Times New Roman" w:hAnsi="Times New Roman" w:cs="Times New Roman"/>
          <w:sz w:val="28"/>
          <w:szCs w:val="28"/>
        </w:rPr>
        <w:t xml:space="preserve"> на информационном стенде администрации сельского поселения «Улан-Цацыкское» и на официальном сайте администрации муниципального района «Оловяннинский район» </w:t>
      </w:r>
      <w:hyperlink r:id="rId6" w:history="1">
        <w:r w:rsidR="008557A3" w:rsidRPr="00FC1225">
          <w:rPr>
            <w:rStyle w:val="a4"/>
            <w:rFonts w:ascii="Times New Roman" w:hAnsi="Times New Roman" w:cs="Times New Roman"/>
            <w:sz w:val="28"/>
            <w:szCs w:val="28"/>
          </w:rPr>
          <w:t>www.оловян.забайкальский</w:t>
        </w:r>
      </w:hyperlink>
      <w:r w:rsidR="008557A3" w:rsidRPr="00FC12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57A3" w:rsidRPr="009F2B09">
        <w:rPr>
          <w:rFonts w:ascii="Times New Roman" w:hAnsi="Times New Roman" w:cs="Times New Roman"/>
          <w:sz w:val="28"/>
          <w:szCs w:val="28"/>
        </w:rPr>
        <w:t>край</w:t>
      </w:r>
      <w:proofErr w:type="gramStart"/>
      <w:r w:rsidR="008557A3" w:rsidRPr="009F2B0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557A3" w:rsidRPr="009F2B09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8557A3" w:rsidRPr="009F2B09">
        <w:rPr>
          <w:rFonts w:ascii="Times New Roman" w:hAnsi="Times New Roman" w:cs="Times New Roman"/>
          <w:sz w:val="28"/>
          <w:szCs w:val="28"/>
        </w:rPr>
        <w:t>.</w:t>
      </w:r>
    </w:p>
    <w:p w:rsidR="008557A3" w:rsidRPr="00FC1225" w:rsidRDefault="0070449E" w:rsidP="008557A3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557A3">
        <w:rPr>
          <w:rFonts w:ascii="Times New Roman" w:hAnsi="Times New Roman" w:cs="Times New Roman"/>
          <w:sz w:val="28"/>
          <w:szCs w:val="28"/>
        </w:rPr>
        <w:t>.</w:t>
      </w:r>
      <w:r w:rsidR="008557A3" w:rsidRPr="00FC1225">
        <w:rPr>
          <w:rFonts w:ascii="Times New Roman" w:hAnsi="Times New Roman" w:cs="Times New Roman"/>
          <w:sz w:val="28"/>
          <w:szCs w:val="28"/>
        </w:rPr>
        <w:t xml:space="preserve"> </w:t>
      </w:r>
      <w:r w:rsidR="008557A3">
        <w:rPr>
          <w:rFonts w:ascii="Times New Roman" w:hAnsi="Times New Roman" w:cs="Times New Roman"/>
          <w:sz w:val="28"/>
          <w:szCs w:val="28"/>
        </w:rPr>
        <w:t xml:space="preserve"> </w:t>
      </w:r>
      <w:r w:rsidR="008557A3" w:rsidRPr="00FC1225">
        <w:rPr>
          <w:rFonts w:ascii="Times New Roman" w:hAnsi="Times New Roman" w:cs="Times New Roman"/>
          <w:sz w:val="28"/>
          <w:szCs w:val="28"/>
        </w:rPr>
        <w:t xml:space="preserve">Действие настоящего </w:t>
      </w:r>
      <w:r w:rsidR="008557A3">
        <w:rPr>
          <w:rFonts w:ascii="Times New Roman" w:hAnsi="Times New Roman" w:cs="Times New Roman"/>
          <w:sz w:val="28"/>
          <w:szCs w:val="28"/>
        </w:rPr>
        <w:t>решения</w:t>
      </w:r>
      <w:r w:rsidR="008557A3" w:rsidRPr="00FC1225">
        <w:rPr>
          <w:rFonts w:ascii="Times New Roman" w:hAnsi="Times New Roman" w:cs="Times New Roman"/>
          <w:sz w:val="28"/>
          <w:szCs w:val="28"/>
        </w:rPr>
        <w:t xml:space="preserve"> распространяется на правоотношения с </w:t>
      </w:r>
      <w:r w:rsidR="008557A3">
        <w:rPr>
          <w:rFonts w:ascii="Times New Roman" w:hAnsi="Times New Roman" w:cs="Times New Roman"/>
          <w:sz w:val="28"/>
          <w:szCs w:val="28"/>
        </w:rPr>
        <w:t xml:space="preserve">01 </w:t>
      </w:r>
      <w:r w:rsidR="00FA4271">
        <w:rPr>
          <w:rFonts w:ascii="Times New Roman" w:hAnsi="Times New Roman" w:cs="Times New Roman"/>
          <w:sz w:val="28"/>
          <w:szCs w:val="28"/>
        </w:rPr>
        <w:t>января 2018</w:t>
      </w:r>
      <w:r w:rsidR="008557A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557A3" w:rsidRPr="00FC1225" w:rsidRDefault="008557A3" w:rsidP="008557A3">
      <w:pPr>
        <w:ind w:left="568"/>
      </w:pPr>
    </w:p>
    <w:p w:rsidR="008557A3" w:rsidRPr="00E0140E" w:rsidRDefault="008557A3" w:rsidP="008557A3">
      <w:pPr>
        <w:ind w:left="568"/>
      </w:pPr>
    </w:p>
    <w:p w:rsidR="008557A3" w:rsidRPr="002D3D20" w:rsidRDefault="008557A3" w:rsidP="008557A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D20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8557A3" w:rsidRPr="00B01981" w:rsidRDefault="008557A3" w:rsidP="008557A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D20">
        <w:rPr>
          <w:rFonts w:ascii="Times New Roman" w:hAnsi="Times New Roman" w:cs="Times New Roman"/>
          <w:sz w:val="28"/>
          <w:szCs w:val="28"/>
        </w:rPr>
        <w:t xml:space="preserve">«Улан-Цацыкское»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D2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D3D20">
        <w:rPr>
          <w:rFonts w:ascii="Times New Roman" w:hAnsi="Times New Roman" w:cs="Times New Roman"/>
          <w:sz w:val="28"/>
          <w:szCs w:val="28"/>
        </w:rPr>
        <w:t xml:space="preserve"> С.Ж.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D20">
        <w:rPr>
          <w:rFonts w:ascii="Times New Roman" w:hAnsi="Times New Roman" w:cs="Times New Roman"/>
          <w:sz w:val="28"/>
          <w:szCs w:val="28"/>
        </w:rPr>
        <w:t>Цыренжапов</w:t>
      </w:r>
      <w:proofErr w:type="spellEnd"/>
      <w:r w:rsidRPr="002D3D20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8557A3" w:rsidRDefault="008557A3" w:rsidP="008557A3">
      <w:pPr>
        <w:suppressAutoHyphens/>
        <w:spacing w:line="360" w:lineRule="exact"/>
        <w:jc w:val="center"/>
      </w:pPr>
      <w:r w:rsidRPr="002D3D20">
        <w:rPr>
          <w:rFonts w:ascii="Times New Roman" w:hAnsi="Times New Roman" w:cs="Times New Roman"/>
          <w:sz w:val="24"/>
          <w:szCs w:val="24"/>
        </w:rPr>
        <w:t>(печать Совета)</w:t>
      </w:r>
    </w:p>
    <w:p w:rsidR="003702A4" w:rsidRDefault="003702A4" w:rsidP="008557A3">
      <w:pPr>
        <w:pStyle w:val="a6"/>
        <w:autoSpaceDE w:val="0"/>
        <w:autoSpaceDN w:val="0"/>
        <w:adjustRightInd w:val="0"/>
        <w:ind w:left="4536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702A4" w:rsidRDefault="003702A4" w:rsidP="008557A3">
      <w:pPr>
        <w:pStyle w:val="a6"/>
        <w:autoSpaceDE w:val="0"/>
        <w:autoSpaceDN w:val="0"/>
        <w:adjustRightInd w:val="0"/>
        <w:ind w:left="4536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702A4" w:rsidRDefault="003702A4" w:rsidP="008557A3">
      <w:pPr>
        <w:pStyle w:val="a6"/>
        <w:autoSpaceDE w:val="0"/>
        <w:autoSpaceDN w:val="0"/>
        <w:adjustRightInd w:val="0"/>
        <w:ind w:left="4536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3702A4" w:rsidSect="00F631E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4786A"/>
    <w:multiLevelType w:val="hybridMultilevel"/>
    <w:tmpl w:val="4D46F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0F85"/>
    <w:rsid w:val="00000F85"/>
    <w:rsid w:val="00087BAC"/>
    <w:rsid w:val="00126942"/>
    <w:rsid w:val="001461D7"/>
    <w:rsid w:val="0015654B"/>
    <w:rsid w:val="00177CD6"/>
    <w:rsid w:val="001F7245"/>
    <w:rsid w:val="00260D8A"/>
    <w:rsid w:val="002C7696"/>
    <w:rsid w:val="002D291B"/>
    <w:rsid w:val="002E1B6C"/>
    <w:rsid w:val="00350E95"/>
    <w:rsid w:val="00360B9D"/>
    <w:rsid w:val="003702A4"/>
    <w:rsid w:val="003E32CF"/>
    <w:rsid w:val="004104DB"/>
    <w:rsid w:val="00433A03"/>
    <w:rsid w:val="005B53D9"/>
    <w:rsid w:val="005D49F6"/>
    <w:rsid w:val="006B55F9"/>
    <w:rsid w:val="0070449E"/>
    <w:rsid w:val="00706CD6"/>
    <w:rsid w:val="0076502A"/>
    <w:rsid w:val="00767F43"/>
    <w:rsid w:val="008557A3"/>
    <w:rsid w:val="0098703A"/>
    <w:rsid w:val="009D0A6F"/>
    <w:rsid w:val="009D303D"/>
    <w:rsid w:val="00B01981"/>
    <w:rsid w:val="00B30C6F"/>
    <w:rsid w:val="00B76FDB"/>
    <w:rsid w:val="00BA14F7"/>
    <w:rsid w:val="00BB7EA1"/>
    <w:rsid w:val="00BC361C"/>
    <w:rsid w:val="00CA4C72"/>
    <w:rsid w:val="00D64068"/>
    <w:rsid w:val="00E17C7C"/>
    <w:rsid w:val="00E56F0A"/>
    <w:rsid w:val="00F00F00"/>
    <w:rsid w:val="00F631ED"/>
    <w:rsid w:val="00FA4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A03"/>
  </w:style>
  <w:style w:type="paragraph" w:styleId="1">
    <w:name w:val="heading 1"/>
    <w:basedOn w:val="a"/>
    <w:link w:val="10"/>
    <w:uiPriority w:val="9"/>
    <w:qFormat/>
    <w:rsid w:val="00360B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0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00F85"/>
    <w:rPr>
      <w:color w:val="0000FF"/>
      <w:u w:val="single"/>
    </w:rPr>
  </w:style>
  <w:style w:type="character" w:customStyle="1" w:styleId="a5">
    <w:name w:val="Гипертекстовая ссылка"/>
    <w:basedOn w:val="a0"/>
    <w:uiPriority w:val="99"/>
    <w:rsid w:val="00000F85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360B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List Paragraph"/>
    <w:basedOn w:val="a"/>
    <w:uiPriority w:val="34"/>
    <w:qFormat/>
    <w:rsid w:val="00F631ED"/>
    <w:pPr>
      <w:ind w:left="720"/>
      <w:contextualSpacing/>
    </w:pPr>
  </w:style>
  <w:style w:type="paragraph" w:customStyle="1" w:styleId="ConsNormal">
    <w:name w:val="ConsNormal"/>
    <w:rsid w:val="008557A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8557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86;&#1083;&#1086;&#1074;&#1103;&#1085;.&#1079;&#1072;&#1073;&#1072;&#1081;&#1082;&#1072;&#1083;&#1100;&#1089;&#1082;&#1080;&#1081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E17B3-8AF7-486F-A2D9-243E2BE79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Галсан</dc:creator>
  <cp:keywords/>
  <dc:description/>
  <cp:lastModifiedBy>Галсан</cp:lastModifiedBy>
  <cp:revision>14</cp:revision>
  <dcterms:created xsi:type="dcterms:W3CDTF">2018-06-05T23:33:00Z</dcterms:created>
  <dcterms:modified xsi:type="dcterms:W3CDTF">2018-06-25T06:17:00Z</dcterms:modified>
</cp:coreProperties>
</file>