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F" w:rsidRPr="00AE16AE" w:rsidRDefault="00B87D8B" w:rsidP="00CB560F">
      <w:pPr>
        <w:pStyle w:val="ConsTitle"/>
        <w:widowControl/>
        <w:ind w:right="0"/>
        <w:jc w:val="center"/>
        <w:rPr>
          <w:rFonts w:ascii="Times New Roman" w:hAnsi="Times New Roman" w:cs="Times New Roman"/>
          <w:sz w:val="28"/>
          <w:szCs w:val="28"/>
        </w:rPr>
      </w:pPr>
      <w:r w:rsidRPr="00CE3044">
        <w:rPr>
          <w:rFonts w:ascii="Times New Roman" w:hAnsi="Times New Roman" w:cs="Times New Roman"/>
          <w:sz w:val="28"/>
          <w:szCs w:val="28"/>
        </w:rPr>
        <w:t>АДМИНИСТРАЦИЯ</w:t>
      </w:r>
      <w:r w:rsidRPr="00CE3044">
        <w:rPr>
          <w:rFonts w:ascii="Times New Roman" w:hAnsi="Times New Roman" w:cs="Times New Roman"/>
          <w:b w:val="0"/>
          <w:i/>
          <w:sz w:val="28"/>
          <w:szCs w:val="28"/>
        </w:rPr>
        <w:t xml:space="preserve"> </w:t>
      </w:r>
      <w:r w:rsidR="00CB560F" w:rsidRPr="00AE16AE">
        <w:rPr>
          <w:rFonts w:ascii="Times New Roman" w:hAnsi="Times New Roman" w:cs="Times New Roman"/>
          <w:sz w:val="28"/>
          <w:szCs w:val="28"/>
        </w:rPr>
        <w:t>СЕЛЬСКОГО ПОСЕЛЕНИЯ «СТЕПНИНСКОЕ»</w:t>
      </w:r>
    </w:p>
    <w:p w:rsidR="00B87D8B" w:rsidRPr="00CE3044" w:rsidRDefault="00B87D8B" w:rsidP="00632887">
      <w:pPr>
        <w:pStyle w:val="ConsTitle"/>
        <w:widowControl/>
        <w:ind w:right="0"/>
        <w:jc w:val="center"/>
        <w:rPr>
          <w:rFonts w:ascii="Times New Roman" w:hAnsi="Times New Roman" w:cs="Times New Roman"/>
          <w:sz w:val="28"/>
          <w:szCs w:val="28"/>
        </w:rPr>
      </w:pPr>
    </w:p>
    <w:p w:rsidR="00B87D8B" w:rsidRPr="00CE3044" w:rsidRDefault="00B87D8B" w:rsidP="00632887">
      <w:pPr>
        <w:jc w:val="center"/>
        <w:rPr>
          <w:rFonts w:ascii="Times New Roman" w:hAnsi="Times New Roman"/>
          <w:b/>
          <w:sz w:val="28"/>
          <w:szCs w:val="28"/>
        </w:rPr>
      </w:pPr>
      <w:r w:rsidRPr="00CE3044">
        <w:rPr>
          <w:rFonts w:ascii="Times New Roman" w:hAnsi="Times New Roman"/>
          <w:b/>
          <w:sz w:val="28"/>
          <w:szCs w:val="28"/>
        </w:rPr>
        <w:t>ПОСТАНОВЛЕНИЕ</w:t>
      </w:r>
    </w:p>
    <w:p w:rsidR="00B87D8B" w:rsidRPr="00CE3044" w:rsidRDefault="00B87D8B" w:rsidP="00632887">
      <w:pPr>
        <w:rPr>
          <w:rFonts w:ascii="Times New Roman" w:hAnsi="Times New Roman"/>
          <w:sz w:val="28"/>
          <w:szCs w:val="28"/>
        </w:rPr>
      </w:pPr>
      <w:r w:rsidRPr="00CE3044">
        <w:rPr>
          <w:rFonts w:ascii="Times New Roman" w:hAnsi="Times New Roman"/>
          <w:sz w:val="28"/>
          <w:szCs w:val="28"/>
        </w:rPr>
        <w:t>от «</w:t>
      </w:r>
      <w:r w:rsidR="00C73296">
        <w:rPr>
          <w:rFonts w:ascii="Times New Roman" w:hAnsi="Times New Roman"/>
          <w:sz w:val="28"/>
          <w:szCs w:val="28"/>
        </w:rPr>
        <w:t>23</w:t>
      </w:r>
      <w:r w:rsidRPr="00CE3044">
        <w:rPr>
          <w:rFonts w:ascii="Times New Roman" w:hAnsi="Times New Roman"/>
          <w:sz w:val="28"/>
          <w:szCs w:val="28"/>
        </w:rPr>
        <w:t xml:space="preserve">» </w:t>
      </w:r>
      <w:r w:rsidR="00C73296">
        <w:rPr>
          <w:rFonts w:ascii="Times New Roman" w:hAnsi="Times New Roman"/>
          <w:sz w:val="28"/>
          <w:szCs w:val="28"/>
        </w:rPr>
        <w:t xml:space="preserve">мая </w:t>
      </w:r>
      <w:r w:rsidRPr="00CE3044">
        <w:rPr>
          <w:rFonts w:ascii="Times New Roman" w:hAnsi="Times New Roman"/>
          <w:sz w:val="28"/>
          <w:szCs w:val="28"/>
        </w:rPr>
        <w:t>20</w:t>
      </w:r>
      <w:r w:rsidR="00C73296">
        <w:rPr>
          <w:rFonts w:ascii="Times New Roman" w:hAnsi="Times New Roman"/>
          <w:sz w:val="28"/>
          <w:szCs w:val="28"/>
        </w:rPr>
        <w:t>18</w:t>
      </w:r>
      <w:r w:rsidRPr="00CE3044">
        <w:rPr>
          <w:rFonts w:ascii="Times New Roman" w:hAnsi="Times New Roman"/>
          <w:sz w:val="28"/>
          <w:szCs w:val="28"/>
        </w:rPr>
        <w:t xml:space="preserve">года                                                            </w:t>
      </w:r>
      <w:r w:rsidR="00C73296">
        <w:rPr>
          <w:rFonts w:ascii="Times New Roman" w:hAnsi="Times New Roman"/>
          <w:sz w:val="28"/>
          <w:szCs w:val="28"/>
        </w:rPr>
        <w:t xml:space="preserve">                    </w:t>
      </w:r>
      <w:r w:rsidRPr="00CE3044">
        <w:rPr>
          <w:rFonts w:ascii="Times New Roman" w:hAnsi="Times New Roman"/>
          <w:sz w:val="28"/>
          <w:szCs w:val="28"/>
        </w:rPr>
        <w:t xml:space="preserve"> №</w:t>
      </w:r>
      <w:r w:rsidR="00C73296">
        <w:rPr>
          <w:rFonts w:ascii="Times New Roman" w:hAnsi="Times New Roman"/>
          <w:sz w:val="28"/>
          <w:szCs w:val="28"/>
        </w:rPr>
        <w:t>2</w:t>
      </w:r>
      <w:r w:rsidR="00053E1A">
        <w:rPr>
          <w:rFonts w:ascii="Times New Roman" w:hAnsi="Times New Roman"/>
          <w:sz w:val="28"/>
          <w:szCs w:val="28"/>
        </w:rPr>
        <w:t>8</w:t>
      </w:r>
      <w:bookmarkStart w:id="0" w:name="_GoBack"/>
      <w:bookmarkEnd w:id="0"/>
    </w:p>
    <w:p w:rsidR="00B87D8B" w:rsidRPr="00CE3044" w:rsidRDefault="00CB560F" w:rsidP="00632887">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ст. Степь</w:t>
      </w:r>
    </w:p>
    <w:p w:rsidR="00B87D8B" w:rsidRPr="00CE3044" w:rsidRDefault="00B87D8B" w:rsidP="00632887">
      <w:pPr>
        <w:jc w:val="both"/>
        <w:rPr>
          <w:rFonts w:ascii="Times New Roman" w:hAnsi="Times New Roman"/>
          <w:b/>
          <w:bCs/>
          <w:sz w:val="28"/>
          <w:szCs w:val="28"/>
        </w:rPr>
      </w:pPr>
    </w:p>
    <w:p w:rsidR="00B87D8B" w:rsidRPr="00CB560F" w:rsidRDefault="00B87D8B" w:rsidP="00CB560F">
      <w:pPr>
        <w:spacing w:after="0" w:line="240" w:lineRule="auto"/>
        <w:jc w:val="center"/>
        <w:rPr>
          <w:rFonts w:ascii="Times New Roman" w:hAnsi="Times New Roman"/>
          <w:b/>
          <w:i/>
          <w:sz w:val="28"/>
          <w:szCs w:val="28"/>
        </w:rPr>
      </w:pPr>
      <w:r w:rsidRPr="00CE3044">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 </w:t>
      </w:r>
      <w:r w:rsidR="00CB560F">
        <w:rPr>
          <w:rFonts w:ascii="Times New Roman" w:hAnsi="Times New Roman"/>
          <w:b/>
          <w:bCs/>
          <w:sz w:val="28"/>
          <w:szCs w:val="28"/>
        </w:rPr>
        <w:t>СЕЛЬСКОМ ПОСЕЛЕНИИ «СТЕПНИНСКОЕ</w:t>
      </w:r>
      <w:r w:rsidR="00CB560F" w:rsidRPr="00CE3044">
        <w:rPr>
          <w:rFonts w:ascii="Times New Roman" w:hAnsi="Times New Roman"/>
          <w:b/>
          <w:i/>
          <w:sz w:val="28"/>
          <w:szCs w:val="28"/>
        </w:rPr>
        <w:t>»</w:t>
      </w:r>
    </w:p>
    <w:p w:rsidR="00B87D8B" w:rsidRPr="00CE3044" w:rsidRDefault="00B87D8B" w:rsidP="0034518D">
      <w:pPr>
        <w:spacing w:after="0" w:line="240" w:lineRule="auto"/>
        <w:jc w:val="center"/>
        <w:rPr>
          <w:rFonts w:ascii="Times New Roman" w:hAnsi="Times New Roman"/>
          <w:b/>
          <w:i/>
          <w:sz w:val="28"/>
          <w:szCs w:val="28"/>
          <w:vertAlign w:val="subscript"/>
        </w:rPr>
      </w:pPr>
    </w:p>
    <w:p w:rsidR="00CB560F" w:rsidRDefault="00B87D8B" w:rsidP="00CB560F">
      <w:pPr>
        <w:spacing w:after="0" w:line="240" w:lineRule="auto"/>
        <w:ind w:firstLine="708"/>
        <w:jc w:val="both"/>
        <w:rPr>
          <w:rFonts w:ascii="Times New Roman" w:hAnsi="Times New Roman"/>
          <w:sz w:val="28"/>
          <w:szCs w:val="28"/>
        </w:rPr>
      </w:pPr>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униципальных услуг»,  пунктом 21 части 1 статьи 14 (для поселений), пунктом 27 части 1 статьи 16 (для городских округов)</w:t>
      </w:r>
      <w:r w:rsidRPr="00CE3044">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CB560F">
        <w:rPr>
          <w:rFonts w:ascii="Times New Roman" w:hAnsi="Times New Roman"/>
          <w:sz w:val="28"/>
          <w:szCs w:val="28"/>
        </w:rPr>
        <w:t>статьей 7</w:t>
      </w:r>
      <w:r w:rsidR="00CB560F" w:rsidRPr="00CE3044">
        <w:rPr>
          <w:rFonts w:ascii="Times New Roman" w:hAnsi="Times New Roman"/>
          <w:sz w:val="28"/>
          <w:szCs w:val="28"/>
        </w:rPr>
        <w:t xml:space="preserve"> Устава</w:t>
      </w:r>
      <w:r w:rsidR="00CB560F">
        <w:rPr>
          <w:rFonts w:ascii="Times New Roman" w:hAnsi="Times New Roman"/>
          <w:sz w:val="28"/>
          <w:szCs w:val="28"/>
        </w:rPr>
        <w:t xml:space="preserve"> сельского поселения «Степнинское»</w:t>
      </w:r>
      <w:r w:rsidR="00CB560F" w:rsidRPr="00CE3044">
        <w:rPr>
          <w:rFonts w:ascii="Times New Roman" w:hAnsi="Times New Roman"/>
          <w:sz w:val="28"/>
          <w:szCs w:val="28"/>
        </w:rPr>
        <w:t xml:space="preserve">, </w:t>
      </w:r>
      <w:r w:rsidR="00CB560F" w:rsidRPr="00CE3044">
        <w:rPr>
          <w:rFonts w:ascii="Times New Roman" w:hAnsi="Times New Roman"/>
          <w:iCs/>
          <w:sz w:val="28"/>
          <w:szCs w:val="28"/>
        </w:rPr>
        <w:t>администрация</w:t>
      </w:r>
      <w:r w:rsidR="00CB560F" w:rsidRPr="006B068B">
        <w:rPr>
          <w:rFonts w:ascii="Times New Roman" w:hAnsi="Times New Roman"/>
          <w:sz w:val="28"/>
          <w:szCs w:val="28"/>
        </w:rPr>
        <w:t xml:space="preserve"> </w:t>
      </w:r>
      <w:r w:rsidR="00CB560F">
        <w:rPr>
          <w:rFonts w:ascii="Times New Roman" w:hAnsi="Times New Roman"/>
          <w:sz w:val="28"/>
          <w:szCs w:val="28"/>
        </w:rPr>
        <w:t>сельского поселения «Степнинское»</w:t>
      </w:r>
      <w:r w:rsidR="00CB560F" w:rsidRPr="00CE3044">
        <w:rPr>
          <w:rFonts w:ascii="Times New Roman" w:hAnsi="Times New Roman"/>
          <w:sz w:val="28"/>
          <w:szCs w:val="28"/>
        </w:rPr>
        <w:t xml:space="preserve"> </w:t>
      </w:r>
      <w:r w:rsidR="00CB560F" w:rsidRPr="00CE3044">
        <w:rPr>
          <w:rFonts w:ascii="Times New Roman" w:hAnsi="Times New Roman"/>
          <w:b/>
          <w:sz w:val="28"/>
          <w:szCs w:val="28"/>
        </w:rPr>
        <w:t>постановляет</w:t>
      </w:r>
      <w:r w:rsidR="00CB560F" w:rsidRPr="00CE3044">
        <w:rPr>
          <w:rFonts w:ascii="Times New Roman" w:hAnsi="Times New Roman"/>
          <w:sz w:val="28"/>
          <w:szCs w:val="28"/>
        </w:rPr>
        <w:t>:</w:t>
      </w:r>
    </w:p>
    <w:p w:rsidR="00B87D8B" w:rsidRPr="00CE3044" w:rsidRDefault="00B87D8B" w:rsidP="00CB560F">
      <w:pPr>
        <w:spacing w:after="0" w:line="240" w:lineRule="auto"/>
        <w:ind w:firstLine="708"/>
        <w:jc w:val="both"/>
        <w:rPr>
          <w:rFonts w:ascii="Times New Roman" w:hAnsi="Times New Roman"/>
          <w:sz w:val="28"/>
          <w:szCs w:val="28"/>
        </w:rPr>
      </w:pPr>
      <w:r w:rsidRPr="00CE3044">
        <w:rPr>
          <w:rFonts w:ascii="Times New Roman" w:hAnsi="Times New Roman"/>
          <w:sz w:val="28"/>
          <w:szCs w:val="28"/>
        </w:rPr>
        <w:t>1.Утвердить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CB560F">
        <w:rPr>
          <w:rFonts w:ascii="Times New Roman" w:hAnsi="Times New Roman"/>
          <w:sz w:val="28"/>
          <w:szCs w:val="28"/>
        </w:rPr>
        <w:t xml:space="preserve">сельском поселении «Степнинское» </w:t>
      </w:r>
      <w:r w:rsidRPr="00CE3044">
        <w:rPr>
          <w:rFonts w:ascii="Times New Roman" w:hAnsi="Times New Roman"/>
          <w:sz w:val="28"/>
          <w:szCs w:val="28"/>
        </w:rPr>
        <w:t>согласно приложению.</w:t>
      </w:r>
    </w:p>
    <w:p w:rsidR="00CB560F" w:rsidRDefault="00B87D8B" w:rsidP="00CB560F">
      <w:pPr>
        <w:spacing w:after="0" w:line="240" w:lineRule="auto"/>
        <w:jc w:val="both"/>
        <w:rPr>
          <w:rFonts w:ascii="Times New Roman" w:hAnsi="Times New Roman"/>
          <w:sz w:val="28"/>
          <w:szCs w:val="28"/>
        </w:rPr>
      </w:pPr>
      <w:r w:rsidRPr="00CE3044">
        <w:rPr>
          <w:rFonts w:ascii="Times New Roman" w:hAnsi="Times New Roman"/>
          <w:sz w:val="28"/>
          <w:szCs w:val="28"/>
        </w:rPr>
        <w:tab/>
        <w:t xml:space="preserve">2. Признать утратившим силу постановление </w:t>
      </w:r>
      <w:r w:rsidR="00CB560F">
        <w:rPr>
          <w:rFonts w:ascii="Times New Roman" w:hAnsi="Times New Roman"/>
          <w:sz w:val="28"/>
          <w:szCs w:val="28"/>
        </w:rPr>
        <w:t>администрации сельского поселения «Степнинское» от 16 марта 2016 года № 8 «</w:t>
      </w:r>
      <w:r w:rsidR="00CB560F" w:rsidRPr="00CB560F">
        <w:rPr>
          <w:rFonts w:ascii="Times New Roman" w:hAnsi="Times New Roman"/>
          <w:sz w:val="28"/>
          <w:szCs w:val="28"/>
        </w:rPr>
        <w:t>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«Степнинское»</w:t>
      </w:r>
      <w:r w:rsidR="00CB560F">
        <w:rPr>
          <w:rFonts w:ascii="Times New Roman" w:hAnsi="Times New Roman"/>
          <w:sz w:val="28"/>
          <w:szCs w:val="28"/>
        </w:rPr>
        <w:t>»</w:t>
      </w:r>
    </w:p>
    <w:p w:rsidR="00CB560F" w:rsidRPr="00971891" w:rsidRDefault="00B87D8B" w:rsidP="00CB560F">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r>
      <w:r w:rsidR="00CB560F" w:rsidRPr="00971891">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 на информационном стенде администрации поселения.</w:t>
      </w:r>
    </w:p>
    <w:p w:rsidR="00CB560F" w:rsidRPr="00971891" w:rsidRDefault="00CB560F" w:rsidP="00CB560F">
      <w:pPr>
        <w:pStyle w:val="ConsNormal"/>
        <w:ind w:right="0" w:firstLine="0"/>
        <w:jc w:val="both"/>
        <w:rPr>
          <w:rFonts w:ascii="Times New Roman" w:hAnsi="Times New Roman" w:cs="Times New Roman"/>
          <w:sz w:val="28"/>
          <w:szCs w:val="28"/>
        </w:rPr>
      </w:pPr>
      <w:r w:rsidRPr="00971891">
        <w:rPr>
          <w:rFonts w:ascii="Times New Roman" w:hAnsi="Times New Roman" w:cs="Times New Roman"/>
          <w:sz w:val="28"/>
          <w:szCs w:val="28"/>
        </w:rPr>
        <w:t xml:space="preserve">         4. Настоящее постановление опубликовать на сайте </w:t>
      </w:r>
      <w:hyperlink r:id="rId8" w:history="1">
        <w:r w:rsidRPr="00971891">
          <w:rPr>
            <w:rStyle w:val="aa"/>
            <w:rFonts w:ascii="Times New Roman" w:hAnsi="Times New Roman"/>
            <w:color w:val="auto"/>
            <w:sz w:val="28"/>
            <w:szCs w:val="28"/>
            <w:lang w:val="en-US"/>
          </w:rPr>
          <w:t>www</w:t>
        </w:r>
        <w:r w:rsidRPr="00971891">
          <w:rPr>
            <w:rStyle w:val="aa"/>
            <w:rFonts w:ascii="Times New Roman" w:hAnsi="Times New Roman"/>
            <w:color w:val="auto"/>
            <w:sz w:val="28"/>
            <w:szCs w:val="28"/>
          </w:rPr>
          <w:t>.Оловян.забайкальскийкрай.рф</w:t>
        </w:r>
      </w:hyperlink>
      <w:r w:rsidRPr="00971891">
        <w:rPr>
          <w:rFonts w:ascii="Times New Roman" w:hAnsi="Times New Roman" w:cs="Times New Roman"/>
          <w:sz w:val="28"/>
          <w:szCs w:val="28"/>
        </w:rPr>
        <w:t>.</w:t>
      </w:r>
    </w:p>
    <w:p w:rsidR="00CB560F" w:rsidRPr="00971891" w:rsidRDefault="00CB560F" w:rsidP="00CB560F">
      <w:pPr>
        <w:pStyle w:val="ConsNormal"/>
        <w:ind w:right="0" w:firstLine="0"/>
        <w:jc w:val="both"/>
        <w:rPr>
          <w:rFonts w:ascii="Times New Roman" w:hAnsi="Times New Roman" w:cs="Times New Roman"/>
          <w:sz w:val="28"/>
          <w:szCs w:val="28"/>
        </w:rPr>
      </w:pPr>
    </w:p>
    <w:p w:rsidR="00CB560F" w:rsidRPr="00971891" w:rsidRDefault="00CB560F" w:rsidP="00CB560F">
      <w:pPr>
        <w:spacing w:after="0" w:line="240" w:lineRule="auto"/>
        <w:jc w:val="both"/>
        <w:rPr>
          <w:rFonts w:ascii="Times New Roman" w:hAnsi="Times New Roman"/>
          <w:sz w:val="28"/>
          <w:szCs w:val="28"/>
        </w:rPr>
      </w:pPr>
      <w:r w:rsidRPr="00971891">
        <w:rPr>
          <w:rFonts w:ascii="Times New Roman" w:hAnsi="Times New Roman"/>
          <w:sz w:val="28"/>
          <w:szCs w:val="28"/>
        </w:rPr>
        <w:t>Глава сельского поселения «Степнинское»</w:t>
      </w:r>
      <w:r w:rsidRPr="00971891">
        <w:rPr>
          <w:rFonts w:ascii="Times New Roman" w:hAnsi="Times New Roman"/>
          <w:sz w:val="28"/>
          <w:szCs w:val="28"/>
        </w:rPr>
        <w:tab/>
      </w:r>
      <w:r w:rsidRPr="00971891">
        <w:rPr>
          <w:rFonts w:ascii="Times New Roman" w:hAnsi="Times New Roman"/>
          <w:sz w:val="28"/>
          <w:szCs w:val="28"/>
        </w:rPr>
        <w:tab/>
      </w:r>
      <w:r w:rsidRPr="00971891">
        <w:rPr>
          <w:rFonts w:ascii="Times New Roman" w:hAnsi="Times New Roman"/>
          <w:sz w:val="28"/>
          <w:szCs w:val="28"/>
        </w:rPr>
        <w:tab/>
      </w:r>
      <w:r>
        <w:rPr>
          <w:rFonts w:ascii="Times New Roman" w:hAnsi="Times New Roman"/>
          <w:sz w:val="28"/>
          <w:szCs w:val="28"/>
        </w:rPr>
        <w:t>О.Р. Меркулова</w:t>
      </w:r>
    </w:p>
    <w:p w:rsidR="00B87D8B" w:rsidRPr="00CE3044" w:rsidRDefault="00B87D8B" w:rsidP="00CB560F">
      <w:pPr>
        <w:spacing w:after="0" w:line="240" w:lineRule="auto"/>
        <w:jc w:val="both"/>
        <w:rPr>
          <w:rFonts w:ascii="Times New Roman" w:hAnsi="Times New Roman"/>
          <w:sz w:val="28"/>
          <w:szCs w:val="28"/>
          <w:vertAlign w:val="subscript"/>
        </w:rPr>
      </w:pPr>
      <w:r w:rsidRPr="00CE3044">
        <w:rPr>
          <w:rFonts w:ascii="Times New Roman" w:hAnsi="Times New Roman"/>
          <w:i/>
          <w:iCs/>
          <w:sz w:val="28"/>
          <w:szCs w:val="28"/>
        </w:rPr>
        <w:tab/>
      </w:r>
      <w:r w:rsidRPr="00CE3044">
        <w:rPr>
          <w:rFonts w:ascii="Times New Roman" w:hAnsi="Times New Roman"/>
          <w:i/>
          <w:iCs/>
          <w:sz w:val="28"/>
          <w:szCs w:val="28"/>
        </w:rPr>
        <w:tab/>
      </w:r>
    </w:p>
    <w:tbl>
      <w:tblPr>
        <w:tblW w:w="9356" w:type="dxa"/>
        <w:tblInd w:w="108" w:type="dxa"/>
        <w:tblLayout w:type="fixed"/>
        <w:tblLook w:val="00A0" w:firstRow="1" w:lastRow="0" w:firstColumn="1" w:lastColumn="0" w:noHBand="0" w:noVBand="0"/>
      </w:tblPr>
      <w:tblGrid>
        <w:gridCol w:w="4395"/>
        <w:gridCol w:w="4961"/>
      </w:tblGrid>
      <w:tr w:rsidR="00B87D8B" w:rsidRPr="005D7D7F" w:rsidTr="005D7D7F">
        <w:tc>
          <w:tcPr>
            <w:tcW w:w="4395" w:type="dxa"/>
          </w:tcPr>
          <w:p w:rsidR="00B87D8B" w:rsidRPr="005D7D7F" w:rsidRDefault="00B87D8B" w:rsidP="005D7D7F">
            <w:pPr>
              <w:spacing w:after="0" w:line="240" w:lineRule="auto"/>
              <w:ind w:left="-5812"/>
              <w:jc w:val="center"/>
              <w:outlineLvl w:val="0"/>
              <w:rPr>
                <w:rFonts w:ascii="Times New Roman" w:hAnsi="Times New Roman"/>
                <w:bCs/>
                <w:sz w:val="28"/>
                <w:szCs w:val="28"/>
              </w:rPr>
            </w:pPr>
          </w:p>
        </w:tc>
        <w:tc>
          <w:tcPr>
            <w:tcW w:w="4961" w:type="dxa"/>
          </w:tcPr>
          <w:p w:rsidR="00C73296" w:rsidRDefault="00C73296" w:rsidP="00CB560F">
            <w:pPr>
              <w:spacing w:after="0" w:line="240" w:lineRule="auto"/>
              <w:jc w:val="right"/>
              <w:outlineLvl w:val="0"/>
              <w:rPr>
                <w:rFonts w:ascii="Times New Roman" w:hAnsi="Times New Roman"/>
                <w:bCs/>
                <w:sz w:val="28"/>
                <w:szCs w:val="28"/>
              </w:rPr>
            </w:pPr>
          </w:p>
          <w:p w:rsidR="00B87D8B" w:rsidRPr="005D7D7F" w:rsidRDefault="00B87D8B" w:rsidP="00CB560F">
            <w:pPr>
              <w:spacing w:after="0" w:line="240" w:lineRule="auto"/>
              <w:jc w:val="right"/>
              <w:outlineLvl w:val="0"/>
              <w:rPr>
                <w:rFonts w:ascii="Times New Roman" w:hAnsi="Times New Roman"/>
                <w:bCs/>
                <w:sz w:val="28"/>
                <w:szCs w:val="28"/>
              </w:rPr>
            </w:pPr>
            <w:r w:rsidRPr="005D7D7F">
              <w:rPr>
                <w:rFonts w:ascii="Times New Roman" w:hAnsi="Times New Roman"/>
                <w:bCs/>
                <w:sz w:val="28"/>
                <w:szCs w:val="28"/>
              </w:rPr>
              <w:lastRenderedPageBreak/>
              <w:t>УТВЕРЖДЕН</w:t>
            </w:r>
          </w:p>
          <w:p w:rsidR="00CB560F" w:rsidRPr="00CB560F" w:rsidRDefault="00B87D8B" w:rsidP="00CB560F">
            <w:pPr>
              <w:spacing w:after="0" w:line="240" w:lineRule="auto"/>
              <w:jc w:val="right"/>
              <w:outlineLvl w:val="0"/>
              <w:rPr>
                <w:rFonts w:ascii="Times New Roman" w:hAnsi="Times New Roman"/>
                <w:sz w:val="28"/>
                <w:szCs w:val="28"/>
              </w:rPr>
            </w:pPr>
            <w:r w:rsidRPr="005D7D7F">
              <w:rPr>
                <w:rFonts w:ascii="Times New Roman" w:hAnsi="Times New Roman"/>
                <w:sz w:val="28"/>
                <w:szCs w:val="28"/>
              </w:rPr>
              <w:t xml:space="preserve">постановлением администрации </w:t>
            </w:r>
            <w:r w:rsidR="00CB560F" w:rsidRPr="00CB560F">
              <w:rPr>
                <w:rFonts w:ascii="Times New Roman" w:hAnsi="Times New Roman"/>
                <w:sz w:val="28"/>
                <w:szCs w:val="28"/>
              </w:rPr>
              <w:t>сельского поселения</w:t>
            </w:r>
          </w:p>
          <w:p w:rsidR="00C73296" w:rsidRDefault="00CB560F" w:rsidP="00CB560F">
            <w:pPr>
              <w:spacing w:after="0" w:line="240" w:lineRule="auto"/>
              <w:jc w:val="right"/>
              <w:rPr>
                <w:rFonts w:ascii="Times New Roman" w:hAnsi="Times New Roman"/>
                <w:sz w:val="28"/>
                <w:szCs w:val="28"/>
              </w:rPr>
            </w:pPr>
            <w:r w:rsidRPr="00CB560F">
              <w:rPr>
                <w:rFonts w:ascii="Times New Roman" w:hAnsi="Times New Roman"/>
                <w:sz w:val="28"/>
                <w:szCs w:val="28"/>
              </w:rPr>
              <w:t>«Степнинское»</w:t>
            </w:r>
          </w:p>
          <w:p w:rsidR="00B87D8B" w:rsidRPr="005D7D7F" w:rsidRDefault="00CB560F" w:rsidP="00CB560F">
            <w:pPr>
              <w:spacing w:after="0" w:line="240" w:lineRule="auto"/>
              <w:jc w:val="right"/>
              <w:rPr>
                <w:rFonts w:ascii="Times New Roman" w:hAnsi="Times New Roman"/>
                <w:sz w:val="28"/>
                <w:szCs w:val="28"/>
              </w:rPr>
            </w:pPr>
            <w:r>
              <w:rPr>
                <w:rFonts w:ascii="Times New Roman" w:hAnsi="Times New Roman"/>
                <w:i/>
                <w:sz w:val="28"/>
                <w:szCs w:val="28"/>
              </w:rPr>
              <w:t xml:space="preserve"> </w:t>
            </w:r>
            <w:r w:rsidR="00B87D8B" w:rsidRPr="005D7D7F">
              <w:rPr>
                <w:rFonts w:ascii="Times New Roman" w:hAnsi="Times New Roman"/>
                <w:sz w:val="28"/>
                <w:szCs w:val="28"/>
              </w:rPr>
              <w:t>от «</w:t>
            </w:r>
            <w:r w:rsidR="00C73296">
              <w:rPr>
                <w:rFonts w:ascii="Times New Roman" w:hAnsi="Times New Roman"/>
                <w:sz w:val="28"/>
                <w:szCs w:val="28"/>
              </w:rPr>
              <w:t>23</w:t>
            </w:r>
            <w:r w:rsidR="00B87D8B" w:rsidRPr="005D7D7F">
              <w:rPr>
                <w:rFonts w:ascii="Times New Roman" w:hAnsi="Times New Roman"/>
                <w:sz w:val="28"/>
                <w:szCs w:val="28"/>
              </w:rPr>
              <w:t>»</w:t>
            </w:r>
            <w:r w:rsidR="00C73296">
              <w:rPr>
                <w:rFonts w:ascii="Times New Roman" w:hAnsi="Times New Roman"/>
                <w:sz w:val="28"/>
                <w:szCs w:val="28"/>
              </w:rPr>
              <w:t xml:space="preserve">мая </w:t>
            </w:r>
            <w:r w:rsidR="00B87D8B" w:rsidRPr="005D7D7F">
              <w:rPr>
                <w:rFonts w:ascii="Times New Roman" w:hAnsi="Times New Roman"/>
                <w:sz w:val="28"/>
                <w:szCs w:val="28"/>
              </w:rPr>
              <w:t>20</w:t>
            </w:r>
            <w:r w:rsidR="00C73296">
              <w:rPr>
                <w:rFonts w:ascii="Times New Roman" w:hAnsi="Times New Roman"/>
                <w:sz w:val="28"/>
                <w:szCs w:val="28"/>
              </w:rPr>
              <w:t xml:space="preserve">18 </w:t>
            </w:r>
            <w:r w:rsidR="00B87D8B" w:rsidRPr="005D7D7F">
              <w:rPr>
                <w:rFonts w:ascii="Times New Roman" w:hAnsi="Times New Roman"/>
                <w:sz w:val="28"/>
                <w:szCs w:val="28"/>
              </w:rPr>
              <w:t>года №</w:t>
            </w:r>
            <w:r w:rsidR="00C73296">
              <w:rPr>
                <w:rFonts w:ascii="Times New Roman" w:hAnsi="Times New Roman"/>
                <w:sz w:val="28"/>
                <w:szCs w:val="28"/>
              </w:rPr>
              <w:t>24</w:t>
            </w:r>
          </w:p>
          <w:p w:rsidR="00B87D8B" w:rsidRPr="005D7D7F" w:rsidRDefault="00B87D8B" w:rsidP="005D7D7F">
            <w:pPr>
              <w:spacing w:after="0" w:line="240" w:lineRule="auto"/>
              <w:jc w:val="center"/>
              <w:outlineLvl w:val="0"/>
              <w:rPr>
                <w:rFonts w:ascii="Times New Roman" w:hAnsi="Times New Roman"/>
                <w:bCs/>
                <w:sz w:val="28"/>
                <w:szCs w:val="28"/>
              </w:rPr>
            </w:pPr>
          </w:p>
        </w:tc>
      </w:tr>
    </w:tbl>
    <w:p w:rsidR="00B87D8B" w:rsidRPr="00CE3044" w:rsidRDefault="00B87D8B" w:rsidP="0034518D">
      <w:pPr>
        <w:spacing w:after="0" w:line="240" w:lineRule="auto"/>
        <w:jc w:val="center"/>
        <w:rPr>
          <w:rFonts w:ascii="Times New Roman" w:hAnsi="Times New Roman"/>
          <w:b/>
          <w:bCs/>
          <w:sz w:val="28"/>
          <w:szCs w:val="28"/>
        </w:rPr>
      </w:pPr>
    </w:p>
    <w:p w:rsidR="00B87D8B" w:rsidRPr="00CE3044" w:rsidRDefault="00B87D8B" w:rsidP="0034518D">
      <w:pPr>
        <w:autoSpaceDE w:val="0"/>
        <w:autoSpaceDN w:val="0"/>
        <w:adjustRightInd w:val="0"/>
        <w:spacing w:after="0" w:line="240" w:lineRule="auto"/>
        <w:ind w:firstLine="720"/>
        <w:jc w:val="center"/>
        <w:rPr>
          <w:rFonts w:ascii="Times New Roman" w:hAnsi="Times New Roman"/>
          <w:b/>
          <w:sz w:val="28"/>
          <w:szCs w:val="28"/>
        </w:rPr>
      </w:pPr>
    </w:p>
    <w:p w:rsidR="00CB560F" w:rsidRPr="00EB4DFF" w:rsidRDefault="00B87D8B" w:rsidP="00CB560F">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Pr="00CE3044">
        <w:rPr>
          <w:rFonts w:ascii="Times New Roman" w:hAnsi="Times New Roman"/>
          <w:b/>
          <w:i/>
          <w:sz w:val="28"/>
          <w:szCs w:val="28"/>
        </w:rPr>
        <w:t xml:space="preserve"> </w:t>
      </w:r>
      <w:r w:rsidR="00CB560F">
        <w:rPr>
          <w:rFonts w:ascii="Times New Roman" w:hAnsi="Times New Roman"/>
          <w:b/>
          <w:sz w:val="28"/>
          <w:szCs w:val="28"/>
        </w:rPr>
        <w:t>СЕЛЬСКОМ ПОСЕЛЕНИИ «СТЕПНИНСКОЕ»</w:t>
      </w:r>
    </w:p>
    <w:p w:rsidR="00B87D8B" w:rsidRPr="00CE3044" w:rsidRDefault="00B87D8B" w:rsidP="0034518D">
      <w:pPr>
        <w:spacing w:after="0" w:line="240" w:lineRule="auto"/>
        <w:jc w:val="center"/>
        <w:rPr>
          <w:rFonts w:ascii="Times New Roman" w:hAnsi="Times New Roman"/>
          <w:b/>
          <w:sz w:val="28"/>
          <w:szCs w:val="28"/>
        </w:rPr>
      </w:pPr>
    </w:p>
    <w:p w:rsidR="00B87D8B" w:rsidRPr="00CE3044" w:rsidRDefault="00B87D8B" w:rsidP="0034518D">
      <w:pPr>
        <w:spacing w:after="0" w:line="240" w:lineRule="auto"/>
        <w:rPr>
          <w:rFonts w:ascii="Times New Roman" w:hAnsi="Times New Roman"/>
          <w:sz w:val="28"/>
          <w:szCs w:val="28"/>
        </w:rPr>
      </w:pPr>
    </w:p>
    <w:p w:rsidR="00B87D8B" w:rsidRDefault="00B87D8B" w:rsidP="00861083">
      <w:pPr>
        <w:pStyle w:val="10"/>
        <w:numPr>
          <w:ilvl w:val="0"/>
          <w:numId w:val="4"/>
        </w:numPr>
        <w:spacing w:before="0" w:after="0"/>
        <w:rPr>
          <w:rFonts w:ascii="Times New Roman" w:hAnsi="Times New Roman" w:cs="Times New Roman"/>
          <w:color w:val="auto"/>
          <w:sz w:val="28"/>
          <w:szCs w:val="28"/>
        </w:rPr>
      </w:pPr>
      <w:bookmarkStart w:id="1" w:name="sub_100"/>
      <w:bookmarkStart w:id="2" w:name="sub_111"/>
      <w:r w:rsidRPr="00CE3044">
        <w:rPr>
          <w:rFonts w:ascii="Times New Roman" w:hAnsi="Times New Roman" w:cs="Times New Roman"/>
          <w:color w:val="auto"/>
          <w:sz w:val="28"/>
          <w:szCs w:val="28"/>
        </w:rPr>
        <w:t>ОБЩИЕ ПОЛОЖЕНИЯ</w:t>
      </w:r>
    </w:p>
    <w:p w:rsidR="00B87D8B" w:rsidRPr="00861083" w:rsidRDefault="00B87D8B" w:rsidP="00861083"/>
    <w:bookmarkEnd w:id="1"/>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1.1. Настоящий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CB560F" w:rsidRPr="00CB560F">
        <w:rPr>
          <w:rFonts w:ascii="Times New Roman" w:hAnsi="Times New Roman"/>
          <w:sz w:val="28"/>
          <w:szCs w:val="28"/>
        </w:rPr>
        <w:t xml:space="preserve">сельском поселении «Степнинское» </w:t>
      </w:r>
      <w:r w:rsidRPr="00CE3044">
        <w:rPr>
          <w:rFonts w:ascii="Times New Roman" w:hAnsi="Times New Roman"/>
          <w:sz w:val="28"/>
          <w:szCs w:val="28"/>
        </w:rPr>
        <w:t xml:space="preserve">(далее </w:t>
      </w:r>
      <w:r>
        <w:rPr>
          <w:rFonts w:ascii="Times New Roman" w:hAnsi="Times New Roman"/>
          <w:sz w:val="28"/>
          <w:szCs w:val="28"/>
        </w:rPr>
        <w:t>–</w:t>
      </w:r>
      <w:r w:rsidRPr="00CE3044">
        <w:rPr>
          <w:rFonts w:ascii="Times New Roman" w:hAnsi="Times New Roman"/>
          <w:sz w:val="28"/>
          <w:szCs w:val="28"/>
        </w:rPr>
        <w:t xml:space="preserve">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CB560F" w:rsidRPr="00CE3044">
        <w:rPr>
          <w:rFonts w:ascii="Times New Roman" w:hAnsi="Times New Roman"/>
          <w:sz w:val="28"/>
          <w:szCs w:val="28"/>
        </w:rPr>
        <w:t>муниципальной услуги</w:t>
      </w:r>
      <w:r w:rsidR="00CB560F">
        <w:rPr>
          <w:rFonts w:ascii="Times New Roman" w:hAnsi="Times New Roman"/>
          <w:sz w:val="28"/>
          <w:szCs w:val="28"/>
        </w:rPr>
        <w:t xml:space="preserve"> администрацией сельского поселения «Степнинское»</w:t>
      </w:r>
      <w:r w:rsidR="00CB560F" w:rsidRPr="00CE3044">
        <w:rPr>
          <w:rFonts w:ascii="Times New Roman" w:hAnsi="Times New Roman"/>
          <w:sz w:val="28"/>
          <w:szCs w:val="28"/>
        </w:rPr>
        <w:t xml:space="preserve"> </w:t>
      </w:r>
      <w:r w:rsidRPr="00CE3044">
        <w:rPr>
          <w:rFonts w:ascii="Times New Roman" w:hAnsi="Times New Roman"/>
          <w:sz w:val="28"/>
          <w:szCs w:val="28"/>
        </w:rPr>
        <w:t>(далее – Исполнитель).</w:t>
      </w:r>
    </w:p>
    <w:bookmarkEnd w:id="2"/>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B87D8B" w:rsidRPr="00CE3044" w:rsidRDefault="00B87D8B"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CB560F">
        <w:rPr>
          <w:rFonts w:ascii="Times New Roman" w:hAnsi="Times New Roman" w:cs="Times New Roman"/>
          <w:sz w:val="28"/>
          <w:szCs w:val="28"/>
        </w:rPr>
        <w:t>сельском поселении «Степнинское»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 xml:space="preserve">инициативные группы граждан не менее </w:t>
      </w:r>
      <w:r w:rsidR="00CB560F">
        <w:rPr>
          <w:rFonts w:ascii="Times New Roman" w:hAnsi="Times New Roman" w:cs="Times New Roman"/>
          <w:bCs/>
          <w:sz w:val="28"/>
          <w:szCs w:val="28"/>
        </w:rPr>
        <w:t>10</w:t>
      </w:r>
      <w:r w:rsidRPr="00CE3044">
        <w:rPr>
          <w:rFonts w:ascii="Times New Roman" w:hAnsi="Times New Roman" w:cs="Times New Roman"/>
          <w:bCs/>
          <w:sz w:val="28"/>
          <w:szCs w:val="28"/>
        </w:rPr>
        <w:t xml:space="preserve"> человек.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CB560F">
        <w:rPr>
          <w:rFonts w:ascii="Times New Roman" w:hAnsi="Times New Roman" w:cs="Times New Roman"/>
          <w:sz w:val="28"/>
          <w:szCs w:val="28"/>
        </w:rPr>
        <w:t>сельском поселении «Степнинское»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законным представителем (родителями, усыновителями, опекунами, попечителями);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B87D8B" w:rsidRPr="00CE3044" w:rsidRDefault="00B87D8B" w:rsidP="003622E0">
      <w:pPr>
        <w:spacing w:after="0" w:line="240" w:lineRule="auto"/>
        <w:ind w:firstLine="720"/>
        <w:jc w:val="center"/>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5299C" w:rsidRDefault="00B87D8B" w:rsidP="00C5299C">
      <w:pPr>
        <w:spacing w:after="0" w:line="240" w:lineRule="auto"/>
        <w:ind w:firstLine="720"/>
        <w:jc w:val="both"/>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CB560F" w:rsidRPr="00CB560F" w:rsidRDefault="00CB560F" w:rsidP="00CB560F">
      <w:pPr>
        <w:autoSpaceDE w:val="0"/>
        <w:autoSpaceDN w:val="0"/>
        <w:adjustRightInd w:val="0"/>
        <w:spacing w:after="0" w:line="240" w:lineRule="auto"/>
        <w:ind w:firstLine="709"/>
        <w:jc w:val="both"/>
        <w:rPr>
          <w:rFonts w:ascii="Times New Roman" w:hAnsi="Times New Roman"/>
          <w:sz w:val="28"/>
          <w:szCs w:val="28"/>
        </w:rPr>
      </w:pPr>
      <w:r w:rsidRPr="00CB560F">
        <w:rPr>
          <w:rFonts w:ascii="Times New Roman" w:hAnsi="Times New Roman"/>
          <w:sz w:val="28"/>
          <w:szCs w:val="28"/>
        </w:rPr>
        <w:t>1) по месту нахождения Учреждения по адресу: 674511 Забайкальский край, Оловяннинский район, ст. Степь, ул. Станционная, д. 7а, кв. 2;</w:t>
      </w:r>
    </w:p>
    <w:p w:rsidR="00CB560F" w:rsidRPr="00CB560F" w:rsidRDefault="00CB560F" w:rsidP="00CB560F">
      <w:pPr>
        <w:spacing w:after="0" w:line="240" w:lineRule="auto"/>
        <w:ind w:firstLine="720"/>
        <w:jc w:val="both"/>
        <w:rPr>
          <w:rFonts w:ascii="Times New Roman" w:hAnsi="Times New Roman"/>
          <w:sz w:val="28"/>
          <w:szCs w:val="28"/>
        </w:rPr>
      </w:pPr>
      <w:r w:rsidRPr="00CB560F">
        <w:rPr>
          <w:rFonts w:ascii="Times New Roman" w:hAnsi="Times New Roman"/>
          <w:sz w:val="28"/>
          <w:szCs w:val="28"/>
        </w:rPr>
        <w:t>2) по телефонам: 8 (30253) 46-2-32;</w:t>
      </w:r>
    </w:p>
    <w:p w:rsidR="00CB560F" w:rsidRPr="00CB560F" w:rsidRDefault="00CB560F" w:rsidP="00CB560F">
      <w:pPr>
        <w:autoSpaceDE w:val="0"/>
        <w:autoSpaceDN w:val="0"/>
        <w:adjustRightInd w:val="0"/>
        <w:spacing w:after="0" w:line="240" w:lineRule="auto"/>
        <w:ind w:firstLine="709"/>
        <w:jc w:val="both"/>
        <w:rPr>
          <w:rFonts w:ascii="Times New Roman" w:hAnsi="Times New Roman"/>
          <w:sz w:val="28"/>
          <w:szCs w:val="28"/>
        </w:rPr>
      </w:pPr>
      <w:r w:rsidRPr="00CB560F">
        <w:rPr>
          <w:rFonts w:ascii="Times New Roman" w:hAnsi="Times New Roman"/>
          <w:sz w:val="28"/>
          <w:szCs w:val="28"/>
        </w:rPr>
        <w:t>3) путем письменного обращения по адресу: 674511 Забайкальский край, Оловяннинский район, ст. Степь, ул. Станционная, д. 7а, кв. 2;</w:t>
      </w:r>
    </w:p>
    <w:p w:rsidR="00CB560F" w:rsidRPr="00CB560F" w:rsidRDefault="00CB560F" w:rsidP="00CB560F">
      <w:pPr>
        <w:autoSpaceDE w:val="0"/>
        <w:autoSpaceDN w:val="0"/>
        <w:adjustRightInd w:val="0"/>
        <w:spacing w:after="0" w:line="240" w:lineRule="auto"/>
        <w:ind w:firstLine="709"/>
        <w:jc w:val="both"/>
        <w:rPr>
          <w:rFonts w:ascii="Times New Roman" w:hAnsi="Times New Roman"/>
          <w:sz w:val="28"/>
          <w:szCs w:val="28"/>
        </w:rPr>
      </w:pPr>
      <w:r w:rsidRPr="00CB560F">
        <w:rPr>
          <w:rFonts w:ascii="Times New Roman" w:hAnsi="Times New Roman"/>
          <w:sz w:val="28"/>
          <w:szCs w:val="28"/>
        </w:rPr>
        <w:t xml:space="preserve">4) посредством обращения по электронной почте: </w:t>
      </w:r>
      <w:r w:rsidRPr="00CB560F">
        <w:rPr>
          <w:rFonts w:ascii="Times New Roman" w:hAnsi="Times New Roman"/>
          <w:sz w:val="28"/>
          <w:szCs w:val="28"/>
          <w:lang w:val="en-US"/>
        </w:rPr>
        <w:t>step</w:t>
      </w:r>
      <w:r w:rsidRPr="00CB560F">
        <w:rPr>
          <w:rFonts w:ascii="Times New Roman" w:hAnsi="Times New Roman"/>
          <w:sz w:val="28"/>
          <w:szCs w:val="28"/>
        </w:rPr>
        <w:t>-</w:t>
      </w:r>
      <w:r w:rsidRPr="00CB560F">
        <w:rPr>
          <w:rFonts w:ascii="Times New Roman" w:hAnsi="Times New Roman"/>
          <w:sz w:val="28"/>
          <w:szCs w:val="28"/>
          <w:lang w:val="en-US"/>
        </w:rPr>
        <w:t>olovyan</w:t>
      </w:r>
      <w:r w:rsidRPr="00CB560F">
        <w:rPr>
          <w:rFonts w:ascii="Times New Roman" w:hAnsi="Times New Roman"/>
          <w:sz w:val="28"/>
          <w:szCs w:val="28"/>
        </w:rPr>
        <w:t>@</w:t>
      </w:r>
      <w:r w:rsidRPr="00CB560F">
        <w:rPr>
          <w:rFonts w:ascii="Times New Roman" w:hAnsi="Times New Roman"/>
          <w:sz w:val="28"/>
          <w:szCs w:val="28"/>
          <w:lang w:val="en-US"/>
        </w:rPr>
        <w:t>mail</w:t>
      </w:r>
      <w:r w:rsidRPr="00CB560F">
        <w:rPr>
          <w:rFonts w:ascii="Times New Roman" w:hAnsi="Times New Roman"/>
          <w:sz w:val="28"/>
          <w:szCs w:val="28"/>
        </w:rPr>
        <w:t>.</w:t>
      </w:r>
      <w:r w:rsidRPr="00CB560F">
        <w:rPr>
          <w:rFonts w:ascii="Times New Roman" w:hAnsi="Times New Roman"/>
          <w:sz w:val="28"/>
          <w:szCs w:val="28"/>
          <w:lang w:val="en-US"/>
        </w:rPr>
        <w:t>ru</w:t>
      </w:r>
      <w:r w:rsidRPr="00CB560F">
        <w:rPr>
          <w:rFonts w:ascii="Times New Roman" w:hAnsi="Times New Roman"/>
          <w:sz w:val="28"/>
          <w:szCs w:val="28"/>
        </w:rPr>
        <w:t>.;</w:t>
      </w:r>
    </w:p>
    <w:p w:rsidR="00CB560F" w:rsidRPr="00CB560F" w:rsidRDefault="00CB560F" w:rsidP="00CB560F">
      <w:pPr>
        <w:spacing w:after="0" w:line="240" w:lineRule="auto"/>
        <w:ind w:firstLine="720"/>
        <w:jc w:val="both"/>
        <w:rPr>
          <w:rFonts w:ascii="Times New Roman" w:hAnsi="Times New Roman"/>
          <w:sz w:val="28"/>
          <w:szCs w:val="28"/>
        </w:rPr>
      </w:pPr>
      <w:r w:rsidRPr="00CB560F">
        <w:rPr>
          <w:rFonts w:ascii="Times New Roman" w:hAnsi="Times New Roman"/>
          <w:sz w:val="28"/>
          <w:szCs w:val="28"/>
        </w:rPr>
        <w:t xml:space="preserve">5) в сети "Интернет" на официальном сайте Учреждения: </w:t>
      </w:r>
      <w:r w:rsidRPr="00CB560F">
        <w:rPr>
          <w:rFonts w:ascii="Times New Roman" w:hAnsi="Times New Roman"/>
          <w:sz w:val="28"/>
          <w:szCs w:val="28"/>
          <w:lang w:val="en-US"/>
        </w:rPr>
        <w:t>www</w:t>
      </w:r>
      <w:r w:rsidRPr="00CB560F">
        <w:rPr>
          <w:rFonts w:ascii="Times New Roman" w:hAnsi="Times New Roman"/>
          <w:sz w:val="28"/>
          <w:szCs w:val="28"/>
        </w:rPr>
        <w:t>.Оловян.забайкальскийкрай.рф., в государственной информационной системе "Портал государственных и муниципальных услуг Забайкальского края" - http://www.pgu.e-zab.ru;</w:t>
      </w:r>
    </w:p>
    <w:p w:rsidR="00CB560F" w:rsidRPr="00CB560F" w:rsidRDefault="00CB560F" w:rsidP="00CB560F">
      <w:pPr>
        <w:autoSpaceDE w:val="0"/>
        <w:autoSpaceDN w:val="0"/>
        <w:adjustRightInd w:val="0"/>
        <w:spacing w:after="0" w:line="240" w:lineRule="auto"/>
        <w:ind w:firstLine="709"/>
        <w:jc w:val="both"/>
        <w:rPr>
          <w:rFonts w:ascii="Times New Roman" w:hAnsi="Times New Roman"/>
          <w:sz w:val="28"/>
          <w:szCs w:val="28"/>
        </w:rPr>
      </w:pPr>
      <w:r w:rsidRPr="00CB560F">
        <w:rPr>
          <w:rFonts w:ascii="Times New Roman" w:hAnsi="Times New Roman"/>
          <w:sz w:val="28"/>
          <w:szCs w:val="28"/>
        </w:rPr>
        <w:t>Местонахождение Исполнителя: 674511 Забайкальский край, Оловяннинский район, ст. Степь, ул. Станционная, д. 7а, кв. 2;</w:t>
      </w:r>
    </w:p>
    <w:p w:rsidR="00CB560F" w:rsidRPr="00CB560F" w:rsidRDefault="00CB560F" w:rsidP="00CB560F">
      <w:pPr>
        <w:spacing w:after="0" w:line="240" w:lineRule="auto"/>
        <w:ind w:firstLine="720"/>
        <w:jc w:val="both"/>
        <w:rPr>
          <w:rFonts w:ascii="Times New Roman" w:hAnsi="Times New Roman"/>
          <w:sz w:val="28"/>
          <w:szCs w:val="28"/>
        </w:rPr>
      </w:pPr>
      <w:r w:rsidRPr="00CB560F">
        <w:rPr>
          <w:rFonts w:ascii="Times New Roman" w:hAnsi="Times New Roman"/>
          <w:sz w:val="28"/>
          <w:szCs w:val="28"/>
        </w:rPr>
        <w:t>График работы Исполнителя:</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3141"/>
        <w:gridCol w:w="3147"/>
      </w:tblGrid>
      <w:tr w:rsidR="00CB560F" w:rsidRPr="00CB560F" w:rsidTr="00CB560F">
        <w:tc>
          <w:tcPr>
            <w:tcW w:w="2466"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Дни недели</w:t>
            </w:r>
          </w:p>
        </w:tc>
        <w:tc>
          <w:tcPr>
            <w:tcW w:w="3141"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Время работы</w:t>
            </w:r>
          </w:p>
        </w:tc>
        <w:tc>
          <w:tcPr>
            <w:tcW w:w="3147"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Приемные дни</w:t>
            </w:r>
          </w:p>
          <w:p w:rsidR="00CB560F" w:rsidRPr="00CB560F" w:rsidRDefault="00CB560F" w:rsidP="00CB560F">
            <w:pPr>
              <w:shd w:val="clear" w:color="auto" w:fill="FFFFFF"/>
              <w:spacing w:after="0" w:line="240" w:lineRule="auto"/>
              <w:ind w:firstLine="709"/>
              <w:jc w:val="center"/>
              <w:rPr>
                <w:rFonts w:ascii="Times New Roman" w:hAnsi="Times New Roman"/>
                <w:sz w:val="28"/>
                <w:szCs w:val="28"/>
              </w:rPr>
            </w:pPr>
            <w:r w:rsidRPr="00CB560F">
              <w:rPr>
                <w:rFonts w:ascii="Times New Roman" w:hAnsi="Times New Roman"/>
                <w:sz w:val="28"/>
                <w:szCs w:val="28"/>
              </w:rPr>
              <w:t>(часы)</w:t>
            </w:r>
          </w:p>
        </w:tc>
      </w:tr>
      <w:tr w:rsidR="00CB560F" w:rsidRPr="00CB560F" w:rsidTr="00CB560F">
        <w:tc>
          <w:tcPr>
            <w:tcW w:w="2466"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понедельник</w:t>
            </w:r>
          </w:p>
        </w:tc>
        <w:tc>
          <w:tcPr>
            <w:tcW w:w="3141"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8-00 до 16-00</w:t>
            </w:r>
          </w:p>
        </w:tc>
        <w:tc>
          <w:tcPr>
            <w:tcW w:w="3147"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8-30 до 16-00</w:t>
            </w:r>
          </w:p>
        </w:tc>
      </w:tr>
      <w:tr w:rsidR="00CB560F" w:rsidRPr="00CB560F" w:rsidTr="00CB560F">
        <w:tc>
          <w:tcPr>
            <w:tcW w:w="2466"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вторник</w:t>
            </w:r>
          </w:p>
        </w:tc>
        <w:tc>
          <w:tcPr>
            <w:tcW w:w="3141"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8-00 до 16-00</w:t>
            </w:r>
          </w:p>
        </w:tc>
        <w:tc>
          <w:tcPr>
            <w:tcW w:w="3147"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8-30 до 16-00</w:t>
            </w:r>
          </w:p>
        </w:tc>
      </w:tr>
      <w:tr w:rsidR="00CB560F" w:rsidRPr="00CB560F" w:rsidTr="00CB560F">
        <w:tc>
          <w:tcPr>
            <w:tcW w:w="2466"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среда</w:t>
            </w:r>
          </w:p>
        </w:tc>
        <w:tc>
          <w:tcPr>
            <w:tcW w:w="3141"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8-00 до 16-00</w:t>
            </w:r>
          </w:p>
        </w:tc>
        <w:tc>
          <w:tcPr>
            <w:tcW w:w="3147"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8-30 до 16-00</w:t>
            </w:r>
          </w:p>
        </w:tc>
      </w:tr>
      <w:tr w:rsidR="00CB560F" w:rsidRPr="00CB560F" w:rsidTr="00CB560F">
        <w:tc>
          <w:tcPr>
            <w:tcW w:w="2466"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четверг</w:t>
            </w:r>
          </w:p>
        </w:tc>
        <w:tc>
          <w:tcPr>
            <w:tcW w:w="3141"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8-00 до 16-00</w:t>
            </w:r>
          </w:p>
        </w:tc>
        <w:tc>
          <w:tcPr>
            <w:tcW w:w="3147"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8-30 до 16-00</w:t>
            </w:r>
          </w:p>
        </w:tc>
      </w:tr>
      <w:tr w:rsidR="00CB560F" w:rsidRPr="00CB560F" w:rsidTr="00CB560F">
        <w:trPr>
          <w:trHeight w:val="94"/>
        </w:trPr>
        <w:tc>
          <w:tcPr>
            <w:tcW w:w="2466"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пятница</w:t>
            </w:r>
          </w:p>
        </w:tc>
        <w:tc>
          <w:tcPr>
            <w:tcW w:w="3141"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8-00 до 15-30</w:t>
            </w:r>
          </w:p>
        </w:tc>
        <w:tc>
          <w:tcPr>
            <w:tcW w:w="3147" w:type="dxa"/>
          </w:tcPr>
          <w:p w:rsidR="00CB560F" w:rsidRPr="00CB560F" w:rsidRDefault="00CB560F" w:rsidP="00CB560F">
            <w:pPr>
              <w:shd w:val="clear" w:color="auto" w:fill="FFFFFF"/>
              <w:spacing w:after="0" w:line="240" w:lineRule="auto"/>
              <w:jc w:val="both"/>
              <w:rPr>
                <w:rFonts w:ascii="Times New Roman" w:hAnsi="Times New Roman"/>
                <w:sz w:val="28"/>
                <w:szCs w:val="28"/>
              </w:rPr>
            </w:pPr>
            <w:r w:rsidRPr="00CB560F">
              <w:rPr>
                <w:rFonts w:ascii="Times New Roman" w:hAnsi="Times New Roman"/>
                <w:sz w:val="28"/>
                <w:szCs w:val="28"/>
              </w:rPr>
              <w:t>не приемный день,</w:t>
            </w:r>
          </w:p>
          <w:p w:rsidR="00CB560F" w:rsidRPr="00CB560F" w:rsidRDefault="00CB560F" w:rsidP="00CB560F">
            <w:pPr>
              <w:shd w:val="clear" w:color="auto" w:fill="FFFFFF"/>
              <w:spacing w:after="0" w:line="240" w:lineRule="auto"/>
              <w:jc w:val="both"/>
              <w:rPr>
                <w:rFonts w:ascii="Times New Roman" w:hAnsi="Times New Roman"/>
                <w:sz w:val="28"/>
                <w:szCs w:val="28"/>
              </w:rPr>
            </w:pPr>
            <w:r w:rsidRPr="00CB560F">
              <w:rPr>
                <w:rFonts w:ascii="Times New Roman" w:hAnsi="Times New Roman"/>
                <w:sz w:val="28"/>
                <w:szCs w:val="28"/>
              </w:rPr>
              <w:t xml:space="preserve">работа с </w:t>
            </w:r>
            <w:r w:rsidRPr="00CB560F">
              <w:rPr>
                <w:rFonts w:ascii="Times New Roman" w:hAnsi="Times New Roman"/>
                <w:sz w:val="28"/>
                <w:szCs w:val="28"/>
              </w:rPr>
              <w:lastRenderedPageBreak/>
              <w:t>документацией, выездной.</w:t>
            </w:r>
          </w:p>
        </w:tc>
      </w:tr>
      <w:tr w:rsidR="00CB560F" w:rsidRPr="00CB560F" w:rsidTr="00CB560F">
        <w:tc>
          <w:tcPr>
            <w:tcW w:w="2466" w:type="dxa"/>
          </w:tcPr>
          <w:p w:rsidR="00CB560F" w:rsidRPr="00CB560F" w:rsidRDefault="00CB560F" w:rsidP="00CB560F">
            <w:pPr>
              <w:shd w:val="clear" w:color="auto" w:fill="FFFFFF"/>
              <w:spacing w:after="0" w:line="240" w:lineRule="auto"/>
              <w:jc w:val="both"/>
              <w:rPr>
                <w:rFonts w:ascii="Times New Roman" w:hAnsi="Times New Roman"/>
                <w:sz w:val="28"/>
                <w:szCs w:val="28"/>
              </w:rPr>
            </w:pPr>
            <w:r w:rsidRPr="00CB560F">
              <w:rPr>
                <w:rFonts w:ascii="Times New Roman" w:hAnsi="Times New Roman"/>
                <w:sz w:val="28"/>
                <w:szCs w:val="28"/>
              </w:rPr>
              <w:lastRenderedPageBreak/>
              <w:t>суббота, воскресенье, праздничные дни</w:t>
            </w:r>
          </w:p>
        </w:tc>
        <w:tc>
          <w:tcPr>
            <w:tcW w:w="3141"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p>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выходные дни</w:t>
            </w:r>
          </w:p>
        </w:tc>
        <w:tc>
          <w:tcPr>
            <w:tcW w:w="3147" w:type="dxa"/>
          </w:tcPr>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p>
          <w:p w:rsidR="00CB560F" w:rsidRPr="00CB560F" w:rsidRDefault="00CB560F" w:rsidP="00CB560F">
            <w:pPr>
              <w:shd w:val="clear" w:color="auto" w:fill="FFFFFF"/>
              <w:spacing w:after="0" w:line="240" w:lineRule="auto"/>
              <w:ind w:firstLine="709"/>
              <w:jc w:val="both"/>
              <w:rPr>
                <w:rFonts w:ascii="Times New Roman" w:hAnsi="Times New Roman"/>
                <w:sz w:val="28"/>
                <w:szCs w:val="28"/>
              </w:rPr>
            </w:pPr>
            <w:r w:rsidRPr="00CB560F">
              <w:rPr>
                <w:rFonts w:ascii="Times New Roman" w:hAnsi="Times New Roman"/>
                <w:sz w:val="28"/>
                <w:szCs w:val="28"/>
              </w:rPr>
              <w:t>не приемные дни</w:t>
            </w:r>
          </w:p>
        </w:tc>
      </w:tr>
    </w:tbl>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CB560F" w:rsidRPr="00CE3044" w:rsidRDefault="00B87D8B" w:rsidP="00CB560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w:t>
      </w:r>
      <w:r w:rsidR="00CB560F" w:rsidRPr="00CE3044">
        <w:rPr>
          <w:rFonts w:ascii="Times New Roman" w:hAnsi="Times New Roman" w:cs="Times New Roman"/>
          <w:sz w:val="28"/>
          <w:szCs w:val="28"/>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CB560F" w:rsidRDefault="00CB560F" w:rsidP="00CB560F">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на официальном сайте Исполнителя </w:t>
      </w:r>
      <w:hyperlink r:id="rId9" w:history="1">
        <w:r w:rsidRPr="00CE3044">
          <w:rPr>
            <w:rStyle w:val="aa"/>
            <w:rFonts w:ascii="Times New Roman" w:hAnsi="Times New Roman"/>
            <w:color w:val="auto"/>
            <w:sz w:val="28"/>
            <w:szCs w:val="28"/>
          </w:rPr>
          <w:t>http://www</w:t>
        </w:r>
      </w:hyperlink>
      <w:r w:rsidRPr="00CE3044">
        <w:rPr>
          <w:rFonts w:ascii="Times New Roman" w:hAnsi="Times New Roman"/>
          <w:sz w:val="28"/>
          <w:szCs w:val="28"/>
        </w:rPr>
        <w:t>.</w:t>
      </w:r>
      <w:r w:rsidRPr="002165C1">
        <w:rPr>
          <w:rFonts w:ascii="Times New Roman" w:hAnsi="Times New Roman"/>
          <w:sz w:val="28"/>
          <w:szCs w:val="28"/>
        </w:rPr>
        <w:t xml:space="preserve"> </w:t>
      </w:r>
      <w:r w:rsidRPr="00415B04">
        <w:rPr>
          <w:rFonts w:ascii="Times New Roman" w:hAnsi="Times New Roman"/>
          <w:sz w:val="28"/>
          <w:szCs w:val="28"/>
        </w:rPr>
        <w:t>Оловян.забайкальскийкрай.рф</w:t>
      </w:r>
      <w:r>
        <w:rPr>
          <w:rFonts w:ascii="Times New Roman" w:hAnsi="Times New Roman"/>
          <w:sz w:val="28"/>
          <w:szCs w:val="28"/>
        </w:rPr>
        <w:t>.</w:t>
      </w:r>
      <w:r w:rsidRPr="00CE3044">
        <w:rPr>
          <w:rFonts w:ascii="Times New Roman" w:hAnsi="Times New Roman"/>
          <w:sz w:val="28"/>
          <w:szCs w:val="28"/>
        </w:rPr>
        <w:t xml:space="preserve"> в информационно-телекоммуникационной сети «Интернет»;</w:t>
      </w:r>
    </w:p>
    <w:p w:rsidR="00CB560F" w:rsidRPr="00CE3044" w:rsidRDefault="00CB560F" w:rsidP="00CB560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CB560F" w:rsidRPr="00CE3044" w:rsidRDefault="00CB560F" w:rsidP="00CB560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CB560F" w:rsidRPr="00CE3044" w:rsidRDefault="00CB560F" w:rsidP="00CB560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B87D8B" w:rsidRPr="00CE3044" w:rsidRDefault="00B87D8B" w:rsidP="00CB560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w:t>
      </w:r>
      <w:r w:rsidR="00CB560F">
        <w:rPr>
          <w:rFonts w:ascii="Times New Roman" w:hAnsi="Times New Roman" w:cs="Times New Roman"/>
          <w:sz w:val="28"/>
          <w:szCs w:val="28"/>
        </w:rPr>
        <w:t xml:space="preserve"> учета входящей корреспонденции </w:t>
      </w:r>
      <w:r w:rsidRPr="00CE3044">
        <w:rPr>
          <w:rFonts w:ascii="Times New Roman" w:hAnsi="Times New Roman" w:cs="Times New Roman"/>
          <w:sz w:val="28"/>
          <w:szCs w:val="28"/>
        </w:rPr>
        <w:t>в порядке делопроизводства.</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B87D8B" w:rsidRPr="00CE3044" w:rsidRDefault="00B87D8B"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7D78F3" w:rsidRPr="007D78F3">
        <w:rPr>
          <w:rFonts w:ascii="Times New Roman" w:hAnsi="Times New Roman" w:cs="Times New Roman"/>
          <w:sz w:val="28"/>
          <w:szCs w:val="28"/>
        </w:rPr>
        <w:t>www.Оловян.забайкальскийкрай.рф</w:t>
      </w:r>
      <w:r w:rsidR="007D78F3" w:rsidRPr="007D78F3">
        <w:rPr>
          <w:rFonts w:ascii="Times New Roman" w:hAnsi="Times New Roman" w:cs="Times New Roman"/>
          <w:i/>
          <w:sz w:val="28"/>
          <w:szCs w:val="28"/>
        </w:rPr>
        <w:t>.</w:t>
      </w:r>
      <w:r>
        <w:rPr>
          <w:rFonts w:ascii="Times New Roman" w:hAnsi="Times New Roman" w:cs="Times New Roman"/>
          <w:sz w:val="28"/>
          <w:szCs w:val="28"/>
        </w:rPr>
        <w:t xml:space="preserve">, </w:t>
      </w:r>
      <w:r w:rsidRPr="00C5299C">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hyperlink r:id="rId11" w:history="1">
        <w:r w:rsidR="007D78F3" w:rsidRPr="00971891">
          <w:rPr>
            <w:rStyle w:val="aa"/>
            <w:rFonts w:ascii="Times New Roman" w:hAnsi="Times New Roman"/>
            <w:color w:val="auto"/>
            <w:sz w:val="28"/>
            <w:szCs w:val="28"/>
            <w:lang w:val="en-US"/>
          </w:rPr>
          <w:t>www</w:t>
        </w:r>
        <w:r w:rsidR="007D78F3" w:rsidRPr="00971891">
          <w:rPr>
            <w:rStyle w:val="aa"/>
            <w:rFonts w:ascii="Times New Roman" w:hAnsi="Times New Roman"/>
            <w:color w:val="auto"/>
            <w:sz w:val="28"/>
            <w:szCs w:val="28"/>
          </w:rPr>
          <w:t>.Оловян.забайкальскийкрай.рф</w:t>
        </w:r>
      </w:hyperlink>
      <w:r w:rsidR="007D78F3" w:rsidRPr="00971891">
        <w:rPr>
          <w:rFonts w:ascii="Times New Roman" w:hAnsi="Times New Roman" w:cs="Times New Roman"/>
          <w:sz w:val="28"/>
          <w:szCs w:val="28"/>
        </w:rPr>
        <w:t>.</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hyperlink r:id="rId12" w:history="1">
        <w:r w:rsidR="007D78F3" w:rsidRPr="00971891">
          <w:rPr>
            <w:rStyle w:val="aa"/>
            <w:rFonts w:ascii="Times New Roman" w:hAnsi="Times New Roman"/>
            <w:color w:val="auto"/>
            <w:sz w:val="28"/>
            <w:szCs w:val="28"/>
            <w:lang w:val="en-US"/>
          </w:rPr>
          <w:t>www</w:t>
        </w:r>
        <w:r w:rsidR="007D78F3" w:rsidRPr="00971891">
          <w:rPr>
            <w:rStyle w:val="aa"/>
            <w:rFonts w:ascii="Times New Roman" w:hAnsi="Times New Roman"/>
            <w:color w:val="auto"/>
            <w:sz w:val="28"/>
            <w:szCs w:val="28"/>
          </w:rPr>
          <w:t>.Оловян.забайкальскийкрай.рф</w:t>
        </w:r>
      </w:hyperlink>
      <w:r w:rsidR="007D78F3" w:rsidRPr="00971891">
        <w:rPr>
          <w:rFonts w:ascii="Times New Roman" w:hAnsi="Times New Roman" w:cs="Times New Roman"/>
          <w:sz w:val="28"/>
          <w:szCs w:val="28"/>
        </w:rPr>
        <w:t>.</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hyperlink r:id="rId13" w:history="1">
        <w:r w:rsidR="007D78F3" w:rsidRPr="00971891">
          <w:rPr>
            <w:rStyle w:val="aa"/>
            <w:rFonts w:ascii="Times New Roman" w:hAnsi="Times New Roman"/>
            <w:color w:val="auto"/>
            <w:sz w:val="28"/>
            <w:szCs w:val="28"/>
            <w:lang w:val="en-US"/>
          </w:rPr>
          <w:t>www</w:t>
        </w:r>
        <w:r w:rsidR="007D78F3" w:rsidRPr="00971891">
          <w:rPr>
            <w:rStyle w:val="aa"/>
            <w:rFonts w:ascii="Times New Roman" w:hAnsi="Times New Roman"/>
            <w:color w:val="auto"/>
            <w:sz w:val="28"/>
            <w:szCs w:val="28"/>
          </w:rPr>
          <w:t>.Оловян.забайкальскийкрай.рф</w:t>
        </w:r>
      </w:hyperlink>
      <w:r w:rsidR="007D78F3" w:rsidRPr="00971891">
        <w:rPr>
          <w:rFonts w:ascii="Times New Roman" w:hAnsi="Times New Roman" w:cs="Times New Roman"/>
          <w:sz w:val="28"/>
          <w:szCs w:val="28"/>
        </w:rPr>
        <w:t>.</w:t>
      </w:r>
      <w:r w:rsidR="007D78F3">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B87D8B"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CE3044">
        <w:rPr>
          <w:rFonts w:ascii="Times New Roman" w:hAnsi="Times New Roman" w:cs="Times New Roman"/>
          <w:i/>
          <w:sz w:val="28"/>
          <w:szCs w:val="28"/>
        </w:rPr>
        <w:t xml:space="preserve">(наименование государственного органа, организации) </w:t>
      </w:r>
      <w:r w:rsidRPr="00CE3044">
        <w:rPr>
          <w:rFonts w:ascii="Times New Roman" w:hAnsi="Times New Roman" w:cs="Times New Roman"/>
          <w:sz w:val="28"/>
          <w:szCs w:val="28"/>
        </w:rPr>
        <w:t xml:space="preserve">по адресу: </w:t>
      </w:r>
      <w:r w:rsidRPr="00CE3044">
        <w:rPr>
          <w:rFonts w:ascii="Times New Roman" w:hAnsi="Times New Roman" w:cs="Times New Roman"/>
          <w:i/>
          <w:sz w:val="28"/>
          <w:szCs w:val="28"/>
        </w:rPr>
        <w:t>(наименование населенного пункта, название улицы, номер дома, кабинета)</w:t>
      </w:r>
      <w:r w:rsidRPr="00CE3044">
        <w:rPr>
          <w:rFonts w:ascii="Times New Roman" w:hAnsi="Times New Roman" w:cs="Times New Roman"/>
          <w:sz w:val="28"/>
          <w:szCs w:val="28"/>
        </w:rPr>
        <w:t>.</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6D2538">
      <w:pPr>
        <w:pStyle w:val="10"/>
        <w:spacing w:before="0" w:after="0"/>
        <w:ind w:firstLine="720"/>
        <w:rPr>
          <w:rFonts w:ascii="Times New Roman" w:hAnsi="Times New Roman" w:cs="Times New Roman"/>
          <w:color w:val="auto"/>
          <w:sz w:val="28"/>
          <w:szCs w:val="28"/>
        </w:rPr>
      </w:pPr>
    </w:p>
    <w:p w:rsidR="00B87D8B" w:rsidRPr="00CE3044" w:rsidRDefault="00B87D8B"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B87D8B" w:rsidRPr="00CE3044" w:rsidRDefault="00B87D8B" w:rsidP="006D2538">
      <w:pPr>
        <w:spacing w:after="0" w:line="240" w:lineRule="auto"/>
        <w:ind w:firstLine="720"/>
        <w:jc w:val="center"/>
        <w:rPr>
          <w:rFonts w:ascii="Times New Roman" w:hAnsi="Times New Roman"/>
          <w:sz w:val="28"/>
          <w:szCs w:val="28"/>
        </w:rPr>
      </w:pP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7D78F3" w:rsidRPr="00CE3044" w:rsidRDefault="00B87D8B" w:rsidP="007D78F3">
      <w:pPr>
        <w:spacing w:after="0" w:line="240" w:lineRule="auto"/>
        <w:ind w:firstLine="720"/>
        <w:jc w:val="both"/>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7D78F3">
        <w:rPr>
          <w:rFonts w:ascii="Times New Roman" w:hAnsi="Times New Roman"/>
          <w:sz w:val="28"/>
          <w:szCs w:val="28"/>
        </w:rPr>
        <w:t>сельском поселении «Степнинское»</w:t>
      </w:r>
      <w:r w:rsidR="007D78F3" w:rsidRPr="00CE3044">
        <w:rPr>
          <w:rFonts w:ascii="Times New Roman" w:hAnsi="Times New Roman"/>
          <w:i/>
          <w:sz w:val="28"/>
          <w:szCs w:val="28"/>
        </w:rPr>
        <w:t>.</w:t>
      </w:r>
    </w:p>
    <w:p w:rsidR="007D78F3" w:rsidRPr="00CE3044" w:rsidRDefault="007D78F3" w:rsidP="007D78F3">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B87D8B" w:rsidRPr="00CE3044" w:rsidRDefault="00B87D8B" w:rsidP="006D2538">
      <w:pPr>
        <w:spacing w:after="0" w:line="240" w:lineRule="auto"/>
        <w:ind w:firstLine="720"/>
        <w:jc w:val="both"/>
        <w:rPr>
          <w:rFonts w:ascii="Times New Roman" w:hAnsi="Times New Roman"/>
          <w:sz w:val="28"/>
          <w:szCs w:val="28"/>
        </w:rPr>
      </w:pPr>
    </w:p>
    <w:p w:rsidR="007D78F3" w:rsidRDefault="00B87D8B" w:rsidP="007D78F3">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2.2. </w:t>
      </w:r>
      <w:r w:rsidR="007D78F3">
        <w:rPr>
          <w:rFonts w:ascii="Times New Roman" w:hAnsi="Times New Roman"/>
          <w:sz w:val="28"/>
          <w:szCs w:val="28"/>
        </w:rPr>
        <w:t>Администрация сельского поселения «Степнинское» муниципального района «Оловяннинский район».</w:t>
      </w:r>
    </w:p>
    <w:p w:rsidR="007D78F3" w:rsidRPr="00CE3044" w:rsidRDefault="007D78F3" w:rsidP="007D78F3">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2.4. Результатом предоставления муниципальной услуги является решение о присв</w:t>
      </w:r>
      <w:r>
        <w:rPr>
          <w:rFonts w:ascii="Times New Roman" w:hAnsi="Times New Roman"/>
          <w:sz w:val="28"/>
          <w:szCs w:val="28"/>
        </w:rPr>
        <w:t>оении или изменение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муниципальном образовании либо отказ в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в установлении нумерации домов</w:t>
      </w:r>
      <w:r w:rsidRPr="00CE3044">
        <w:rPr>
          <w:rFonts w:ascii="Times New Roman" w:hAnsi="Times New Roman"/>
          <w:sz w:val="28"/>
          <w:szCs w:val="28"/>
        </w:rPr>
        <w:t xml:space="preserve"> в муниципальном образовании с указанием оснований.</w:t>
      </w:r>
    </w:p>
    <w:p w:rsidR="00B87D8B" w:rsidRPr="00CE3044" w:rsidRDefault="00B87D8B"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87D8B" w:rsidRPr="00CE3044" w:rsidRDefault="00B87D8B"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B87D8B" w:rsidRPr="00CE3044" w:rsidRDefault="00B87D8B" w:rsidP="00D51B08">
      <w:pPr>
        <w:spacing w:after="0" w:line="240" w:lineRule="auto"/>
        <w:ind w:left="142" w:firstLine="567"/>
        <w:jc w:val="both"/>
        <w:rPr>
          <w:rFonts w:ascii="Times New Roman" w:hAnsi="Times New Roman"/>
          <w:sz w:val="28"/>
          <w:szCs w:val="28"/>
        </w:rPr>
      </w:pPr>
    </w:p>
    <w:p w:rsidR="00B87D8B" w:rsidRPr="00CE3044" w:rsidRDefault="00B87D8B"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t>2.6. Предоставление муниципальной услуги осуществляется в соответствии с:</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87D8B" w:rsidRPr="00CE3044" w:rsidRDefault="00B87D8B"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Федеральным законом от 6 апреля 2011 года № 63-ФЗ «Об электронной подписи» («Российская газета», 8 апреля 2011 года, № 75);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w:t>
      </w:r>
      <w:r w:rsidRPr="00CE3044">
        <w:rPr>
          <w:rFonts w:ascii="Times New Roman" w:hAnsi="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B87D8B" w:rsidRPr="00CE3044" w:rsidRDefault="006F21D3" w:rsidP="00D51B08">
      <w:pPr>
        <w:spacing w:after="0" w:line="240" w:lineRule="auto"/>
        <w:ind w:firstLine="709"/>
        <w:jc w:val="both"/>
        <w:rPr>
          <w:rFonts w:ascii="Times New Roman" w:hAnsi="Times New Roman"/>
          <w:sz w:val="28"/>
          <w:szCs w:val="28"/>
        </w:rPr>
      </w:pPr>
      <w:hyperlink r:id="rId14"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B87D8B" w:rsidRPr="00CE3044">
        <w:rPr>
          <w:rFonts w:ascii="Times New Roman" w:hAnsi="Times New Roman"/>
        </w:rPr>
        <w:t>«</w:t>
      </w:r>
      <w:r w:rsidR="00B87D8B" w:rsidRPr="00CE3044">
        <w:rPr>
          <w:rFonts w:ascii="Times New Roman" w:hAnsi="Times New Roman"/>
          <w:sz w:val="28"/>
          <w:szCs w:val="28"/>
        </w:rPr>
        <w:t>Собрание законодательства РФ", 29 мая 2006 года, № 22, ст. 2338);</w:t>
      </w:r>
    </w:p>
    <w:p w:rsidR="00B87D8B" w:rsidRPr="00CE3044" w:rsidRDefault="006F21D3" w:rsidP="00D51B08">
      <w:pPr>
        <w:spacing w:after="0" w:line="240" w:lineRule="auto"/>
        <w:ind w:firstLine="709"/>
        <w:jc w:val="both"/>
        <w:rPr>
          <w:rFonts w:ascii="Times New Roman" w:hAnsi="Times New Roman"/>
          <w:sz w:val="28"/>
          <w:szCs w:val="28"/>
        </w:rPr>
      </w:pPr>
      <w:hyperlink r:id="rId15"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B87D8B" w:rsidRPr="00CE3044">
        <w:t>«</w:t>
      </w:r>
      <w:r w:rsidR="00B87D8B" w:rsidRPr="00CE3044">
        <w:rPr>
          <w:rFonts w:ascii="Times New Roman" w:hAnsi="Times New Roman"/>
          <w:sz w:val="28"/>
          <w:szCs w:val="28"/>
        </w:rPr>
        <w:t>Российская газета», № 115, 01 июня 2</w:t>
      </w:r>
      <w:r w:rsidR="00B87D8B">
        <w:rPr>
          <w:rFonts w:ascii="Times New Roman" w:hAnsi="Times New Roman"/>
          <w:sz w:val="28"/>
          <w:szCs w:val="28"/>
        </w:rPr>
        <w:t>006 года);</w:t>
      </w:r>
    </w:p>
    <w:p w:rsidR="007D78F3" w:rsidRPr="00CE3044" w:rsidRDefault="007D78F3" w:rsidP="007D78F3">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Уставом </w:t>
      </w:r>
      <w:r>
        <w:rPr>
          <w:rFonts w:ascii="Times New Roman" w:hAnsi="Times New Roman"/>
          <w:sz w:val="28"/>
          <w:szCs w:val="28"/>
        </w:rPr>
        <w:t>сельского поселения «Степнинское».</w:t>
      </w:r>
    </w:p>
    <w:p w:rsidR="00B87D8B" w:rsidRPr="00CE3044" w:rsidRDefault="00B87D8B" w:rsidP="003622E0">
      <w:pPr>
        <w:pStyle w:val="ConsPlusNormal"/>
        <w:widowControl/>
        <w:jc w:val="center"/>
        <w:rPr>
          <w:rFonts w:ascii="Times New Roman" w:hAnsi="Times New Roman" w:cs="Times New Roman"/>
          <w:sz w:val="28"/>
          <w:szCs w:val="28"/>
        </w:rPr>
      </w:pP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B87D8B" w:rsidRPr="00CE3044" w:rsidRDefault="00B87D8B" w:rsidP="003622E0">
      <w:pPr>
        <w:pStyle w:val="ConsPlusNormal"/>
        <w:widowControl/>
        <w:jc w:val="both"/>
        <w:rPr>
          <w:rFonts w:ascii="Times New Roman" w:hAnsi="Times New Roman" w:cs="Times New Roman"/>
          <w:sz w:val="28"/>
          <w:szCs w:val="28"/>
        </w:rPr>
      </w:pP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7D78F3" w:rsidRDefault="00B87D8B" w:rsidP="007D78F3">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w:t>
      </w:r>
      <w:r w:rsidR="007D78F3">
        <w:rPr>
          <w:rFonts w:ascii="Times New Roman" w:hAnsi="Times New Roman"/>
          <w:sz w:val="28"/>
          <w:szCs w:val="28"/>
        </w:rPr>
        <w:t>сельском поселении «Степнинское».</w:t>
      </w:r>
      <w:r w:rsidR="007D78F3" w:rsidRPr="00CE3044">
        <w:rPr>
          <w:rFonts w:ascii="Times New Roman" w:hAnsi="Times New Roman" w:cs="Times New Roman"/>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B87D8B" w:rsidRPr="00CE3044" w:rsidRDefault="00B87D8B"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7D78F3" w:rsidRDefault="00B87D8B" w:rsidP="007D78F3">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w:t>
      </w:r>
      <w:r w:rsidR="007D78F3">
        <w:rPr>
          <w:rFonts w:ascii="Times New Roman" w:hAnsi="Times New Roman"/>
          <w:sz w:val="28"/>
          <w:szCs w:val="28"/>
        </w:rPr>
        <w:t>сельском поселении «Степнинское».</w:t>
      </w:r>
      <w:r w:rsidR="007D78F3" w:rsidRPr="00CE3044">
        <w:rPr>
          <w:rFonts w:ascii="Times New Roman" w:hAnsi="Times New Roman" w:cs="Times New Roman"/>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Исчерпывающий перечень документов, необходимых в соответствии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8B" w:rsidRPr="007D78F3" w:rsidRDefault="00B87D8B" w:rsidP="007D78F3">
      <w:pPr>
        <w:pStyle w:val="ConsPlusNormal"/>
        <w:widowControl/>
        <w:jc w:val="both"/>
        <w:rPr>
          <w:rFonts w:ascii="Times New Roman" w:hAnsi="Times New Roman" w:cs="Times New Roman"/>
          <w:sz w:val="28"/>
          <w:szCs w:val="28"/>
        </w:rPr>
      </w:pPr>
      <w:r w:rsidRPr="00CE3044">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7D78F3">
        <w:rPr>
          <w:rFonts w:ascii="Times New Roman" w:hAnsi="Times New Roman"/>
          <w:sz w:val="28"/>
          <w:szCs w:val="28"/>
        </w:rPr>
        <w:t xml:space="preserve">сельском поселении «Степнинское», </w:t>
      </w:r>
      <w:r w:rsidRPr="00CE3044">
        <w:rPr>
          <w:rFonts w:ascii="Times New Roman" w:hAnsi="Times New Roman"/>
          <w:sz w:val="28"/>
          <w:szCs w:val="28"/>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D8B" w:rsidRDefault="00B87D8B" w:rsidP="008603E0">
      <w:pPr>
        <w:spacing w:after="0" w:line="240" w:lineRule="auto"/>
        <w:ind w:firstLine="720"/>
        <w:jc w:val="both"/>
        <w:outlineLvl w:val="1"/>
        <w:rPr>
          <w:rFonts w:ascii="Times New Roman" w:hAnsi="Times New Roman"/>
          <w:sz w:val="28"/>
          <w:szCs w:val="28"/>
        </w:rPr>
      </w:pPr>
    </w:p>
    <w:p w:rsidR="00B87D8B" w:rsidRDefault="00B87D8B" w:rsidP="007620A0">
      <w:pPr>
        <w:spacing w:after="0" w:line="240" w:lineRule="auto"/>
        <w:ind w:firstLine="720"/>
        <w:jc w:val="center"/>
        <w:outlineLvl w:val="1"/>
        <w:rPr>
          <w:rFonts w:ascii="Times New Roman" w:hAnsi="Times New Roman"/>
          <w:sz w:val="28"/>
          <w:szCs w:val="28"/>
        </w:rPr>
      </w:pPr>
      <w:r>
        <w:rPr>
          <w:rFonts w:ascii="Times New Roman" w:hAnsi="Times New Roman"/>
          <w:sz w:val="28"/>
          <w:szCs w:val="28"/>
        </w:rPr>
        <w:lastRenderedPageBreak/>
        <w:t>Исчерпывающий перечень оснований для отказа в приеме документов, необходимых для предоставления государственной услуги</w:t>
      </w:r>
    </w:p>
    <w:p w:rsidR="00B87D8B" w:rsidRDefault="00B87D8B" w:rsidP="007620A0">
      <w:pPr>
        <w:spacing w:after="0" w:line="240" w:lineRule="auto"/>
        <w:ind w:firstLine="720"/>
        <w:jc w:val="center"/>
        <w:outlineLvl w:val="1"/>
        <w:rPr>
          <w:rFonts w:ascii="Times New Roman" w:hAnsi="Times New Roman"/>
          <w:sz w:val="28"/>
          <w:szCs w:val="28"/>
        </w:rPr>
      </w:pPr>
    </w:p>
    <w:p w:rsidR="00B87D8B" w:rsidRPr="00CE3044" w:rsidRDefault="00B87D8B" w:rsidP="007620A0">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B87D8B" w:rsidRPr="00CE3044" w:rsidRDefault="00B87D8B" w:rsidP="007620A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B87D8B" w:rsidRPr="00CE3044" w:rsidRDefault="00B87D8B" w:rsidP="008603E0">
      <w:pPr>
        <w:spacing w:after="0" w:line="240" w:lineRule="auto"/>
        <w:ind w:firstLine="720"/>
        <w:jc w:val="both"/>
        <w:rPr>
          <w:rFonts w:ascii="Times New Roman" w:hAnsi="Times New Roman"/>
          <w:sz w:val="28"/>
          <w:szCs w:val="28"/>
        </w:rPr>
      </w:pPr>
      <w:bookmarkStart w:id="3" w:name="sub_229"/>
    </w:p>
    <w:bookmarkEnd w:id="3"/>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F457FC" w:rsidRDefault="00B87D8B"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B87D8B" w:rsidRPr="00F457FC" w:rsidRDefault="00B87D8B" w:rsidP="00B84816">
      <w:pPr>
        <w:autoSpaceDE w:val="0"/>
        <w:autoSpaceDN w:val="0"/>
        <w:adjustRightInd w:val="0"/>
        <w:spacing w:after="0" w:line="240" w:lineRule="auto"/>
        <w:ind w:firstLine="540"/>
        <w:jc w:val="both"/>
        <w:rPr>
          <w:rFonts w:ascii="Times New Roman" w:hAnsi="Times New Roman"/>
          <w:sz w:val="28"/>
          <w:szCs w:val="28"/>
        </w:rPr>
      </w:pP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предоставлении муниципальной услуги и при получении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5" w:name="sub_212"/>
      <w:bookmarkEnd w:id="4"/>
      <w:r w:rsidRPr="00CE3044">
        <w:rPr>
          <w:rFonts w:ascii="Times New Roman" w:hAnsi="Times New Roman"/>
          <w:sz w:val="28"/>
          <w:szCs w:val="28"/>
        </w:rPr>
        <w:t>Требования к помещениям, в которых предоставляется муниципальная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оформлению визуальной, текстовой и мультимедийной информации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5"/>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B87D8B"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87D8B" w:rsidRPr="00CE3044" w:rsidRDefault="00B87D8B" w:rsidP="00045AAB">
      <w:pPr>
        <w:spacing w:after="0" w:line="240" w:lineRule="auto"/>
        <w:ind w:firstLine="720"/>
        <w:jc w:val="both"/>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87D8B" w:rsidRPr="00CE3044" w:rsidRDefault="00B87D8B" w:rsidP="008603E0">
      <w:pPr>
        <w:spacing w:after="0" w:line="240" w:lineRule="auto"/>
        <w:ind w:firstLine="720"/>
        <w:jc w:val="both"/>
        <w:rPr>
          <w:rFonts w:ascii="Times New Roman" w:hAnsi="Times New Roman"/>
          <w:sz w:val="28"/>
          <w:szCs w:val="28"/>
        </w:rPr>
      </w:pPr>
      <w:bookmarkStart w:id="7" w:name="sub_213"/>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7"/>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87D8B" w:rsidRDefault="00B87D8B"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B87D8B" w:rsidRPr="00CE3044" w:rsidRDefault="00B87D8B" w:rsidP="005D691F">
      <w:pPr>
        <w:pStyle w:val="ConsPlusNormal"/>
        <w:widowControl/>
        <w:ind w:firstLine="0"/>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CE3044">
        <w:rPr>
          <w:rFonts w:ascii="Times New Roman" w:hAnsi="Times New Roman" w:cs="Times New Roman"/>
          <w:sz w:val="28"/>
          <w:szCs w:val="28"/>
        </w:rPr>
        <w:lastRenderedPageBreak/>
        <w:t>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B87D8B" w:rsidRPr="00B93DEA" w:rsidRDefault="00B87D8B" w:rsidP="00B93DEA">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87D8B" w:rsidRPr="00B93DEA" w:rsidRDefault="00B87D8B"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B87D8B" w:rsidRPr="00CE3044" w:rsidRDefault="00B87D8B"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2280"/>
        <w:gridCol w:w="1559"/>
      </w:tblGrid>
      <w:tr w:rsidR="00B87D8B" w:rsidRPr="005D7D7F" w:rsidTr="00D51B08">
        <w:trPr>
          <w:trHeight w:val="1710"/>
        </w:trPr>
        <w:tc>
          <w:tcPr>
            <w:tcW w:w="426" w:type="dxa"/>
            <w:vMerge w:val="restart"/>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693" w:type="dxa"/>
            <w:vMerge w:val="restart"/>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Наименование документа</w:t>
            </w:r>
          </w:p>
        </w:tc>
        <w:tc>
          <w:tcPr>
            <w:tcW w:w="992" w:type="dxa"/>
            <w:vMerge w:val="restart"/>
            <w:textDirection w:val="btLr"/>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Необходимость предоставления, в следующих случаях</w:t>
            </w:r>
          </w:p>
        </w:tc>
        <w:tc>
          <w:tcPr>
            <w:tcW w:w="2397" w:type="dxa"/>
            <w:gridSpan w:val="3"/>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Личный прием</w:t>
            </w:r>
          </w:p>
        </w:tc>
        <w:tc>
          <w:tcPr>
            <w:tcW w:w="3839"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Обращение через «Портал государственных и муниципальных услуг Забайкальского края»</w:t>
            </w:r>
          </w:p>
        </w:tc>
      </w:tr>
      <w:tr w:rsidR="00B87D8B" w:rsidRPr="005D7D7F" w:rsidTr="00D51B08">
        <w:trPr>
          <w:trHeight w:val="142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1701"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Бумажный вид</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 вид</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Бумажно-электронный вид</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w:t>
            </w:r>
          </w:p>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 вид</w:t>
            </w:r>
          </w:p>
        </w:tc>
      </w:tr>
      <w:tr w:rsidR="00B87D8B" w:rsidRPr="005D7D7F" w:rsidTr="00D51B08">
        <w:trPr>
          <w:trHeight w:val="87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863"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838"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Кол-во</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r>
      <w:tr w:rsidR="00B87D8B" w:rsidRPr="005D7D7F" w:rsidTr="00D51B08">
        <w:trPr>
          <w:trHeight w:val="1338"/>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lastRenderedPageBreak/>
              <w:t>1</w:t>
            </w:r>
          </w:p>
        </w:tc>
        <w:tc>
          <w:tcPr>
            <w:tcW w:w="2693" w:type="dxa"/>
          </w:tcPr>
          <w:p w:rsidR="00B87D8B" w:rsidRPr="005D7D7F" w:rsidRDefault="00B87D8B" w:rsidP="00F457FC">
            <w:pPr>
              <w:jc w:val="both"/>
              <w:rPr>
                <w:rFonts w:ascii="Times New Roman" w:hAnsi="Times New Roman"/>
                <w:sz w:val="20"/>
                <w:szCs w:val="20"/>
              </w:rPr>
            </w:pPr>
            <w:r w:rsidRPr="005D7D7F">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sidRPr="005D7D7F">
              <w:rPr>
                <w:rFonts w:ascii="Times New Roman" w:hAnsi="Times New Roman"/>
                <w:i/>
                <w:sz w:val="20"/>
                <w:szCs w:val="20"/>
              </w:rPr>
              <w:t>(наименование муниципального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Оригинал </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Документ, подписанный усиленной квалифицированной ЭЦП</w:t>
            </w:r>
          </w:p>
        </w:tc>
      </w:tr>
      <w:tr w:rsidR="00B87D8B" w:rsidRPr="005D7D7F" w:rsidTr="00D51B08">
        <w:trPr>
          <w:trHeight w:val="1307"/>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2</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Заявление для </w:t>
            </w:r>
            <w:r w:rsidRPr="005D7D7F">
              <w:rPr>
                <w:rFonts w:ascii="Times New Roman" w:hAnsi="Times New Roman"/>
                <w:sz w:val="20"/>
                <w:szCs w:val="28"/>
              </w:rPr>
              <w:t>установления нумерации домов</w:t>
            </w:r>
            <w:r w:rsidRPr="005D7D7F">
              <w:rPr>
                <w:rFonts w:ascii="Times New Roman" w:hAnsi="Times New Roman"/>
                <w:sz w:val="14"/>
                <w:szCs w:val="20"/>
              </w:rPr>
              <w:t xml:space="preserve"> </w:t>
            </w:r>
            <w:r w:rsidRPr="005D7D7F">
              <w:rPr>
                <w:rFonts w:ascii="Times New Roman" w:hAnsi="Times New Roman"/>
                <w:sz w:val="20"/>
                <w:szCs w:val="20"/>
              </w:rPr>
              <w:t>в (</w:t>
            </w:r>
            <w:r w:rsidRPr="005D7D7F">
              <w:rPr>
                <w:rFonts w:ascii="Times New Roman" w:hAnsi="Times New Roman"/>
                <w:i/>
                <w:sz w:val="20"/>
                <w:szCs w:val="20"/>
              </w:rPr>
              <w:t>наименованиемуниципального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подписанный усиленной квалифицированной ЭЦП</w:t>
            </w:r>
          </w:p>
        </w:tc>
      </w:tr>
      <w:tr w:rsidR="00B87D8B" w:rsidRPr="005D7D7F" w:rsidTr="00D51B08">
        <w:trPr>
          <w:trHeight w:val="1153"/>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3</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Документ, подписанный усиленной квалифицированной ЭЦП</w:t>
            </w:r>
          </w:p>
        </w:tc>
      </w:tr>
      <w:tr w:rsidR="00B87D8B" w:rsidRPr="005D7D7F" w:rsidTr="00D51B08">
        <w:trPr>
          <w:trHeight w:val="1260"/>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4</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 либо 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Необходимое количество</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подписанный усиленной квалифицированной ЭЦП</w:t>
            </w:r>
          </w:p>
        </w:tc>
      </w:tr>
    </w:tbl>
    <w:p w:rsidR="00B87D8B" w:rsidRPr="00CE3044" w:rsidRDefault="00B87D8B" w:rsidP="008603E0">
      <w:pPr>
        <w:pStyle w:val="ConsPlusNormal"/>
        <w:widowControl/>
        <w:jc w:val="both"/>
        <w:rPr>
          <w:rFonts w:ascii="Times New Roman" w:hAnsi="Times New Roman" w:cs="Times New Roman"/>
          <w:i/>
          <w:sz w:val="28"/>
          <w:szCs w:val="28"/>
        </w:rPr>
      </w:pPr>
    </w:p>
    <w:p w:rsidR="00B87D8B" w:rsidRPr="00CE3044" w:rsidRDefault="00B87D8B" w:rsidP="008603E0">
      <w:pPr>
        <w:pStyle w:val="10"/>
        <w:spacing w:before="0" w:after="0"/>
        <w:rPr>
          <w:rFonts w:ascii="Times New Roman" w:hAnsi="Times New Roman" w:cs="Times New Roman"/>
          <w:color w:val="auto"/>
          <w:sz w:val="28"/>
          <w:szCs w:val="28"/>
        </w:rPr>
      </w:pPr>
      <w:bookmarkStart w:id="8" w:name="sub_30"/>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87D8B" w:rsidRPr="00CE3044" w:rsidRDefault="00B87D8B"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Pr>
          <w:rFonts w:ascii="Times New Roman" w:hAnsi="Times New Roman" w:cs="Times New Roman"/>
          <w:sz w:val="28"/>
          <w:szCs w:val="28"/>
        </w:rPr>
        <w:t>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 xml:space="preserve">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w:t>
      </w:r>
      <w:r w:rsidRPr="00CE3044">
        <w:rPr>
          <w:rFonts w:ascii="Times New Roman" w:hAnsi="Times New Roman"/>
          <w:sz w:val="28"/>
          <w:szCs w:val="28"/>
        </w:rPr>
        <w:lastRenderedPageBreak/>
        <w:t>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B87D8B" w:rsidRPr="00CE3044" w:rsidRDefault="00B87D8B" w:rsidP="00850B6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Pr>
          <w:rFonts w:ascii="Times New Roman" w:hAnsi="Times New Roman"/>
          <w:sz w:val="28"/>
          <w:szCs w:val="28"/>
        </w:rPr>
        <w:t xml:space="preserve">ие муниципального образования) </w:t>
      </w:r>
      <w:r w:rsidRPr="00CE3044">
        <w:rPr>
          <w:rFonts w:ascii="Times New Roman" w:hAnsi="Times New Roman"/>
          <w:sz w:val="28"/>
          <w:szCs w:val="28"/>
        </w:rPr>
        <w:t>.</w:t>
      </w:r>
    </w:p>
    <w:bookmarkEnd w:id="8"/>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7D78F3" w:rsidRPr="00CE3044" w:rsidRDefault="00B87D8B" w:rsidP="007D78F3">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007D78F3" w:rsidRPr="00CE3044">
        <w:rPr>
          <w:rFonts w:ascii="Times New Roman" w:hAnsi="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7D78F3">
        <w:rPr>
          <w:rFonts w:ascii="Times New Roman" w:hAnsi="Times New Roman"/>
          <w:iCs/>
          <w:sz w:val="28"/>
          <w:szCs w:val="28"/>
        </w:rPr>
        <w:t>главой сельского поселения «Степнинское»</w:t>
      </w:r>
      <w:r w:rsidR="007D78F3" w:rsidRPr="00CE3044">
        <w:rPr>
          <w:rFonts w:ascii="Times New Roman" w:hAnsi="Times New Roman"/>
          <w:iCs/>
          <w:sz w:val="28"/>
          <w:szCs w:val="28"/>
        </w:rPr>
        <w:t>, который осуществляет распределение заявлений для их исполнения. Заявление с резолюцией</w:t>
      </w:r>
      <w:r w:rsidR="007D78F3" w:rsidRPr="00FD4DF4">
        <w:rPr>
          <w:rFonts w:ascii="Times New Roman" w:hAnsi="Times New Roman"/>
          <w:iCs/>
          <w:sz w:val="28"/>
          <w:szCs w:val="28"/>
        </w:rPr>
        <w:t xml:space="preserve"> </w:t>
      </w:r>
      <w:r w:rsidR="007D78F3">
        <w:rPr>
          <w:rFonts w:ascii="Times New Roman" w:hAnsi="Times New Roman"/>
          <w:iCs/>
          <w:sz w:val="28"/>
          <w:szCs w:val="28"/>
        </w:rPr>
        <w:t xml:space="preserve">главы сельского поселения «Степнинское» </w:t>
      </w:r>
      <w:r w:rsidR="007D78F3" w:rsidRPr="00CE3044">
        <w:rPr>
          <w:rFonts w:ascii="Times New Roman" w:hAnsi="Times New Roman"/>
          <w:iCs/>
          <w:sz w:val="28"/>
          <w:szCs w:val="28"/>
        </w:rPr>
        <w:t>немедленно передается указанным в резолюции должностным лицам (ответственным исполнителям) для исполнения.</w:t>
      </w:r>
    </w:p>
    <w:p w:rsidR="007D78F3" w:rsidRPr="00CE3044" w:rsidRDefault="007D78F3" w:rsidP="007D78F3">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7D78F3" w:rsidRPr="00CE3044" w:rsidRDefault="007D78F3" w:rsidP="007D78F3">
      <w:pPr>
        <w:spacing w:after="0" w:line="240" w:lineRule="auto"/>
        <w:ind w:firstLine="720"/>
        <w:jc w:val="both"/>
        <w:rPr>
          <w:rFonts w:ascii="Times New Roman" w:hAnsi="Times New Roman"/>
          <w:iCs/>
          <w:sz w:val="28"/>
          <w:szCs w:val="28"/>
        </w:rPr>
      </w:pP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Cs/>
          <w:sz w:val="28"/>
          <w:szCs w:val="28"/>
        </w:rPr>
        <w:t>и передача заявления для исполнения.</w:t>
      </w:r>
    </w:p>
    <w:p w:rsidR="00B87D8B" w:rsidRPr="00CE3044" w:rsidRDefault="007D78F3" w:rsidP="007D78F3">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w:t>
      </w:r>
      <w:r>
        <w:rPr>
          <w:rFonts w:ascii="Times New Roman" w:hAnsi="Times New Roman" w:cs="Times New Roman"/>
          <w:sz w:val="28"/>
          <w:szCs w:val="28"/>
        </w:rPr>
        <w:t>нции в порядке делопроизводства</w:t>
      </w:r>
      <w:r w:rsidR="00B87D8B" w:rsidRPr="00CE3044">
        <w:rPr>
          <w:rFonts w:ascii="Times New Roman" w:hAnsi="Times New Roman" w:cs="Times New Roman"/>
          <w:sz w:val="28"/>
          <w:szCs w:val="28"/>
        </w:rPr>
        <w:t>.</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B87D8B" w:rsidRPr="00CE3044" w:rsidRDefault="00B87D8B" w:rsidP="008603E0">
      <w:pPr>
        <w:spacing w:after="0" w:line="240" w:lineRule="auto"/>
        <w:ind w:firstLine="720"/>
        <w:jc w:val="center"/>
        <w:rPr>
          <w:rFonts w:ascii="Times New Roman" w:hAnsi="Times New Roman"/>
          <w:iCs/>
          <w:sz w:val="28"/>
          <w:szCs w:val="28"/>
        </w:rPr>
      </w:pPr>
    </w:p>
    <w:p w:rsidR="00A11859" w:rsidRPr="00CE3044" w:rsidRDefault="00A11859" w:rsidP="00A11859">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lastRenderedPageBreak/>
        <w:t>3.7. </w:t>
      </w:r>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учета входящей корреспонденции </w:t>
      </w:r>
      <w:r w:rsidRPr="00CE3044">
        <w:rPr>
          <w:rFonts w:ascii="Times New Roman" w:hAnsi="Times New Roman"/>
          <w:iCs/>
          <w:sz w:val="28"/>
          <w:szCs w:val="28"/>
        </w:rPr>
        <w:t>заявления с проставленными на нем регистрационным номером и датой регистрации.</w:t>
      </w:r>
    </w:p>
    <w:p w:rsidR="00B87D8B" w:rsidRPr="00CE3044" w:rsidRDefault="00B87D8B" w:rsidP="00650755">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A11859" w:rsidRPr="00CE3044" w:rsidRDefault="00A11859" w:rsidP="00A1185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B87D8B" w:rsidRPr="00CE3044" w:rsidRDefault="00B87D8B" w:rsidP="009D3721">
      <w:pPr>
        <w:spacing w:after="0" w:line="240" w:lineRule="auto"/>
        <w:ind w:firstLine="720"/>
        <w:jc w:val="both"/>
        <w:rPr>
          <w:rFonts w:ascii="Times New Roman" w:hAnsi="Times New Roman"/>
          <w:iCs/>
          <w:sz w:val="28"/>
          <w:szCs w:val="28"/>
        </w:rPr>
      </w:pPr>
    </w:p>
    <w:p w:rsidR="00B87D8B" w:rsidRPr="00CE3044" w:rsidRDefault="00B87D8B"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B87D8B" w:rsidRPr="00CE3044" w:rsidRDefault="00B87D8B" w:rsidP="009D3721">
      <w:pPr>
        <w:pStyle w:val="ConsPlusNormal"/>
        <w:widowControl/>
        <w:jc w:val="both"/>
        <w:rPr>
          <w:rFonts w:ascii="Times New Roman" w:hAnsi="Times New Roman" w:cs="Times New Roman"/>
          <w:sz w:val="28"/>
          <w:szCs w:val="28"/>
        </w:rPr>
      </w:pPr>
    </w:p>
    <w:p w:rsidR="00A11859" w:rsidRPr="00CE3044" w:rsidRDefault="00A11859" w:rsidP="00A1185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3.11.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_____ рабочий(-их) день (дней).</w:t>
      </w:r>
    </w:p>
    <w:p w:rsidR="00A11859" w:rsidRPr="00CE3044" w:rsidRDefault="00A11859" w:rsidP="00A11859">
      <w:pPr>
        <w:pStyle w:val="ConsPlusNormal"/>
        <w:widowControl/>
        <w:jc w:val="both"/>
        <w:rPr>
          <w:rFonts w:ascii="Times New Roman" w:hAnsi="Times New Roman" w:cs="Times New Roman"/>
          <w:sz w:val="28"/>
          <w:szCs w:val="28"/>
        </w:rPr>
      </w:pPr>
      <w:bookmarkStart w:id="10" w:name="sub_331"/>
      <w:r w:rsidRPr="00CE3044">
        <w:rPr>
          <w:rFonts w:ascii="Times New Roman" w:hAnsi="Times New Roman" w:cs="Times New Roman"/>
          <w:sz w:val="28"/>
          <w:szCs w:val="28"/>
        </w:rPr>
        <w:t xml:space="preserve">3.13. 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Pr>
          <w:rFonts w:ascii="Times New Roman" w:hAnsi="Times New Roman"/>
          <w:iCs/>
          <w:sz w:val="28"/>
          <w:szCs w:val="28"/>
        </w:rPr>
        <w:t>главой сельского поселения «Степнинское»</w:t>
      </w:r>
      <w:r w:rsidRPr="00CE3044">
        <w:rPr>
          <w:rFonts w:ascii="Times New Roman" w:hAnsi="Times New Roman" w:cs="Times New Roman"/>
          <w:sz w:val="28"/>
          <w:szCs w:val="28"/>
        </w:rPr>
        <w:t xml:space="preserve">, передачу на подписание постановления </w:t>
      </w:r>
      <w:r>
        <w:rPr>
          <w:rFonts w:ascii="Times New Roman" w:hAnsi="Times New Roman"/>
          <w:iCs/>
          <w:sz w:val="28"/>
          <w:szCs w:val="28"/>
        </w:rPr>
        <w:t>главе сельского поселения «Степнинское»</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 xml:space="preserve">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w:t>
      </w:r>
      <w:r w:rsidRPr="00CE3044">
        <w:rPr>
          <w:rFonts w:ascii="Times New Roman" w:hAnsi="Times New Roman" w:cs="Times New Roman"/>
          <w:sz w:val="28"/>
          <w:szCs w:val="28"/>
        </w:rPr>
        <w:lastRenderedPageBreak/>
        <w:t xml:space="preserve">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A11859" w:rsidRPr="00CE3044" w:rsidRDefault="00A11859" w:rsidP="00A1185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w:t>
      </w:r>
      <w:r>
        <w:rPr>
          <w:rFonts w:ascii="Times New Roman" w:hAnsi="Times New Roman" w:cs="Times New Roman"/>
          <w:sz w:val="28"/>
          <w:szCs w:val="28"/>
        </w:rPr>
        <w:t xml:space="preserve">анного действия составляет 10 рабочих </w:t>
      </w:r>
      <w:r w:rsidRPr="00CE3044">
        <w:rPr>
          <w:rFonts w:ascii="Times New Roman" w:hAnsi="Times New Roman" w:cs="Times New Roman"/>
          <w:sz w:val="28"/>
          <w:szCs w:val="28"/>
        </w:rPr>
        <w:t>дней.</w:t>
      </w:r>
    </w:p>
    <w:p w:rsidR="00A11859" w:rsidRPr="00CE3044" w:rsidRDefault="00B87D8B" w:rsidP="00A11859">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3.14. Основанием для подготовки проекта постановления  </w:t>
      </w:r>
      <w:r w:rsidRPr="00CE3044">
        <w:rPr>
          <w:rFonts w:ascii="Times New Roman" w:hAnsi="Times New Roman"/>
          <w:i/>
          <w:sz w:val="28"/>
          <w:szCs w:val="28"/>
        </w:rPr>
        <w:t>(</w:t>
      </w:r>
      <w:bookmarkStart w:id="11" w:name="sub_332"/>
      <w:bookmarkEnd w:id="10"/>
      <w:r w:rsidR="00A11859" w:rsidRPr="00CE3044">
        <w:rPr>
          <w:rFonts w:ascii="Times New Roman" w:hAnsi="Times New Roman"/>
          <w:sz w:val="28"/>
          <w:szCs w:val="28"/>
        </w:rPr>
        <w:t xml:space="preserve">3.14. Основанием для подготовки проекта постановления  </w:t>
      </w:r>
      <w:r w:rsidR="00A11859">
        <w:rPr>
          <w:rFonts w:ascii="Times New Roman" w:hAnsi="Times New Roman"/>
          <w:sz w:val="28"/>
          <w:szCs w:val="28"/>
        </w:rPr>
        <w:t>администрации сельского поселения «Степнинское»</w:t>
      </w:r>
      <w:r w:rsidR="00A11859" w:rsidRPr="00CE3044">
        <w:rPr>
          <w:rFonts w:ascii="Times New Roman" w:hAnsi="Times New Roman"/>
          <w:sz w:val="28"/>
          <w:szCs w:val="28"/>
        </w:rPr>
        <w:t xml:space="preserve">  о присвоении или изменении наименовани</w:t>
      </w:r>
      <w:r w:rsidR="00A11859">
        <w:rPr>
          <w:rFonts w:ascii="Times New Roman" w:hAnsi="Times New Roman"/>
          <w:sz w:val="28"/>
          <w:szCs w:val="28"/>
        </w:rPr>
        <w:t>й</w:t>
      </w:r>
      <w:r w:rsidR="00A11859"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A11859">
        <w:rPr>
          <w:rFonts w:ascii="Times New Roman" w:hAnsi="Times New Roman"/>
          <w:sz w:val="28"/>
          <w:szCs w:val="28"/>
        </w:rPr>
        <w:t>установлении нумерации домов</w:t>
      </w:r>
      <w:r w:rsidR="00A11859" w:rsidRPr="00CE3044">
        <w:rPr>
          <w:rFonts w:ascii="Times New Roman" w:hAnsi="Times New Roman"/>
          <w:sz w:val="28"/>
          <w:szCs w:val="28"/>
        </w:rPr>
        <w:t xml:space="preserve"> является решение </w:t>
      </w:r>
      <w:r w:rsidR="00A11859">
        <w:rPr>
          <w:rFonts w:ascii="Times New Roman" w:hAnsi="Times New Roman"/>
          <w:iCs/>
          <w:sz w:val="28"/>
          <w:szCs w:val="28"/>
        </w:rPr>
        <w:t>главы сельского поселения «Степнинское»</w:t>
      </w:r>
      <w:r w:rsidR="00A11859" w:rsidRPr="00CE3044">
        <w:rPr>
          <w:rFonts w:ascii="Times New Roman" w:hAnsi="Times New Roman"/>
          <w:i/>
          <w:sz w:val="28"/>
          <w:szCs w:val="28"/>
        </w:rPr>
        <w:t xml:space="preserve"> </w:t>
      </w:r>
      <w:r w:rsidR="00A11859" w:rsidRPr="00CE3044">
        <w:rPr>
          <w:rFonts w:ascii="Times New Roman" w:hAnsi="Times New Roman"/>
          <w:sz w:val="28"/>
          <w:szCs w:val="28"/>
        </w:rPr>
        <w:t xml:space="preserve">о присвоении наименований улицам, площадям и иным территориям проживания граждан, а также присвоении адреса объекту недвижимости. </w:t>
      </w:r>
    </w:p>
    <w:p w:rsidR="00A11859" w:rsidRPr="00CE3044" w:rsidRDefault="00A11859" w:rsidP="00A11859">
      <w:pPr>
        <w:spacing w:after="0" w:line="240" w:lineRule="auto"/>
        <w:ind w:firstLine="720"/>
        <w:jc w:val="both"/>
        <w:rPr>
          <w:rFonts w:ascii="Times New Roman" w:hAnsi="Times New Roman"/>
          <w:sz w:val="28"/>
          <w:szCs w:val="28"/>
        </w:rPr>
      </w:pPr>
      <w:bookmarkStart w:id="12" w:name="sub_333"/>
      <w:bookmarkEnd w:id="11"/>
      <w:r w:rsidRPr="00CE3044">
        <w:rPr>
          <w:rFonts w:ascii="Times New Roman" w:hAnsi="Times New Roman"/>
          <w:sz w:val="28"/>
          <w:szCs w:val="28"/>
        </w:rPr>
        <w:t xml:space="preserve">3.15. На основании решения </w:t>
      </w:r>
      <w:r>
        <w:rPr>
          <w:rFonts w:ascii="Times New Roman" w:hAnsi="Times New Roman"/>
          <w:iCs/>
          <w:sz w:val="28"/>
          <w:szCs w:val="28"/>
        </w:rPr>
        <w:t>главы сельского поселения «Степнинское»</w:t>
      </w:r>
      <w:r w:rsidRPr="00CE3044">
        <w:rPr>
          <w:rFonts w:ascii="Times New Roman" w:hAnsi="Times New Roman"/>
          <w:i/>
          <w:sz w:val="28"/>
          <w:szCs w:val="28"/>
        </w:rPr>
        <w:t xml:space="preserve"> </w:t>
      </w:r>
      <w:r w:rsidRPr="00CE3044">
        <w:rPr>
          <w:rFonts w:ascii="Times New Roman" w:hAnsi="Times New Roman"/>
          <w:sz w:val="28"/>
          <w:szCs w:val="28"/>
        </w:rPr>
        <w:t xml:space="preserve">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обеспечивает подготовку проекта постановления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p>
    <w:p w:rsidR="00A11859" w:rsidRPr="00CE3044" w:rsidRDefault="00A11859" w:rsidP="00A11859">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w:t>
      </w:r>
      <w:r>
        <w:rPr>
          <w:rFonts w:ascii="Times New Roman" w:hAnsi="Times New Roman"/>
          <w:sz w:val="28"/>
          <w:szCs w:val="28"/>
        </w:rPr>
        <w:t>сполнения действия составляет 10</w:t>
      </w:r>
      <w:r w:rsidRPr="00CE3044">
        <w:rPr>
          <w:rFonts w:ascii="Times New Roman" w:hAnsi="Times New Roman"/>
          <w:sz w:val="28"/>
          <w:szCs w:val="28"/>
        </w:rPr>
        <w:t xml:space="preserve"> дней.</w:t>
      </w:r>
    </w:p>
    <w:bookmarkEnd w:id="12"/>
    <w:p w:rsidR="00A11859" w:rsidRPr="00CE3044" w:rsidRDefault="00A11859" w:rsidP="00A11859">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проверяет </w:t>
      </w:r>
      <w:r>
        <w:rPr>
          <w:rFonts w:ascii="Times New Roman" w:hAnsi="Times New Roman"/>
          <w:iCs/>
          <w:sz w:val="28"/>
          <w:szCs w:val="28"/>
        </w:rPr>
        <w:t>глава сельского поселения «Степнинское»</w:t>
      </w:r>
      <w:r w:rsidRPr="00CE3044">
        <w:rPr>
          <w:rFonts w:ascii="Times New Roman" w:hAnsi="Times New Roman"/>
          <w:i/>
          <w:sz w:val="28"/>
          <w:szCs w:val="28"/>
        </w:rPr>
        <w:t>.</w:t>
      </w:r>
    </w:p>
    <w:p w:rsidR="00A11859" w:rsidRPr="00CE3044" w:rsidRDefault="00A11859" w:rsidP="00A11859">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испол</w:t>
      </w:r>
      <w:r>
        <w:rPr>
          <w:rFonts w:ascii="Times New Roman" w:hAnsi="Times New Roman"/>
          <w:sz w:val="28"/>
          <w:szCs w:val="28"/>
        </w:rPr>
        <w:t>нения действия составляет 3</w:t>
      </w:r>
      <w:r w:rsidRPr="00CE3044">
        <w:rPr>
          <w:rFonts w:ascii="Times New Roman" w:hAnsi="Times New Roman"/>
          <w:sz w:val="28"/>
          <w:szCs w:val="28"/>
        </w:rPr>
        <w:t xml:space="preserve"> дн</w:t>
      </w:r>
      <w:r>
        <w:rPr>
          <w:rFonts w:ascii="Times New Roman" w:hAnsi="Times New Roman"/>
          <w:sz w:val="28"/>
          <w:szCs w:val="28"/>
        </w:rPr>
        <w:t>я</w:t>
      </w:r>
      <w:r w:rsidRPr="00CE3044">
        <w:rPr>
          <w:rFonts w:ascii="Times New Roman" w:hAnsi="Times New Roman"/>
          <w:sz w:val="28"/>
          <w:szCs w:val="28"/>
        </w:rPr>
        <w:t>.</w:t>
      </w:r>
    </w:p>
    <w:p w:rsidR="00A11859" w:rsidRPr="00CE3044" w:rsidRDefault="00A11859" w:rsidP="00A11859">
      <w:pPr>
        <w:spacing w:after="0" w:line="240" w:lineRule="auto"/>
        <w:ind w:firstLine="720"/>
        <w:jc w:val="both"/>
        <w:rPr>
          <w:rFonts w:ascii="Times New Roman" w:hAnsi="Times New Roman"/>
          <w:sz w:val="28"/>
          <w:szCs w:val="28"/>
        </w:rPr>
      </w:pPr>
      <w:bookmarkStart w:id="13" w:name="sub_334"/>
      <w:r w:rsidRPr="00CE3044">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 </w:t>
      </w:r>
      <w:r>
        <w:rPr>
          <w:rFonts w:ascii="Times New Roman" w:hAnsi="Times New Roman"/>
          <w:iCs/>
          <w:sz w:val="28"/>
          <w:szCs w:val="28"/>
        </w:rPr>
        <w:t>главой сельского поселения «Степнинское»</w:t>
      </w:r>
      <w:r>
        <w:rPr>
          <w:rFonts w:ascii="Times New Roman" w:hAnsi="Times New Roman"/>
          <w:i/>
          <w:sz w:val="28"/>
          <w:szCs w:val="28"/>
        </w:rPr>
        <w:t>.</w:t>
      </w:r>
    </w:p>
    <w:bookmarkEnd w:id="13"/>
    <w:p w:rsidR="00A11859" w:rsidRPr="00CE3044" w:rsidRDefault="00A11859" w:rsidP="00A11859">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w:t>
      </w:r>
      <w:r>
        <w:rPr>
          <w:rFonts w:ascii="Times New Roman" w:hAnsi="Times New Roman"/>
          <w:sz w:val="28"/>
          <w:szCs w:val="28"/>
        </w:rPr>
        <w:t>ыполнения действия составляет  1</w:t>
      </w:r>
      <w:r w:rsidRPr="00CE3044">
        <w:rPr>
          <w:rFonts w:ascii="Times New Roman" w:hAnsi="Times New Roman"/>
          <w:sz w:val="28"/>
          <w:szCs w:val="28"/>
        </w:rPr>
        <w:t xml:space="preserve"> д</w:t>
      </w:r>
      <w:r>
        <w:rPr>
          <w:rFonts w:ascii="Times New Roman" w:hAnsi="Times New Roman"/>
          <w:sz w:val="28"/>
          <w:szCs w:val="28"/>
        </w:rPr>
        <w:t>ень</w:t>
      </w:r>
      <w:r w:rsidRPr="00CE3044">
        <w:rPr>
          <w:rFonts w:ascii="Times New Roman" w:hAnsi="Times New Roman"/>
          <w:sz w:val="28"/>
          <w:szCs w:val="28"/>
        </w:rPr>
        <w:t>.</w:t>
      </w:r>
    </w:p>
    <w:p w:rsidR="00B87D8B" w:rsidRPr="00CE3044" w:rsidRDefault="00B87D8B" w:rsidP="00743902">
      <w:pPr>
        <w:spacing w:after="0" w:line="240" w:lineRule="auto"/>
        <w:ind w:firstLine="720"/>
        <w:jc w:val="both"/>
        <w:rPr>
          <w:rFonts w:ascii="Times New Roman" w:hAnsi="Times New Roman"/>
          <w:sz w:val="28"/>
          <w:szCs w:val="28"/>
        </w:rPr>
      </w:pPr>
      <w:bookmarkStart w:id="14" w:name="sub_335"/>
      <w:r w:rsidRPr="00CE3044">
        <w:rPr>
          <w:rFonts w:ascii="Times New Roman" w:hAnsi="Times New Roman"/>
          <w:sz w:val="28"/>
          <w:szCs w:val="28"/>
        </w:rPr>
        <w:t>Срок выполнения действия составляет 1 день.</w:t>
      </w:r>
    </w:p>
    <w:p w:rsidR="00A11859" w:rsidRPr="00CE3044" w:rsidRDefault="00B87D8B" w:rsidP="00A11859">
      <w:pPr>
        <w:spacing w:after="0" w:line="240" w:lineRule="auto"/>
        <w:ind w:firstLine="720"/>
        <w:jc w:val="both"/>
        <w:rPr>
          <w:rFonts w:ascii="Times New Roman" w:hAnsi="Times New Roman"/>
          <w:sz w:val="28"/>
          <w:szCs w:val="28"/>
        </w:rPr>
      </w:pPr>
      <w:r w:rsidRPr="00CE3044">
        <w:rPr>
          <w:rFonts w:ascii="Times New Roman" w:hAnsi="Times New Roman"/>
          <w:sz w:val="28"/>
          <w:szCs w:val="28"/>
        </w:rPr>
        <w:t>3.</w:t>
      </w:r>
      <w:r w:rsidR="00A11859">
        <w:rPr>
          <w:rFonts w:ascii="Times New Roman" w:hAnsi="Times New Roman"/>
          <w:sz w:val="28"/>
          <w:szCs w:val="28"/>
        </w:rPr>
        <w:t>18</w:t>
      </w:r>
      <w:r w:rsidRPr="00CE3044">
        <w:rPr>
          <w:rFonts w:ascii="Times New Roman" w:hAnsi="Times New Roman"/>
          <w:sz w:val="28"/>
          <w:szCs w:val="28"/>
        </w:rPr>
        <w:t xml:space="preserve">. </w:t>
      </w:r>
      <w:bookmarkEnd w:id="14"/>
      <w:r w:rsidR="00A11859" w:rsidRPr="00CE3044">
        <w:rPr>
          <w:rFonts w:ascii="Times New Roman" w:hAnsi="Times New Roman"/>
          <w:sz w:val="28"/>
          <w:szCs w:val="28"/>
        </w:rPr>
        <w:t xml:space="preserve">После подписания </w:t>
      </w:r>
      <w:r w:rsidR="00A11859">
        <w:rPr>
          <w:rFonts w:ascii="Times New Roman" w:hAnsi="Times New Roman"/>
          <w:iCs/>
          <w:sz w:val="28"/>
          <w:szCs w:val="28"/>
        </w:rPr>
        <w:t>главой сельского поселения «Степнинское»</w:t>
      </w:r>
      <w:r w:rsidR="00A11859" w:rsidRPr="00CE3044">
        <w:rPr>
          <w:rFonts w:ascii="Times New Roman" w:hAnsi="Times New Roman"/>
          <w:sz w:val="28"/>
          <w:szCs w:val="28"/>
        </w:rPr>
        <w:t xml:space="preserve"> проекта постановления о присвоении наименований улицам, площадям и иным территориям проживания граждан, а также </w:t>
      </w:r>
      <w:r w:rsidR="00A11859">
        <w:rPr>
          <w:rFonts w:ascii="Times New Roman" w:hAnsi="Times New Roman"/>
          <w:sz w:val="28"/>
          <w:szCs w:val="28"/>
        </w:rPr>
        <w:t>установлении нумерации домов</w:t>
      </w:r>
      <w:r w:rsidR="00A11859"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5" w:name="sub_34"/>
    </w:p>
    <w:bookmarkEnd w:id="15"/>
    <w:p w:rsidR="00A11859" w:rsidRPr="00CE3044" w:rsidRDefault="00B87D8B" w:rsidP="00A1185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A11859">
        <w:rPr>
          <w:rFonts w:ascii="Times New Roman" w:hAnsi="Times New Roman"/>
          <w:sz w:val="28"/>
          <w:szCs w:val="28"/>
        </w:rPr>
        <w:t>19</w:t>
      </w:r>
      <w:r w:rsidRPr="00CE3044">
        <w:rPr>
          <w:rFonts w:ascii="Times New Roman" w:hAnsi="Times New Roman" w:cs="Times New Roman"/>
          <w:sz w:val="28"/>
          <w:szCs w:val="28"/>
        </w:rPr>
        <w:t>. </w:t>
      </w:r>
      <w:r w:rsidR="00A11859" w:rsidRPr="00CE3044">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00A11859" w:rsidRPr="00866DC1">
        <w:rPr>
          <w:rFonts w:ascii="Times New Roman" w:hAnsi="Times New Roman" w:cs="Times New Roman"/>
          <w:sz w:val="28"/>
          <w:szCs w:val="28"/>
        </w:rPr>
        <w:t>подпунктом 2.13</w:t>
      </w:r>
      <w:r w:rsidR="00A11859">
        <w:rPr>
          <w:rFonts w:ascii="Times New Roman" w:hAnsi="Times New Roman" w:cs="Times New Roman"/>
          <w:sz w:val="28"/>
          <w:szCs w:val="28"/>
        </w:rPr>
        <w:t xml:space="preserve"> а</w:t>
      </w:r>
      <w:r w:rsidR="00A11859"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A11859">
        <w:rPr>
          <w:rFonts w:ascii="Times New Roman" w:hAnsi="Times New Roman"/>
          <w:iCs/>
          <w:sz w:val="28"/>
          <w:szCs w:val="28"/>
        </w:rPr>
        <w:t>главой сельского поселения «Степнинское»</w:t>
      </w:r>
      <w:r w:rsidR="00A11859" w:rsidRPr="00CE3044">
        <w:rPr>
          <w:rFonts w:ascii="Times New Roman" w:hAnsi="Times New Roman" w:cs="Times New Roman"/>
          <w:sz w:val="28"/>
          <w:szCs w:val="28"/>
        </w:rPr>
        <w:t xml:space="preserve">, </w:t>
      </w:r>
      <w:r w:rsidR="00A11859" w:rsidRPr="00CE3044">
        <w:rPr>
          <w:rFonts w:ascii="Times New Roman" w:hAnsi="Times New Roman" w:cs="Times New Roman"/>
          <w:sz w:val="28"/>
          <w:szCs w:val="28"/>
        </w:rPr>
        <w:lastRenderedPageBreak/>
        <w:t xml:space="preserve">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00A11859" w:rsidRPr="00CE3044">
        <w:rPr>
          <w:rFonts w:ascii="Times New Roman" w:hAnsi="Times New Roman" w:cs="Times New Roman"/>
          <w:iCs/>
          <w:sz w:val="28"/>
          <w:szCs w:val="28"/>
        </w:rPr>
        <w:t>выдачу лично под роспись</w:t>
      </w:r>
      <w:r w:rsidR="00A11859" w:rsidRPr="00CE3044">
        <w:rPr>
          <w:rFonts w:ascii="Times New Roman" w:hAnsi="Times New Roman" w:cs="Times New Roman"/>
          <w:sz w:val="28"/>
          <w:szCs w:val="28"/>
        </w:rPr>
        <w:t xml:space="preserve"> в порядке, аналогичном установленному </w:t>
      </w:r>
      <w:r w:rsidR="00A11859" w:rsidRPr="00866DC1">
        <w:rPr>
          <w:rFonts w:ascii="Times New Roman" w:hAnsi="Times New Roman" w:cs="Times New Roman"/>
          <w:sz w:val="28"/>
          <w:szCs w:val="28"/>
        </w:rPr>
        <w:t>подпунктами 3.27, 3.28</w:t>
      </w:r>
      <w:r w:rsidR="00A11859">
        <w:rPr>
          <w:rFonts w:ascii="Times New Roman" w:hAnsi="Times New Roman" w:cs="Times New Roman"/>
          <w:sz w:val="28"/>
          <w:szCs w:val="28"/>
        </w:rPr>
        <w:t xml:space="preserve"> а</w:t>
      </w:r>
      <w:r w:rsidR="00A11859" w:rsidRPr="00CE3044">
        <w:rPr>
          <w:rFonts w:ascii="Times New Roman" w:hAnsi="Times New Roman" w:cs="Times New Roman"/>
          <w:sz w:val="28"/>
          <w:szCs w:val="28"/>
        </w:rPr>
        <w:t>дминистративного регламента.</w:t>
      </w:r>
    </w:p>
    <w:p w:rsidR="00A11859" w:rsidRPr="00CE3044" w:rsidRDefault="00A11859" w:rsidP="00A1185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A11859" w:rsidRPr="00CE3044" w:rsidRDefault="00A11859" w:rsidP="00A1185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A11859" w:rsidRPr="00CE3044" w:rsidRDefault="00B87D8B" w:rsidP="00A11859">
      <w:pPr>
        <w:spacing w:after="0" w:line="240" w:lineRule="auto"/>
        <w:ind w:firstLine="720"/>
        <w:jc w:val="both"/>
        <w:rPr>
          <w:rFonts w:ascii="Times New Roman" w:hAnsi="Times New Roman"/>
          <w:sz w:val="28"/>
          <w:szCs w:val="28"/>
        </w:rPr>
      </w:pPr>
      <w:r w:rsidRPr="00CE3044">
        <w:rPr>
          <w:rFonts w:ascii="Times New Roman" w:hAnsi="Times New Roman"/>
          <w:sz w:val="28"/>
          <w:szCs w:val="28"/>
        </w:rPr>
        <w:t>3.2</w:t>
      </w:r>
      <w:r w:rsidR="00D31B6B">
        <w:rPr>
          <w:rFonts w:ascii="Times New Roman" w:hAnsi="Times New Roman"/>
          <w:sz w:val="28"/>
          <w:szCs w:val="28"/>
        </w:rPr>
        <w:t>0</w:t>
      </w:r>
      <w:r w:rsidRPr="00CE3044">
        <w:rPr>
          <w:rFonts w:ascii="Times New Roman" w:hAnsi="Times New Roman"/>
          <w:sz w:val="28"/>
          <w:szCs w:val="28"/>
        </w:rPr>
        <w:t>. </w:t>
      </w:r>
      <w:r w:rsidR="00A11859" w:rsidRPr="00CE3044">
        <w:rPr>
          <w:rFonts w:ascii="Times New Roman" w:hAnsi="Times New Roman"/>
          <w:sz w:val="28"/>
          <w:szCs w:val="28"/>
        </w:rPr>
        <w:t xml:space="preserve">Результатом административной процедуры является издание постановления </w:t>
      </w:r>
      <w:r w:rsidR="00A11859">
        <w:rPr>
          <w:rFonts w:ascii="Times New Roman" w:hAnsi="Times New Roman"/>
          <w:sz w:val="28"/>
          <w:szCs w:val="28"/>
        </w:rPr>
        <w:t xml:space="preserve">администрации </w:t>
      </w:r>
      <w:r w:rsidR="00A11859">
        <w:rPr>
          <w:rFonts w:ascii="Times New Roman" w:hAnsi="Times New Roman"/>
          <w:iCs/>
          <w:sz w:val="28"/>
          <w:szCs w:val="28"/>
        </w:rPr>
        <w:t>сельского поселения «Степнинское»</w:t>
      </w:r>
      <w:r w:rsidR="00A11859" w:rsidRPr="00CE3044">
        <w:rPr>
          <w:rFonts w:ascii="Times New Roman" w:hAnsi="Times New Roman"/>
          <w:i/>
          <w:sz w:val="28"/>
          <w:szCs w:val="28"/>
        </w:rPr>
        <w:t xml:space="preserve"> </w:t>
      </w:r>
      <w:r w:rsidR="00A11859" w:rsidRPr="00CE3044">
        <w:rPr>
          <w:rFonts w:ascii="Times New Roman" w:hAnsi="Times New Roman"/>
          <w:sz w:val="28"/>
          <w:szCs w:val="28"/>
        </w:rPr>
        <w:t xml:space="preserve">о присвоении наименований улицам, площадям и иным территориям проживания граждан, а также </w:t>
      </w:r>
      <w:r w:rsidR="00A11859">
        <w:rPr>
          <w:rFonts w:ascii="Times New Roman" w:hAnsi="Times New Roman"/>
          <w:sz w:val="28"/>
          <w:szCs w:val="28"/>
        </w:rPr>
        <w:t>установлении нумерации домов</w:t>
      </w:r>
      <w:r w:rsidR="00A11859"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sidR="00A11859">
        <w:rPr>
          <w:rFonts w:ascii="Times New Roman" w:hAnsi="Times New Roman"/>
          <w:sz w:val="28"/>
          <w:szCs w:val="28"/>
        </w:rPr>
        <w:t>установлении нумерации домов</w:t>
      </w:r>
      <w:r w:rsidR="00A11859" w:rsidRPr="00CE3044">
        <w:rPr>
          <w:rFonts w:ascii="Times New Roman" w:hAnsi="Times New Roman"/>
          <w:sz w:val="28"/>
          <w:szCs w:val="28"/>
        </w:rPr>
        <w:t>, при наличии оснований для отказа</w:t>
      </w:r>
      <w:r w:rsidR="00A11859">
        <w:rPr>
          <w:rFonts w:ascii="Times New Roman" w:hAnsi="Times New Roman"/>
          <w:sz w:val="28"/>
          <w:szCs w:val="28"/>
        </w:rPr>
        <w:t xml:space="preserve"> </w:t>
      </w:r>
      <w:r w:rsidR="00A11859" w:rsidRPr="00CE3044">
        <w:rPr>
          <w:rFonts w:ascii="Times New Roman" w:hAnsi="Times New Roman"/>
          <w:sz w:val="28"/>
          <w:szCs w:val="28"/>
        </w:rPr>
        <w:t>в предоставлении муниципальной услуги, в форме уведомления.</w:t>
      </w:r>
    </w:p>
    <w:p w:rsidR="00B87D8B" w:rsidRPr="00CE3044" w:rsidRDefault="00B87D8B" w:rsidP="00A11859">
      <w:pPr>
        <w:spacing w:after="0" w:line="240" w:lineRule="auto"/>
        <w:ind w:firstLine="720"/>
        <w:jc w:val="both"/>
        <w:rPr>
          <w:rFonts w:ascii="Times New Roman" w:hAnsi="Times New Roman"/>
          <w:sz w:val="28"/>
          <w:szCs w:val="28"/>
        </w:rPr>
      </w:pPr>
      <w:r w:rsidRPr="00CE3044">
        <w:rPr>
          <w:rFonts w:ascii="Times New Roman" w:hAnsi="Times New Roman"/>
          <w:sz w:val="28"/>
          <w:szCs w:val="28"/>
        </w:rPr>
        <w:t>3.2</w:t>
      </w:r>
      <w:r w:rsidR="00D31B6B">
        <w:rPr>
          <w:rFonts w:ascii="Times New Roman" w:hAnsi="Times New Roman"/>
          <w:sz w:val="28"/>
          <w:szCs w:val="28"/>
        </w:rPr>
        <w:t>1</w:t>
      </w:r>
      <w:r w:rsidRPr="00CE3044">
        <w:rPr>
          <w:rFonts w:ascii="Times New Roman" w:hAnsi="Times New Roman"/>
          <w:sz w:val="28"/>
          <w:szCs w:val="28"/>
        </w:rPr>
        <w:t xml:space="preserve">.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highlight w:val="yellow"/>
        </w:rPr>
      </w:pPr>
    </w:p>
    <w:bookmarkEnd w:id="9"/>
    <w:p w:rsidR="00B87D8B" w:rsidRPr="00CE3044" w:rsidRDefault="00B87D8B"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B87D8B" w:rsidRPr="00CE3044" w:rsidRDefault="00B87D8B" w:rsidP="00D31B6B">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D31B6B">
        <w:rPr>
          <w:rFonts w:ascii="Times New Roman" w:hAnsi="Times New Roman"/>
          <w:iCs/>
          <w:sz w:val="28"/>
          <w:szCs w:val="28"/>
        </w:rPr>
        <w:t>сельском поселении «Степнинское».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w:t>
      </w:r>
      <w:r w:rsidR="00D31B6B">
        <w:rPr>
          <w:rFonts w:ascii="Times New Roman" w:hAnsi="Times New Roman"/>
          <w:sz w:val="28"/>
          <w:szCs w:val="28"/>
        </w:rPr>
        <w:t>2</w:t>
      </w:r>
      <w:r w:rsidRPr="00CE3044">
        <w:rPr>
          <w:rFonts w:ascii="Times New Roman" w:hAnsi="Times New Roman"/>
          <w:sz w:val="28"/>
          <w:szCs w:val="28"/>
        </w:rPr>
        <w:t xml:space="preserve">. Основанием для начала административной процедуры является подписание на бланке Исполнителя </w:t>
      </w:r>
      <w:r w:rsidR="00D31B6B">
        <w:rPr>
          <w:rFonts w:ascii="Times New Roman" w:hAnsi="Times New Roman"/>
          <w:iCs/>
          <w:sz w:val="28"/>
          <w:szCs w:val="28"/>
        </w:rPr>
        <w:t>главой сельского поселения «Степнинское»</w:t>
      </w:r>
      <w:r w:rsidRPr="00CE3044">
        <w:rPr>
          <w:rFonts w:ascii="Times New Roman" w:hAnsi="Times New Roman"/>
          <w:sz w:val="28"/>
          <w:szCs w:val="28"/>
        </w:rPr>
        <w:t xml:space="preserve"> информации о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или об отказе в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при наличии оснований для отказа в предоставлении </w:t>
      </w:r>
      <w:r w:rsidRPr="00CE3044">
        <w:rPr>
          <w:rFonts w:ascii="Times New Roman" w:hAnsi="Times New Roman"/>
          <w:sz w:val="28"/>
          <w:szCs w:val="28"/>
        </w:rPr>
        <w:lastRenderedPageBreak/>
        <w:t>муниципальной услуги, в форме уведомления (далее вместе также –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D31B6B">
        <w:rPr>
          <w:rFonts w:ascii="Times New Roman" w:hAnsi="Times New Roman" w:cs="Times New Roman"/>
          <w:sz w:val="28"/>
          <w:szCs w:val="28"/>
        </w:rPr>
        <w:t>3</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3.26, 3.27</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D31B6B">
        <w:rPr>
          <w:rFonts w:ascii="Times New Roman" w:hAnsi="Times New Roman" w:cs="Times New Roman"/>
          <w:sz w:val="28"/>
          <w:szCs w:val="28"/>
        </w:rPr>
        <w:t>4</w:t>
      </w:r>
      <w:r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D31B6B">
        <w:rPr>
          <w:rFonts w:ascii="Times New Roman" w:hAnsi="Times New Roman" w:cs="Times New Roman"/>
          <w:sz w:val="28"/>
          <w:szCs w:val="28"/>
        </w:rPr>
        <w:t>5</w:t>
      </w:r>
      <w:r w:rsidRPr="00CE3044">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w:t>
      </w:r>
      <w:r w:rsidR="00D31B6B">
        <w:rPr>
          <w:rFonts w:ascii="Times New Roman" w:hAnsi="Times New Roman"/>
          <w:sz w:val="28"/>
          <w:szCs w:val="28"/>
        </w:rPr>
        <w:t>6</w:t>
      </w:r>
      <w:r w:rsidRPr="00CE3044">
        <w:rPr>
          <w:rFonts w:ascii="Times New Roman" w:hAnsi="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D31B6B">
        <w:rPr>
          <w:rFonts w:ascii="Times New Roman" w:hAnsi="Times New Roman" w:cs="Times New Roman"/>
          <w:sz w:val="28"/>
          <w:szCs w:val="28"/>
        </w:rPr>
        <w:t>7</w:t>
      </w:r>
      <w:r w:rsidRPr="00CE3044">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w:t>
      </w:r>
      <w:r w:rsidR="00D31B6B">
        <w:rPr>
          <w:rFonts w:ascii="Times New Roman" w:hAnsi="Times New Roman"/>
          <w:sz w:val="28"/>
          <w:szCs w:val="28"/>
        </w:rPr>
        <w:t>28</w:t>
      </w:r>
      <w:r w:rsidRPr="00CE3044">
        <w:rPr>
          <w:rFonts w:ascii="Times New Roman" w:hAnsi="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 Портала государственных услуг и муниципальных услуг, и обеспечивает возможность:</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sidRPr="00CE3044">
        <w:rPr>
          <w:rFonts w:ascii="Times New Roman" w:hAnsi="Times New Roman"/>
          <w:sz w:val="28"/>
          <w:szCs w:val="28"/>
        </w:rPr>
        <w:lastRenderedPageBreak/>
        <w:t>Исполнителя, контактных телефонах и другой контактной информации для заявителей;</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87D8B" w:rsidRPr="00CE3044" w:rsidRDefault="00B87D8B" w:rsidP="008603E0">
      <w:pPr>
        <w:pStyle w:val="ConsPlusNormal"/>
        <w:widowControl/>
        <w:jc w:val="center"/>
        <w:rPr>
          <w:rFonts w:ascii="Times New Roman" w:hAnsi="Times New Roman" w:cs="Times New Roman"/>
          <w:sz w:val="28"/>
          <w:szCs w:val="28"/>
        </w:rPr>
      </w:pPr>
    </w:p>
    <w:p w:rsidR="00B87D8B" w:rsidRDefault="00B87D8B" w:rsidP="00F457FC">
      <w:pPr>
        <w:pStyle w:val="10"/>
        <w:spacing w:before="0" w:after="0"/>
        <w:rPr>
          <w:rFonts w:ascii="Times New Roman" w:hAnsi="Times New Roman" w:cs="Times New Roman"/>
          <w:color w:val="auto"/>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4. ФОРМЫ КОНТРОЛЯ ЗА ИСПОЛНЕНИЕМ АДМИНИСТРАТИВНОГО РЕГЛАМЕНТА</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6" w:name="sub_1041"/>
      <w:r w:rsidRPr="00CE3044">
        <w:rPr>
          <w:rFonts w:ascii="Times New Roman" w:hAnsi="Times New Roman"/>
          <w:sz w:val="28"/>
          <w:szCs w:val="28"/>
        </w:rPr>
        <w:t>Порядок осуществления текущего контроля за соблюдением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D31B6B">
        <w:rPr>
          <w:rFonts w:ascii="Times New Roman" w:hAnsi="Times New Roman"/>
          <w:iCs/>
          <w:sz w:val="28"/>
          <w:szCs w:val="28"/>
        </w:rPr>
        <w:t>сельского поселения «Степнинское»</w:t>
      </w:r>
      <w:r w:rsidRPr="00CE3044">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B87D8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4.2. Периодичность осуществления текущего контроля устанавливается руководителем администрации </w:t>
      </w:r>
      <w:r w:rsidR="00D31B6B">
        <w:rPr>
          <w:rFonts w:ascii="Times New Roman" w:hAnsi="Times New Roman"/>
          <w:iCs/>
          <w:sz w:val="28"/>
          <w:szCs w:val="28"/>
        </w:rPr>
        <w:t>сельского поселения «Степнинское»</w:t>
      </w:r>
      <w:r w:rsidR="00D31B6B">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bookmarkStart w:id="17" w:name="sub_1042"/>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 периодичность осуществления плановых и внеплановых</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том числе порядок и формы контроля за полнотой и качеством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7"/>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8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D31B6B">
        <w:rPr>
          <w:rFonts w:ascii="Times New Roman" w:hAnsi="Times New Roman"/>
          <w:iCs/>
          <w:sz w:val="28"/>
          <w:szCs w:val="28"/>
        </w:rPr>
        <w:t>сельского поселения «Степнинское»</w:t>
      </w:r>
      <w:r w:rsidR="00D31B6B">
        <w:rPr>
          <w:rFonts w:ascii="Times New Roman" w:hAnsi="Times New Roman"/>
          <w:sz w:val="28"/>
          <w:szCs w:val="28"/>
        </w:rPr>
        <w:t xml:space="preserve"> </w:t>
      </w:r>
      <w:r w:rsidRPr="00CE3044">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31B6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16"/>
      <w:r w:rsidR="00D31B6B">
        <w:rPr>
          <w:rFonts w:ascii="Times New Roman" w:hAnsi="Times New Roman"/>
          <w:iCs/>
          <w:sz w:val="28"/>
          <w:szCs w:val="28"/>
        </w:rPr>
        <w:t>сельского поселения «Степнинское»</w:t>
      </w:r>
      <w:r w:rsidR="00D31B6B">
        <w:rPr>
          <w:rFonts w:ascii="Times New Roman" w:hAnsi="Times New Roman"/>
          <w:sz w:val="28"/>
          <w:szCs w:val="28"/>
        </w:rPr>
        <w:t>.</w:t>
      </w:r>
    </w:p>
    <w:p w:rsidR="00B87D8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D31B6B">
        <w:rPr>
          <w:rFonts w:ascii="Times New Roman" w:hAnsi="Times New Roman"/>
          <w:iCs/>
          <w:sz w:val="28"/>
          <w:szCs w:val="28"/>
        </w:rPr>
        <w:t>сельского поселения «Степнинское»</w:t>
      </w:r>
      <w:r w:rsidR="00D31B6B">
        <w:rPr>
          <w:rFonts w:ascii="Times New Roman" w:hAnsi="Times New Roman"/>
          <w:sz w:val="28"/>
          <w:szCs w:val="28"/>
        </w:rPr>
        <w:t>.</w:t>
      </w:r>
    </w:p>
    <w:p w:rsidR="00D31B6B" w:rsidRPr="00CE3044" w:rsidRDefault="00B87D8B" w:rsidP="00D31B6B">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4.7. </w:t>
      </w:r>
      <w:r w:rsidR="00D31B6B"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D31B6B">
        <w:rPr>
          <w:rFonts w:ascii="Times New Roman" w:hAnsi="Times New Roman" w:cs="Times New Roman"/>
          <w:sz w:val="28"/>
          <w:szCs w:val="28"/>
        </w:rPr>
        <w:t>администрацией</w:t>
      </w:r>
      <w:r w:rsidR="00D31B6B" w:rsidRPr="00CE3044">
        <w:rPr>
          <w:rFonts w:ascii="Times New Roman" w:hAnsi="Times New Roman" w:cs="Times New Roman"/>
          <w:sz w:val="28"/>
          <w:szCs w:val="28"/>
        </w:rPr>
        <w:t xml:space="preserve"> </w:t>
      </w:r>
      <w:r w:rsidR="00D31B6B">
        <w:rPr>
          <w:rFonts w:ascii="Times New Roman" w:hAnsi="Times New Roman" w:cs="Times New Roman"/>
          <w:sz w:val="28"/>
          <w:szCs w:val="28"/>
        </w:rPr>
        <w:t>сельского поселения «Степнинское»</w:t>
      </w:r>
      <w:r w:rsidR="00D31B6B" w:rsidRPr="00CE3044">
        <w:rPr>
          <w:rFonts w:ascii="Times New Roman" w:hAnsi="Times New Roman" w:cs="Times New Roman"/>
          <w:sz w:val="28"/>
          <w:szCs w:val="28"/>
        </w:rPr>
        <w:t xml:space="preserve">, </w:t>
      </w:r>
      <w:r w:rsidR="00D31B6B" w:rsidRPr="000A7FCD">
        <w:rPr>
          <w:rFonts w:ascii="Times New Roman" w:hAnsi="Times New Roman" w:cs="Times New Roman"/>
          <w:sz w:val="28"/>
          <w:szCs w:val="28"/>
        </w:rPr>
        <w:t>ответственным за организацию работы по рассмотрению обращений граждан</w:t>
      </w:r>
      <w:r w:rsidR="00D31B6B" w:rsidRPr="00CE304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8" w:name="sub_1043"/>
      <w:r w:rsidRPr="00CE3044">
        <w:rPr>
          <w:rFonts w:ascii="Times New Roman" w:hAnsi="Times New Roman"/>
          <w:sz w:val="28"/>
          <w:szCs w:val="28"/>
        </w:rPr>
        <w:t>Ответственность должностных лиц за решения и действия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(бездействие), принимаемые (осуществляемые) ими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19" w:name="sub_1044"/>
      <w:bookmarkEnd w:id="18"/>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 формам контроля за предоставлением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B87D8B" w:rsidRPr="00CE3044" w:rsidRDefault="00B87D8B" w:rsidP="008603E0">
      <w:pPr>
        <w:spacing w:after="0" w:line="240" w:lineRule="auto"/>
        <w:ind w:firstLine="720"/>
        <w:jc w:val="both"/>
        <w:rPr>
          <w:rFonts w:ascii="Times New Roman" w:hAnsi="Times New Roman"/>
          <w:sz w:val="28"/>
          <w:szCs w:val="28"/>
        </w:rPr>
      </w:pPr>
    </w:p>
    <w:bookmarkEnd w:id="19"/>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31B6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4.13. </w:t>
      </w:r>
      <w:bookmarkStart w:id="20" w:name="sub_500"/>
      <w:r w:rsidR="00D31B6B" w:rsidRPr="00CE3044">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B87D8B" w:rsidRPr="00D31B6B" w:rsidRDefault="00B87D8B" w:rsidP="00D31B6B">
      <w:pPr>
        <w:spacing w:after="0" w:line="240" w:lineRule="auto"/>
        <w:ind w:firstLine="720"/>
        <w:jc w:val="center"/>
        <w:rPr>
          <w:rFonts w:ascii="Times New Roman" w:hAnsi="Times New Roman"/>
          <w:b/>
          <w:sz w:val="28"/>
          <w:szCs w:val="28"/>
        </w:rPr>
      </w:pPr>
      <w:r w:rsidRPr="00D31B6B">
        <w:rPr>
          <w:rFonts w:ascii="Times New Roman" w:hAnsi="Times New Roman"/>
          <w:b/>
          <w:sz w:val="28"/>
          <w:szCs w:val="28"/>
        </w:rPr>
        <w:t>5. ДОСУДЕБНЫЙ (ВНЕСУДЕБНЫЙ) ПОРЯДОК ОБЖАЛОВАНИЯ</w:t>
      </w:r>
      <w:r w:rsidR="00D31B6B">
        <w:rPr>
          <w:rFonts w:ascii="Times New Roman" w:hAnsi="Times New Roman"/>
          <w:b/>
          <w:sz w:val="28"/>
          <w:szCs w:val="28"/>
        </w:rPr>
        <w:t xml:space="preserve"> </w:t>
      </w:r>
      <w:r w:rsidRPr="00D31B6B">
        <w:rPr>
          <w:rFonts w:ascii="Times New Roman" w:hAnsi="Times New Roman"/>
          <w:b/>
          <w:sz w:val="28"/>
          <w:szCs w:val="28"/>
        </w:rPr>
        <w:t>РЕШЕНИЙ И ДЕЙСТВИЙ (БЕЗДЕЙСТВИЯ) ИСПОЛНИТЕЛЯ, А ТАКЖЕ ЕГО ДОЛЖНОСТНЫХ ЛИЦ, МУНИЦИПАЛЬНЫХ СЛУЖАЩИХ</w:t>
      </w:r>
    </w:p>
    <w:bookmarkEnd w:id="20"/>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1"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2"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3" w:name="sub_110102"/>
      <w:bookmarkEnd w:id="22"/>
      <w:r w:rsidRPr="00CE3044">
        <w:rPr>
          <w:rFonts w:ascii="Times New Roman" w:hAnsi="Times New Roman"/>
          <w:sz w:val="28"/>
          <w:szCs w:val="28"/>
        </w:rPr>
        <w:t>нарушение срока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4" w:name="sub_110103"/>
      <w:bookmarkEnd w:id="23"/>
      <w:r w:rsidRPr="00CE3044">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w:t>
      </w:r>
      <w:r w:rsidRPr="00CE3044">
        <w:rPr>
          <w:rFonts w:ascii="Times New Roman" w:hAnsi="Times New Roman"/>
          <w:sz w:val="28"/>
          <w:szCs w:val="28"/>
        </w:rPr>
        <w:lastRenderedPageBreak/>
        <w:t xml:space="preserve">Российской Федерации, нормативными правовыми актами Забайкальского края, муниципальными правовыми актами </w:t>
      </w:r>
      <w:r w:rsidR="00D31B6B">
        <w:rPr>
          <w:rFonts w:ascii="Times New Roman" w:hAnsi="Times New Roman"/>
          <w:sz w:val="28"/>
          <w:szCs w:val="28"/>
        </w:rPr>
        <w:t xml:space="preserve">сельского поселения «Степнинское» </w:t>
      </w:r>
      <w:r w:rsidRPr="00CE3044">
        <w:rPr>
          <w:rFonts w:ascii="Times New Roman" w:hAnsi="Times New Roman"/>
          <w:sz w:val="28"/>
          <w:szCs w:val="28"/>
        </w:rPr>
        <w:t>для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5" w:name="sub_110104"/>
      <w:bookmarkEnd w:id="24"/>
      <w:r w:rsidRPr="00CE3044">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31B6B">
        <w:rPr>
          <w:rFonts w:ascii="Times New Roman" w:hAnsi="Times New Roman"/>
          <w:sz w:val="28"/>
          <w:szCs w:val="28"/>
        </w:rPr>
        <w:t xml:space="preserve">сельского поселения «Степнинское» </w:t>
      </w:r>
      <w:r w:rsidRPr="00CE3044">
        <w:rPr>
          <w:rFonts w:ascii="Times New Roman" w:hAnsi="Times New Roman"/>
          <w:sz w:val="28"/>
          <w:szCs w:val="28"/>
        </w:rPr>
        <w:t>для предоставления муниципальной услуги, у заявителя;</w:t>
      </w:r>
    </w:p>
    <w:p w:rsidR="00B87D8B" w:rsidRPr="00CE3044" w:rsidRDefault="00B87D8B" w:rsidP="008603E0">
      <w:pPr>
        <w:spacing w:after="0" w:line="240" w:lineRule="auto"/>
        <w:ind w:firstLine="720"/>
        <w:jc w:val="both"/>
        <w:rPr>
          <w:rFonts w:ascii="Times New Roman" w:hAnsi="Times New Roman"/>
          <w:sz w:val="28"/>
          <w:szCs w:val="28"/>
        </w:rPr>
      </w:pPr>
      <w:bookmarkStart w:id="26" w:name="sub_110105"/>
      <w:bookmarkEnd w:id="25"/>
      <w:r w:rsidRPr="00CE304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D31B6B">
        <w:rPr>
          <w:rFonts w:ascii="Times New Roman" w:hAnsi="Times New Roman"/>
          <w:sz w:val="28"/>
          <w:szCs w:val="28"/>
        </w:rPr>
        <w:t>сельского поселения «Степнинское»</w:t>
      </w:r>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bookmarkStart w:id="27" w:name="sub_110106"/>
      <w:bookmarkEnd w:id="26"/>
      <w:r w:rsidRPr="00CE3044">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31B6B">
        <w:rPr>
          <w:rFonts w:ascii="Times New Roman" w:hAnsi="Times New Roman"/>
          <w:sz w:val="28"/>
          <w:szCs w:val="28"/>
        </w:rPr>
        <w:t>сельского поселения «Степнинское»</w:t>
      </w:r>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bookmarkStart w:id="28" w:name="sub_110107"/>
      <w:bookmarkEnd w:id="27"/>
      <w:r w:rsidRPr="00CE3044">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8"/>
      <w:r w:rsidRPr="00CE3044">
        <w:rPr>
          <w:rFonts w:ascii="Times New Roman" w:hAnsi="Times New Roman"/>
          <w:sz w:val="28"/>
          <w:szCs w:val="28"/>
        </w:rPr>
        <w:t>.</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B87D8B" w:rsidRPr="00CE3044" w:rsidRDefault="00B87D8B" w:rsidP="008603E0">
      <w:pPr>
        <w:spacing w:after="0" w:line="240" w:lineRule="auto"/>
        <w:ind w:firstLine="720"/>
        <w:jc w:val="both"/>
        <w:rPr>
          <w:rFonts w:ascii="Times New Roman" w:hAnsi="Times New Roman"/>
          <w:sz w:val="28"/>
          <w:szCs w:val="28"/>
        </w:rPr>
      </w:pPr>
    </w:p>
    <w:p w:rsidR="00D31B6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5.3. </w:t>
      </w:r>
      <w:r w:rsidR="00D31B6B" w:rsidRPr="00CE3044">
        <w:rPr>
          <w:rFonts w:ascii="Times New Roman" w:hAnsi="Times New Roman"/>
          <w:sz w:val="28"/>
          <w:szCs w:val="28"/>
        </w:rPr>
        <w:t>Жалоба может быть направлена следующим органам и должностным лицам:</w:t>
      </w:r>
    </w:p>
    <w:p w:rsidR="00D31B6B" w:rsidRPr="00CE3044" w:rsidRDefault="00D31B6B" w:rsidP="00D31B6B">
      <w:pPr>
        <w:spacing w:after="0" w:line="240" w:lineRule="auto"/>
        <w:ind w:firstLine="720"/>
        <w:jc w:val="both"/>
        <w:rPr>
          <w:rFonts w:ascii="Times New Roman" w:hAnsi="Times New Roman"/>
          <w:sz w:val="28"/>
          <w:szCs w:val="28"/>
        </w:rPr>
      </w:pPr>
      <w:r>
        <w:rPr>
          <w:rFonts w:ascii="Times New Roman" w:hAnsi="Times New Roman"/>
          <w:sz w:val="28"/>
          <w:szCs w:val="28"/>
        </w:rPr>
        <w:t>главе</w:t>
      </w:r>
      <w:r w:rsidRPr="00CE3044">
        <w:rPr>
          <w:rFonts w:ascii="Times New Roman" w:hAnsi="Times New Roman"/>
          <w:sz w:val="28"/>
          <w:szCs w:val="28"/>
        </w:rPr>
        <w:t xml:space="preserve"> администрации </w:t>
      </w:r>
      <w:r>
        <w:rPr>
          <w:rFonts w:ascii="Times New Roman" w:hAnsi="Times New Roman"/>
          <w:sz w:val="28"/>
          <w:szCs w:val="28"/>
        </w:rPr>
        <w:t>сельского поселения «Степнинское»</w:t>
      </w:r>
      <w:r w:rsidRPr="00CE3044">
        <w:rPr>
          <w:rFonts w:ascii="Times New Roman" w:hAnsi="Times New Roman"/>
          <w:sz w:val="28"/>
          <w:szCs w:val="28"/>
        </w:rPr>
        <w:t>.</w:t>
      </w:r>
    </w:p>
    <w:p w:rsidR="00B87D8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bookmarkStart w:id="29" w:name="sub_55"/>
      <w:r w:rsidRPr="00CE3044">
        <w:rPr>
          <w:rFonts w:ascii="Times New Roman" w:hAnsi="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i/>
          <w:sz w:val="28"/>
          <w:szCs w:val="28"/>
        </w:rPr>
        <w:t>(при его наличии)</w:t>
      </w:r>
      <w:r w:rsidRPr="00CE3044">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29"/>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Порядок подачи и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D31B6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w:t>
      </w:r>
      <w:r w:rsidR="00D31B6B" w:rsidRPr="00CE3044">
        <w:rPr>
          <w:rFonts w:ascii="Times New Roman" w:hAnsi="Times New Roman"/>
          <w:sz w:val="28"/>
          <w:szCs w:val="28"/>
        </w:rPr>
        <w:t>Жалоба может быть направлена:</w:t>
      </w:r>
    </w:p>
    <w:p w:rsidR="00D31B6B" w:rsidRDefault="00D31B6B" w:rsidP="00D31B6B">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 почте </w:t>
      </w:r>
      <w:r w:rsidRPr="00CE3044">
        <w:rPr>
          <w:rFonts w:ascii="Times New Roman" w:hAnsi="Times New Roman"/>
          <w:sz w:val="28"/>
          <w:szCs w:val="28"/>
        </w:rPr>
        <w:t xml:space="preserve">в адрес </w:t>
      </w:r>
      <w:r>
        <w:rPr>
          <w:rFonts w:ascii="Times New Roman" w:hAnsi="Times New Roman"/>
          <w:sz w:val="28"/>
          <w:szCs w:val="28"/>
        </w:rPr>
        <w:t>главы администрации сельского поселения «Степнинское»</w:t>
      </w:r>
      <w:r w:rsidRPr="00CE3044">
        <w:rPr>
          <w:rFonts w:ascii="Times New Roman" w:hAnsi="Times New Roman"/>
          <w:i/>
          <w:sz w:val="28"/>
          <w:szCs w:val="28"/>
        </w:rPr>
        <w:t xml:space="preserve"> </w:t>
      </w:r>
      <w:r w:rsidRPr="00CE3044">
        <w:rPr>
          <w:rFonts w:ascii="Times New Roman" w:hAnsi="Times New Roman"/>
          <w:sz w:val="28"/>
          <w:szCs w:val="28"/>
        </w:rPr>
        <w:t xml:space="preserve"> по адресу: </w:t>
      </w:r>
      <w:r>
        <w:rPr>
          <w:rFonts w:ascii="Times New Roman" w:hAnsi="Times New Roman"/>
          <w:sz w:val="28"/>
          <w:szCs w:val="28"/>
        </w:rPr>
        <w:t>674511</w:t>
      </w:r>
      <w:r w:rsidRPr="00CE3044">
        <w:rPr>
          <w:rFonts w:ascii="Times New Roman" w:hAnsi="Times New Roman"/>
          <w:sz w:val="28"/>
          <w:szCs w:val="28"/>
        </w:rPr>
        <w:t xml:space="preserve">, Забайкальский край, </w:t>
      </w:r>
      <w:r>
        <w:rPr>
          <w:rFonts w:ascii="Times New Roman" w:hAnsi="Times New Roman"/>
          <w:sz w:val="28"/>
          <w:szCs w:val="28"/>
        </w:rPr>
        <w:t>Оловяннинский район, ст. Степь, ул. Станционная, д. 7а, кв. 2;</w:t>
      </w:r>
    </w:p>
    <w:p w:rsidR="00D31B6B" w:rsidRPr="009621FC" w:rsidRDefault="00D31B6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официального сайта Исполнителя </w:t>
      </w:r>
      <w:r w:rsidRPr="00CE3044">
        <w:rPr>
          <w:rFonts w:ascii="Times New Roman" w:hAnsi="Times New Roman"/>
          <w:i/>
          <w:sz w:val="28"/>
          <w:szCs w:val="28"/>
        </w:rPr>
        <w:t xml:space="preserve"> </w:t>
      </w:r>
      <w:r w:rsidRPr="00CE3044">
        <w:rPr>
          <w:rFonts w:ascii="Times New Roman" w:hAnsi="Times New Roman"/>
          <w:sz w:val="28"/>
          <w:szCs w:val="28"/>
        </w:rPr>
        <w:t xml:space="preserve">в информационно-телекоммуникационной сети «Интернет»: </w:t>
      </w:r>
      <w:hyperlink r:id="rId16" w:history="1">
        <w:r w:rsidRPr="009621FC">
          <w:rPr>
            <w:rStyle w:val="aa"/>
            <w:rFonts w:ascii="Times New Roman" w:hAnsi="Times New Roman"/>
            <w:color w:val="auto"/>
            <w:sz w:val="28"/>
            <w:szCs w:val="28"/>
          </w:rPr>
          <w:t>http://www</w:t>
        </w:r>
      </w:hyperlink>
      <w:r w:rsidRPr="009621FC">
        <w:rPr>
          <w:rFonts w:ascii="Times New Roman" w:hAnsi="Times New Roman"/>
          <w:sz w:val="28"/>
          <w:szCs w:val="28"/>
        </w:rPr>
        <w:t>. Оловян.забайкальскийкрай.рф.;</w:t>
      </w:r>
    </w:p>
    <w:p w:rsidR="00D31B6B" w:rsidRPr="00CE3044" w:rsidRDefault="00D31B6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7"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sz w:val="28"/>
          <w:szCs w:val="28"/>
        </w:rPr>
        <w:t>;</w:t>
      </w:r>
    </w:p>
    <w:p w:rsidR="00D31B6B" w:rsidRPr="00CE3044" w:rsidRDefault="00D31B6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а также может быть принята при личном приеме заявителя.</w:t>
      </w:r>
    </w:p>
    <w:p w:rsidR="00B87D8B" w:rsidRPr="00CE3044" w:rsidRDefault="00B87D8B" w:rsidP="00D31B6B">
      <w:pPr>
        <w:spacing w:after="0" w:line="240" w:lineRule="auto"/>
        <w:ind w:firstLine="720"/>
        <w:jc w:val="both"/>
        <w:rPr>
          <w:rFonts w:ascii="Times New Roman" w:hAnsi="Times New Roman"/>
          <w:sz w:val="28"/>
          <w:szCs w:val="28"/>
        </w:rPr>
      </w:pPr>
      <w:r w:rsidRPr="00CE3044">
        <w:rPr>
          <w:rFonts w:ascii="Times New Roman" w:hAnsi="Times New Roman"/>
          <w:sz w:val="28"/>
          <w:szCs w:val="28"/>
        </w:rPr>
        <w:t>5.8. Жалоба должна содержать:</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87D8B" w:rsidRPr="00866DC1" w:rsidRDefault="00B87D8B" w:rsidP="00866DC1">
      <w:pPr>
        <w:spacing w:after="0" w:line="240" w:lineRule="auto"/>
        <w:ind w:firstLine="720"/>
        <w:jc w:val="both"/>
        <w:outlineLvl w:val="1"/>
        <w:rPr>
          <w:rFonts w:ascii="Times New Roman" w:hAnsi="Times New Roman"/>
          <w:sz w:val="28"/>
          <w:szCs w:val="28"/>
        </w:rPr>
      </w:pPr>
      <w:r w:rsidRPr="00866DC1">
        <w:rPr>
          <w:rFonts w:ascii="Times New Roman" w:hAnsi="Times New Roman"/>
          <w:sz w:val="28"/>
          <w:szCs w:val="28"/>
        </w:rPr>
        <w:t xml:space="preserve">Жалоба, поступившая в </w:t>
      </w:r>
      <w:r w:rsidR="00D31B6B">
        <w:rPr>
          <w:rFonts w:ascii="Times New Roman" w:hAnsi="Times New Roman"/>
          <w:sz w:val="28"/>
          <w:szCs w:val="28"/>
        </w:rPr>
        <w:t>сельского поселения «Степнинское»</w:t>
      </w:r>
      <w:r w:rsidRPr="00866DC1">
        <w:rPr>
          <w:rFonts w:ascii="Times New Roman" w:hAnsi="Times New Roman"/>
          <w:i/>
          <w:sz w:val="28"/>
          <w:szCs w:val="28"/>
        </w:rPr>
        <w:t xml:space="preserve">, </w:t>
      </w:r>
      <w:r w:rsidRPr="00866DC1">
        <w:rPr>
          <w:rFonts w:ascii="Times New Roman" w:hAnsi="Times New Roman"/>
          <w:sz w:val="28"/>
          <w:szCs w:val="28"/>
        </w:rPr>
        <w:t>подлежит обязательному рассмотрению.</w:t>
      </w:r>
    </w:p>
    <w:p w:rsidR="00B87D8B" w:rsidRPr="00CE3044" w:rsidRDefault="00B87D8B" w:rsidP="00866DC1">
      <w:pPr>
        <w:pStyle w:val="ConsPlusNormal"/>
        <w:widowControl/>
        <w:ind w:firstLine="0"/>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CE3044">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31B6B">
        <w:rPr>
          <w:rFonts w:ascii="Times New Roman" w:hAnsi="Times New Roman"/>
          <w:sz w:val="28"/>
          <w:szCs w:val="28"/>
        </w:rPr>
        <w:t>сельского поселения «Степнинское»</w:t>
      </w:r>
      <w:r w:rsidRPr="00CE3044">
        <w:rPr>
          <w:rFonts w:ascii="Times New Roman" w:hAnsi="Times New Roman"/>
          <w:sz w:val="28"/>
          <w:szCs w:val="28"/>
        </w:rPr>
        <w:t>, а также в иных формах;</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результатах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866DC1">
        <w:rPr>
          <w:rFonts w:ascii="Times New Roman" w:hAnsi="Times New Roman"/>
          <w:sz w:val="28"/>
          <w:szCs w:val="28"/>
        </w:rPr>
        <w:t>подпункте 5.14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5.19. В ответе по результатам рассмотрения жалобы указываются: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CE3044">
        <w:rPr>
          <w:rFonts w:ascii="Times New Roman" w:hAnsi="Times New Roman"/>
          <w:sz w:val="28"/>
          <w:szCs w:val="28"/>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B87D8B" w:rsidRPr="00CE3044" w:rsidRDefault="00B87D8B" w:rsidP="008603E0">
      <w:pPr>
        <w:spacing w:after="0" w:line="240" w:lineRule="auto"/>
        <w:ind w:firstLine="720"/>
        <w:jc w:val="center"/>
        <w:rPr>
          <w:rFonts w:ascii="Times New Roman" w:hAnsi="Times New Roman"/>
          <w:sz w:val="28"/>
          <w:szCs w:val="28"/>
        </w:rPr>
      </w:pPr>
    </w:p>
    <w:p w:rsidR="00D31B6B" w:rsidRPr="00F7148D" w:rsidRDefault="00B87D8B" w:rsidP="00D31B6B">
      <w:pPr>
        <w:spacing w:after="0" w:line="240" w:lineRule="auto"/>
        <w:ind w:firstLine="720"/>
        <w:jc w:val="both"/>
        <w:rPr>
          <w:rFonts w:ascii="Times New Roman" w:hAnsi="Times New Roman"/>
          <w:i/>
          <w:sz w:val="28"/>
          <w:szCs w:val="28"/>
          <w:lang w:eastAsia="en-US"/>
        </w:rPr>
      </w:pPr>
      <w:r w:rsidRPr="00CE3044">
        <w:rPr>
          <w:rFonts w:ascii="Times New Roman" w:hAnsi="Times New Roman"/>
          <w:sz w:val="28"/>
          <w:szCs w:val="28"/>
        </w:rPr>
        <w:t>5.22. </w:t>
      </w:r>
      <w:r w:rsidR="00D31B6B" w:rsidRPr="00F7148D">
        <w:rPr>
          <w:rFonts w:ascii="Times New Roman" w:hAnsi="Times New Roman"/>
          <w:sz w:val="28"/>
          <w:szCs w:val="28"/>
          <w:lang w:eastAsia="en-US"/>
        </w:rPr>
        <w:t xml:space="preserve">Решение, принятое по жалобе, направленной </w:t>
      </w:r>
      <w:r w:rsidR="00D31B6B">
        <w:rPr>
          <w:rFonts w:ascii="Times New Roman" w:hAnsi="Times New Roman"/>
          <w:sz w:val="28"/>
          <w:szCs w:val="28"/>
          <w:lang w:eastAsia="en-US"/>
        </w:rPr>
        <w:t xml:space="preserve">главе </w:t>
      </w:r>
      <w:r w:rsidR="00D31B6B">
        <w:rPr>
          <w:rFonts w:ascii="Times New Roman" w:hAnsi="Times New Roman"/>
          <w:sz w:val="28"/>
          <w:szCs w:val="28"/>
        </w:rPr>
        <w:t>администрации сельского поселения «Степнинское»</w:t>
      </w:r>
      <w:r w:rsidR="00D31B6B" w:rsidRPr="00F7148D">
        <w:rPr>
          <w:rFonts w:ascii="Times New Roman" w:hAnsi="Times New Roman"/>
          <w:sz w:val="28"/>
          <w:szCs w:val="28"/>
          <w:lang w:eastAsia="en-US"/>
        </w:rPr>
        <w:t xml:space="preserve"> или лицу, его замещающему, заявитель вправе обжаловать, обратившись с жалобой к </w:t>
      </w:r>
      <w:r w:rsidR="00D31B6B" w:rsidRPr="00F7148D">
        <w:rPr>
          <w:rFonts w:ascii="Times New Roman" w:hAnsi="Times New Roman"/>
          <w:i/>
          <w:sz w:val="28"/>
          <w:szCs w:val="28"/>
          <w:lang w:eastAsia="en-US"/>
        </w:rPr>
        <w:t xml:space="preserve"> </w:t>
      </w:r>
      <w:r w:rsidR="00D31B6B" w:rsidRPr="00F7148D">
        <w:rPr>
          <w:rFonts w:ascii="Times New Roman" w:hAnsi="Times New Roman"/>
          <w:sz w:val="28"/>
          <w:szCs w:val="28"/>
          <w:lang w:eastAsia="en-US"/>
        </w:rPr>
        <w:t>либо в прокуратуру или суд в установленном порядке.</w:t>
      </w:r>
    </w:p>
    <w:p w:rsidR="00D31B6B" w:rsidRPr="00CE3044" w:rsidRDefault="00D31B6B" w:rsidP="00D31B6B">
      <w:pPr>
        <w:spacing w:after="0" w:line="240" w:lineRule="auto"/>
        <w:rPr>
          <w:rFonts w:ascii="Times New Roman" w:hAnsi="Times New Roman"/>
          <w:sz w:val="28"/>
          <w:szCs w:val="28"/>
        </w:rPr>
      </w:pPr>
    </w:p>
    <w:p w:rsidR="00B87D8B" w:rsidRPr="00CE3044" w:rsidRDefault="00B87D8B" w:rsidP="00D31B6B">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1"/>
    <w:p w:rsidR="00B87D8B" w:rsidRPr="00CE3044" w:rsidRDefault="00B87D8B" w:rsidP="0034518D">
      <w:pPr>
        <w:spacing w:after="0" w:line="240" w:lineRule="auto"/>
        <w:ind w:firstLine="720"/>
        <w:jc w:val="both"/>
        <w:rPr>
          <w:rFonts w:ascii="Times New Roman" w:hAnsi="Times New Roman"/>
          <w:sz w:val="28"/>
          <w:szCs w:val="28"/>
        </w:rPr>
      </w:pPr>
    </w:p>
    <w:p w:rsidR="00B87D8B" w:rsidRPr="00CE3044" w:rsidRDefault="00B87D8B">
      <w:pPr>
        <w:rPr>
          <w:rFonts w:ascii="Times New Roman" w:hAnsi="Times New Roman"/>
          <w:sz w:val="28"/>
          <w:szCs w:val="28"/>
        </w:rPr>
      </w:pPr>
      <w:bookmarkStart w:id="30" w:name="sub_662"/>
      <w:r w:rsidRPr="00CE3044">
        <w:rPr>
          <w:rFonts w:ascii="Times New Roman" w:hAnsi="Times New Roman"/>
          <w:sz w:val="28"/>
          <w:szCs w:val="28"/>
        </w:rPr>
        <w:br w:type="page"/>
      </w:r>
    </w:p>
    <w:p w:rsidR="00B87D8B" w:rsidRPr="00D31B6B" w:rsidRDefault="00B87D8B" w:rsidP="0034518D">
      <w:pPr>
        <w:spacing w:after="0" w:line="240" w:lineRule="auto"/>
        <w:ind w:firstLine="698"/>
        <w:jc w:val="right"/>
        <w:rPr>
          <w:rFonts w:ascii="Times New Roman" w:hAnsi="Times New Roman"/>
          <w:b/>
          <w:sz w:val="24"/>
          <w:szCs w:val="24"/>
        </w:rPr>
      </w:pPr>
      <w:bookmarkStart w:id="31" w:name="sub_1001"/>
      <w:bookmarkEnd w:id="30"/>
      <w:r w:rsidRPr="00D31B6B">
        <w:rPr>
          <w:rStyle w:val="a6"/>
          <w:rFonts w:ascii="Times New Roman" w:hAnsi="Times New Roman"/>
          <w:b w:val="0"/>
          <w:color w:val="auto"/>
          <w:sz w:val="24"/>
          <w:szCs w:val="24"/>
        </w:rPr>
        <w:t>Приложение 1</w:t>
      </w:r>
    </w:p>
    <w:bookmarkEnd w:id="31"/>
    <w:p w:rsidR="00B87D8B" w:rsidRPr="00D31B6B" w:rsidRDefault="00B87D8B" w:rsidP="0034518D">
      <w:pPr>
        <w:spacing w:after="0" w:line="240" w:lineRule="auto"/>
        <w:ind w:firstLine="698"/>
        <w:jc w:val="right"/>
        <w:rPr>
          <w:rFonts w:ascii="Times New Roman" w:hAnsi="Times New Roman"/>
          <w:sz w:val="24"/>
          <w:szCs w:val="24"/>
        </w:rPr>
      </w:pPr>
      <w:r w:rsidRPr="00D31B6B">
        <w:rPr>
          <w:rStyle w:val="a6"/>
          <w:rFonts w:ascii="Times New Roman" w:hAnsi="Times New Roman"/>
          <w:b w:val="0"/>
          <w:color w:val="auto"/>
          <w:sz w:val="24"/>
          <w:szCs w:val="24"/>
        </w:rPr>
        <w:t>к</w:t>
      </w:r>
      <w:r w:rsidRPr="00D31B6B">
        <w:rPr>
          <w:rStyle w:val="a6"/>
          <w:rFonts w:ascii="Times New Roman" w:hAnsi="Times New Roman"/>
          <w:color w:val="auto"/>
          <w:sz w:val="24"/>
          <w:szCs w:val="24"/>
        </w:rPr>
        <w:t xml:space="preserve"> </w:t>
      </w:r>
      <w:r w:rsidRPr="00D31B6B">
        <w:rPr>
          <w:rFonts w:ascii="Times New Roman" w:hAnsi="Times New Roman"/>
          <w:sz w:val="24"/>
          <w:szCs w:val="24"/>
        </w:rPr>
        <w:t xml:space="preserve">административному регламенту </w:t>
      </w:r>
    </w:p>
    <w:p w:rsidR="00B87D8B" w:rsidRPr="00D31B6B" w:rsidRDefault="00B87D8B" w:rsidP="000C1537">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предоставления муниципальной услуги «Присвоение </w:t>
      </w:r>
    </w:p>
    <w:p w:rsidR="00B87D8B" w:rsidRPr="00D31B6B" w:rsidRDefault="00B87D8B" w:rsidP="000C1537">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или изменение наименований улицам, площадям </w:t>
      </w:r>
    </w:p>
    <w:p w:rsidR="00B87D8B" w:rsidRPr="00D31B6B" w:rsidRDefault="00B87D8B" w:rsidP="000C1537">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и иным территориям проживания граждан </w:t>
      </w:r>
    </w:p>
    <w:p w:rsidR="00B87D8B" w:rsidRPr="00D31B6B" w:rsidRDefault="00B87D8B" w:rsidP="000C1537">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в населенных пунктах, а также установление </w:t>
      </w:r>
    </w:p>
    <w:p w:rsidR="00B87D8B" w:rsidRPr="00D31B6B" w:rsidRDefault="00B87D8B" w:rsidP="00D31B6B">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нумерации домов в </w:t>
      </w:r>
      <w:r w:rsidR="00D31B6B" w:rsidRPr="00D31B6B">
        <w:rPr>
          <w:rFonts w:ascii="Times New Roman" w:hAnsi="Times New Roman"/>
          <w:sz w:val="24"/>
          <w:szCs w:val="24"/>
        </w:rPr>
        <w:t>сельском поселении «Степнинское»»</w:t>
      </w: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B87D8B" w:rsidRPr="00CE3044" w:rsidRDefault="00B87D8B"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Местонахождение</w:t>
            </w:r>
          </w:p>
        </w:tc>
        <w:tc>
          <w:tcPr>
            <w:tcW w:w="6104" w:type="dxa"/>
            <w:vAlign w:val="center"/>
          </w:tcPr>
          <w:p w:rsidR="00B87D8B" w:rsidRPr="005D7D7F" w:rsidRDefault="00D31B6B" w:rsidP="00593B69">
            <w:pPr>
              <w:rPr>
                <w:rFonts w:ascii="Times New Roman" w:hAnsi="Times New Roman"/>
                <w:sz w:val="28"/>
                <w:szCs w:val="28"/>
              </w:rPr>
            </w:pPr>
            <w:r>
              <w:rPr>
                <w:rFonts w:ascii="Times New Roman" w:hAnsi="Times New Roman"/>
                <w:sz w:val="28"/>
                <w:szCs w:val="28"/>
              </w:rPr>
              <w:t>Забайкальский край, Оловяннинский район, ст. Степь, ул. Станционная, д. 7а, кв. 2</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График работы</w:t>
            </w:r>
          </w:p>
        </w:tc>
        <w:tc>
          <w:tcPr>
            <w:tcW w:w="6104" w:type="dxa"/>
            <w:vAlign w:val="center"/>
          </w:tcPr>
          <w:p w:rsidR="00B87D8B" w:rsidRPr="005D7D7F" w:rsidRDefault="00D31B6B" w:rsidP="00D31B6B">
            <w:pPr>
              <w:rPr>
                <w:rFonts w:ascii="Times New Roman" w:hAnsi="Times New Roman"/>
                <w:sz w:val="28"/>
                <w:szCs w:val="28"/>
              </w:rPr>
            </w:pPr>
            <w:r>
              <w:rPr>
                <w:rFonts w:ascii="Times New Roman" w:hAnsi="Times New Roman"/>
                <w:sz w:val="28"/>
                <w:szCs w:val="28"/>
              </w:rPr>
              <w:t>понедельник –четверг:  9:00 - 17:00, пятница не приемный день, работа с документами, выездной день.</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Телефон/факс</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Почтовый адрес</w:t>
            </w:r>
          </w:p>
        </w:tc>
        <w:tc>
          <w:tcPr>
            <w:tcW w:w="6104" w:type="dxa"/>
            <w:vAlign w:val="center"/>
          </w:tcPr>
          <w:p w:rsidR="00B87D8B" w:rsidRPr="005D7D7F" w:rsidRDefault="00D31B6B" w:rsidP="00593B69">
            <w:pPr>
              <w:rPr>
                <w:rFonts w:ascii="Times New Roman" w:hAnsi="Times New Roman"/>
                <w:sz w:val="28"/>
                <w:szCs w:val="28"/>
              </w:rPr>
            </w:pPr>
            <w:r>
              <w:rPr>
                <w:rFonts w:ascii="Times New Roman" w:hAnsi="Times New Roman"/>
                <w:sz w:val="28"/>
                <w:szCs w:val="28"/>
              </w:rPr>
              <w:t>674511 Забайкальский край, Оловяннинский район, ст. Степь, ул. Станционная, д. 7а, кв. 2</w:t>
            </w:r>
          </w:p>
        </w:tc>
      </w:tr>
      <w:tr w:rsidR="00B87D8B" w:rsidRPr="00053E1A"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электронной почты</w:t>
            </w:r>
          </w:p>
        </w:tc>
        <w:tc>
          <w:tcPr>
            <w:tcW w:w="6104" w:type="dxa"/>
            <w:vAlign w:val="center"/>
          </w:tcPr>
          <w:p w:rsidR="00B87D8B" w:rsidRPr="00D31B6B" w:rsidRDefault="00D31B6B" w:rsidP="00593B69">
            <w:pPr>
              <w:rPr>
                <w:rFonts w:ascii="Times New Roman" w:hAnsi="Times New Roman"/>
                <w:sz w:val="28"/>
                <w:szCs w:val="28"/>
                <w:lang w:val="en-US"/>
              </w:rPr>
            </w:pPr>
            <w:r w:rsidRPr="00D31B6B">
              <w:rPr>
                <w:rFonts w:ascii="Times New Roman" w:hAnsi="Times New Roman"/>
                <w:sz w:val="28"/>
                <w:szCs w:val="28"/>
                <w:lang w:val="en-US"/>
              </w:rPr>
              <w:t>E-mail: step_olovyan@mail.ru.</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официального сайта</w:t>
            </w:r>
          </w:p>
        </w:tc>
        <w:tc>
          <w:tcPr>
            <w:tcW w:w="6104" w:type="dxa"/>
            <w:vAlign w:val="center"/>
          </w:tcPr>
          <w:p w:rsidR="00B87D8B" w:rsidRPr="005D7D7F" w:rsidRDefault="006F21D3" w:rsidP="00593B69">
            <w:pPr>
              <w:rPr>
                <w:rFonts w:ascii="Times New Roman" w:hAnsi="Times New Roman"/>
                <w:sz w:val="28"/>
                <w:szCs w:val="28"/>
              </w:rPr>
            </w:pPr>
            <w:hyperlink r:id="rId18" w:history="1">
              <w:r w:rsidR="00D31B6B" w:rsidRPr="006F3243">
                <w:rPr>
                  <w:rFonts w:ascii="Times New Roman" w:hAnsi="Times New Roman"/>
                  <w:sz w:val="28"/>
                  <w:szCs w:val="28"/>
                  <w:lang w:val="en-US"/>
                </w:rPr>
                <w:t>www</w:t>
              </w:r>
              <w:r w:rsidR="00D31B6B" w:rsidRPr="006F3243">
                <w:rPr>
                  <w:rFonts w:ascii="Times New Roman" w:hAnsi="Times New Roman"/>
                  <w:sz w:val="28"/>
                  <w:szCs w:val="28"/>
                </w:rPr>
                <w:t>.Оловян.забайкальский</w:t>
              </w:r>
            </w:hyperlink>
            <w:r w:rsidR="00D31B6B" w:rsidRPr="006F3243">
              <w:rPr>
                <w:rFonts w:ascii="Times New Roman" w:hAnsi="Times New Roman"/>
                <w:sz w:val="28"/>
                <w:szCs w:val="28"/>
              </w:rPr>
              <w:t>край.рф.</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Справочные телефоны</w:t>
            </w:r>
          </w:p>
        </w:tc>
        <w:tc>
          <w:tcPr>
            <w:tcW w:w="6104" w:type="dxa"/>
            <w:vAlign w:val="center"/>
          </w:tcPr>
          <w:p w:rsidR="00B87D8B" w:rsidRPr="005D7D7F" w:rsidRDefault="00D31B6B" w:rsidP="00593B69">
            <w:pPr>
              <w:rPr>
                <w:rFonts w:ascii="Times New Roman" w:hAnsi="Times New Roman"/>
                <w:sz w:val="28"/>
                <w:szCs w:val="28"/>
              </w:rPr>
            </w:pPr>
            <w:r>
              <w:rPr>
                <w:rFonts w:ascii="Times New Roman" w:hAnsi="Times New Roman"/>
                <w:sz w:val="28"/>
                <w:szCs w:val="28"/>
              </w:rPr>
              <w:t>89144940544</w:t>
            </w:r>
          </w:p>
        </w:tc>
      </w:tr>
    </w:tbl>
    <w:p w:rsidR="00B87D8B" w:rsidRPr="00CE3044" w:rsidRDefault="00B87D8B" w:rsidP="00D03E45">
      <w:pPr>
        <w:ind w:firstLine="540"/>
        <w:jc w:val="right"/>
        <w:rPr>
          <w:rFonts w:ascii="Times New Roman" w:hAnsi="Times New Roman"/>
          <w:sz w:val="28"/>
          <w:szCs w:val="28"/>
        </w:rPr>
      </w:pPr>
    </w:p>
    <w:p w:rsidR="00B87D8B" w:rsidRDefault="00B87D8B">
      <w:pPr>
        <w:rPr>
          <w:rFonts w:ascii="Times New Roman" w:hAnsi="Times New Roman"/>
          <w:sz w:val="28"/>
          <w:szCs w:val="28"/>
        </w:rPr>
      </w:pPr>
    </w:p>
    <w:p w:rsidR="00D31B6B" w:rsidRDefault="00D31B6B">
      <w:pPr>
        <w:rPr>
          <w:rFonts w:ascii="Times New Roman" w:hAnsi="Times New Roman"/>
          <w:sz w:val="28"/>
          <w:szCs w:val="28"/>
        </w:rPr>
      </w:pPr>
    </w:p>
    <w:p w:rsidR="00D31B6B" w:rsidRDefault="00D31B6B">
      <w:pPr>
        <w:rPr>
          <w:rFonts w:ascii="Times New Roman" w:hAnsi="Times New Roman"/>
          <w:sz w:val="28"/>
          <w:szCs w:val="28"/>
        </w:rPr>
      </w:pPr>
    </w:p>
    <w:p w:rsidR="00D31B6B" w:rsidRDefault="00D31B6B">
      <w:pPr>
        <w:rPr>
          <w:rFonts w:ascii="Times New Roman" w:hAnsi="Times New Roman"/>
          <w:sz w:val="28"/>
          <w:szCs w:val="28"/>
        </w:rPr>
      </w:pPr>
    </w:p>
    <w:p w:rsidR="00D31B6B" w:rsidRDefault="00D31B6B">
      <w:pPr>
        <w:rPr>
          <w:rFonts w:ascii="Times New Roman" w:hAnsi="Times New Roman"/>
          <w:sz w:val="28"/>
          <w:szCs w:val="28"/>
        </w:rPr>
      </w:pPr>
    </w:p>
    <w:p w:rsidR="00D31B6B" w:rsidRDefault="00D31B6B">
      <w:pPr>
        <w:rPr>
          <w:rFonts w:ascii="Times New Roman" w:hAnsi="Times New Roman"/>
          <w:sz w:val="28"/>
          <w:szCs w:val="28"/>
        </w:rPr>
      </w:pPr>
    </w:p>
    <w:p w:rsidR="00D31B6B" w:rsidRPr="00CE3044" w:rsidRDefault="00D31B6B">
      <w:pPr>
        <w:rPr>
          <w:rFonts w:ascii="Times New Roman" w:hAnsi="Times New Roman"/>
          <w:sz w:val="28"/>
          <w:szCs w:val="28"/>
        </w:rPr>
      </w:pPr>
    </w:p>
    <w:p w:rsidR="00B87D8B" w:rsidRPr="00D31B6B" w:rsidRDefault="00B87D8B" w:rsidP="006830A5">
      <w:pPr>
        <w:spacing w:after="0" w:line="240" w:lineRule="auto"/>
        <w:ind w:firstLine="709"/>
        <w:jc w:val="right"/>
        <w:rPr>
          <w:rFonts w:ascii="Times New Roman" w:hAnsi="Times New Roman"/>
          <w:sz w:val="24"/>
          <w:szCs w:val="24"/>
        </w:rPr>
      </w:pPr>
      <w:r w:rsidRPr="00D31B6B">
        <w:rPr>
          <w:rFonts w:ascii="Times New Roman" w:hAnsi="Times New Roman"/>
          <w:sz w:val="24"/>
          <w:szCs w:val="24"/>
        </w:rPr>
        <w:lastRenderedPageBreak/>
        <w:t>Приложение 2</w:t>
      </w:r>
    </w:p>
    <w:p w:rsidR="00B87D8B" w:rsidRPr="00D31B6B" w:rsidRDefault="00B87D8B" w:rsidP="006830A5">
      <w:pPr>
        <w:spacing w:after="0" w:line="240" w:lineRule="auto"/>
        <w:jc w:val="right"/>
        <w:rPr>
          <w:rFonts w:ascii="Times New Roman" w:hAnsi="Times New Roman"/>
          <w:sz w:val="24"/>
          <w:szCs w:val="24"/>
        </w:rPr>
      </w:pPr>
      <w:r w:rsidRPr="00D31B6B">
        <w:rPr>
          <w:rFonts w:ascii="Times New Roman" w:hAnsi="Times New Roman"/>
          <w:sz w:val="24"/>
          <w:szCs w:val="24"/>
        </w:rPr>
        <w:t>к административному регламенту</w:t>
      </w:r>
    </w:p>
    <w:p w:rsidR="00B87D8B" w:rsidRPr="00D31B6B" w:rsidRDefault="00B87D8B" w:rsidP="006830A5">
      <w:pPr>
        <w:spacing w:after="0" w:line="240" w:lineRule="auto"/>
        <w:jc w:val="right"/>
        <w:rPr>
          <w:rFonts w:ascii="Times New Roman" w:hAnsi="Times New Roman"/>
          <w:sz w:val="24"/>
          <w:szCs w:val="24"/>
        </w:rPr>
      </w:pPr>
      <w:r w:rsidRPr="00D31B6B">
        <w:rPr>
          <w:rFonts w:ascii="Times New Roman" w:hAnsi="Times New Roman"/>
          <w:sz w:val="24"/>
          <w:szCs w:val="24"/>
        </w:rPr>
        <w:t>предоставления муниципальной услуги</w:t>
      </w:r>
    </w:p>
    <w:p w:rsidR="00B87D8B" w:rsidRPr="00D31B6B" w:rsidRDefault="00B87D8B" w:rsidP="006830A5">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«Присвоение или изменение наименований улицам, </w:t>
      </w:r>
    </w:p>
    <w:p w:rsidR="00B87D8B" w:rsidRPr="00D31B6B" w:rsidRDefault="00B87D8B" w:rsidP="006830A5">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площадям и иным территориям проживания </w:t>
      </w:r>
    </w:p>
    <w:p w:rsidR="00B87D8B" w:rsidRPr="00D31B6B" w:rsidRDefault="00B87D8B" w:rsidP="006830A5">
      <w:pPr>
        <w:spacing w:after="0" w:line="240" w:lineRule="auto"/>
        <w:ind w:firstLine="698"/>
        <w:jc w:val="right"/>
        <w:rPr>
          <w:rFonts w:ascii="Times New Roman" w:hAnsi="Times New Roman"/>
          <w:sz w:val="24"/>
          <w:szCs w:val="24"/>
        </w:rPr>
      </w:pPr>
      <w:r w:rsidRPr="00D31B6B">
        <w:rPr>
          <w:rFonts w:ascii="Times New Roman" w:hAnsi="Times New Roman"/>
          <w:sz w:val="24"/>
          <w:szCs w:val="24"/>
        </w:rPr>
        <w:t>граждан в населенных пунктах, а также установление</w:t>
      </w:r>
    </w:p>
    <w:p w:rsidR="00D31B6B" w:rsidRPr="00102844" w:rsidRDefault="00B87D8B" w:rsidP="00D31B6B">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 нумерации домов в </w:t>
      </w:r>
      <w:r w:rsidR="00D31B6B" w:rsidRPr="00102844">
        <w:rPr>
          <w:rFonts w:ascii="Times New Roman" w:hAnsi="Times New Roman"/>
          <w:sz w:val="24"/>
          <w:szCs w:val="24"/>
        </w:rPr>
        <w:t>сельском поселении «Степнинское»</w:t>
      </w:r>
    </w:p>
    <w:p w:rsidR="00B87D8B" w:rsidRPr="00CE3044" w:rsidRDefault="00B87D8B" w:rsidP="00D31B6B">
      <w:pPr>
        <w:spacing w:after="0" w:line="240" w:lineRule="auto"/>
        <w:ind w:firstLine="698"/>
        <w:jc w:val="right"/>
        <w:rPr>
          <w:rFonts w:ascii="Times New Roman" w:hAnsi="Times New Roman"/>
          <w:sz w:val="28"/>
          <w:szCs w:val="28"/>
        </w:rPr>
      </w:pP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Style w:val="a5"/>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площадям и иным территориям проживания граждан в</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населенных пунктах, а также присвоение</w:t>
      </w:r>
    </w:p>
    <w:p w:rsidR="00D31B6B" w:rsidRPr="00CE3044" w:rsidRDefault="00B87D8B" w:rsidP="00D31B6B">
      <w:pPr>
        <w:spacing w:after="0" w:line="240" w:lineRule="auto"/>
        <w:ind w:firstLine="698"/>
        <w:jc w:val="center"/>
        <w:rPr>
          <w:rFonts w:ascii="Times New Roman" w:hAnsi="Times New Roman"/>
          <w:b/>
          <w:bCs/>
          <w:sz w:val="28"/>
          <w:szCs w:val="28"/>
        </w:rPr>
      </w:pPr>
      <w:r w:rsidRPr="00CE3044">
        <w:rPr>
          <w:rFonts w:ascii="Times New Roman" w:hAnsi="Times New Roman"/>
          <w:b/>
          <w:sz w:val="28"/>
          <w:szCs w:val="28"/>
        </w:rPr>
        <w:t xml:space="preserve">адреса объекту недвижимости в </w:t>
      </w:r>
      <w:r w:rsidR="00D31B6B">
        <w:rPr>
          <w:rFonts w:ascii="Times New Roman" w:hAnsi="Times New Roman"/>
          <w:b/>
          <w:sz w:val="28"/>
          <w:szCs w:val="28"/>
        </w:rPr>
        <w:t>сельском поселении «Степнинское»</w:t>
      </w:r>
    </w:p>
    <w:p w:rsidR="00B87D8B" w:rsidRPr="00CE3044" w:rsidRDefault="006F21D3" w:rsidP="00D31B6B">
      <w:pPr>
        <w:spacing w:after="0" w:line="240" w:lineRule="auto"/>
        <w:ind w:firstLine="698"/>
        <w:jc w:val="center"/>
        <w:rPr>
          <w:rFonts w:ascii="Times New Roman" w:hAnsi="Times New Roman"/>
          <w:b/>
          <w:bCs/>
          <w:sz w:val="28"/>
          <w:szCs w:val="28"/>
        </w:rPr>
      </w:pPr>
      <w:r>
        <w:rPr>
          <w:noProof/>
        </w:rPr>
        <w:pict>
          <v:rect id="Rectangle 26" o:spid="_x0000_s1026" style="position:absolute;left:0;text-align:left;margin-left:3.35pt;margin-top:3pt;width:486.75pt;height:51.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CB560F" w:rsidRPr="00EB70B8" w:rsidRDefault="00CB560F"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B87D8B" w:rsidRPr="00CE3044" w:rsidRDefault="00B87D8B" w:rsidP="006830A5">
      <w:pPr>
        <w:spacing w:after="0" w:line="240" w:lineRule="auto"/>
        <w:rPr>
          <w:rFonts w:ascii="Times New Roman" w:hAnsi="Times New Roman"/>
          <w:b/>
          <w:bCs/>
          <w:sz w:val="28"/>
          <w:szCs w:val="28"/>
        </w:rPr>
      </w:pPr>
    </w:p>
    <w:p w:rsidR="00B87D8B" w:rsidRPr="00CE3044" w:rsidRDefault="00B87D8B" w:rsidP="006830A5">
      <w:pPr>
        <w:spacing w:after="0" w:line="240" w:lineRule="auto"/>
        <w:rPr>
          <w:rFonts w:ascii="Times New Roman" w:hAnsi="Times New Roman"/>
          <w:b/>
          <w:bCs/>
          <w:sz w:val="28"/>
          <w:szCs w:val="28"/>
        </w:rPr>
      </w:pPr>
    </w:p>
    <w:p w:rsidR="00B87D8B" w:rsidRPr="00CE3044" w:rsidRDefault="006F21D3" w:rsidP="006830A5">
      <w:pPr>
        <w:spacing w:after="0" w:line="240" w:lineRule="auto"/>
        <w:rPr>
          <w:rFonts w:ascii="Times New Roman" w:hAnsi="Times New Roman"/>
          <w:b/>
          <w:bCs/>
          <w:sz w:val="28"/>
          <w:szCs w:val="28"/>
        </w:rPr>
      </w:pPr>
      <w:r>
        <w:rPr>
          <w:noProof/>
        </w:rPr>
        <w:pict>
          <v:shapetype id="_x0000_t32" coordsize="21600,21600" o:spt="32" o:oned="t" path="m,l21600,21600e" filled="f">
            <v:path arrowok="t" fillok="f" o:connecttype="none"/>
            <o:lock v:ext="edit" shapetype="t"/>
          </v:shapetype>
          <v:shape id="AutoShape 33" o:spid="_x0000_s1027" type="#_x0000_t32" style="position:absolute;margin-left:371.6pt;margin-top:6.05pt;width:0;height:10.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Pr>
          <w:noProof/>
        </w:rPr>
        <w:pict>
          <v:shape id="AutoShape 32" o:spid="_x0000_s1028" type="#_x0000_t32" style="position:absolute;margin-left:118.85pt;margin-top:5.5pt;width:0;height:11.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B87D8B" w:rsidRPr="00CE3044" w:rsidRDefault="006F21D3" w:rsidP="006830A5">
      <w:pPr>
        <w:spacing w:after="0" w:line="240" w:lineRule="auto"/>
        <w:rPr>
          <w:rFonts w:ascii="Times New Roman" w:hAnsi="Times New Roman"/>
          <w:b/>
          <w:bCs/>
          <w:sz w:val="28"/>
          <w:szCs w:val="28"/>
        </w:rPr>
      </w:pPr>
      <w:r>
        <w:rPr>
          <w:noProof/>
        </w:rPr>
        <w:pict>
          <v:rect id="Rectangle 47" o:spid="_x0000_s1029" style="position:absolute;margin-left:256.5pt;margin-top:.5pt;width:234pt;height:30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CB560F" w:rsidRPr="00AF4347" w:rsidRDefault="00CB560F"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CB560F" w:rsidRPr="00400404" w:rsidRDefault="00CB560F" w:rsidP="006830A5">
                  <w:pPr>
                    <w:rPr>
                      <w:szCs w:val="20"/>
                    </w:rPr>
                  </w:pPr>
                </w:p>
              </w:txbxContent>
            </v:textbox>
          </v:rect>
        </w:pict>
      </w:r>
      <w:r>
        <w:rPr>
          <w:noProof/>
        </w:rPr>
        <w:pict>
          <v:rect id="Rectangle 28" o:spid="_x0000_s1030" style="position:absolute;margin-left:3.35pt;margin-top:-.05pt;width:225pt;height:30.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CB560F" w:rsidRPr="00AF4347" w:rsidRDefault="00CB560F"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B87D8B" w:rsidRPr="00CE3044" w:rsidRDefault="006F21D3" w:rsidP="006830A5">
      <w:pPr>
        <w:spacing w:after="0" w:line="240" w:lineRule="auto"/>
        <w:rPr>
          <w:rFonts w:ascii="Times New Roman" w:hAnsi="Times New Roman"/>
          <w:b/>
          <w:bCs/>
          <w:sz w:val="28"/>
          <w:szCs w:val="28"/>
        </w:rPr>
      </w:pPr>
      <w:r>
        <w:rPr>
          <w:noProof/>
        </w:rPr>
        <w:pict>
          <v:shape id="AutoShape 48" o:spid="_x0000_s1031" type="#_x0000_t32" style="position:absolute;margin-left:371.6pt;margin-top:14.4pt;width:.05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Pr>
          <w:noProof/>
        </w:rPr>
        <w:pict>
          <v:shape id="AutoShape 36" o:spid="_x0000_s1032" type="#_x0000_t32" style="position:absolute;margin-left:118.85pt;margin-top:14.4pt;width:.05pt;height:13.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B87D8B" w:rsidRPr="00CE3044" w:rsidRDefault="006F21D3" w:rsidP="006830A5">
      <w:pPr>
        <w:spacing w:after="0" w:line="240" w:lineRule="auto"/>
        <w:rPr>
          <w:rFonts w:ascii="Times New Roman" w:hAnsi="Times New Roman"/>
          <w:b/>
          <w:bCs/>
          <w:sz w:val="28"/>
          <w:szCs w:val="28"/>
        </w:rPr>
      </w:pPr>
      <w:r>
        <w:rPr>
          <w:noProof/>
        </w:rPr>
        <w:pict>
          <v:rect id="Rectangle 30" o:spid="_x0000_s1033" style="position:absolute;margin-left:2.95pt;margin-top:11.95pt;width:225.4pt;height:32.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CB560F" w:rsidRPr="00D76051" w:rsidRDefault="00CB560F"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B87D8B" w:rsidRPr="00CE3044" w:rsidRDefault="006F21D3" w:rsidP="006830A5">
      <w:pPr>
        <w:spacing w:after="0" w:line="240" w:lineRule="auto"/>
        <w:rPr>
          <w:rFonts w:ascii="Times New Roman" w:hAnsi="Times New Roman"/>
          <w:b/>
          <w:bCs/>
          <w:sz w:val="28"/>
          <w:szCs w:val="28"/>
        </w:rPr>
      </w:pPr>
      <w:r>
        <w:rPr>
          <w:noProof/>
        </w:rPr>
        <w:pict>
          <v:rect id="Rectangle 38" o:spid="_x0000_s1034" style="position:absolute;margin-left:256.1pt;margin-top:.2pt;width:234pt;height:23.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CB560F" w:rsidRPr="00427C28" w:rsidRDefault="00CB560F"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B87D8B" w:rsidRPr="00CE3044" w:rsidRDefault="006F21D3" w:rsidP="006830A5">
      <w:pPr>
        <w:spacing w:after="0" w:line="240" w:lineRule="auto"/>
        <w:jc w:val="both"/>
        <w:rPr>
          <w:rFonts w:ascii="Times New Roman" w:hAnsi="Times New Roman"/>
          <w:sz w:val="28"/>
          <w:szCs w:val="28"/>
        </w:rPr>
      </w:pPr>
      <w:r>
        <w:rPr>
          <w:noProof/>
        </w:rPr>
        <w:pict>
          <v:shape id="AutoShape 42" o:spid="_x0000_s1035" type="#_x0000_t32" style="position:absolute;left:0;text-align:left;margin-left:307.1pt;margin-top:7.35pt;width:.05pt;height:14.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Pr>
          <w:noProof/>
        </w:rPr>
        <w:pict>
          <v:shape id="AutoShape 40" o:spid="_x0000_s1036" type="#_x0000_t32" style="position:absolute;left:0;text-align:left;margin-left:436.85pt;margin-top:7.35pt;width:.05pt;height:14.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Pr>
          <w:noProof/>
        </w:rPr>
        <w:pict>
          <v:shape id="AutoShape 41" o:spid="_x0000_s1037" type="#_x0000_t32" style="position:absolute;left:0;text-align:left;margin-left:118.9pt;margin-top:12.6pt;width:0;height:14.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B87D8B" w:rsidRPr="00CE3044" w:rsidRDefault="006F21D3" w:rsidP="006830A5">
      <w:pPr>
        <w:spacing w:after="0" w:line="240" w:lineRule="auto"/>
        <w:jc w:val="both"/>
        <w:rPr>
          <w:rFonts w:ascii="Times New Roman" w:hAnsi="Times New Roman"/>
          <w:sz w:val="28"/>
          <w:szCs w:val="28"/>
        </w:rPr>
      </w:pPr>
      <w:r>
        <w:rPr>
          <w:noProof/>
        </w:rPr>
        <w:pict>
          <v:rect id="Rectangle 35" o:spid="_x0000_s1038" style="position:absolute;left:0;text-align:left;margin-left:256.5pt;margin-top:5.95pt;width:118.9pt;height:60.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CB560F" w:rsidRPr="00CA2137" w:rsidRDefault="00CB560F"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rPr>
        <w:pict>
          <v:rect id="Rectangle 27" o:spid="_x0000_s1039" style="position:absolute;left:0;text-align:left;margin-left:382.85pt;margin-top:5.95pt;width:107.25pt;height:86.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CB560F" w:rsidRPr="00400404" w:rsidRDefault="00CB560F"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rPr>
        <w:pict>
          <v:rect id="Rectangle 29" o:spid="_x0000_s1040" style="position:absolute;left:0;text-align:left;margin-left:3.35pt;margin-top:10.75pt;width:225pt;height:33.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CB560F" w:rsidRPr="00400404" w:rsidRDefault="00CB560F"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6F21D3" w:rsidP="006830A5">
      <w:pPr>
        <w:spacing w:after="0" w:line="240" w:lineRule="auto"/>
        <w:jc w:val="both"/>
        <w:rPr>
          <w:rFonts w:ascii="Times New Roman" w:hAnsi="Times New Roman"/>
          <w:sz w:val="28"/>
          <w:szCs w:val="28"/>
        </w:rPr>
      </w:pPr>
      <w:r>
        <w:rPr>
          <w:noProof/>
        </w:rPr>
        <w:pict>
          <v:shape id="AutoShape 43" o:spid="_x0000_s1041" type="#_x0000_t32" style="position:absolute;left:0;text-align:left;margin-left:307.15pt;margin-top:2.2pt;width:.05pt;height:21.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B87D8B" w:rsidRPr="00CE3044" w:rsidRDefault="006F21D3" w:rsidP="006830A5">
      <w:pPr>
        <w:spacing w:after="0" w:line="240" w:lineRule="auto"/>
        <w:jc w:val="both"/>
        <w:rPr>
          <w:rFonts w:ascii="Times New Roman" w:hAnsi="Times New Roman"/>
          <w:sz w:val="28"/>
          <w:szCs w:val="28"/>
        </w:rPr>
      </w:pPr>
      <w:r>
        <w:rPr>
          <w:noProof/>
        </w:rPr>
        <w:pict>
          <v:shape id="AutoShape 44" o:spid="_x0000_s1042" type="#_x0000_t32" style="position:absolute;left:0;text-align:left;margin-left:436.9pt;margin-top:7.5pt;width:0;height:68.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Pr>
          <w:noProof/>
        </w:rPr>
        <w:pict>
          <v:rect id="Rectangle 37" o:spid="_x0000_s1043" style="position:absolute;left:0;text-align:left;margin-left:-13.9pt;margin-top:7.5pt;width:385.55pt;height:56.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CB560F" w:rsidRPr="00A47CAA" w:rsidRDefault="00CB560F"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CB560F" w:rsidRDefault="00CB560F" w:rsidP="006830A5"/>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6F21D3" w:rsidP="006830A5">
      <w:pPr>
        <w:spacing w:after="0" w:line="240" w:lineRule="auto"/>
        <w:jc w:val="both"/>
        <w:rPr>
          <w:rFonts w:ascii="Times New Roman" w:hAnsi="Times New Roman"/>
          <w:sz w:val="28"/>
          <w:szCs w:val="28"/>
        </w:rPr>
      </w:pPr>
      <w:r>
        <w:rPr>
          <w:noProof/>
        </w:rPr>
        <w:pict>
          <v:rect id="Rectangle 39" o:spid="_x0000_s1044" style="position:absolute;left:0;text-align:left;margin-left:256.1pt;margin-top:11.4pt;width:234.4pt;height:71.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CB560F" w:rsidRPr="00A36BD0" w:rsidRDefault="00CB560F"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CB560F" w:rsidRDefault="00CB560F" w:rsidP="006830A5"/>
              </w:txbxContent>
            </v:textbox>
          </v:rect>
        </w:pict>
      </w:r>
      <w:r>
        <w:rPr>
          <w:noProof/>
        </w:rPr>
        <w:pict>
          <v:shape id="AutoShape 45" o:spid="_x0000_s1045" type="#_x0000_t32" style="position:absolute;left:0;text-align:left;margin-left:118.8pt;margin-top:.45pt;width:.1pt;height:106.9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6F21D3" w:rsidP="006830A5">
      <w:pPr>
        <w:spacing w:after="0" w:line="240" w:lineRule="auto"/>
        <w:rPr>
          <w:rFonts w:ascii="Times New Roman" w:hAnsi="Times New Roman"/>
          <w:sz w:val="28"/>
          <w:szCs w:val="28"/>
        </w:rPr>
      </w:pPr>
      <w:r>
        <w:rPr>
          <w:noProof/>
        </w:rPr>
        <w:pict>
          <v:shape id="AutoShape 46" o:spid="_x0000_s1046" type="#_x0000_t32" style="position:absolute;margin-left:375.4pt;margin-top:2.8pt;width:.05pt;height:15.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B87D8B" w:rsidRPr="00CE3044" w:rsidRDefault="006F21D3" w:rsidP="006830A5">
      <w:pPr>
        <w:spacing w:after="0" w:line="240" w:lineRule="auto"/>
        <w:rPr>
          <w:rFonts w:ascii="Times New Roman" w:hAnsi="Times New Roman"/>
          <w:sz w:val="28"/>
          <w:szCs w:val="28"/>
        </w:rPr>
      </w:pPr>
      <w:r>
        <w:rPr>
          <w:noProof/>
        </w:rPr>
        <w:pict>
          <v:rect id="Rectangle 31" o:spid="_x0000_s1047" style="position:absolute;margin-left:256.5pt;margin-top:2.45pt;width:234pt;height:8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CB560F" w:rsidRPr="005301EE" w:rsidRDefault="00CB560F"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CB560F" w:rsidRPr="0083777B" w:rsidRDefault="00CB560F" w:rsidP="006830A5">
                  <w:pPr>
                    <w:rPr>
                      <w:szCs w:val="20"/>
                    </w:rPr>
                  </w:pPr>
                </w:p>
              </w:txbxContent>
            </v:textbox>
          </v:rect>
        </w:pict>
      </w:r>
      <w:r>
        <w:rPr>
          <w:noProof/>
        </w:rPr>
        <w:pict>
          <v:rect id="Rectangle 34" o:spid="_x0000_s1048" style="position:absolute;margin-left:2.95pt;margin-top:10.75pt;width:228.75pt;height:73.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CB560F" w:rsidRPr="00A47CAA" w:rsidRDefault="00CB560F"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w: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jc w:val="both"/>
        <w:rPr>
          <w:rFonts w:ascii="Times New Roman" w:hAnsi="Times New Roman"/>
          <w:sz w:val="28"/>
          <w:szCs w:val="28"/>
        </w:rPr>
      </w:pPr>
    </w:p>
    <w:p w:rsidR="00D31B6B" w:rsidRDefault="00D31B6B" w:rsidP="00D51B08">
      <w:pPr>
        <w:spacing w:after="0" w:line="240" w:lineRule="auto"/>
        <w:ind w:firstLine="709"/>
        <w:jc w:val="right"/>
        <w:rPr>
          <w:rFonts w:ascii="Times New Roman" w:hAnsi="Times New Roman"/>
          <w:sz w:val="28"/>
          <w:szCs w:val="28"/>
        </w:rPr>
      </w:pPr>
    </w:p>
    <w:p w:rsidR="00B87D8B" w:rsidRPr="00D31B6B" w:rsidRDefault="00B87D8B" w:rsidP="00D51B08">
      <w:pPr>
        <w:spacing w:after="0" w:line="240" w:lineRule="auto"/>
        <w:ind w:firstLine="709"/>
        <w:jc w:val="right"/>
        <w:rPr>
          <w:rFonts w:ascii="Times New Roman" w:hAnsi="Times New Roman"/>
          <w:sz w:val="24"/>
          <w:szCs w:val="24"/>
        </w:rPr>
      </w:pPr>
      <w:r w:rsidRPr="00D31B6B">
        <w:rPr>
          <w:rFonts w:ascii="Times New Roman" w:hAnsi="Times New Roman"/>
          <w:sz w:val="24"/>
          <w:szCs w:val="24"/>
        </w:rPr>
        <w:lastRenderedPageBreak/>
        <w:t>Приложение 3</w:t>
      </w:r>
    </w:p>
    <w:p w:rsidR="00B87D8B" w:rsidRPr="00D31B6B" w:rsidRDefault="00B87D8B" w:rsidP="00D51B08">
      <w:pPr>
        <w:spacing w:after="0" w:line="240" w:lineRule="auto"/>
        <w:ind w:firstLine="698"/>
        <w:jc w:val="right"/>
        <w:rPr>
          <w:rFonts w:ascii="Times New Roman" w:hAnsi="Times New Roman"/>
          <w:sz w:val="24"/>
          <w:szCs w:val="24"/>
        </w:rPr>
      </w:pPr>
      <w:r w:rsidRPr="00D31B6B">
        <w:rPr>
          <w:rStyle w:val="a6"/>
          <w:rFonts w:ascii="Times New Roman" w:hAnsi="Times New Roman"/>
          <w:b w:val="0"/>
          <w:color w:val="auto"/>
          <w:sz w:val="24"/>
          <w:szCs w:val="24"/>
        </w:rPr>
        <w:t>к</w:t>
      </w:r>
      <w:r w:rsidRPr="00D31B6B">
        <w:rPr>
          <w:rStyle w:val="a6"/>
          <w:rFonts w:ascii="Times New Roman" w:hAnsi="Times New Roman"/>
          <w:color w:val="auto"/>
          <w:sz w:val="24"/>
          <w:szCs w:val="24"/>
        </w:rPr>
        <w:t xml:space="preserve"> </w:t>
      </w:r>
      <w:r w:rsidRPr="00D31B6B">
        <w:rPr>
          <w:rFonts w:ascii="Times New Roman" w:hAnsi="Times New Roman"/>
          <w:sz w:val="24"/>
          <w:szCs w:val="24"/>
        </w:rPr>
        <w:t xml:space="preserve">административному регламенту </w:t>
      </w:r>
    </w:p>
    <w:p w:rsidR="00B87D8B" w:rsidRPr="00D31B6B" w:rsidRDefault="00B87D8B" w:rsidP="000C1537">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предоставления муниципальной услуги </w:t>
      </w:r>
    </w:p>
    <w:p w:rsidR="00B87D8B" w:rsidRPr="00D31B6B" w:rsidRDefault="00B87D8B" w:rsidP="000C1537">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«Присвоение или изменение наименований </w:t>
      </w:r>
    </w:p>
    <w:p w:rsidR="00B87D8B" w:rsidRPr="00D31B6B" w:rsidRDefault="00B87D8B" w:rsidP="000C1537">
      <w:pPr>
        <w:spacing w:after="0" w:line="240" w:lineRule="auto"/>
        <w:ind w:firstLine="698"/>
        <w:jc w:val="right"/>
        <w:rPr>
          <w:rFonts w:ascii="Times New Roman" w:hAnsi="Times New Roman"/>
          <w:sz w:val="24"/>
          <w:szCs w:val="24"/>
        </w:rPr>
      </w:pPr>
      <w:r w:rsidRPr="00D31B6B">
        <w:rPr>
          <w:rFonts w:ascii="Times New Roman" w:hAnsi="Times New Roman"/>
          <w:sz w:val="24"/>
          <w:szCs w:val="24"/>
        </w:rPr>
        <w:t>улицам, площадям и иным территориям</w:t>
      </w:r>
    </w:p>
    <w:p w:rsidR="00B87D8B" w:rsidRPr="00D31B6B" w:rsidRDefault="00B87D8B" w:rsidP="000C1537">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 проживания граждан в населенных пунктах, </w:t>
      </w:r>
    </w:p>
    <w:p w:rsidR="00B87D8B" w:rsidRPr="00D31B6B" w:rsidRDefault="00B87D8B" w:rsidP="000C1537">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а также установление нумерации домов </w:t>
      </w:r>
    </w:p>
    <w:p w:rsidR="00D31B6B" w:rsidRPr="00102844" w:rsidRDefault="00B87D8B" w:rsidP="00D31B6B">
      <w:pPr>
        <w:spacing w:after="0" w:line="240" w:lineRule="auto"/>
        <w:ind w:firstLine="698"/>
        <w:jc w:val="right"/>
        <w:rPr>
          <w:rFonts w:ascii="Times New Roman" w:hAnsi="Times New Roman"/>
          <w:sz w:val="24"/>
          <w:szCs w:val="24"/>
        </w:rPr>
      </w:pPr>
      <w:r w:rsidRPr="00D31B6B">
        <w:rPr>
          <w:rFonts w:ascii="Times New Roman" w:hAnsi="Times New Roman"/>
          <w:sz w:val="24"/>
          <w:szCs w:val="24"/>
        </w:rPr>
        <w:t xml:space="preserve">в </w:t>
      </w:r>
      <w:r w:rsidR="00D31B6B" w:rsidRPr="00102844">
        <w:rPr>
          <w:rFonts w:ascii="Times New Roman" w:hAnsi="Times New Roman"/>
          <w:sz w:val="24"/>
          <w:szCs w:val="24"/>
        </w:rPr>
        <w:t>сельском поселении «Степнинское»</w:t>
      </w:r>
    </w:p>
    <w:p w:rsidR="00D31B6B" w:rsidRPr="00CE3044" w:rsidRDefault="00D31B6B" w:rsidP="00D31B6B">
      <w:pPr>
        <w:spacing w:after="0" w:line="240" w:lineRule="auto"/>
        <w:jc w:val="right"/>
        <w:rPr>
          <w:rFonts w:ascii="Times New Roman" w:hAnsi="Times New Roman"/>
          <w:sz w:val="28"/>
          <w:szCs w:val="28"/>
        </w:rPr>
      </w:pPr>
    </w:p>
    <w:p w:rsidR="00B87D8B" w:rsidRPr="00CE3044" w:rsidRDefault="00B87D8B" w:rsidP="00D31B6B">
      <w:pPr>
        <w:spacing w:after="0" w:line="240" w:lineRule="auto"/>
        <w:ind w:firstLine="698"/>
        <w:jc w:val="right"/>
        <w:rPr>
          <w:rFonts w:ascii="Times New Roman" w:hAnsi="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8D6A85">
      <w:pPr>
        <w:ind w:firstLine="698"/>
        <w:jc w:val="center"/>
        <w:rPr>
          <w:rFonts w:ascii="Times New Roman" w:hAnsi="Times New Roman"/>
          <w:sz w:val="28"/>
          <w:szCs w:val="28"/>
        </w:rPr>
      </w:pPr>
      <w:r w:rsidRPr="00CE3044">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Pr="00CE3044">
        <w:rPr>
          <w:rFonts w:ascii="Times New Roman" w:hAnsi="Times New Roman"/>
          <w:i/>
          <w:sz w:val="28"/>
          <w:szCs w:val="28"/>
        </w:rPr>
        <w:t>наименование</w:t>
      </w:r>
    </w:p>
    <w:p w:rsidR="00B87D8B" w:rsidRPr="00CE3044" w:rsidRDefault="00B87D8B" w:rsidP="00D51B08">
      <w:pPr>
        <w:pStyle w:val="10"/>
        <w:spacing w:before="0" w:after="0"/>
        <w:rPr>
          <w:rFonts w:ascii="Times New Roman" w:hAnsi="Times New Roman" w:cs="Times New Roman"/>
          <w:b w:val="0"/>
          <w:color w:val="auto"/>
          <w:sz w:val="28"/>
          <w:szCs w:val="28"/>
        </w:rPr>
      </w:pPr>
      <w:r w:rsidRPr="00CE3044">
        <w:rPr>
          <w:rFonts w:ascii="Times New Roman" w:hAnsi="Times New Roman" w:cs="Times New Roman"/>
          <w:b w:val="0"/>
          <w:i/>
          <w:color w:val="auto"/>
          <w:sz w:val="28"/>
          <w:szCs w:val="28"/>
        </w:rPr>
        <w:t>муниципального образования)</w:t>
      </w:r>
    </w:p>
    <w:p w:rsidR="00B87D8B" w:rsidRPr="00CE3044" w:rsidRDefault="00B87D8B" w:rsidP="00D51B08">
      <w:pPr>
        <w:ind w:firstLine="720"/>
        <w:jc w:val="center"/>
        <w:rPr>
          <w:rFonts w:ascii="Times New Roman" w:hAnsi="Times New Roman"/>
          <w:sz w:val="28"/>
          <w:szCs w:val="28"/>
        </w:rPr>
      </w:pPr>
      <w:r w:rsidRPr="00CE3044">
        <w:rPr>
          <w:rFonts w:ascii="Times New Roman" w:hAnsi="Times New Roman"/>
          <w:sz w:val="28"/>
          <w:szCs w:val="28"/>
        </w:rPr>
        <w:t>(нужное подчеркнуть)</w:t>
      </w:r>
    </w:p>
    <w:p w:rsidR="00B87D8B" w:rsidRPr="00CE3044" w:rsidRDefault="00B87D8B" w:rsidP="00D51B08">
      <w:pPr>
        <w:ind w:firstLine="720"/>
        <w:jc w:val="both"/>
      </w:pPr>
    </w:p>
    <w:p w:rsidR="00B87D8B" w:rsidRPr="00CE3044" w:rsidRDefault="00B87D8B"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B87D8B" w:rsidRPr="00CE3044" w:rsidRDefault="00B87D8B" w:rsidP="00D51B08">
      <w:pPr>
        <w:pStyle w:val="ac"/>
      </w:pPr>
      <w:r w:rsidRPr="00CE3044">
        <w:t>______________________________________________________________________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(указать предлагаемое наименование улиц, площадей и иных территорий </w:t>
      </w:r>
    </w:p>
    <w:p w:rsidR="00B87D8B" w:rsidRPr="00CE3044" w:rsidRDefault="00B87D8B" w:rsidP="00D51B08">
      <w:pPr>
        <w:jc w:val="both"/>
        <w:rPr>
          <w:rFonts w:ascii="Times New Roman" w:hAnsi="Times New Roman"/>
          <w:sz w:val="28"/>
          <w:szCs w:val="28"/>
        </w:rPr>
      </w:pPr>
      <w:r w:rsidRPr="00CE3044">
        <w:rPr>
          <w:rFonts w:ascii="Times New Roman" w:hAnsi="Times New Roman"/>
          <w:sz w:val="28"/>
          <w:szCs w:val="28"/>
        </w:rPr>
        <w:t>_______________________________________________________________</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B87D8B" w:rsidRPr="00CE3044" w:rsidRDefault="00B87D8B" w:rsidP="00D51B08">
      <w:pPr>
        <w:pStyle w:val="ad"/>
        <w:numPr>
          <w:ilvl w:val="0"/>
          <w:numId w:val="2"/>
        </w:numPr>
        <w:spacing w:after="0" w:line="240" w:lineRule="auto"/>
        <w:rPr>
          <w:rFonts w:ascii="Times New Roman" w:hAnsi="Times New Roman"/>
          <w:sz w:val="28"/>
          <w:szCs w:val="28"/>
        </w:rPr>
      </w:pPr>
      <w:r w:rsidRPr="00CE3044">
        <w:rPr>
          <w:rFonts w:ascii="Times New Roman" w:hAnsi="Times New Roman"/>
          <w:sz w:val="28"/>
          <w:szCs w:val="28"/>
        </w:rPr>
        <w:t xml:space="preserve">Прошу </w:t>
      </w:r>
      <w:r>
        <w:rPr>
          <w:rFonts w:ascii="Times New Roman" w:hAnsi="Times New Roman"/>
          <w:sz w:val="28"/>
          <w:szCs w:val="28"/>
        </w:rPr>
        <w:t>установить нумерации домов</w:t>
      </w:r>
      <w:r w:rsidRPr="00CE3044">
        <w:rPr>
          <w:rFonts w:ascii="Times New Roman" w:hAnsi="Times New Roman"/>
          <w:sz w:val="28"/>
          <w:szCs w:val="28"/>
        </w:rPr>
        <w:t>: _________________</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B87D8B" w:rsidRPr="00CE3044" w:rsidRDefault="00B87D8B" w:rsidP="00D51B08">
      <w:pPr>
        <w:ind w:firstLine="540"/>
        <w:jc w:val="both"/>
        <w:rPr>
          <w:rFonts w:ascii="Times New Roman" w:hAnsi="Times New Roman"/>
          <w:sz w:val="28"/>
          <w:szCs w:val="28"/>
        </w:rPr>
      </w:pPr>
      <w:r w:rsidRPr="00CE3044">
        <w:rPr>
          <w:rFonts w:ascii="Times New Roman" w:hAnsi="Times New Roman"/>
          <w:sz w:val="28"/>
          <w:szCs w:val="28"/>
        </w:rPr>
        <w:t xml:space="preserve">(указать местонахождение недвижимого имущества (адрес) </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 2 заполняется в случае обращения </w:t>
      </w:r>
      <w:r>
        <w:rPr>
          <w:rFonts w:ascii="Times New Roman" w:hAnsi="Times New Roman"/>
          <w:i/>
          <w:sz w:val="28"/>
          <w:szCs w:val="28"/>
        </w:rPr>
        <w:t xml:space="preserve">об </w:t>
      </w:r>
      <w:r w:rsidRPr="008D6A85">
        <w:rPr>
          <w:rFonts w:ascii="Times New Roman" w:hAnsi="Times New Roman"/>
          <w:i/>
          <w:sz w:val="28"/>
          <w:szCs w:val="28"/>
        </w:rPr>
        <w:t>установлении нумерации домов</w:t>
      </w:r>
      <w:r w:rsidRPr="00CE3044">
        <w:rPr>
          <w:rFonts w:ascii="Times New Roman" w:hAnsi="Times New Roman"/>
          <w:i/>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B87D8B" w:rsidRPr="00CE3044" w:rsidRDefault="00B87D8B" w:rsidP="00D51B08">
      <w:pPr>
        <w:pStyle w:val="ConsPlusNormal"/>
        <w:widowControl/>
        <w:jc w:val="both"/>
        <w:rPr>
          <w:rFonts w:ascii="Times New Roman" w:hAnsi="Times New Roman" w:cs="Times New Roman"/>
          <w:i/>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B87D8B" w:rsidRPr="00CE3044" w:rsidRDefault="00B87D8B" w:rsidP="00D51B08">
      <w:pPr>
        <w:pStyle w:val="ac"/>
        <w:rPr>
          <w:rFonts w:ascii="Times New Roman" w:hAnsi="Times New Roman" w:cs="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B87D8B" w:rsidRPr="00CE3044" w:rsidRDefault="00B87D8B"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B87D8B" w:rsidRPr="00CE3044" w:rsidRDefault="00B87D8B" w:rsidP="00D51B08">
      <w:pPr>
        <w:ind w:firstLine="720"/>
        <w:jc w:val="both"/>
        <w:rPr>
          <w:rFonts w:ascii="Times New Roman" w:hAnsi="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B87D8B" w:rsidRPr="00CE3044" w:rsidRDefault="00B87D8B"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ind w:left="5103"/>
        <w:jc w:val="right"/>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03E45">
      <w:pPr>
        <w:spacing w:after="0" w:line="240" w:lineRule="auto"/>
        <w:ind w:firstLine="709"/>
        <w:jc w:val="right"/>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sectPr w:rsidR="00B87D8B" w:rsidRPr="00CE3044" w:rsidSect="001052AD">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D3" w:rsidRDefault="006F21D3" w:rsidP="001F0D82">
      <w:pPr>
        <w:spacing w:after="0" w:line="240" w:lineRule="auto"/>
      </w:pPr>
      <w:r>
        <w:separator/>
      </w:r>
    </w:p>
  </w:endnote>
  <w:endnote w:type="continuationSeparator" w:id="0">
    <w:p w:rsidR="006F21D3" w:rsidRDefault="006F21D3"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D3" w:rsidRDefault="006F21D3" w:rsidP="001F0D82">
      <w:pPr>
        <w:spacing w:after="0" w:line="240" w:lineRule="auto"/>
      </w:pPr>
      <w:r>
        <w:separator/>
      </w:r>
    </w:p>
  </w:footnote>
  <w:footnote w:type="continuationSeparator" w:id="0">
    <w:p w:rsidR="006F21D3" w:rsidRDefault="006F21D3" w:rsidP="001F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0F" w:rsidRDefault="00CB560F">
    <w:pPr>
      <w:pStyle w:val="af0"/>
      <w:jc w:val="center"/>
    </w:pPr>
    <w:r>
      <w:fldChar w:fldCharType="begin"/>
    </w:r>
    <w:r>
      <w:instrText xml:space="preserve"> PAGE   \* MERGEFORMAT </w:instrText>
    </w:r>
    <w:r>
      <w:fldChar w:fldCharType="separate"/>
    </w:r>
    <w:r w:rsidR="00053E1A">
      <w:rPr>
        <w:noProof/>
      </w:rPr>
      <w:t>1</w:t>
    </w:r>
    <w:r>
      <w:rPr>
        <w:noProof/>
      </w:rPr>
      <w:fldChar w:fldCharType="end"/>
    </w:r>
  </w:p>
  <w:p w:rsidR="00CB560F" w:rsidRDefault="00CB560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3E1A"/>
    <w:rsid w:val="00056354"/>
    <w:rsid w:val="00056905"/>
    <w:rsid w:val="00056966"/>
    <w:rsid w:val="000651FD"/>
    <w:rsid w:val="00065781"/>
    <w:rsid w:val="000770F4"/>
    <w:rsid w:val="00077131"/>
    <w:rsid w:val="00077C6A"/>
    <w:rsid w:val="00086D48"/>
    <w:rsid w:val="00090D34"/>
    <w:rsid w:val="00093880"/>
    <w:rsid w:val="000A12EE"/>
    <w:rsid w:val="000A38A5"/>
    <w:rsid w:val="000B1F49"/>
    <w:rsid w:val="000B2C4C"/>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80"/>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B6EFE"/>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633"/>
    <w:rsid w:val="005D2602"/>
    <w:rsid w:val="005D5B16"/>
    <w:rsid w:val="005D691F"/>
    <w:rsid w:val="005D6CD2"/>
    <w:rsid w:val="005D7D7F"/>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4542"/>
    <w:rsid w:val="006F21D3"/>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96277"/>
    <w:rsid w:val="007A0293"/>
    <w:rsid w:val="007A33B5"/>
    <w:rsid w:val="007A49B8"/>
    <w:rsid w:val="007B4487"/>
    <w:rsid w:val="007B63B9"/>
    <w:rsid w:val="007C26B0"/>
    <w:rsid w:val="007C34CB"/>
    <w:rsid w:val="007D351F"/>
    <w:rsid w:val="007D7090"/>
    <w:rsid w:val="007D78F3"/>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0FBC"/>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1859"/>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87D8B"/>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3296"/>
    <w:rsid w:val="00C7709F"/>
    <w:rsid w:val="00C82F39"/>
    <w:rsid w:val="00C90398"/>
    <w:rsid w:val="00C90FEA"/>
    <w:rsid w:val="00CA1269"/>
    <w:rsid w:val="00CA2137"/>
    <w:rsid w:val="00CA5738"/>
    <w:rsid w:val="00CA6DD3"/>
    <w:rsid w:val="00CA7E01"/>
    <w:rsid w:val="00CB0445"/>
    <w:rsid w:val="00CB3272"/>
    <w:rsid w:val="00CB4904"/>
    <w:rsid w:val="00CB4D60"/>
    <w:rsid w:val="00CB560F"/>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1B6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A181A"/>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AutoShape 33"/>
        <o:r id="V:Rule2" type="connector" idref="#AutoShape 32"/>
        <o:r id="V:Rule3" type="connector" idref="#AutoShape 48"/>
        <o:r id="V:Rule4" type="connector" idref="#AutoShape 42"/>
        <o:r id="V:Rule5" type="connector" idref="#AutoShape 36"/>
        <o:r id="V:Rule6" type="connector" idref="#AutoShape 41"/>
        <o:r id="V:Rule7" type="connector" idref="#AutoShape 40"/>
        <o:r id="V:Rule8" type="connector" idref="#AutoShape 43"/>
        <o:r id="V:Rule9" type="connector" idref="#AutoShape 44"/>
        <o:r id="V:Rule10" type="connector" idref="#AutoShape 45"/>
        <o:r id="V:Rule11" type="connector" idref="#AutoShape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rPr>
      <w:sz w:val="22"/>
      <w:szCs w:val="22"/>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sz w:val="22"/>
      <w:szCs w:val="22"/>
    </w:rPr>
  </w:style>
  <w:style w:type="table" w:styleId="a9">
    <w:name w:val="Table Grid"/>
    <w:basedOn w:val="a1"/>
    <w:uiPriority w:val="99"/>
    <w:rsid w:val="00632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rPr>
  </w:style>
  <w:style w:type="character" w:styleId="aa">
    <w:name w:val="Hyperlink"/>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link w:val="af2"/>
    <w:uiPriority w:val="99"/>
    <w:semiHidden/>
    <w:locked/>
    <w:rsid w:val="001F0D82"/>
    <w:rPr>
      <w:rFonts w:cs="Times New Roman"/>
    </w:rPr>
  </w:style>
  <w:style w:type="character" w:customStyle="1" w:styleId="af4">
    <w:name w:val="Заголовок чужого сообщения"/>
    <w:uiPriority w:val="99"/>
    <w:rsid w:val="00D51B08"/>
    <w:rPr>
      <w:rFonts w:cs="Times New Roman"/>
      <w:b/>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4;&#1083;&#1086;&#1074;&#1103;&#1085;.&#1079;&#1072;&#1073;&#1072;&#1081;&#1082;&#1072;&#1083;&#1100;&#1089;&#1082;&#1080;&#1081;&#1082;&#1088;&#1072;&#1081;.&#1088;&#1092;" TargetMode="External"/><Relationship Id="rId13" Type="http://schemas.openxmlformats.org/officeDocument/2006/relationships/hyperlink" Target="http://www.&#1054;&#1083;&#1086;&#1074;&#1103;&#1085;.&#1079;&#1072;&#1073;&#1072;&#1081;&#1082;&#1072;&#1083;&#1100;&#1089;&#1082;&#1080;&#1081;&#1082;&#1088;&#1072;&#1081;.&#1088;&#1092;" TargetMode="External"/><Relationship Id="rId18" Type="http://schemas.openxmlformats.org/officeDocument/2006/relationships/hyperlink" Target="http://www.&#1054;&#1083;&#1086;&#1074;&#1103;&#1085;.&#1079;&#1072;&#1073;&#1072;&#1081;&#1082;&#1072;&#1083;&#1100;&#1089;&#1082;&#1080;&#108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54;&#1083;&#1086;&#1074;&#1103;&#1085;.&#1079;&#1072;&#1073;&#1072;&#1081;&#1082;&#1072;&#1083;&#1100;&#1089;&#1082;&#1080;&#1081;&#1082;&#1088;&#1072;&#1081;.&#1088;&#1092;" TargetMode="External"/><Relationship Id="rId17"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54;&#1083;&#1086;&#1074;&#1103;&#1085;.&#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consultantplus://offline/main?base=LAW;n=114260;fld=134" TargetMode="External"/><Relationship Id="rId10" Type="http://schemas.openxmlformats.org/officeDocument/2006/relationships/hyperlink" Target="http://www.pgu.e-zab.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main?base=LAW;n=11425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11194</Words>
  <Characters>63808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74853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Я</cp:lastModifiedBy>
  <cp:revision>8</cp:revision>
  <dcterms:created xsi:type="dcterms:W3CDTF">2015-07-31T06:28:00Z</dcterms:created>
  <dcterms:modified xsi:type="dcterms:W3CDTF">2018-05-31T01:49:00Z</dcterms:modified>
</cp:coreProperties>
</file>