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BC" w:rsidRPr="009919ED" w:rsidRDefault="00EB2BBC" w:rsidP="00991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9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«СТЕПНИНСКОЕ»</w:t>
      </w:r>
    </w:p>
    <w:p w:rsidR="00EB2BBC" w:rsidRPr="009919ED" w:rsidRDefault="00EB2BBC" w:rsidP="00991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bookmarkEnd w:id="0"/>
    <w:p w:rsidR="00EB2BBC" w:rsidRPr="00EB2BBC" w:rsidRDefault="00EB2BBC" w:rsidP="00EB2B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sz w:val="28"/>
          <w:szCs w:val="28"/>
          <w:lang w:eastAsia="ru-RU"/>
        </w:rPr>
        <w:t>«17» января 2018 года                                                                                  № 1</w:t>
      </w:r>
    </w:p>
    <w:p w:rsidR="00EB2BBC" w:rsidRPr="00EB2BBC" w:rsidRDefault="00EB2BBC" w:rsidP="00EB2B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Степь</w:t>
      </w:r>
    </w:p>
    <w:p w:rsidR="00EB2BBC" w:rsidRPr="00EB2BBC" w:rsidRDefault="00EB2BBC" w:rsidP="00EB2B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подготовки населения в области пожарной безопасности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before="62" w:after="0" w:line="322" w:lineRule="exact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приказа МЧС России от 12.12.2007г №645 «Об утверждении норм пожарной безопасности «Обучение мерам пожарной безопасности работников организации» (Зарегистрировано в Минюсте РФ от 21.01.2008г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администрация сельского поселения «Степнинское» </w:t>
      </w:r>
      <w:r w:rsidRPr="00EB2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left="3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подготовки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Степнинское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области пожарной безопасности в соответствии с приложен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к настоящему постановлению.</w:t>
      </w:r>
    </w:p>
    <w:p w:rsidR="00C32DE4" w:rsidRDefault="00EB2BBC" w:rsidP="00C32D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BBC">
        <w:rPr>
          <w:color w:val="000000"/>
          <w:sz w:val="28"/>
          <w:szCs w:val="28"/>
        </w:rPr>
        <w:t xml:space="preserve">2. </w:t>
      </w:r>
      <w:r w:rsidR="00C32DE4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обнародования путем полного размещения на информационных стендах сельского поселения «Степнинское» или в информационно-телекоммуникационной сети «Интернет» на официальном сайте  </w:t>
      </w:r>
      <w:hyperlink r:id="rId7" w:history="1">
        <w:r w:rsidR="00C32DE4">
          <w:rPr>
            <w:rStyle w:val="a3"/>
            <w:sz w:val="28"/>
            <w:szCs w:val="28"/>
          </w:rPr>
          <w:t>www.оловян.забайкальскийкрай.рф</w:t>
        </w:r>
      </w:hyperlink>
      <w:r w:rsidR="00C32DE4">
        <w:rPr>
          <w:color w:val="000000"/>
          <w:sz w:val="28"/>
          <w:szCs w:val="28"/>
        </w:rPr>
        <w:t xml:space="preserve">. </w:t>
      </w:r>
    </w:p>
    <w:p w:rsidR="00EB2BBC" w:rsidRDefault="00EB2BBC" w:rsidP="00EB2B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B2BBC" w:rsidRDefault="00EB2BBC" w:rsidP="00EB2B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BBC" w:rsidRDefault="00EB2BBC" w:rsidP="00EB2B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BBC" w:rsidRPr="00EB2BBC" w:rsidRDefault="00EB2BBC" w:rsidP="00EB2BBC">
      <w:pPr>
        <w:rPr>
          <w:rFonts w:ascii="Calibri" w:eastAsia="Times New Roman" w:hAnsi="Calibri" w:cs="Times New Roman"/>
          <w:lang w:eastAsia="ru-RU"/>
        </w:rPr>
      </w:pPr>
    </w:p>
    <w:p w:rsidR="00EB2BBC" w:rsidRDefault="00EB2BBC" w:rsidP="00EB2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EB2BBC" w:rsidRPr="00EB2BBC" w:rsidRDefault="00EB2BBC" w:rsidP="00EB2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«Степнинское</w:t>
      </w:r>
      <w:r w:rsidRPr="00EB2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B2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О.Р. Меркулова</w:t>
      </w:r>
    </w:p>
    <w:p w:rsidR="00EB2BBC" w:rsidRPr="00EB2BBC" w:rsidRDefault="00EB2BBC" w:rsidP="00EB2BBC">
      <w:pPr>
        <w:rPr>
          <w:rFonts w:ascii="Calibri" w:eastAsia="Times New Roman" w:hAnsi="Calibri" w:cs="Times New Roman"/>
          <w:lang w:eastAsia="ru-RU"/>
        </w:rPr>
      </w:pPr>
    </w:p>
    <w:p w:rsidR="00EB2BBC" w:rsidRPr="00EB2BBC" w:rsidRDefault="00EB2BBC" w:rsidP="00EB2BBC">
      <w:pPr>
        <w:spacing w:after="0"/>
        <w:rPr>
          <w:rFonts w:ascii="Calibri" w:eastAsia="Times New Roman" w:hAnsi="Calibri" w:cs="Times New Roman"/>
          <w:lang w:eastAsia="ru-RU"/>
        </w:rPr>
        <w:sectPr w:rsidR="00EB2BBC" w:rsidRPr="00EB2BBC">
          <w:pgSz w:w="11909" w:h="16834"/>
          <w:pgMar w:top="1135" w:right="691" w:bottom="720" w:left="1863" w:header="720" w:footer="720" w:gutter="0"/>
          <w:cols w:space="720"/>
        </w:sect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proofErr w:type="gramStart"/>
      <w:r w:rsidRPr="00EB2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gramEnd"/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«Степнинское»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«17» января 2018г. № 1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firstLine="5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подготовки населения в области пожарной безопасности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left="3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before="182" w:after="0" w:line="240" w:lineRule="auto"/>
        <w:ind w:left="33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     Общие положения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before="77" w:after="0" w:line="317" w:lineRule="exact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1.Настоящее положение регулирует вопросы, связанные с организацией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обучения населения мерам пожарной безопасности (далее - обучение) </w:t>
      </w:r>
      <w:proofErr w:type="gramStart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«Степнинское» и информированием населения о мерах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пожарной безопасности (противопожарной пропагандой).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317" w:lineRule="exact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обучения населения сельского поселения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«Степнинское» проводится в целях обучения населения основам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пожаробезопасного</w:t>
      </w:r>
      <w:proofErr w:type="spellEnd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соблюдение противопожарного режима в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быту, умения пользоваться первичными средствами пожаротушения,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действиям в случае возникновения пожара и вызова подразделений пожарной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охраны.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цель и задачи обучения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tabs>
          <w:tab w:val="left" w:pos="998"/>
        </w:tabs>
        <w:autoSpaceDE w:val="0"/>
        <w:autoSpaceDN w:val="0"/>
        <w:adjustRightInd w:val="0"/>
        <w:spacing w:before="82" w:after="0" w:line="322" w:lineRule="exact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Основной целью является снижение количества пожаров, гибели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 при пожарах, уменьшение материального ущерба.</w:t>
      </w:r>
    </w:p>
    <w:p w:rsidR="00EB2BBC" w:rsidRPr="00EB2BBC" w:rsidRDefault="00EB2BBC" w:rsidP="00EB2BBC">
      <w:pPr>
        <w:tabs>
          <w:tab w:val="left" w:pos="1013"/>
        </w:tabs>
        <w:autoSpaceDE w:val="0"/>
        <w:autoSpaceDN w:val="0"/>
        <w:adjustRightInd w:val="0"/>
        <w:spacing w:after="0" w:line="322" w:lineRule="exact"/>
        <w:ind w:lef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Задачами обучения являются:</w:t>
      </w:r>
    </w:p>
    <w:p w:rsidR="00EB2BBC" w:rsidRPr="00EB2BBC" w:rsidRDefault="00EB2BBC" w:rsidP="00EB2BBC">
      <w:pPr>
        <w:tabs>
          <w:tab w:val="left" w:pos="1013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изучение опасных факторов пожара, порядка действий и приемов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оказание первой помощи при пожарах;</w:t>
      </w:r>
    </w:p>
    <w:p w:rsidR="00EB2BBC" w:rsidRPr="00EB2BBC" w:rsidRDefault="00EB2BBC" w:rsidP="00EB2BBC">
      <w:pPr>
        <w:tabs>
          <w:tab w:val="left" w:pos="1037"/>
        </w:tabs>
        <w:autoSpaceDE w:val="0"/>
        <w:autoSpaceDN w:val="0"/>
        <w:adjustRightInd w:val="0"/>
        <w:spacing w:after="0" w:line="322" w:lineRule="exact"/>
        <w:ind w:lef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ознакомление с документами по пожарной безопасности;</w:t>
      </w:r>
    </w:p>
    <w:p w:rsidR="00EB2BBC" w:rsidRPr="00EB2BBC" w:rsidRDefault="00EB2BBC" w:rsidP="00EB2BBC">
      <w:pPr>
        <w:tabs>
          <w:tab w:val="left" w:pos="1267"/>
        </w:tabs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 и осуществление мероприятий по пожарной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безопасности;</w:t>
      </w:r>
    </w:p>
    <w:p w:rsidR="00EB2BBC" w:rsidRPr="00EB2BBC" w:rsidRDefault="00EB2BBC" w:rsidP="00EB2BBC">
      <w:pPr>
        <w:numPr>
          <w:ilvl w:val="0"/>
          <w:numId w:val="2"/>
        </w:numPr>
        <w:tabs>
          <w:tab w:val="left" w:pos="1042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приемами и способами защиты населения, материальных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культурных ценностей от опасностей, возникающих при пожарах или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вследствие пожаров;</w:t>
      </w:r>
    </w:p>
    <w:p w:rsidR="00EB2BBC" w:rsidRPr="00EB2BBC" w:rsidRDefault="00EB2BBC" w:rsidP="00EB2BBC">
      <w:pPr>
        <w:numPr>
          <w:ilvl w:val="0"/>
          <w:numId w:val="2"/>
        </w:numPr>
        <w:tabs>
          <w:tab w:val="left" w:pos="1042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обучение населения основным требованиям пожарной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безопасности, действиям в случае возникновения пожара и правилам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пользования первичными средствами тушения пожара;</w:t>
      </w:r>
    </w:p>
    <w:p w:rsidR="00EB2BBC" w:rsidRPr="00EB2BBC" w:rsidRDefault="00EB2BBC" w:rsidP="00EB2BBC">
      <w:pPr>
        <w:numPr>
          <w:ilvl w:val="0"/>
          <w:numId w:val="2"/>
        </w:numPr>
        <w:tabs>
          <w:tab w:val="left" w:pos="1042"/>
        </w:tabs>
        <w:autoSpaceDE w:val="0"/>
        <w:autoSpaceDN w:val="0"/>
        <w:adjustRightInd w:val="0"/>
        <w:spacing w:before="5" w:after="0" w:line="322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культуры пожарной безопасности и распространение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знаний по пожарной безопасности.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left="3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left="3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before="197" w:after="0" w:line="240" w:lineRule="auto"/>
        <w:ind w:left="33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обучения</w:t>
      </w:r>
    </w:p>
    <w:p w:rsidR="00EB2BBC" w:rsidRPr="00EB2BBC" w:rsidRDefault="00EB2BBC" w:rsidP="00EB2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B2BBC" w:rsidRPr="00EB2BBC">
          <w:pgSz w:w="11909" w:h="16834"/>
          <w:pgMar w:top="1135" w:right="847" w:bottom="360" w:left="1726" w:header="720" w:footer="720" w:gutter="0"/>
          <w:cols w:space="720"/>
        </w:sectPr>
      </w:pPr>
    </w:p>
    <w:p w:rsidR="00EB2BBC" w:rsidRPr="00EB2BBC" w:rsidRDefault="00EB2BBC" w:rsidP="00EB2BBC">
      <w:pPr>
        <w:tabs>
          <w:tab w:val="left" w:pos="1421"/>
        </w:tabs>
        <w:autoSpaceDE w:val="0"/>
        <w:autoSpaceDN w:val="0"/>
        <w:adjustRightInd w:val="0"/>
        <w:spacing w:after="0" w:line="317" w:lineRule="exact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проводится:</w:t>
      </w:r>
    </w:p>
    <w:p w:rsidR="00EB2BBC" w:rsidRPr="00EB2BBC" w:rsidRDefault="00EB2BBC" w:rsidP="00EB2BBC">
      <w:pPr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before="5"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инструктажа по вопросам пожарной безопасности (далее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противопожарный инструктаж);</w:t>
      </w:r>
    </w:p>
    <w:p w:rsidR="00EB2BBC" w:rsidRPr="00EB2BBC" w:rsidRDefault="00EB2BBC" w:rsidP="00EB2BBC">
      <w:pPr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before="14"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практических тренировок на объектах с массовым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пребыванием людей по их эвакуации с привлечением</w:t>
      </w:r>
      <w:proofErr w:type="gramEnd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пожарной охраны.</w:t>
      </w:r>
    </w:p>
    <w:p w:rsidR="00EB2BBC" w:rsidRPr="00EB2BBC" w:rsidRDefault="00EB2BBC" w:rsidP="00EB2BBC">
      <w:pPr>
        <w:autoSpaceDE w:val="0"/>
        <w:autoSpaceDN w:val="0"/>
        <w:adjustRightInd w:val="0"/>
        <w:spacing w:before="14" w:after="0" w:line="317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обучение может </w:t>
      </w:r>
      <w:proofErr w:type="gramStart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проведение бесед,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лекций, просмотра учебных фильмов, трансляции радио-, телепрограмм,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демонстрации кинохроники и т.д.</w:t>
      </w:r>
    </w:p>
    <w:p w:rsidR="00EB2BBC" w:rsidRPr="00EB2BBC" w:rsidRDefault="00EB2BBC" w:rsidP="00EB2BBC">
      <w:pPr>
        <w:tabs>
          <w:tab w:val="left" w:pos="1397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Противопожарный инструктаж граждан проводится по месту их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жительства, месту пребывания, а также в садоводческих обществах, как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правило, в ходе подомового или поквартирного обхода, на сходах граждан,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собрания жителей жилых домов.</w:t>
      </w:r>
    </w:p>
    <w:p w:rsidR="00EB2BBC" w:rsidRPr="00EB2BBC" w:rsidRDefault="00EB2BBC" w:rsidP="00EB2BBC">
      <w:pPr>
        <w:tabs>
          <w:tab w:val="left" w:pos="1421"/>
        </w:tabs>
        <w:autoSpaceDE w:val="0"/>
        <w:autoSpaceDN w:val="0"/>
        <w:adjustRightInd w:val="0"/>
        <w:spacing w:after="0" w:line="317" w:lineRule="exact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в форме противопожарного инструктажа проводят: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317" w:lineRule="exact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месту жительства, месту пребывания - работники пожарной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инспекции и охраны, представители органов территориального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общественного самоуправления, прошедшие обучение пожарн</w:t>
      </w:r>
      <w:proofErr w:type="gramStart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техническому минимуму;</w:t>
      </w:r>
    </w:p>
    <w:p w:rsidR="00EB2BBC" w:rsidRPr="00EB2BBC" w:rsidRDefault="00EB2BBC" w:rsidP="00EB2BBC">
      <w:pPr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садоводческие общества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вправе организовывать проведение противопожарного инструктажа граждан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самостоятельно, а также с привлечением специализированных организаций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основе заключенных с ними договоров.</w:t>
      </w:r>
    </w:p>
    <w:p w:rsidR="00EB2BBC" w:rsidRPr="00EB2BBC" w:rsidRDefault="00EB2BBC" w:rsidP="00EB2BBC">
      <w:pPr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противопожарного инструктажа фиксируется в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журнале регистрации инструктажей по вопросам пожарной безопасности с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обязательной подписью инструктирующего и инструктируемого, а также с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проставлением даты проведения инструктажа.</w:t>
      </w:r>
    </w:p>
    <w:p w:rsidR="00EB2BBC" w:rsidRPr="00EB2BBC" w:rsidRDefault="00EB2BBC" w:rsidP="00EB2BBC">
      <w:pPr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населением проводятся на общих собраниях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собственников помещений в многоквартирном доме, на общих собраниях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участников хозяйственных товариществ и обществ, на сходах граждан,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публичных слушаниях и собраниях граждан для обслуживания вопросов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значения, в других местах массового скопления граждан.</w:t>
      </w:r>
    </w:p>
    <w:p w:rsidR="00EB2BBC" w:rsidRPr="00EB2BBC" w:rsidRDefault="00EB2BBC" w:rsidP="00EB2BBC">
      <w:pPr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10" w:after="0" w:line="317" w:lineRule="exac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Противопожарный инструктаж председателей правлений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садоводческих и дачных некоммерческих объединений проводится на общих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собраниях председателей правлений в администрациях муниципальных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образований.</w:t>
      </w:r>
    </w:p>
    <w:p w:rsidR="00EB2BBC" w:rsidRPr="00EB2BBC" w:rsidRDefault="00EB2BBC" w:rsidP="00EB2BBC">
      <w:pPr>
        <w:tabs>
          <w:tab w:val="left" w:pos="1469"/>
        </w:tabs>
        <w:autoSpaceDE w:val="0"/>
        <w:autoSpaceDN w:val="0"/>
        <w:adjustRightInd w:val="0"/>
        <w:spacing w:after="0" w:line="317" w:lineRule="exact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Тренировки по отборки действий при возникновении пожаров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проводят подразделения пожарной охраны, дислоцирующиеся на территории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сельского поселения «Степнинское»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left="5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before="19" w:after="0" w:line="322" w:lineRule="exact"/>
        <w:ind w:left="5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Информирование населения о мерах</w:t>
      </w: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пожарной безопасности (противопожарная пропаганда)</w:t>
      </w:r>
    </w:p>
    <w:p w:rsidR="00EB2BBC" w:rsidRPr="00EB2BBC" w:rsidRDefault="00EB2BBC" w:rsidP="00EB2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B2BBC" w:rsidRPr="00EB2BBC">
          <w:pgSz w:w="11909" w:h="16834"/>
          <w:pgMar w:top="1135" w:right="768" w:bottom="720" w:left="1776" w:header="720" w:footer="720" w:gutter="0"/>
          <w:cols w:space="720"/>
        </w:sectPr>
      </w:pPr>
    </w:p>
    <w:p w:rsidR="00EB2BBC" w:rsidRPr="00EB2BBC" w:rsidRDefault="00EB2BBC" w:rsidP="00EB2BBC">
      <w:pPr>
        <w:tabs>
          <w:tab w:val="left" w:pos="1397"/>
        </w:tabs>
        <w:autoSpaceDE w:val="0"/>
        <w:autoSpaceDN w:val="0"/>
        <w:adjustRightInd w:val="0"/>
        <w:spacing w:after="0" w:line="312" w:lineRule="exact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Информирование населения о мерах пожарной безопасности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(противопожарная пропаганда) осуществляется в следующих формах:</w:t>
      </w:r>
    </w:p>
    <w:p w:rsidR="00EB2BBC" w:rsidRPr="00EB2BBC" w:rsidRDefault="00EB2BBC" w:rsidP="00EB2BBC">
      <w:pPr>
        <w:tabs>
          <w:tab w:val="left" w:pos="1402"/>
        </w:tabs>
        <w:autoSpaceDE w:val="0"/>
        <w:autoSpaceDN w:val="0"/>
        <w:adjustRightInd w:val="0"/>
        <w:spacing w:after="0" w:line="312" w:lineRule="exact"/>
        <w:ind w:left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через средства массовой информации;</w:t>
      </w:r>
    </w:p>
    <w:p w:rsidR="00EB2BBC" w:rsidRPr="00EB2BBC" w:rsidRDefault="00EB2BBC" w:rsidP="00EB2BBC">
      <w:pPr>
        <w:tabs>
          <w:tab w:val="left" w:pos="1392"/>
        </w:tabs>
        <w:autoSpaceDE w:val="0"/>
        <w:autoSpaceDN w:val="0"/>
        <w:adjustRightInd w:val="0"/>
        <w:spacing w:before="14" w:after="0" w:line="312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посредствам издания и распространения специальной литературы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рекламной продукции;</w:t>
      </w:r>
    </w:p>
    <w:p w:rsidR="00EB2BBC" w:rsidRPr="00EB2BBC" w:rsidRDefault="00EB2BBC" w:rsidP="00EB2BBC">
      <w:pPr>
        <w:tabs>
          <w:tab w:val="left" w:pos="1402"/>
        </w:tabs>
        <w:autoSpaceDE w:val="0"/>
        <w:autoSpaceDN w:val="0"/>
        <w:adjustRightInd w:val="0"/>
        <w:spacing w:before="14" w:after="0" w:line="312" w:lineRule="exact"/>
        <w:ind w:left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устройство тематических выставок, смотров, конференции;</w:t>
      </w:r>
    </w:p>
    <w:p w:rsidR="00EB2BBC" w:rsidRPr="00EB2BBC" w:rsidRDefault="00EB2BBC" w:rsidP="00EB2BBC">
      <w:pPr>
        <w:tabs>
          <w:tab w:val="left" w:pos="1392"/>
        </w:tabs>
        <w:autoSpaceDE w:val="0"/>
        <w:autoSpaceDN w:val="0"/>
        <w:adjustRightInd w:val="0"/>
        <w:spacing w:after="0" w:line="312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другие, не запрещенные законодательством Р.Ф. формы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информирования населения.</w:t>
      </w:r>
    </w:p>
    <w:p w:rsidR="00EB2BBC" w:rsidRPr="00EB2BBC" w:rsidRDefault="00EB2BBC" w:rsidP="00EB2BBC">
      <w:pPr>
        <w:tabs>
          <w:tab w:val="left" w:pos="1397"/>
        </w:tabs>
        <w:autoSpaceDE w:val="0"/>
        <w:autoSpaceDN w:val="0"/>
        <w:adjustRightInd w:val="0"/>
        <w:spacing w:before="5" w:after="0" w:line="312" w:lineRule="exact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Противопожарную пропаганду проводят органы местного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 и организации.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left="3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left="3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autoSpaceDE w:val="0"/>
        <w:autoSpaceDN w:val="0"/>
        <w:adjustRightInd w:val="0"/>
        <w:spacing w:before="168" w:after="0" w:line="240" w:lineRule="auto"/>
        <w:ind w:left="31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Финансовое обеспечение</w:t>
      </w:r>
    </w:p>
    <w:p w:rsidR="00EB2BBC" w:rsidRPr="00EB2BBC" w:rsidRDefault="00EB2BBC" w:rsidP="00EB2BBC">
      <w:pPr>
        <w:autoSpaceDE w:val="0"/>
        <w:autoSpaceDN w:val="0"/>
        <w:adjustRightInd w:val="0"/>
        <w:spacing w:after="0" w:line="240" w:lineRule="exact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tabs>
          <w:tab w:val="left" w:pos="1397"/>
        </w:tabs>
        <w:autoSpaceDE w:val="0"/>
        <w:autoSpaceDN w:val="0"/>
        <w:adjustRightInd w:val="0"/>
        <w:spacing w:before="82" w:after="0" w:line="322" w:lineRule="exact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Финансовое обеспечение деятельности по ведению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противопожарной пропаганды и обучению населения мерам пожарной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 осуществляется:</w:t>
      </w:r>
    </w:p>
    <w:p w:rsidR="00EB2BBC" w:rsidRPr="00EB2BBC" w:rsidRDefault="00EB2BBC" w:rsidP="00EB2BBC">
      <w:pPr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органов местного самоуправления - за счет средств бюджетов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образований, предусмотренных на эти цели;</w:t>
      </w:r>
    </w:p>
    <w:p w:rsidR="00EB2BBC" w:rsidRPr="00EB2BBC" w:rsidRDefault="00EB2BBC" w:rsidP="00EB2BBC">
      <w:pPr>
        <w:tabs>
          <w:tab w:val="left" w:pos="1430"/>
        </w:tabs>
        <w:autoSpaceDE w:val="0"/>
        <w:autoSpaceDN w:val="0"/>
        <w:adjustRightInd w:val="0"/>
        <w:spacing w:after="0" w:line="322" w:lineRule="exact"/>
        <w:ind w:left="7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EB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организации - за счет собственных средств.</w:t>
      </w:r>
    </w:p>
    <w:p w:rsidR="00EB2BBC" w:rsidRPr="00EB2BBC" w:rsidRDefault="00EB2BBC" w:rsidP="00EB2BBC">
      <w:pPr>
        <w:spacing w:before="437" w:line="24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B2BBC" w:rsidRPr="00EB2BBC" w:rsidRDefault="00EB2BBC" w:rsidP="00EB2B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BC" w:rsidRPr="00EB2BBC" w:rsidRDefault="00EB2BBC" w:rsidP="00EB2B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26" w:rsidRDefault="004A3726"/>
    <w:sectPr w:rsidR="004A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16C25"/>
    <w:multiLevelType w:val="singleLevel"/>
    <w:tmpl w:val="45C62AF2"/>
    <w:lvl w:ilvl="0">
      <w:start w:val="1"/>
      <w:numFmt w:val="decimal"/>
      <w:lvlText w:val="%1)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603D99"/>
    <w:multiLevelType w:val="singleLevel"/>
    <w:tmpl w:val="D36A2554"/>
    <w:lvl w:ilvl="0">
      <w:start w:val="8"/>
      <w:numFmt w:val="decimal"/>
      <w:lvlText w:val="%1."/>
      <w:legacy w:legacy="1" w:legacySpace="0" w:legacyIndent="6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32B0FDD"/>
    <w:multiLevelType w:val="singleLevel"/>
    <w:tmpl w:val="C6A09AAC"/>
    <w:lvl w:ilvl="0">
      <w:start w:val="4"/>
      <w:numFmt w:val="decimal"/>
      <w:lvlText w:val="%1)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A00FF8"/>
    <w:multiLevelType w:val="hybridMultilevel"/>
    <w:tmpl w:val="AACAAC4E"/>
    <w:lvl w:ilvl="0" w:tplc="D8D4F49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03"/>
    <w:rsid w:val="00463A03"/>
    <w:rsid w:val="004A3726"/>
    <w:rsid w:val="009919ED"/>
    <w:rsid w:val="00C32DE4"/>
    <w:rsid w:val="00E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2D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2D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6;&#1083;&#1086;&#1074;&#1103;&#1085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xv18/k1TVqKTadsCIRKICBGN90hsL0miSZrfsvtSvMc=</DigestValue>
    </Reference>
    <Reference URI="#idOfficeObject" Type="http://www.w3.org/2000/09/xmldsig#Object">
      <DigestMethod Algorithm="http://www.w3.org/2001/04/xmldsig-more#gostr3411"/>
      <DigestValue>7milIJnaaWW1gHwbB9/AMZ75oGymn2Z04nOhAUEOd14=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MIlQ+g8hKZMEoY3ZrNi835g0E/5MIfcr9LTzwI2o3A0=</DigestValue>
    </Reference>
  </SignedInfo>
  <SignatureValue>/0GSpd0GCcKd8DoJE+AHI0lshYcolwAtdBGDY7lB3ev3He04BBAkz3T7GYfyjGDa5DSVv4S96V1Q
oFQDP2EKyw==</SignatureValue>
  <KeyInfo>
    <X509Data>
      <X509Certificate>MIIJxDCCCXOgAwIBAgIQAdNDCh6bFBAAAAAQBL4AAzAIBgYqhQMCAgMwggGzMT0wOwYDVQQJDDTQ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0LjQvtC90L3Ri9C5INGG0LXQvdGC0YAiMB4XDTE3MTAxMjAzMzIwNVoXDTE4MTAxMjAzMzIwNVow
ggHHMRgwFgYFKoUDZAESDTEwNTc1MTUwMjA1NzMxGjAYBggqhQMDgQMBARIMMDA3NTE1MDA2MTQw
MRYwFAYFKoUDZAMSCzExNDg4NTk4NzAxMSYwJAYDVQQqDB3QntC70YzQs9CwINCg0L7QvNCw0L3Q
vtCy0L3QsDEbMBkGA1UEBAwS0JzQtdGA0LrRg9C70L7QstCwMQswCQYDVQQGEwJSVTEdMBsGA1UE
BwwU0L8uINGB0YIuINCh0YLQtdC/0YwxLzAtBgNVBAgMJjc1INCX0LDQsdCw0LnQutCw0LvRjNGB
0LrQuNC5INC60YDQsNC5MScwJQYJKoZIhvcNAQkBFhhvbGdhMTIzNDVtMjAxN0B5YW5kZXgucnUx
QTA/BgNVBAoMONCQ0LTQvNC40L3QuNGB0YLRgNCw0YbQuNGPINCh0J8gItCh0YLQtdC/0L3QuNC9
0YHQutC+0LUiMS4wLAYDVQQMDCXQk9C70LDQstCwINCw0LTQvNC40L3QuNGB0YLRgNCw0YbQuNC4
MTkwNwYDVQQDDDDQnNC10YDQutGD0LvQvtCy0LAg0J7Qu9GM0LPQsCDQoNC+0LzQsNC90L7QstC9
0LAwYzAcBgYqhQMCAhMwEgYHKoUDAgIkAAYHKoUDAgIeAQNDAARAUF+4EfZIEhOHn+RIZ/fFM+8f
7IrxmRhNH6jiAPr4Prp0EaJHQrP8sAF4vXB1NcfrSYAi6lKGQr6v1HR4EHFCj4EJADA0QkUwMDAz
o4IFPDCCBTgwDgYDVR0PAQH/BAQDAgTwMB0GA1UdDgQWBBRf4xaqU34vCNFb/fdwLEd95R84ljA4
BgNVHSUEMTAvBggrBgEFBQcDAgYIKwYBBQUHAwQGByqFAwICIgYGBiqFA2QCAQYIKoUDBQEYAhMw
FQYFKoUDZG8EDAwKVmlQTmV0IENTUDAdBgNVHSAEFjAUMAgGBiqFA2RxATAIBgYqhQNkcQIwggGR
BgUqhQNkcASCAYYwggGCDBfQodCa0JfQmCAiVmlwTmV0IENTUCA0IgyBnNCf0YDQvtCz0YDQsNC8
0LzQvdC+LdCw0L/Qv9Cw0YDQsNGC0L3Ri9C5INC60L7QvNC/0LvQtdC60YEgItCj0LTQvtGB0YLQ
vtCy0LXRgNGP0Y7RidC40Lkg0YbQtdC90YLRgCAg0LrQvtGA0L/QvtGA0LDRgtC40LLQvdC+0LPQ
viDRg9GA0L7QstC90Y8gVmlQTmV0INCa0KEyIgxj0KHQtdGA0YLQuNGE0LjQutCw0YIg0YHQvtC+
0YLQstC10YLRgdGC0LLQuNGPINCk0KHQkSDQoNC+0YHRgdC40Lgg4oSWINCh0KQvMTIxLTI4Mzcg
0L7RgiAyMC4wMy4yMDE2DGPQodC10YDRgtC40YTQuNC60LDRgiDRgdC+0L7RgtCy0LXRgtGB0YLQ
stC40Y8g0KTQodCRINCg0L7RgdGB0LjQuCDihJYg0KHQpC8xMjQtMjgzNiDQvtGCIDIwLjAzLjIw
MTYwDAYDVR0TAQH/BAIwADCBggYIKwYBBQUHAQEEdjB0MHIGCCsGAQUFBzAChmZodHRwOi8vdWNl
Y3AuZS16YWIucnUvcmVnL2lzc3VlcmluZm8vMjAxNy9raWRBNTY0MUEzMzE4OTA4NDVDODExMjZE
NEQyRjMyN0RGQkMwNzFEMzQ3L0NoaXRhQ0FfMjAxNy5jcnQwdwYDVR0fBHAwbjBsoGqgaIZmaHR0
cDovL3VjZWNwLmUtemFiLnJ1L3JlZy9pbnRjcmxpbmZvLzEyMTQta2lkQTU2NDFBMzMxODkwODQ1
QzgxMTI2RDREMkYzMjdERkJDMDcxRDM0Ny9yZXZva2VkQ2VydHMuY3JsMIIB9AYDVR0jBIIB6zCC
AeeAFKVkGjMYkIRcgRJtTS8yffvAcdNHoYIBu6SCAbcwggGzMT0wOwYDVQQJDDTQmtC+0YHRgtGO
0YjQutC+LdCT0YDQuNCz0L7RgNC+0LLQuNGH0LAg0YPQuy4sINC0LiA0MRgwFgYFKoUDZAESDTEw
NDc1NTAwMzcwMTcxGjAYBggqhQMDgQMBARIMMDA3NTM2MDU3NDk5MQswCQYDVQQGEwJSVTERMA8G
A1UEBwwI0KfQuNGC0LAxLzAtBgNVBAgMJjc1INCX0LDQsdCw0LnQutCw0LvRjNGB0LrQuNC5INC6
0YDQsNC5MR0wGwYJKoZIhvcNAQkBFg51Y2VjcEBlLXphYi5ydTEWMBQGA1UECgwN0JPQoyAi0JfQ
mNCmIjEwMC4GA1UECwwn0KPQtNC+0YHRgtC+0LLQtdGA0Y/RjtGJ0LjQuSDRhtC10L3RgtGAMYGB
MH8GA1UEAwx40JPQvtGB0YPQtNCw0YDRgdGC0LLQtdC90L3QvtC1INGD0YfRgNC10LbQtNC10L3Q
uNC1ICLQl9Cw0LHQsNC50LrQsNC70YzRgdC60LjQuSDQuNC90YTQvtGA0LzQsNGG0LjQvtC90L3R
i9C5INGG0LXQvdGC0YAighAB0vt0xKT50AAAABAEvgADMAgGBiqFAwICAwNBAEPOJymeSZXtf7TA
k8e3GbYf+NG4z1QQoh8WsKF2iF2q+9bNGm9IMOnRPVbDH3fbiscGLo+k/fx539NLlbbF5zQ=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5o8C/UZohxwnu0TAPol8nTEvZ5wUX46M6wLhzf51dks=</DigestValue>
      </Reference>
      <Reference URI="/word/document.xml?ContentType=application/vnd.openxmlformats-officedocument.wordprocessingml.document.main+xml">
        <DigestMethod Algorithm="http://www.w3.org/2001/04/xmldsig-more#gostr3411"/>
        <DigestValue>Fwx+iNwyth/TgdGHdNlyu8SvISTabakYweK596rD+Ug=</DigestValue>
      </Reference>
      <Reference URI="/word/fontTable.xml?ContentType=application/vnd.openxmlformats-officedocument.wordprocessingml.fontTable+xml">
        <DigestMethod Algorithm="http://www.w3.org/2001/04/xmldsig-more#gostr3411"/>
        <DigestValue>pAn2R2zGvZMPQPe8zf5qBUZZcbpo56dhnf6L1GZR35Y=</DigestValue>
      </Reference>
      <Reference URI="/word/numbering.xml?ContentType=application/vnd.openxmlformats-officedocument.wordprocessingml.numbering+xml">
        <DigestMethod Algorithm="http://www.w3.org/2001/04/xmldsig-more#gostr3411"/>
        <DigestValue>aYx6JXRZcz5T3JnFFnWbMN6/QyzasPQqgp6m0jmDESQ=</DigestValue>
      </Reference>
      <Reference URI="/word/settings.xml?ContentType=application/vnd.openxmlformats-officedocument.wordprocessingml.settings+xml">
        <DigestMethod Algorithm="http://www.w3.org/2001/04/xmldsig-more#gostr3411"/>
        <DigestValue>yXeqPJmxhTHVCbWB9jN9xmXKajW8hATkCFOmLhECrSI=</DigestValue>
      </Reference>
      <Reference URI="/word/styles.xml?ContentType=application/vnd.openxmlformats-officedocument.wordprocessingml.styles+xml">
        <DigestMethod Algorithm="http://www.w3.org/2001/04/xmldsig-more#gostr3411"/>
        <DigestValue>3PDYEddokOxpIvkmsPBiKw0h99lEsHS4VJrbSGTfFmQ=</DigestValue>
      </Reference>
      <Reference URI="/word/stylesWithEffects.xml?ContentType=application/vnd.ms-word.stylesWithEffects+xml">
        <DigestMethod Algorithm="http://www.w3.org/2001/04/xmldsig-more#gostr3411"/>
        <DigestValue>tG1ltdcH9B+uT2AU/Zj9gsEJZE6sv1/IOujNttO6H0I=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hIGhontiw0ztY9+yy2cuf0eU0lMWBTJANuWiKo0PIxQ=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2018-02-08T02:30:57Z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2018-02-08T02:30:57Z</xd:SigningTime>
          <xd:SigningCertificate>
            <xd:Cert>
              <xd:CertDigest>
                <DigestMethod Algorithm="http://www.w3.org/2001/04/xmldsig-more#gostr3411"/>
                <DigestValue>m/U3VAJFxdvzb0uEVlBU0FI1YDUcVYWPDh6eTgp9IiE=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2426162356132862846243704411900477443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1E63-4EF6-4201-BA02-DBD9BA2B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2018-01-26T04:00:00Z</dcterms:created>
  <dcterms:modified xsi:type="dcterms:W3CDTF">2018-02-08T02:24:00Z</dcterms:modified>
</cp:coreProperties>
</file>