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72" w:rsidRPr="00041772" w:rsidRDefault="00041772" w:rsidP="003A5A43">
      <w:pPr>
        <w:spacing w:after="0" w:line="240" w:lineRule="auto"/>
        <w:jc w:val="center"/>
        <w:rPr>
          <w:rFonts w:ascii="Times New Roman" w:eastAsiaTheme="minorEastAsia" w:hAnsi="Times New Roman" w:cs="Times New Roman"/>
          <w:b/>
          <w:sz w:val="28"/>
          <w:szCs w:val="28"/>
          <w:lang w:eastAsia="ru-RU"/>
        </w:rPr>
      </w:pPr>
      <w:r w:rsidRPr="00041772">
        <w:rPr>
          <w:rFonts w:ascii="Times New Roman" w:eastAsiaTheme="minorEastAsia" w:hAnsi="Times New Roman" w:cs="Times New Roman"/>
          <w:b/>
          <w:sz w:val="28"/>
          <w:szCs w:val="28"/>
          <w:lang w:eastAsia="ru-RU"/>
        </w:rPr>
        <w:t xml:space="preserve">СОВЕТ  </w:t>
      </w:r>
      <w:r>
        <w:rPr>
          <w:rFonts w:ascii="Times New Roman" w:eastAsiaTheme="minorEastAsia" w:hAnsi="Times New Roman" w:cs="Times New Roman"/>
          <w:b/>
          <w:sz w:val="28"/>
          <w:szCs w:val="28"/>
          <w:lang w:eastAsia="ru-RU"/>
        </w:rPr>
        <w:t>СЕЛЬСКОГО</w:t>
      </w:r>
      <w:r w:rsidRPr="00041772">
        <w:rPr>
          <w:rFonts w:ascii="Times New Roman" w:eastAsiaTheme="minorEastAsia" w:hAnsi="Times New Roman" w:cs="Times New Roman"/>
          <w:b/>
          <w:sz w:val="28"/>
          <w:szCs w:val="28"/>
          <w:lang w:eastAsia="ru-RU"/>
        </w:rPr>
        <w:t xml:space="preserve"> ПОСЕЛЕНИЯ «</w:t>
      </w:r>
      <w:r>
        <w:rPr>
          <w:rFonts w:ascii="Times New Roman" w:eastAsiaTheme="minorEastAsia" w:hAnsi="Times New Roman" w:cs="Times New Roman"/>
          <w:b/>
          <w:sz w:val="28"/>
          <w:szCs w:val="28"/>
          <w:lang w:eastAsia="ru-RU"/>
        </w:rPr>
        <w:t>СТЕПНИНСКОЕ</w:t>
      </w:r>
      <w:r w:rsidRPr="00041772">
        <w:rPr>
          <w:rFonts w:ascii="Times New Roman" w:eastAsiaTheme="minorEastAsia" w:hAnsi="Times New Roman" w:cs="Times New Roman"/>
          <w:b/>
          <w:sz w:val="28"/>
          <w:szCs w:val="28"/>
          <w:lang w:eastAsia="ru-RU"/>
        </w:rPr>
        <w:t>»</w:t>
      </w:r>
    </w:p>
    <w:p w:rsidR="00041772" w:rsidRPr="00041772" w:rsidRDefault="00041772" w:rsidP="003A5A43">
      <w:pPr>
        <w:spacing w:after="0" w:line="240" w:lineRule="auto"/>
        <w:jc w:val="center"/>
        <w:rPr>
          <w:rFonts w:ascii="Times New Roman" w:eastAsiaTheme="minorEastAsia" w:hAnsi="Times New Roman" w:cs="Times New Roman"/>
          <w:b/>
          <w:sz w:val="28"/>
          <w:szCs w:val="28"/>
          <w:lang w:eastAsia="ru-RU"/>
        </w:rPr>
      </w:pPr>
      <w:r w:rsidRPr="00041772">
        <w:rPr>
          <w:rFonts w:ascii="Times New Roman" w:eastAsiaTheme="minorEastAsia" w:hAnsi="Times New Roman" w:cs="Times New Roman"/>
          <w:b/>
          <w:sz w:val="28"/>
          <w:szCs w:val="28"/>
          <w:lang w:eastAsia="ru-RU"/>
        </w:rPr>
        <w:t>МУНИЦИПАЛЬНОГО РАЙОНА «ОЛОВЯННИНСКИЙ РАЙОН»</w:t>
      </w:r>
    </w:p>
    <w:p w:rsidR="00041772" w:rsidRPr="00041772" w:rsidRDefault="00041772" w:rsidP="003A5A43">
      <w:pPr>
        <w:spacing w:after="0" w:line="240" w:lineRule="auto"/>
        <w:jc w:val="center"/>
        <w:rPr>
          <w:rFonts w:ascii="Times New Roman" w:eastAsiaTheme="minorEastAsia" w:hAnsi="Times New Roman" w:cs="Times New Roman"/>
          <w:b/>
          <w:sz w:val="28"/>
          <w:szCs w:val="28"/>
          <w:lang w:eastAsia="ru-RU"/>
        </w:rPr>
      </w:pPr>
      <w:r w:rsidRPr="00041772">
        <w:rPr>
          <w:rFonts w:ascii="Times New Roman" w:eastAsiaTheme="minorEastAsia" w:hAnsi="Times New Roman" w:cs="Times New Roman"/>
          <w:b/>
          <w:sz w:val="28"/>
          <w:szCs w:val="28"/>
          <w:lang w:eastAsia="ru-RU"/>
        </w:rPr>
        <w:t>ЗАБАЙКАЛЬСКОГО КРАЯ</w:t>
      </w:r>
    </w:p>
    <w:p w:rsidR="003A5A43" w:rsidRDefault="003A5A43" w:rsidP="00041772">
      <w:pPr>
        <w:jc w:val="center"/>
        <w:rPr>
          <w:rFonts w:ascii="Times New Roman" w:eastAsiaTheme="minorEastAsia" w:hAnsi="Times New Roman" w:cs="Times New Roman"/>
          <w:b/>
          <w:sz w:val="28"/>
          <w:szCs w:val="28"/>
          <w:lang w:eastAsia="ru-RU"/>
        </w:rPr>
      </w:pPr>
    </w:p>
    <w:p w:rsidR="00041772" w:rsidRPr="00041772" w:rsidRDefault="00041772" w:rsidP="00041772">
      <w:pPr>
        <w:jc w:val="center"/>
        <w:rPr>
          <w:rFonts w:ascii="Times New Roman" w:eastAsiaTheme="minorEastAsia" w:hAnsi="Times New Roman" w:cs="Times New Roman"/>
          <w:b/>
          <w:sz w:val="28"/>
          <w:szCs w:val="28"/>
          <w:lang w:eastAsia="ru-RU"/>
        </w:rPr>
      </w:pPr>
      <w:r w:rsidRPr="00041772">
        <w:rPr>
          <w:rFonts w:ascii="Times New Roman" w:eastAsiaTheme="minorEastAsia" w:hAnsi="Times New Roman" w:cs="Times New Roman"/>
          <w:b/>
          <w:sz w:val="28"/>
          <w:szCs w:val="28"/>
          <w:lang w:eastAsia="ru-RU"/>
        </w:rPr>
        <w:t>РЕШЕНИЕ</w:t>
      </w:r>
    </w:p>
    <w:p w:rsidR="00041772" w:rsidRPr="00041772" w:rsidRDefault="00041772" w:rsidP="00041772">
      <w:pPr>
        <w:spacing w:after="0" w:line="240" w:lineRule="auto"/>
        <w:jc w:val="both"/>
        <w:rPr>
          <w:rFonts w:ascii="Times New Roman" w:hAnsi="Times New Roman" w:cs="Times New Roman"/>
          <w:sz w:val="28"/>
          <w:szCs w:val="28"/>
        </w:rPr>
      </w:pPr>
    </w:p>
    <w:p w:rsidR="00041772" w:rsidRPr="003A5A43" w:rsidRDefault="00041772" w:rsidP="00041772">
      <w:pPr>
        <w:spacing w:after="0" w:line="240" w:lineRule="auto"/>
        <w:jc w:val="both"/>
        <w:rPr>
          <w:rFonts w:ascii="Times New Roman" w:hAnsi="Times New Roman" w:cs="Times New Roman"/>
          <w:sz w:val="28"/>
          <w:szCs w:val="28"/>
        </w:rPr>
      </w:pPr>
      <w:r w:rsidRPr="003A5A43">
        <w:rPr>
          <w:rFonts w:ascii="Times New Roman" w:hAnsi="Times New Roman" w:cs="Times New Roman"/>
          <w:sz w:val="28"/>
          <w:szCs w:val="28"/>
        </w:rPr>
        <w:t>«</w:t>
      </w:r>
      <w:r w:rsidR="00C940DE">
        <w:rPr>
          <w:rFonts w:ascii="Times New Roman" w:hAnsi="Times New Roman" w:cs="Times New Roman"/>
          <w:sz w:val="28"/>
          <w:szCs w:val="28"/>
        </w:rPr>
        <w:t>27</w:t>
      </w:r>
      <w:r w:rsidRPr="003A5A43">
        <w:rPr>
          <w:rFonts w:ascii="Times New Roman" w:hAnsi="Times New Roman" w:cs="Times New Roman"/>
          <w:sz w:val="28"/>
          <w:szCs w:val="28"/>
        </w:rPr>
        <w:t xml:space="preserve">» </w:t>
      </w:r>
      <w:r w:rsidR="00C940DE">
        <w:rPr>
          <w:rFonts w:ascii="Times New Roman" w:hAnsi="Times New Roman" w:cs="Times New Roman"/>
          <w:sz w:val="28"/>
          <w:szCs w:val="28"/>
        </w:rPr>
        <w:t xml:space="preserve">декабря </w:t>
      </w:r>
      <w:r w:rsidRPr="003A5A43">
        <w:rPr>
          <w:rFonts w:ascii="Times New Roman" w:hAnsi="Times New Roman" w:cs="Times New Roman"/>
          <w:sz w:val="28"/>
          <w:szCs w:val="28"/>
        </w:rPr>
        <w:t xml:space="preserve">2017 г.                                                                               № </w:t>
      </w:r>
      <w:r w:rsidR="00C940DE">
        <w:rPr>
          <w:rFonts w:ascii="Times New Roman" w:hAnsi="Times New Roman" w:cs="Times New Roman"/>
          <w:sz w:val="28"/>
          <w:szCs w:val="28"/>
        </w:rPr>
        <w:t>1</w:t>
      </w:r>
      <w:r w:rsidR="003B2631">
        <w:rPr>
          <w:rFonts w:ascii="Times New Roman" w:hAnsi="Times New Roman" w:cs="Times New Roman"/>
          <w:sz w:val="28"/>
          <w:szCs w:val="28"/>
        </w:rPr>
        <w:t>3</w:t>
      </w:r>
      <w:bookmarkStart w:id="0" w:name="_GoBack"/>
      <w:bookmarkEnd w:id="0"/>
    </w:p>
    <w:p w:rsidR="00041772" w:rsidRPr="003A5A43" w:rsidRDefault="00041772" w:rsidP="00041772">
      <w:pPr>
        <w:spacing w:after="0" w:line="240" w:lineRule="auto"/>
        <w:jc w:val="both"/>
        <w:rPr>
          <w:rFonts w:ascii="Times New Roman" w:hAnsi="Times New Roman" w:cs="Times New Roman"/>
          <w:sz w:val="28"/>
          <w:szCs w:val="28"/>
        </w:rPr>
      </w:pPr>
    </w:p>
    <w:p w:rsidR="00041772" w:rsidRPr="00041772" w:rsidRDefault="00041772" w:rsidP="00041772">
      <w:pPr>
        <w:spacing w:after="0" w:line="240" w:lineRule="auto"/>
        <w:ind w:firstLine="708"/>
        <w:jc w:val="both"/>
        <w:rPr>
          <w:rFonts w:ascii="Times New Roman" w:hAnsi="Times New Roman" w:cs="Times New Roman"/>
          <w:b/>
          <w:sz w:val="28"/>
          <w:szCs w:val="28"/>
        </w:rPr>
      </w:pPr>
      <w:r w:rsidRPr="00041772">
        <w:rPr>
          <w:rFonts w:ascii="Times New Roman" w:eastAsia="Times New Roman" w:hAnsi="Times New Roman" w:cs="Times New Roman"/>
          <w:sz w:val="28"/>
          <w:szCs w:val="28"/>
          <w:lang w:eastAsia="ru-RU"/>
        </w:rPr>
        <w:t xml:space="preserve">Руководствуясь Федеральными законами от 06.10.2003 </w:t>
      </w:r>
      <w:hyperlink r:id="rId6" w:history="1">
        <w:r w:rsidRPr="00041772">
          <w:rPr>
            <w:rFonts w:ascii="Times New Roman" w:eastAsia="Times New Roman" w:hAnsi="Times New Roman" w:cs="Times New Roman"/>
            <w:sz w:val="28"/>
            <w:szCs w:val="28"/>
            <w:lang w:eastAsia="ru-RU"/>
          </w:rPr>
          <w:t>N 131-ФЗ</w:t>
        </w:r>
      </w:hyperlink>
      <w:r w:rsidRPr="00041772">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от 21.12.2001 </w:t>
      </w:r>
      <w:hyperlink r:id="rId7" w:history="1">
        <w:r w:rsidRPr="00041772">
          <w:rPr>
            <w:rFonts w:ascii="Times New Roman" w:eastAsia="Times New Roman" w:hAnsi="Times New Roman" w:cs="Times New Roman"/>
            <w:sz w:val="28"/>
            <w:szCs w:val="28"/>
            <w:lang w:eastAsia="ru-RU"/>
          </w:rPr>
          <w:t>N 178-ФЗ</w:t>
        </w:r>
      </w:hyperlink>
      <w:r w:rsidRPr="00041772">
        <w:rPr>
          <w:rFonts w:ascii="Times New Roman" w:eastAsia="Times New Roman" w:hAnsi="Times New Roman" w:cs="Times New Roman"/>
          <w:sz w:val="28"/>
          <w:szCs w:val="28"/>
          <w:lang w:eastAsia="ru-RU"/>
        </w:rPr>
        <w:t xml:space="preserve"> "О приватизации государственного и муниципального имущества", от 22.07.2008 </w:t>
      </w:r>
      <w:hyperlink r:id="rId8" w:history="1">
        <w:r w:rsidRPr="00041772">
          <w:rPr>
            <w:rFonts w:ascii="Times New Roman" w:eastAsia="Times New Roman" w:hAnsi="Times New Roman" w:cs="Times New Roman"/>
            <w:sz w:val="28"/>
            <w:szCs w:val="28"/>
            <w:lang w:eastAsia="ru-RU"/>
          </w:rPr>
          <w:t>N 159-ФЗ</w:t>
        </w:r>
      </w:hyperlink>
      <w:r w:rsidRPr="00041772">
        <w:rPr>
          <w:rFonts w:ascii="Times New Roman" w:eastAsia="Times New Roman" w:hAnsi="Times New Roman" w:cs="Times New Roman"/>
          <w:sz w:val="28"/>
          <w:szCs w:val="28"/>
          <w:lang w:eastAsia="ru-RU"/>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Совет депутатов </w:t>
      </w:r>
      <w:r>
        <w:rPr>
          <w:rFonts w:ascii="Times New Roman" w:eastAsia="Times New Roman" w:hAnsi="Times New Roman" w:cs="Times New Roman"/>
          <w:sz w:val="28"/>
          <w:szCs w:val="28"/>
          <w:lang w:eastAsia="ru-RU"/>
        </w:rPr>
        <w:t>сельского</w:t>
      </w:r>
      <w:r w:rsidRPr="00041772">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Степнинское</w:t>
      </w:r>
      <w:r w:rsidRPr="00041772">
        <w:rPr>
          <w:rFonts w:ascii="Times New Roman" w:eastAsia="Times New Roman" w:hAnsi="Times New Roman" w:cs="Times New Roman"/>
          <w:sz w:val="28"/>
          <w:szCs w:val="28"/>
          <w:lang w:eastAsia="ru-RU"/>
        </w:rPr>
        <w:t>».</w:t>
      </w:r>
    </w:p>
    <w:p w:rsidR="00041772" w:rsidRPr="00041772" w:rsidRDefault="00041772" w:rsidP="00041772">
      <w:pPr>
        <w:spacing w:after="0" w:line="240" w:lineRule="auto"/>
        <w:jc w:val="both"/>
        <w:rPr>
          <w:rFonts w:ascii="Times New Roman" w:hAnsi="Times New Roman" w:cs="Times New Roman"/>
          <w:b/>
          <w:sz w:val="28"/>
          <w:szCs w:val="28"/>
        </w:rPr>
      </w:pPr>
    </w:p>
    <w:p w:rsidR="00041772" w:rsidRPr="00041772" w:rsidRDefault="00041772" w:rsidP="00041772">
      <w:pPr>
        <w:spacing w:after="0" w:line="240" w:lineRule="auto"/>
        <w:jc w:val="both"/>
        <w:rPr>
          <w:rFonts w:ascii="Times New Roman" w:hAnsi="Times New Roman" w:cs="Times New Roman"/>
          <w:b/>
          <w:sz w:val="28"/>
          <w:szCs w:val="28"/>
        </w:rPr>
      </w:pPr>
    </w:p>
    <w:p w:rsidR="00041772" w:rsidRPr="00041772" w:rsidRDefault="00041772" w:rsidP="00041772">
      <w:pPr>
        <w:jc w:val="center"/>
        <w:rPr>
          <w:rFonts w:ascii="Times New Roman" w:eastAsiaTheme="minorEastAsia" w:hAnsi="Times New Roman" w:cs="Times New Roman"/>
          <w:b/>
          <w:sz w:val="28"/>
          <w:szCs w:val="28"/>
          <w:lang w:eastAsia="ru-RU"/>
        </w:rPr>
      </w:pPr>
      <w:r w:rsidRPr="00041772">
        <w:rPr>
          <w:rFonts w:ascii="Times New Roman" w:eastAsiaTheme="minorEastAsia" w:hAnsi="Times New Roman" w:cs="Times New Roman"/>
          <w:b/>
          <w:sz w:val="28"/>
          <w:szCs w:val="28"/>
          <w:lang w:eastAsia="ru-RU"/>
        </w:rPr>
        <w:t>РЕШИЛ:</w:t>
      </w:r>
    </w:p>
    <w:p w:rsidR="00041772" w:rsidRPr="00041772" w:rsidRDefault="00041772" w:rsidP="00041772">
      <w:pPr>
        <w:widowControl w:val="0"/>
        <w:numPr>
          <w:ilvl w:val="0"/>
          <w:numId w:val="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41772">
        <w:rPr>
          <w:rFonts w:ascii="Times New Roman" w:eastAsia="Times New Roman" w:hAnsi="Times New Roman" w:cs="Times New Roman"/>
          <w:sz w:val="28"/>
          <w:szCs w:val="28"/>
          <w:lang w:eastAsia="ru-RU"/>
        </w:rPr>
        <w:t xml:space="preserve">Утвердить </w:t>
      </w:r>
      <w:hyperlink r:id="rId9" w:history="1">
        <w:r w:rsidRPr="00041772">
          <w:rPr>
            <w:rFonts w:ascii="Times New Roman" w:eastAsia="Times New Roman" w:hAnsi="Times New Roman" w:cs="Times New Roman"/>
            <w:sz w:val="28"/>
            <w:szCs w:val="28"/>
            <w:lang w:eastAsia="ru-RU"/>
          </w:rPr>
          <w:t>Положение</w:t>
        </w:r>
      </w:hyperlink>
      <w:r w:rsidRPr="00041772">
        <w:rPr>
          <w:rFonts w:ascii="Times New Roman" w:eastAsia="Times New Roman" w:hAnsi="Times New Roman" w:cs="Times New Roman"/>
          <w:sz w:val="28"/>
          <w:szCs w:val="28"/>
          <w:lang w:eastAsia="ru-RU"/>
        </w:rPr>
        <w:t xml:space="preserve"> о приватизации муниципального имущества  </w:t>
      </w:r>
      <w:r>
        <w:rPr>
          <w:rFonts w:ascii="Times New Roman" w:eastAsia="Times New Roman" w:hAnsi="Times New Roman" w:cs="Times New Roman"/>
          <w:sz w:val="28"/>
          <w:szCs w:val="28"/>
          <w:lang w:eastAsia="ru-RU"/>
        </w:rPr>
        <w:t>сельского</w:t>
      </w:r>
      <w:r w:rsidRPr="00041772">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Степнинское</w:t>
      </w:r>
      <w:r w:rsidRPr="00041772">
        <w:rPr>
          <w:rFonts w:ascii="Times New Roman" w:eastAsia="Times New Roman" w:hAnsi="Times New Roman" w:cs="Times New Roman"/>
          <w:sz w:val="28"/>
          <w:szCs w:val="28"/>
          <w:lang w:eastAsia="ru-RU"/>
        </w:rPr>
        <w:t>».</w:t>
      </w:r>
    </w:p>
    <w:p w:rsidR="00041772" w:rsidRPr="00041772" w:rsidRDefault="00041772" w:rsidP="00041772">
      <w:pPr>
        <w:widowControl w:val="0"/>
        <w:numPr>
          <w:ilvl w:val="0"/>
          <w:numId w:val="4"/>
        </w:numPr>
        <w:spacing w:after="0" w:line="240" w:lineRule="auto"/>
        <w:contextualSpacing/>
        <w:jc w:val="both"/>
        <w:rPr>
          <w:rFonts w:ascii="Times New Roman" w:eastAsiaTheme="minorEastAsia" w:hAnsi="Times New Roman" w:cs="Times New Roman"/>
          <w:sz w:val="28"/>
          <w:szCs w:val="28"/>
          <w:lang w:eastAsia="ru-RU"/>
        </w:rPr>
      </w:pPr>
      <w:r w:rsidRPr="00041772">
        <w:rPr>
          <w:rFonts w:ascii="Times New Roman" w:eastAsiaTheme="minorEastAsia" w:hAnsi="Times New Roman" w:cs="Times New Roman"/>
          <w:sz w:val="28"/>
          <w:szCs w:val="28"/>
          <w:lang w:eastAsia="ru-RU"/>
        </w:rPr>
        <w:t>Настоящее решение опубликовать (обнародовать).</w:t>
      </w:r>
    </w:p>
    <w:p w:rsidR="00041772" w:rsidRPr="00041772" w:rsidRDefault="00041772" w:rsidP="00041772">
      <w:pPr>
        <w:widowControl w:val="0"/>
        <w:numPr>
          <w:ilvl w:val="0"/>
          <w:numId w:val="4"/>
        </w:numPr>
        <w:spacing w:after="0" w:line="240" w:lineRule="auto"/>
        <w:contextualSpacing/>
        <w:jc w:val="both"/>
        <w:rPr>
          <w:rFonts w:ascii="Times New Roman" w:eastAsiaTheme="minorEastAsia" w:hAnsi="Times New Roman" w:cs="Times New Roman"/>
          <w:sz w:val="28"/>
          <w:szCs w:val="28"/>
          <w:lang w:eastAsia="ru-RU"/>
        </w:rPr>
      </w:pPr>
      <w:r w:rsidRPr="00041772">
        <w:rPr>
          <w:rFonts w:ascii="Times New Roman" w:eastAsiaTheme="minorEastAsia" w:hAnsi="Times New Roman" w:cs="Times New Roman"/>
          <w:sz w:val="28"/>
          <w:szCs w:val="28"/>
          <w:lang w:eastAsia="ru-RU"/>
        </w:rPr>
        <w:t>Настоящее решение вступает в силу после его опубликования (обнародования).</w:t>
      </w:r>
    </w:p>
    <w:p w:rsidR="00041772" w:rsidRPr="00041772" w:rsidRDefault="00041772" w:rsidP="00041772">
      <w:pPr>
        <w:jc w:val="both"/>
        <w:rPr>
          <w:rFonts w:ascii="Times New Roman" w:eastAsiaTheme="minorEastAsia" w:hAnsi="Times New Roman" w:cs="Times New Roman"/>
          <w:sz w:val="28"/>
          <w:szCs w:val="28"/>
          <w:lang w:eastAsia="ru-RU"/>
        </w:rPr>
      </w:pPr>
    </w:p>
    <w:p w:rsidR="00041772" w:rsidRPr="00041772" w:rsidRDefault="00041772" w:rsidP="00041772">
      <w:pPr>
        <w:jc w:val="both"/>
        <w:rPr>
          <w:rFonts w:ascii="Times New Roman" w:eastAsiaTheme="minorEastAsia" w:hAnsi="Times New Roman" w:cs="Times New Roman"/>
          <w:sz w:val="28"/>
          <w:szCs w:val="28"/>
          <w:lang w:eastAsia="ru-RU"/>
        </w:rPr>
      </w:pPr>
    </w:p>
    <w:p w:rsidR="00041772" w:rsidRDefault="00041772" w:rsidP="00041772">
      <w:pPr>
        <w:jc w:val="both"/>
        <w:rPr>
          <w:rFonts w:ascii="Times New Roman" w:eastAsia="Times New Roman" w:hAnsi="Times New Roman" w:cs="Times New Roman"/>
          <w:sz w:val="28"/>
          <w:szCs w:val="28"/>
          <w:lang w:eastAsia="ru-RU"/>
        </w:rPr>
      </w:pPr>
      <w:r w:rsidRPr="00041772">
        <w:rPr>
          <w:rFonts w:ascii="Times New Roman" w:eastAsiaTheme="minorEastAsia"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сельского</w:t>
      </w:r>
      <w:r w:rsidRPr="00041772">
        <w:rPr>
          <w:rFonts w:ascii="Times New Roman" w:eastAsia="Times New Roman" w:hAnsi="Times New Roman" w:cs="Times New Roman"/>
          <w:sz w:val="28"/>
          <w:szCs w:val="28"/>
          <w:lang w:eastAsia="ru-RU"/>
        </w:rPr>
        <w:t xml:space="preserve"> поселения </w:t>
      </w:r>
    </w:p>
    <w:p w:rsidR="00041772" w:rsidRDefault="00041772" w:rsidP="00041772">
      <w:pPr>
        <w:jc w:val="both"/>
        <w:rPr>
          <w:rFonts w:ascii="Times New Roman" w:eastAsiaTheme="minorEastAsia" w:hAnsi="Times New Roman" w:cs="Times New Roman"/>
          <w:sz w:val="26"/>
          <w:szCs w:val="26"/>
          <w:lang w:eastAsia="ru-RU"/>
        </w:rPr>
      </w:pPr>
      <w:r w:rsidRPr="000417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Степнинское</w:t>
      </w:r>
      <w:r w:rsidRPr="00041772">
        <w:rPr>
          <w:rFonts w:ascii="Times New Roman" w:eastAsia="Times New Roman" w:hAnsi="Times New Roman" w:cs="Times New Roman"/>
          <w:sz w:val="28"/>
          <w:szCs w:val="28"/>
          <w:lang w:eastAsia="ru-RU"/>
        </w:rPr>
        <w:t>»</w:t>
      </w:r>
      <w:r w:rsidRPr="00041772">
        <w:rPr>
          <w:rFonts w:ascii="Times New Roman" w:eastAsiaTheme="minorEastAsia" w:hAnsi="Times New Roman" w:cs="Times New Roman"/>
          <w:sz w:val="28"/>
          <w:szCs w:val="28"/>
          <w:lang w:eastAsia="ru-RU"/>
        </w:rPr>
        <w:tab/>
      </w:r>
      <w:r w:rsidRPr="00041772">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 xml:space="preserve">                                               </w:t>
      </w:r>
      <w:r w:rsidRPr="00041772">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О.Р.Меркулова</w:t>
      </w:r>
    </w:p>
    <w:p w:rsidR="00041772" w:rsidRPr="00041772" w:rsidRDefault="00041772" w:rsidP="00041772">
      <w:pPr>
        <w:jc w:val="both"/>
        <w:rPr>
          <w:rFonts w:eastAsiaTheme="minorEastAsia"/>
          <w:lang w:eastAsia="ru-RU"/>
        </w:rPr>
      </w:pPr>
    </w:p>
    <w:p w:rsidR="00041772" w:rsidRPr="00041772" w:rsidRDefault="00041772" w:rsidP="00041772">
      <w:pPr>
        <w:rPr>
          <w:rFonts w:eastAsiaTheme="minorEastAsia"/>
          <w:lang w:eastAsia="ru-RU"/>
        </w:rPr>
      </w:pPr>
    </w:p>
    <w:p w:rsidR="00041772" w:rsidRDefault="00041772" w:rsidP="00041772">
      <w:pPr>
        <w:rPr>
          <w:rFonts w:eastAsiaTheme="minorEastAsia"/>
          <w:lang w:eastAsia="ru-RU"/>
        </w:rPr>
      </w:pPr>
    </w:p>
    <w:p w:rsidR="00041772" w:rsidRDefault="00041772" w:rsidP="00041772">
      <w:pPr>
        <w:rPr>
          <w:rFonts w:eastAsiaTheme="minorEastAsia"/>
          <w:lang w:eastAsia="ru-RU"/>
        </w:rPr>
      </w:pPr>
    </w:p>
    <w:p w:rsidR="00041772" w:rsidRDefault="00041772" w:rsidP="00041772">
      <w:pPr>
        <w:rPr>
          <w:rFonts w:eastAsiaTheme="minorEastAsia"/>
          <w:lang w:eastAsia="ru-RU"/>
        </w:rPr>
      </w:pPr>
    </w:p>
    <w:p w:rsidR="00041772" w:rsidRPr="00041772" w:rsidRDefault="00041772" w:rsidP="00041772">
      <w:pPr>
        <w:rPr>
          <w:rFonts w:eastAsiaTheme="minorEastAsia"/>
          <w:lang w:eastAsia="ru-RU"/>
        </w:rPr>
      </w:pPr>
    </w:p>
    <w:p w:rsidR="00041772" w:rsidRPr="00041772" w:rsidRDefault="00041772" w:rsidP="00041772">
      <w:pPr>
        <w:spacing w:after="0" w:line="240" w:lineRule="atLeast"/>
        <w:ind w:left="-142" w:right="-426"/>
        <w:jc w:val="right"/>
        <w:rPr>
          <w:rFonts w:ascii="Times New Roman" w:eastAsiaTheme="minorEastAsia" w:hAnsi="Times New Roman" w:cs="Times New Roman"/>
          <w:sz w:val="24"/>
          <w:szCs w:val="24"/>
          <w:lang w:eastAsia="ru-RU"/>
        </w:rPr>
      </w:pPr>
    </w:p>
    <w:p w:rsidR="00041772" w:rsidRPr="00041772" w:rsidRDefault="00041772" w:rsidP="00041772">
      <w:pPr>
        <w:spacing w:after="0" w:line="240" w:lineRule="atLeast"/>
        <w:ind w:left="-142" w:right="-426"/>
        <w:jc w:val="right"/>
        <w:rPr>
          <w:rFonts w:ascii="Times New Roman" w:eastAsiaTheme="minorEastAsia" w:hAnsi="Times New Roman" w:cs="Times New Roman"/>
          <w:sz w:val="24"/>
          <w:szCs w:val="24"/>
          <w:lang w:eastAsia="ru-RU"/>
        </w:rPr>
      </w:pPr>
    </w:p>
    <w:p w:rsidR="003A5A43" w:rsidRDefault="003A5A43" w:rsidP="00041772">
      <w:pPr>
        <w:spacing w:after="0" w:line="240" w:lineRule="atLeast"/>
        <w:ind w:left="-142" w:right="-426"/>
        <w:jc w:val="right"/>
        <w:rPr>
          <w:rFonts w:ascii="Times New Roman" w:eastAsiaTheme="minorEastAsia" w:hAnsi="Times New Roman" w:cs="Times New Roman"/>
          <w:sz w:val="24"/>
          <w:szCs w:val="24"/>
          <w:lang w:eastAsia="ru-RU"/>
        </w:rPr>
      </w:pPr>
    </w:p>
    <w:p w:rsidR="003A5A43" w:rsidRDefault="003A5A43" w:rsidP="00041772">
      <w:pPr>
        <w:spacing w:after="0" w:line="240" w:lineRule="atLeast"/>
        <w:ind w:left="-142" w:right="-426"/>
        <w:jc w:val="right"/>
        <w:rPr>
          <w:rFonts w:ascii="Times New Roman" w:eastAsiaTheme="minorEastAsia" w:hAnsi="Times New Roman" w:cs="Times New Roman"/>
          <w:sz w:val="24"/>
          <w:szCs w:val="24"/>
          <w:lang w:eastAsia="ru-RU"/>
        </w:rPr>
      </w:pPr>
    </w:p>
    <w:p w:rsidR="00463D3B" w:rsidRDefault="00463D3B" w:rsidP="00041772">
      <w:pPr>
        <w:spacing w:after="0" w:line="240" w:lineRule="atLeast"/>
        <w:ind w:left="-142" w:right="-426"/>
        <w:jc w:val="right"/>
        <w:rPr>
          <w:rFonts w:ascii="Times New Roman" w:eastAsiaTheme="minorEastAsia" w:hAnsi="Times New Roman" w:cs="Times New Roman"/>
          <w:sz w:val="24"/>
          <w:szCs w:val="24"/>
          <w:lang w:eastAsia="ru-RU"/>
        </w:rPr>
      </w:pPr>
    </w:p>
    <w:p w:rsidR="00041772" w:rsidRPr="00041772" w:rsidRDefault="00C940DE" w:rsidP="00041772">
      <w:pPr>
        <w:spacing w:after="0" w:line="240" w:lineRule="atLeast"/>
        <w:ind w:left="-142" w:right="-426"/>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УТВЕРДИТЬ</w:t>
      </w:r>
    </w:p>
    <w:p w:rsidR="00041772" w:rsidRPr="00041772" w:rsidRDefault="00041772" w:rsidP="00041772">
      <w:pPr>
        <w:spacing w:after="0" w:line="240" w:lineRule="atLeast"/>
        <w:ind w:left="-142" w:right="-426"/>
        <w:jc w:val="right"/>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 xml:space="preserve">                                                                                               решением  Совета  </w:t>
      </w:r>
    </w:p>
    <w:p w:rsidR="00041772" w:rsidRPr="00041772" w:rsidRDefault="00041772" w:rsidP="00041772">
      <w:pPr>
        <w:spacing w:after="0" w:line="240" w:lineRule="atLeast"/>
        <w:ind w:left="-142" w:right="-426"/>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сельского</w:t>
      </w:r>
      <w:r w:rsidRPr="00041772">
        <w:rPr>
          <w:rFonts w:ascii="Times New Roman" w:eastAsiaTheme="minorEastAsia" w:hAnsi="Times New Roman" w:cs="Times New Roman"/>
          <w:sz w:val="24"/>
          <w:szCs w:val="24"/>
          <w:lang w:eastAsia="ru-RU"/>
        </w:rPr>
        <w:t xml:space="preserve"> поселения</w:t>
      </w:r>
    </w:p>
    <w:p w:rsidR="00041772" w:rsidRPr="00041772" w:rsidRDefault="00041772" w:rsidP="00041772">
      <w:pPr>
        <w:spacing w:after="0" w:line="240" w:lineRule="atLeast"/>
        <w:ind w:left="-142" w:right="-426"/>
        <w:jc w:val="right"/>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Степнинское</w:t>
      </w:r>
      <w:r w:rsidRPr="00041772">
        <w:rPr>
          <w:rFonts w:ascii="Times New Roman" w:eastAsiaTheme="minorEastAsia" w:hAnsi="Times New Roman" w:cs="Times New Roman"/>
          <w:sz w:val="24"/>
          <w:szCs w:val="24"/>
          <w:lang w:eastAsia="ru-RU"/>
        </w:rPr>
        <w:t>»</w:t>
      </w:r>
    </w:p>
    <w:p w:rsidR="00041772" w:rsidRPr="00041772" w:rsidRDefault="00041772" w:rsidP="00041772">
      <w:pPr>
        <w:spacing w:after="0" w:line="240" w:lineRule="atLeast"/>
        <w:ind w:left="-142" w:right="-426"/>
        <w:jc w:val="right"/>
        <w:rPr>
          <w:rFonts w:eastAsiaTheme="minorEastAsia"/>
          <w:sz w:val="24"/>
          <w:szCs w:val="24"/>
          <w:lang w:eastAsia="ru-RU"/>
        </w:rPr>
      </w:pPr>
      <w:r w:rsidRPr="00041772">
        <w:rPr>
          <w:rFonts w:ascii="Times New Roman" w:eastAsiaTheme="minorEastAsia" w:hAnsi="Times New Roman" w:cs="Times New Roman"/>
          <w:sz w:val="24"/>
          <w:szCs w:val="24"/>
          <w:lang w:eastAsia="ru-RU"/>
        </w:rPr>
        <w:t>от «</w:t>
      </w:r>
      <w:r w:rsidR="00C940DE">
        <w:rPr>
          <w:rFonts w:ascii="Times New Roman" w:eastAsiaTheme="minorEastAsia" w:hAnsi="Times New Roman" w:cs="Times New Roman"/>
          <w:sz w:val="24"/>
          <w:szCs w:val="24"/>
          <w:lang w:eastAsia="ru-RU"/>
        </w:rPr>
        <w:t>27</w:t>
      </w:r>
      <w:r w:rsidRPr="00041772">
        <w:rPr>
          <w:rFonts w:ascii="Times New Roman" w:eastAsiaTheme="minorEastAsia" w:hAnsi="Times New Roman" w:cs="Times New Roman"/>
          <w:sz w:val="24"/>
          <w:szCs w:val="24"/>
          <w:lang w:eastAsia="ru-RU"/>
        </w:rPr>
        <w:t xml:space="preserve">» </w:t>
      </w:r>
      <w:r w:rsidR="00C940DE">
        <w:rPr>
          <w:rFonts w:ascii="Times New Roman" w:eastAsiaTheme="minorEastAsia" w:hAnsi="Times New Roman" w:cs="Times New Roman"/>
          <w:sz w:val="24"/>
          <w:szCs w:val="24"/>
          <w:lang w:eastAsia="ru-RU"/>
        </w:rPr>
        <w:t>декабря</w:t>
      </w:r>
      <w:r w:rsidRPr="00041772">
        <w:rPr>
          <w:rFonts w:ascii="Times New Roman" w:eastAsiaTheme="minorEastAsia" w:hAnsi="Times New Roman" w:cs="Times New Roman"/>
          <w:sz w:val="24"/>
          <w:szCs w:val="24"/>
          <w:lang w:eastAsia="ru-RU"/>
        </w:rPr>
        <w:t xml:space="preserve"> 2017  №</w:t>
      </w:r>
      <w:r w:rsidR="00C940DE">
        <w:rPr>
          <w:rFonts w:ascii="Times New Roman" w:eastAsiaTheme="minorEastAsia" w:hAnsi="Times New Roman" w:cs="Times New Roman"/>
          <w:sz w:val="24"/>
          <w:szCs w:val="24"/>
          <w:lang w:eastAsia="ru-RU"/>
        </w:rPr>
        <w:t>14</w:t>
      </w:r>
    </w:p>
    <w:p w:rsidR="00041772" w:rsidRPr="00041772" w:rsidRDefault="00041772" w:rsidP="00041772">
      <w:pPr>
        <w:spacing w:after="0" w:line="240" w:lineRule="atLeast"/>
        <w:ind w:left="-142" w:right="-426"/>
        <w:jc w:val="right"/>
        <w:rPr>
          <w:rFonts w:eastAsiaTheme="minorEastAsia"/>
          <w:sz w:val="24"/>
          <w:szCs w:val="24"/>
          <w:lang w:eastAsia="ru-RU"/>
        </w:rPr>
      </w:pPr>
      <w:r w:rsidRPr="00041772">
        <w:rPr>
          <w:rFonts w:eastAsiaTheme="minorEastAsia"/>
          <w:sz w:val="24"/>
          <w:szCs w:val="24"/>
          <w:lang w:eastAsia="ru-RU"/>
        </w:rPr>
        <w:t> </w:t>
      </w:r>
    </w:p>
    <w:p w:rsidR="00041772" w:rsidRPr="00041772" w:rsidRDefault="00041772" w:rsidP="00041772">
      <w:pPr>
        <w:spacing w:after="0" w:line="240" w:lineRule="atLeast"/>
        <w:ind w:left="-142" w:right="-426"/>
        <w:jc w:val="center"/>
        <w:rPr>
          <w:rFonts w:ascii="Times New Roman" w:eastAsia="Times New Roman" w:hAnsi="Times New Roman" w:cs="Times New Roman"/>
          <w:sz w:val="24"/>
          <w:szCs w:val="24"/>
          <w:lang w:eastAsia="ru-RU"/>
        </w:rPr>
      </w:pPr>
      <w:r w:rsidRPr="00041772">
        <w:rPr>
          <w:rFonts w:ascii="Times New Roman" w:eastAsia="Times New Roman" w:hAnsi="Times New Roman" w:cs="Times New Roman"/>
          <w:b/>
          <w:bCs/>
          <w:color w:val="0000FF"/>
          <w:sz w:val="24"/>
          <w:szCs w:val="24"/>
          <w:lang w:eastAsia="ru-RU"/>
        </w:rPr>
        <w:t xml:space="preserve"> </w:t>
      </w:r>
      <w:r w:rsidRPr="00041772">
        <w:rPr>
          <w:rFonts w:ascii="Times New Roman" w:eastAsia="Times New Roman" w:hAnsi="Times New Roman" w:cs="Times New Roman"/>
          <w:b/>
          <w:bCs/>
          <w:sz w:val="24"/>
          <w:szCs w:val="24"/>
          <w:lang w:eastAsia="ru-RU"/>
        </w:rPr>
        <w:t xml:space="preserve">Положение о приватизации муниципального имущества </w:t>
      </w:r>
      <w:r>
        <w:rPr>
          <w:rFonts w:ascii="Times New Roman" w:eastAsia="Times New Roman" w:hAnsi="Times New Roman" w:cs="Times New Roman"/>
          <w:b/>
          <w:bCs/>
          <w:sz w:val="24"/>
          <w:szCs w:val="24"/>
          <w:lang w:eastAsia="ru-RU"/>
        </w:rPr>
        <w:t>сельского</w:t>
      </w:r>
      <w:r w:rsidRPr="00041772">
        <w:rPr>
          <w:rFonts w:ascii="Times New Roman" w:eastAsia="Times New Roman" w:hAnsi="Times New Roman" w:cs="Times New Roman"/>
          <w:b/>
          <w:bCs/>
          <w:sz w:val="24"/>
          <w:szCs w:val="24"/>
          <w:lang w:eastAsia="ru-RU"/>
        </w:rPr>
        <w:t xml:space="preserve"> поселения «</w:t>
      </w:r>
      <w:r>
        <w:rPr>
          <w:rFonts w:ascii="Times New Roman" w:eastAsia="Times New Roman" w:hAnsi="Times New Roman" w:cs="Times New Roman"/>
          <w:b/>
          <w:bCs/>
          <w:sz w:val="24"/>
          <w:szCs w:val="24"/>
          <w:lang w:eastAsia="ru-RU"/>
        </w:rPr>
        <w:t>Степнинское</w:t>
      </w:r>
      <w:r w:rsidRPr="00041772">
        <w:rPr>
          <w:rFonts w:ascii="Times New Roman" w:eastAsia="Times New Roman" w:hAnsi="Times New Roman" w:cs="Times New Roman"/>
          <w:b/>
          <w:bCs/>
          <w:sz w:val="24"/>
          <w:szCs w:val="24"/>
          <w:lang w:eastAsia="ru-RU"/>
        </w:rPr>
        <w:t>»</w:t>
      </w:r>
    </w:p>
    <w:p w:rsidR="00041772" w:rsidRPr="00041772" w:rsidRDefault="00041772" w:rsidP="00041772">
      <w:pPr>
        <w:numPr>
          <w:ilvl w:val="0"/>
          <w:numId w:val="1"/>
        </w:numPr>
        <w:spacing w:after="0" w:line="240" w:lineRule="atLeast"/>
        <w:ind w:left="-142" w:right="-426"/>
        <w:jc w:val="center"/>
        <w:rPr>
          <w:rFonts w:ascii="Times New Roman" w:eastAsia="Times New Roman" w:hAnsi="Times New Roman" w:cs="Times New Roman"/>
          <w:b/>
          <w:bCs/>
          <w:sz w:val="24"/>
          <w:szCs w:val="24"/>
          <w:lang w:eastAsia="ru-RU"/>
        </w:rPr>
      </w:pPr>
      <w:r w:rsidRPr="00041772">
        <w:rPr>
          <w:rFonts w:ascii="Times New Roman" w:eastAsia="Times New Roman" w:hAnsi="Times New Roman" w:cs="Times New Roman"/>
          <w:b/>
          <w:bCs/>
          <w:sz w:val="24"/>
          <w:szCs w:val="24"/>
          <w:lang w:eastAsia="ru-RU"/>
        </w:rPr>
        <w:t>Общие положения</w:t>
      </w:r>
    </w:p>
    <w:p w:rsidR="00041772" w:rsidRPr="00041772" w:rsidRDefault="00041772" w:rsidP="00041772">
      <w:pPr>
        <w:spacing w:after="0" w:line="240" w:lineRule="auto"/>
        <w:ind w:left="-142" w:right="-426"/>
        <w:jc w:val="both"/>
        <w:rPr>
          <w:rFonts w:ascii="Times New Roman" w:eastAsiaTheme="minorEastAsia" w:hAnsi="Times New Roman" w:cs="Times New Roman"/>
          <w:color w:val="666699"/>
          <w:sz w:val="24"/>
          <w:szCs w:val="24"/>
          <w:lang w:eastAsia="ru-RU"/>
        </w:rPr>
      </w:pPr>
      <w:r w:rsidRPr="00041772">
        <w:rPr>
          <w:rFonts w:eastAsiaTheme="minorEastAsia"/>
          <w:sz w:val="24"/>
          <w:szCs w:val="24"/>
          <w:lang w:eastAsia="ru-RU"/>
        </w:rPr>
        <w:t>          </w:t>
      </w:r>
      <w:r w:rsidRPr="00041772">
        <w:rPr>
          <w:rFonts w:ascii="Times New Roman" w:eastAsiaTheme="minorEastAsia" w:hAnsi="Times New Roman" w:cs="Times New Roman"/>
          <w:sz w:val="24"/>
          <w:szCs w:val="24"/>
          <w:lang w:eastAsia="ru-RU"/>
        </w:rPr>
        <w:t>1.1. Положение «О приватизации муниципального имущества городского поселения «</w:t>
      </w:r>
      <w:proofErr w:type="spellStart"/>
      <w:r w:rsidRPr="00041772">
        <w:rPr>
          <w:rFonts w:ascii="Times New Roman" w:eastAsiaTheme="minorEastAsia" w:hAnsi="Times New Roman" w:cs="Times New Roman"/>
          <w:sz w:val="24"/>
          <w:szCs w:val="24"/>
          <w:lang w:eastAsia="ru-RU"/>
        </w:rPr>
        <w:t>Оловяннинское</w:t>
      </w:r>
      <w:proofErr w:type="spellEnd"/>
      <w:r w:rsidRPr="00041772">
        <w:rPr>
          <w:rFonts w:ascii="Times New Roman" w:eastAsiaTheme="minorEastAsia" w:hAnsi="Times New Roman" w:cs="Times New Roman"/>
          <w:sz w:val="24"/>
          <w:szCs w:val="24"/>
          <w:lang w:eastAsia="ru-RU"/>
        </w:rPr>
        <w:t xml:space="preserve">»» (далее - Положение) разработано в соответствии с Федеральным законом </w:t>
      </w:r>
      <w:r w:rsidRPr="00041772">
        <w:rPr>
          <w:rFonts w:eastAsiaTheme="minorEastAsia"/>
          <w:sz w:val="24"/>
          <w:szCs w:val="24"/>
          <w:lang w:eastAsia="ru-RU"/>
        </w:rPr>
        <w:t xml:space="preserve">от </w:t>
      </w:r>
      <w:r w:rsidRPr="00041772">
        <w:rPr>
          <w:rFonts w:ascii="Times New Roman" w:eastAsiaTheme="minorEastAsia" w:hAnsi="Times New Roman" w:cs="Times New Roman"/>
          <w:sz w:val="24"/>
          <w:szCs w:val="24"/>
          <w:lang w:eastAsia="ru-RU"/>
        </w:rPr>
        <w:t>06.10.2005 г. №131-ФЗ</w:t>
      </w:r>
      <w:r w:rsidRPr="00041772">
        <w:rPr>
          <w:rFonts w:eastAsiaTheme="minorEastAsia"/>
          <w:sz w:val="24"/>
          <w:szCs w:val="24"/>
          <w:lang w:eastAsia="ru-RU"/>
        </w:rPr>
        <w:t xml:space="preserve"> </w:t>
      </w:r>
      <w:r w:rsidRPr="00041772">
        <w:rPr>
          <w:rFonts w:ascii="Times New Roman" w:eastAsiaTheme="minorEastAsia" w:hAnsi="Times New Roman" w:cs="Times New Roman"/>
          <w:sz w:val="24"/>
          <w:szCs w:val="24"/>
          <w:lang w:eastAsia="ru-RU"/>
        </w:rPr>
        <w:t xml:space="preserve">«Об общих принципах организации местного самоуправления в Российской Федерации»,  Федеральным законом от 21.12.2001 №178-ФЗ  «О приватизации и муниципального имущества», Уставом  </w:t>
      </w:r>
      <w:r w:rsidRPr="00041772">
        <w:rPr>
          <w:rFonts w:ascii="Times New Roman" w:eastAsia="Times New Roman" w:hAnsi="Times New Roman" w:cs="Times New Roman"/>
          <w:sz w:val="24"/>
          <w:szCs w:val="24"/>
          <w:lang w:eastAsia="ru-RU"/>
        </w:rPr>
        <w:t>сельского поселения «Степнинское</w:t>
      </w:r>
      <w:r w:rsidRPr="00041772">
        <w:rPr>
          <w:rFonts w:ascii="Times New Roman" w:eastAsiaTheme="minorEastAsia" w:hAnsi="Times New Roman" w:cs="Times New Roman"/>
          <w:sz w:val="24"/>
          <w:szCs w:val="24"/>
          <w:lang w:eastAsia="ru-RU"/>
        </w:rPr>
        <w:t>».</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1.2. Настоящее Положение определяет порядок планирования приватизации муниципального имущества, принятия решений об условиях приватизации, а также устанавливает порядок оплаты при приватизации муниципального имущества.</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1.3. Под приватизацией муниципального имущества понимается возмездное отчуждение находящегося в собственности  сельского поселения «Степнинское</w:t>
      </w:r>
      <w:r w:rsidRPr="00041772">
        <w:rPr>
          <w:rFonts w:ascii="Times New Roman" w:eastAsiaTheme="minorEastAsia" w:hAnsi="Times New Roman" w:cs="Times New Roman"/>
          <w:sz w:val="24"/>
          <w:szCs w:val="24"/>
          <w:lang w:eastAsia="ru-RU"/>
        </w:rPr>
        <w:t>»</w:t>
      </w:r>
      <w:r w:rsidRPr="00041772">
        <w:rPr>
          <w:rFonts w:ascii="Times New Roman" w:eastAsia="Times New Roman" w:hAnsi="Times New Roman" w:cs="Times New Roman"/>
          <w:sz w:val="24"/>
          <w:szCs w:val="24"/>
          <w:lang w:eastAsia="ru-RU"/>
        </w:rPr>
        <w:t xml:space="preserve"> муниципального имущества в собственность физических и (или) юридических лиц.</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1.4. Приватизация муниципального имущества  сельского поселения «Степнинское</w:t>
      </w:r>
      <w:r w:rsidRPr="00041772">
        <w:rPr>
          <w:rFonts w:ascii="Times New Roman" w:eastAsiaTheme="minorEastAsia" w:hAnsi="Times New Roman" w:cs="Times New Roman"/>
          <w:sz w:val="24"/>
          <w:szCs w:val="24"/>
          <w:lang w:eastAsia="ru-RU"/>
        </w:rPr>
        <w:t>»</w:t>
      </w:r>
      <w:r w:rsidRPr="00041772">
        <w:rPr>
          <w:rFonts w:ascii="Times New Roman" w:eastAsia="Times New Roman" w:hAnsi="Times New Roman" w:cs="Times New Roman"/>
          <w:sz w:val="24"/>
          <w:szCs w:val="24"/>
          <w:lang w:eastAsia="ru-RU"/>
        </w:rPr>
        <w:t xml:space="preserve"> основывается на признании равенства покупателей этого имущества  </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1.5. Приватизация самостоятельных объектов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в порядке, предусмотренном законодательством.</w:t>
      </w:r>
      <w:r w:rsidRPr="00041772">
        <w:rPr>
          <w:rFonts w:ascii="Times New Roman" w:eastAsia="Times New Roman" w:hAnsi="Times New Roman" w:cs="Times New Roman"/>
          <w:sz w:val="24"/>
          <w:szCs w:val="24"/>
          <w:lang w:eastAsia="ru-RU"/>
        </w:rPr>
        <w:br/>
        <w:t>          1.6. Покупателями муниципального имущества  сельского поселения «Степнинское</w:t>
      </w:r>
      <w:r w:rsidRPr="00041772">
        <w:rPr>
          <w:rFonts w:ascii="Times New Roman" w:eastAsiaTheme="minorEastAsia" w:hAnsi="Times New Roman" w:cs="Times New Roman"/>
          <w:sz w:val="24"/>
          <w:szCs w:val="24"/>
          <w:lang w:eastAsia="ru-RU"/>
        </w:rPr>
        <w:t>»</w:t>
      </w:r>
      <w:r w:rsidRPr="00041772">
        <w:rPr>
          <w:rFonts w:ascii="Times New Roman" w:eastAsia="Times New Roman" w:hAnsi="Times New Roman" w:cs="Times New Roman"/>
          <w:sz w:val="24"/>
          <w:szCs w:val="24"/>
          <w:lang w:eastAsia="ru-RU"/>
        </w:rPr>
        <w:t xml:space="preserve"> могут быть любые физические и юридические лица, за исключением муниципальных унитарных предприятий,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внесения этого имущества в уставные капиталы открытых акционерных обществ.</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1.7. Приватизация движимого муниципального имущества осуществляется по решению главы Администрации сельского поселения «Степнинское</w:t>
      </w:r>
      <w:r w:rsidRPr="00041772">
        <w:rPr>
          <w:rFonts w:ascii="Times New Roman" w:eastAsiaTheme="minorEastAsia" w:hAnsi="Times New Roman" w:cs="Times New Roman"/>
          <w:sz w:val="24"/>
          <w:szCs w:val="24"/>
          <w:lang w:eastAsia="ru-RU"/>
        </w:rPr>
        <w:t>»</w:t>
      </w:r>
      <w:r w:rsidRPr="00041772">
        <w:rPr>
          <w:rFonts w:ascii="Times New Roman" w:eastAsia="Times New Roman" w:hAnsi="Times New Roman" w:cs="Times New Roman"/>
          <w:sz w:val="24"/>
          <w:szCs w:val="24"/>
          <w:lang w:eastAsia="ru-RU"/>
        </w:rPr>
        <w:t>.</w:t>
      </w:r>
      <w:r w:rsidRPr="00041772">
        <w:rPr>
          <w:rFonts w:ascii="Times New Roman" w:eastAsia="Times New Roman" w:hAnsi="Times New Roman" w:cs="Times New Roman"/>
          <w:sz w:val="24"/>
          <w:szCs w:val="24"/>
          <w:lang w:eastAsia="ru-RU"/>
        </w:rPr>
        <w:br/>
        <w:t>          1.8. Действие настоящего Положения не распространяется на отношения, возникающие при отчуждении:</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 земли, за исключением случаев, предусмотренных п.1.5. Положения;</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 природных ресурсов;</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 муниципального жилищного фонда;</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 муниципального имущества, находящегося за пределами территории Российской Федерации;</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 муниципального имущества в случаях, предусмотренных международными договорами Российской Федерации;</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r w:rsidRPr="00041772">
        <w:rPr>
          <w:rFonts w:ascii="Times New Roman" w:eastAsia="Times New Roman" w:hAnsi="Times New Roman" w:cs="Times New Roman"/>
          <w:sz w:val="24"/>
          <w:szCs w:val="24"/>
          <w:lang w:eastAsia="ru-RU"/>
        </w:rPr>
        <w:br/>
        <w:t>          - муниципального имущества в собственность некоммерческих организаций, созданных при преобразовании муниципальных учреждений;</w:t>
      </w:r>
      <w:r w:rsidRPr="00041772">
        <w:rPr>
          <w:rFonts w:ascii="Times New Roman" w:eastAsia="Times New Roman" w:hAnsi="Times New Roman" w:cs="Times New Roman"/>
          <w:sz w:val="24"/>
          <w:szCs w:val="24"/>
          <w:lang w:eastAsia="ru-RU"/>
        </w:rPr>
        <w:br/>
        <w:t>          -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 муниципального имущества на основании судебного решения;</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 xml:space="preserve">         -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lastRenderedPageBreak/>
        <w:t xml:space="preserve">        - акций акционерного общества, а также ценных бумаг, конвертируемых в акции открытого акционерного общества, в случае их выкупа в порядке, установленном </w:t>
      </w:r>
      <w:hyperlink r:id="rId10" w:history="1">
        <w:r w:rsidRPr="00041772">
          <w:rPr>
            <w:rFonts w:ascii="Times New Roman" w:eastAsiaTheme="minorEastAsia" w:hAnsi="Times New Roman" w:cs="Times New Roman"/>
            <w:sz w:val="24"/>
            <w:szCs w:val="24"/>
            <w:u w:val="single"/>
            <w:lang w:eastAsia="ru-RU"/>
          </w:rPr>
          <w:t>статьей 84.8</w:t>
        </w:r>
      </w:hyperlink>
      <w:r w:rsidRPr="00041772">
        <w:rPr>
          <w:rFonts w:ascii="Times New Roman" w:eastAsiaTheme="minorEastAsia" w:hAnsi="Times New Roman" w:cs="Times New Roman"/>
          <w:color w:val="000000"/>
          <w:sz w:val="24"/>
          <w:szCs w:val="24"/>
          <w:lang w:eastAsia="ru-RU"/>
        </w:rPr>
        <w:t> </w:t>
      </w:r>
      <w:r w:rsidRPr="00041772">
        <w:rPr>
          <w:rFonts w:ascii="Times New Roman" w:eastAsiaTheme="minorEastAsia" w:hAnsi="Times New Roman" w:cs="Times New Roman"/>
          <w:sz w:val="24"/>
          <w:szCs w:val="24"/>
          <w:lang w:eastAsia="ru-RU"/>
        </w:rPr>
        <w:t>Федерального закона от 26 декабря 1995 года N 208-ФЗ "Об акционерных обществах";</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 xml:space="preserve">       - имущества, переданного центру исторического наследия Президента Российской Федерации, прекратившего исполнение своих полномочий;</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 xml:space="preserve">       - имущества, передаваемого в собственность Федерального фонда содействия развитию жилищного строительства в качестве имущественного взноса Российской Федерации;</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 xml:space="preserve">       -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 xml:space="preserve">       - имущества, передаваемого в собственность </w:t>
      </w:r>
      <w:hyperlink r:id="rId11" w:history="1">
        <w:r w:rsidRPr="00041772">
          <w:rPr>
            <w:rFonts w:ascii="Times New Roman" w:eastAsiaTheme="minorEastAsia" w:hAnsi="Times New Roman" w:cs="Times New Roman"/>
            <w:sz w:val="24"/>
            <w:szCs w:val="24"/>
            <w:u w:val="single"/>
            <w:lang w:eastAsia="ru-RU"/>
          </w:rPr>
          <w:t>Российского научного фонда</w:t>
        </w:r>
      </w:hyperlink>
      <w:r w:rsidRPr="00041772">
        <w:rPr>
          <w:rFonts w:ascii="Times New Roman" w:eastAsiaTheme="minorEastAsia" w:hAnsi="Times New Roman" w:cs="Times New Roman"/>
          <w:color w:val="000000"/>
          <w:sz w:val="24"/>
          <w:szCs w:val="24"/>
          <w:lang w:eastAsia="ru-RU"/>
        </w:rPr>
        <w:t> </w:t>
      </w:r>
      <w:r w:rsidRPr="00041772">
        <w:rPr>
          <w:rFonts w:ascii="Times New Roman" w:eastAsiaTheme="minorEastAsia" w:hAnsi="Times New Roman" w:cs="Times New Roman"/>
          <w:sz w:val="24"/>
          <w:szCs w:val="24"/>
          <w:lang w:eastAsia="ru-RU"/>
        </w:rPr>
        <w:t>в качестве имущественного взноса Российской Федерации.</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 xml:space="preserve">          Отчуждение указанного в настоящем пункте муниципального имущества регулируется федеральными законами и принятыми в соответствии с ними нормативными правовыми актами.</w:t>
      </w:r>
      <w:r w:rsidRPr="00041772">
        <w:rPr>
          <w:rFonts w:ascii="Times New Roman" w:eastAsiaTheme="minorEastAsia" w:hAnsi="Times New Roman" w:cs="Times New Roman"/>
          <w:sz w:val="24"/>
          <w:szCs w:val="24"/>
          <w:lang w:eastAsia="ru-RU"/>
        </w:rPr>
        <w:br/>
        <w:t>          1.8.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p>
    <w:p w:rsidR="00041772" w:rsidRPr="00041772" w:rsidRDefault="00041772" w:rsidP="00041772">
      <w:pPr>
        <w:numPr>
          <w:ilvl w:val="0"/>
          <w:numId w:val="1"/>
        </w:numPr>
        <w:spacing w:after="0" w:line="240" w:lineRule="atLeast"/>
        <w:ind w:left="-142" w:right="-426"/>
        <w:jc w:val="center"/>
        <w:rPr>
          <w:rFonts w:ascii="Times New Roman" w:eastAsia="Times New Roman" w:hAnsi="Times New Roman" w:cs="Times New Roman"/>
          <w:b/>
          <w:bCs/>
          <w:sz w:val="24"/>
          <w:szCs w:val="24"/>
          <w:lang w:eastAsia="ru-RU"/>
        </w:rPr>
      </w:pPr>
      <w:r w:rsidRPr="00041772">
        <w:rPr>
          <w:rFonts w:ascii="Times New Roman" w:eastAsia="Times New Roman" w:hAnsi="Times New Roman" w:cs="Times New Roman"/>
          <w:b/>
          <w:bCs/>
          <w:sz w:val="24"/>
          <w:szCs w:val="24"/>
          <w:lang w:eastAsia="ru-RU"/>
        </w:rPr>
        <w:t>Основные цели приватизации муниципального имущества</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br/>
        <w:t>          2.1. Основными целями приватизации муниципального имущества являются:</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 повышение эффективности использования муниципального имущества;</w:t>
      </w:r>
      <w:r w:rsidRPr="00041772">
        <w:rPr>
          <w:rFonts w:ascii="Times New Roman" w:eastAsia="Times New Roman" w:hAnsi="Times New Roman" w:cs="Times New Roman"/>
          <w:sz w:val="24"/>
          <w:szCs w:val="24"/>
          <w:lang w:eastAsia="ru-RU"/>
        </w:rPr>
        <w:br/>
        <w:t>          - уменьшение бюджетных расходов на капитальный ремонт муниципальной собственности;</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 создание условий для развития рынка недвижимости;</w:t>
      </w:r>
      <w:r w:rsidRPr="00041772">
        <w:rPr>
          <w:rFonts w:ascii="Times New Roman" w:eastAsia="Times New Roman" w:hAnsi="Times New Roman" w:cs="Times New Roman"/>
          <w:sz w:val="24"/>
          <w:szCs w:val="24"/>
          <w:lang w:eastAsia="ru-RU"/>
        </w:rPr>
        <w:br/>
        <w:t>         - привлечение инвестиций, необходимых для производственного и     социального развития сельского поселения «Степнинское</w:t>
      </w:r>
      <w:r w:rsidRPr="00041772">
        <w:rPr>
          <w:rFonts w:ascii="Times New Roman" w:eastAsiaTheme="minorEastAsia" w:hAnsi="Times New Roman" w:cs="Times New Roman"/>
          <w:sz w:val="24"/>
          <w:szCs w:val="24"/>
          <w:lang w:eastAsia="ru-RU"/>
        </w:rPr>
        <w:t>»</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 увеличение доходной части бюджета.</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p>
    <w:p w:rsidR="00041772" w:rsidRPr="00041772" w:rsidRDefault="00041772" w:rsidP="00041772">
      <w:pPr>
        <w:numPr>
          <w:ilvl w:val="0"/>
          <w:numId w:val="1"/>
        </w:numPr>
        <w:spacing w:after="0" w:line="240" w:lineRule="atLeast"/>
        <w:ind w:left="-142" w:right="-426"/>
        <w:jc w:val="center"/>
        <w:rPr>
          <w:rFonts w:ascii="Times New Roman" w:eastAsia="Times New Roman" w:hAnsi="Times New Roman" w:cs="Times New Roman"/>
          <w:b/>
          <w:bCs/>
          <w:sz w:val="24"/>
          <w:szCs w:val="24"/>
          <w:lang w:eastAsia="ru-RU"/>
        </w:rPr>
      </w:pPr>
      <w:r w:rsidRPr="00041772">
        <w:rPr>
          <w:rFonts w:ascii="Times New Roman" w:eastAsia="Times New Roman" w:hAnsi="Times New Roman" w:cs="Times New Roman"/>
          <w:b/>
          <w:bCs/>
          <w:sz w:val="24"/>
          <w:szCs w:val="24"/>
          <w:lang w:eastAsia="ru-RU"/>
        </w:rPr>
        <w:t>Планирование приватизации муниципального имущества</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br/>
        <w:t>          3.1. Планирование приватизации муниципального имущества осуществляется на основании анализа поступивших в администрацию сельского поселения «Степнинское</w:t>
      </w:r>
      <w:r w:rsidRPr="00041772">
        <w:rPr>
          <w:rFonts w:ascii="Times New Roman" w:eastAsiaTheme="minorEastAsia" w:hAnsi="Times New Roman" w:cs="Times New Roman"/>
          <w:sz w:val="24"/>
          <w:szCs w:val="24"/>
          <w:lang w:eastAsia="ru-RU"/>
        </w:rPr>
        <w:t>»</w:t>
      </w:r>
      <w:r w:rsidRPr="00041772">
        <w:rPr>
          <w:rFonts w:ascii="Times New Roman" w:eastAsia="Times New Roman" w:hAnsi="Times New Roman" w:cs="Times New Roman"/>
          <w:sz w:val="24"/>
          <w:szCs w:val="24"/>
          <w:lang w:eastAsia="ru-RU"/>
        </w:rPr>
        <w:t xml:space="preserve"> (далее- Администрация),  заявок на приватизацию от физических и юридических лиц </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3.2. По результатам анализа предложенного к приватизации муниципального имущества  администрацией разрабатывается проект прогнозного плана приватизации муниципального имущества в  сельского поселения «Степнинское</w:t>
      </w:r>
      <w:r w:rsidRPr="00041772">
        <w:rPr>
          <w:rFonts w:ascii="Times New Roman" w:eastAsiaTheme="minorEastAsia" w:hAnsi="Times New Roman" w:cs="Times New Roman"/>
          <w:sz w:val="24"/>
          <w:szCs w:val="24"/>
          <w:lang w:eastAsia="ru-RU"/>
        </w:rPr>
        <w:t>»</w:t>
      </w:r>
      <w:r w:rsidRPr="00041772">
        <w:rPr>
          <w:rFonts w:ascii="Times New Roman" w:eastAsia="Times New Roman" w:hAnsi="Times New Roman" w:cs="Times New Roman"/>
          <w:sz w:val="24"/>
          <w:szCs w:val="24"/>
          <w:lang w:eastAsia="ru-RU"/>
        </w:rPr>
        <w:t xml:space="preserve"> (далее - прогнозный план).</w:t>
      </w:r>
      <w:r w:rsidRPr="00041772">
        <w:rPr>
          <w:rFonts w:ascii="Times New Roman" w:eastAsia="Times New Roman" w:hAnsi="Times New Roman" w:cs="Times New Roman"/>
          <w:sz w:val="24"/>
          <w:szCs w:val="24"/>
          <w:lang w:eastAsia="ru-RU"/>
        </w:rPr>
        <w:br/>
        <w:t>          3.3. Приватизация муниципального имущества  сельского поселения «Степнинское</w:t>
      </w:r>
      <w:r w:rsidRPr="00041772">
        <w:rPr>
          <w:rFonts w:ascii="Times New Roman" w:eastAsiaTheme="minorEastAsia" w:hAnsi="Times New Roman" w:cs="Times New Roman"/>
          <w:sz w:val="24"/>
          <w:szCs w:val="24"/>
          <w:lang w:eastAsia="ru-RU"/>
        </w:rPr>
        <w:t>»</w:t>
      </w:r>
      <w:r w:rsidRPr="00041772">
        <w:rPr>
          <w:rFonts w:ascii="Times New Roman" w:eastAsia="Times New Roman" w:hAnsi="Times New Roman" w:cs="Times New Roman"/>
          <w:sz w:val="24"/>
          <w:szCs w:val="24"/>
          <w:lang w:eastAsia="ru-RU"/>
        </w:rPr>
        <w:t xml:space="preserve"> осуществляется в соответствии с актом планирования приватизации.</w:t>
      </w:r>
      <w:r w:rsidRPr="00041772">
        <w:rPr>
          <w:rFonts w:ascii="Times New Roman" w:eastAsia="Times New Roman" w:hAnsi="Times New Roman" w:cs="Times New Roman"/>
          <w:sz w:val="24"/>
          <w:szCs w:val="24"/>
          <w:lang w:eastAsia="ru-RU"/>
        </w:rPr>
        <w:br/>
        <w:t>          3.4. Акт планирования приватизации должен содержать перечень муниципальных унитарных предприятий, зданий, строений, сооружений, иного недвижимого имущества,   находящихся в муниципальной собственности, подлежащих приватизации в соответствующем году. В акте планирования приватизации должна быть указана характеристика муниципального имущества, которое планируется приватизировать.</w:t>
      </w:r>
      <w:r w:rsidRPr="00041772">
        <w:rPr>
          <w:rFonts w:ascii="Times New Roman" w:eastAsia="Times New Roman" w:hAnsi="Times New Roman" w:cs="Times New Roman"/>
          <w:sz w:val="24"/>
          <w:szCs w:val="24"/>
          <w:lang w:eastAsia="ru-RU"/>
        </w:rPr>
        <w:br/>
        <w:t>          3.5. Администрация  сельского поселения «Степнинское</w:t>
      </w:r>
      <w:r w:rsidRPr="00041772">
        <w:rPr>
          <w:rFonts w:ascii="Times New Roman" w:eastAsiaTheme="minorEastAsia" w:hAnsi="Times New Roman" w:cs="Times New Roman"/>
          <w:sz w:val="24"/>
          <w:szCs w:val="24"/>
          <w:lang w:eastAsia="ru-RU"/>
        </w:rPr>
        <w:t>»</w:t>
      </w:r>
      <w:r w:rsidRPr="00041772">
        <w:rPr>
          <w:rFonts w:ascii="Times New Roman" w:eastAsia="Times New Roman" w:hAnsi="Times New Roman" w:cs="Times New Roman"/>
          <w:sz w:val="24"/>
          <w:szCs w:val="24"/>
          <w:lang w:eastAsia="ru-RU"/>
        </w:rPr>
        <w:t xml:space="preserve"> ежегодно до 1 октября текущего года вносит акт планирования приватизации на утверждение в  совет сельского поселения «Степнинское</w:t>
      </w:r>
      <w:r w:rsidRPr="00041772">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3.6. Изменения и дополнения в акт планирования приватизации могут быть внесены по решению совета сельского поселения «Степнинское</w:t>
      </w:r>
      <w:r w:rsidRPr="00041772">
        <w:rPr>
          <w:rFonts w:ascii="Times New Roman" w:eastAsiaTheme="minorEastAsia" w:hAnsi="Times New Roman" w:cs="Times New Roman"/>
          <w:sz w:val="24"/>
          <w:szCs w:val="24"/>
          <w:lang w:eastAsia="ru-RU"/>
        </w:rPr>
        <w:t>»</w:t>
      </w:r>
      <w:r w:rsidRPr="00041772">
        <w:rPr>
          <w:rFonts w:ascii="Times New Roman" w:eastAsia="Times New Roman" w:hAnsi="Times New Roman" w:cs="Times New Roman"/>
          <w:sz w:val="24"/>
          <w:szCs w:val="24"/>
          <w:lang w:eastAsia="ru-RU"/>
        </w:rPr>
        <w:t>.</w:t>
      </w:r>
      <w:r w:rsidRPr="00041772">
        <w:rPr>
          <w:rFonts w:ascii="Times New Roman" w:eastAsia="Times New Roman" w:hAnsi="Times New Roman" w:cs="Times New Roman"/>
          <w:sz w:val="24"/>
          <w:szCs w:val="24"/>
          <w:lang w:eastAsia="ru-RU"/>
        </w:rPr>
        <w:br/>
        <w:t>          3.7. Отчет о выполнении акта планирования приватизации муниципального имущества в  сельского поселения «Степнинское</w:t>
      </w:r>
      <w:r w:rsidRPr="00041772">
        <w:rPr>
          <w:rFonts w:ascii="Times New Roman" w:eastAsiaTheme="minorEastAsia" w:hAnsi="Times New Roman" w:cs="Times New Roman"/>
          <w:sz w:val="24"/>
          <w:szCs w:val="24"/>
          <w:lang w:eastAsia="ru-RU"/>
        </w:rPr>
        <w:t>»</w:t>
      </w:r>
      <w:r w:rsidRPr="00041772">
        <w:rPr>
          <w:rFonts w:ascii="Times New Roman" w:eastAsia="Times New Roman" w:hAnsi="Times New Roman" w:cs="Times New Roman"/>
          <w:sz w:val="24"/>
          <w:szCs w:val="24"/>
          <w:lang w:eastAsia="ru-RU"/>
        </w:rPr>
        <w:t xml:space="preserve"> за прошедший год представляется в  совет сельского поселения «Степнинское» не позднее 1  марта следующего года. Отчет должен содержать перечень приватизированного муниципального имущества с указанием способа, срока и цены сделки приватизации.</w:t>
      </w:r>
    </w:p>
    <w:p w:rsidR="00041772" w:rsidRPr="00041772" w:rsidRDefault="00041772" w:rsidP="00041772">
      <w:pPr>
        <w:numPr>
          <w:ilvl w:val="0"/>
          <w:numId w:val="1"/>
        </w:numPr>
        <w:spacing w:after="0" w:line="240" w:lineRule="atLeast"/>
        <w:ind w:left="-142" w:right="-426"/>
        <w:jc w:val="center"/>
        <w:rPr>
          <w:rFonts w:ascii="Times New Roman" w:eastAsia="Times New Roman" w:hAnsi="Times New Roman" w:cs="Times New Roman"/>
          <w:b/>
          <w:bCs/>
          <w:sz w:val="24"/>
          <w:szCs w:val="24"/>
          <w:lang w:eastAsia="ru-RU"/>
        </w:rPr>
      </w:pPr>
      <w:r w:rsidRPr="00041772">
        <w:rPr>
          <w:rFonts w:ascii="Times New Roman" w:eastAsia="Times New Roman" w:hAnsi="Times New Roman" w:cs="Times New Roman"/>
          <w:b/>
          <w:bCs/>
          <w:sz w:val="24"/>
          <w:szCs w:val="24"/>
          <w:lang w:eastAsia="ru-RU"/>
        </w:rPr>
        <w:lastRenderedPageBreak/>
        <w:t>Способы приватизации муниципального имущества</w:t>
      </w:r>
    </w:p>
    <w:p w:rsidR="00041772" w:rsidRPr="00041772" w:rsidRDefault="00041772" w:rsidP="00041772">
      <w:pPr>
        <w:spacing w:after="0" w:line="240" w:lineRule="atLeast"/>
        <w:ind w:left="-142" w:right="-426" w:firstLine="709"/>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4.1. При приватизации муниципального имущества  городского поселения «</w:t>
      </w:r>
      <w:proofErr w:type="spellStart"/>
      <w:r w:rsidRPr="00041772">
        <w:rPr>
          <w:rFonts w:ascii="Times New Roman" w:eastAsia="Times New Roman" w:hAnsi="Times New Roman" w:cs="Times New Roman"/>
          <w:sz w:val="24"/>
          <w:szCs w:val="24"/>
          <w:lang w:eastAsia="ru-RU"/>
        </w:rPr>
        <w:t>Оловяннинское</w:t>
      </w:r>
      <w:proofErr w:type="spellEnd"/>
      <w:r w:rsidRPr="00041772">
        <w:rPr>
          <w:rFonts w:ascii="Times New Roman" w:eastAsia="Times New Roman" w:hAnsi="Times New Roman" w:cs="Times New Roman"/>
          <w:sz w:val="24"/>
          <w:szCs w:val="24"/>
          <w:lang w:eastAsia="ru-RU"/>
        </w:rPr>
        <w:t>» в соответствии с законодательством Российской Федерации о приватизации используются следующие способы приватизации:</w:t>
      </w:r>
      <w:r w:rsidRPr="00041772">
        <w:rPr>
          <w:rFonts w:ascii="Times New Roman" w:eastAsia="Times New Roman" w:hAnsi="Times New Roman" w:cs="Times New Roman"/>
          <w:sz w:val="24"/>
          <w:szCs w:val="24"/>
          <w:lang w:eastAsia="ru-RU"/>
        </w:rPr>
        <w:br/>
        <w:t>          а) преобразование муниципального унитарного предприятия в акционерное общество;</w:t>
      </w:r>
    </w:p>
    <w:p w:rsidR="00041772" w:rsidRPr="00041772" w:rsidRDefault="00041772" w:rsidP="00041772">
      <w:pPr>
        <w:spacing w:after="0" w:line="240" w:lineRule="atLeast"/>
        <w:ind w:left="-142" w:right="-426" w:hanging="11"/>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б) продажа муниципального имущества на аукционе;</w:t>
      </w:r>
    </w:p>
    <w:p w:rsidR="00041772" w:rsidRPr="00041772" w:rsidRDefault="00041772" w:rsidP="00041772">
      <w:pPr>
        <w:spacing w:after="0" w:line="240" w:lineRule="atLeast"/>
        <w:ind w:left="-142" w:right="-426" w:hanging="11"/>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в) продажа акций акционерных обществ на специализированном аукционе;</w:t>
      </w:r>
    </w:p>
    <w:p w:rsidR="00041772" w:rsidRPr="00041772" w:rsidRDefault="00041772" w:rsidP="00041772">
      <w:pPr>
        <w:spacing w:after="0" w:line="240" w:lineRule="atLeast"/>
        <w:ind w:left="-142" w:right="-426" w:hanging="11"/>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г) продажа муниципального имущества на конкурсе;</w:t>
      </w:r>
    </w:p>
    <w:p w:rsidR="00041772" w:rsidRPr="00041772" w:rsidRDefault="00041772" w:rsidP="00041772">
      <w:pPr>
        <w:spacing w:after="0" w:line="240" w:lineRule="atLeast"/>
        <w:ind w:left="-142" w:right="-426" w:hanging="11"/>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д) продажа акций акционерных обществ через организатора торговли на рынке ценных бумаг; </w:t>
      </w:r>
    </w:p>
    <w:p w:rsidR="00041772" w:rsidRPr="00041772" w:rsidRDefault="00041772" w:rsidP="00041772">
      <w:pPr>
        <w:spacing w:after="0" w:line="240" w:lineRule="atLeast"/>
        <w:ind w:left="-142" w:right="-426" w:hanging="11"/>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е) продажа муниципального имущества посредством публичного предложения;</w:t>
      </w:r>
    </w:p>
    <w:p w:rsidR="00041772" w:rsidRPr="00041772" w:rsidRDefault="00041772" w:rsidP="00041772">
      <w:pPr>
        <w:spacing w:after="0" w:line="240" w:lineRule="atLeast"/>
        <w:ind w:left="-142" w:right="-426" w:hanging="11"/>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ж) продажа муниципального имущества без объявления цены;</w:t>
      </w:r>
    </w:p>
    <w:p w:rsidR="00041772" w:rsidRPr="00041772" w:rsidRDefault="00041772" w:rsidP="00041772">
      <w:pPr>
        <w:spacing w:after="0" w:line="240" w:lineRule="atLeast"/>
        <w:ind w:left="-142" w:right="-426" w:hanging="11"/>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з) внесение муниципального имущества в качестве вклада в уставные капиталы открытых акционерных обществ;</w:t>
      </w:r>
    </w:p>
    <w:p w:rsidR="00041772" w:rsidRPr="00041772" w:rsidRDefault="00041772" w:rsidP="00041772">
      <w:pPr>
        <w:spacing w:after="0" w:line="240" w:lineRule="atLeast"/>
        <w:ind w:left="-142" w:right="-426" w:hanging="11"/>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и) продажа акций акционерных обществ по результатам доверительного управления.</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eastAsiaTheme="minorEastAsia"/>
          <w:sz w:val="24"/>
          <w:szCs w:val="24"/>
          <w:lang w:eastAsia="ru-RU"/>
        </w:rPr>
        <w:t xml:space="preserve">           4.2</w:t>
      </w:r>
      <w:r w:rsidRPr="00041772">
        <w:rPr>
          <w:rFonts w:ascii="Times New Roman" w:eastAsiaTheme="minorEastAsia" w:hAnsi="Times New Roman" w:cs="Times New Roman"/>
          <w:sz w:val="24"/>
          <w:szCs w:val="24"/>
          <w:lang w:eastAsia="ru-RU"/>
        </w:rPr>
        <w:t>. Приватизация имущественных комплексов унитарных предприятий осуществляется путем их преобразования в хозяйственные общества.</w:t>
      </w:r>
    </w:p>
    <w:p w:rsidR="00041772" w:rsidRPr="00041772" w:rsidRDefault="00041772" w:rsidP="00041772">
      <w:pPr>
        <w:spacing w:after="0" w:line="240" w:lineRule="auto"/>
        <w:ind w:left="-142" w:right="-426" w:firstLine="850"/>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Приватизация имущественного комплекса унитарного предприятия в случае, если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или превышает его, осуществляется путем преобразования унитарного предприятия в открытое акционерное общество.</w:t>
      </w:r>
    </w:p>
    <w:p w:rsidR="00041772" w:rsidRPr="00041772" w:rsidRDefault="00041772" w:rsidP="00041772">
      <w:pPr>
        <w:spacing w:after="0" w:line="240" w:lineRule="auto"/>
        <w:ind w:left="-142" w:right="-426" w:firstLine="850"/>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В случае,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w:t>
      </w:r>
      <w:r w:rsidRPr="00041772">
        <w:rPr>
          <w:rFonts w:ascii="Times New Roman" w:eastAsiaTheme="minorEastAsia" w:hAnsi="Times New Roman" w:cs="Times New Roman"/>
          <w:color w:val="000000"/>
          <w:sz w:val="24"/>
          <w:szCs w:val="24"/>
          <w:lang w:eastAsia="ru-RU"/>
        </w:rPr>
        <w:t> </w:t>
      </w:r>
      <w:hyperlink r:id="rId12" w:history="1">
        <w:r w:rsidRPr="00041772">
          <w:rPr>
            <w:rFonts w:ascii="Times New Roman" w:eastAsiaTheme="minorEastAsia" w:hAnsi="Times New Roman" w:cs="Times New Roman"/>
            <w:sz w:val="24"/>
            <w:szCs w:val="24"/>
            <w:u w:val="single"/>
            <w:lang w:eastAsia="ru-RU"/>
          </w:rPr>
          <w:t>законом</w:t>
        </w:r>
      </w:hyperlink>
      <w:r w:rsidRPr="00041772">
        <w:rPr>
          <w:rFonts w:ascii="Times New Roman" w:eastAsiaTheme="minorEastAsia" w:hAnsi="Times New Roman" w:cs="Times New Roman"/>
          <w:sz w:val="24"/>
          <w:szCs w:val="24"/>
          <w:lang w:eastAsia="ru-RU"/>
        </w:rPr>
        <w:t>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041772" w:rsidRPr="00041772" w:rsidRDefault="00041772" w:rsidP="00041772">
      <w:pPr>
        <w:spacing w:after="0" w:line="240" w:lineRule="auto"/>
        <w:ind w:left="-142" w:right="-426" w:firstLine="850"/>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В случае, если определенный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041772" w:rsidRPr="00041772" w:rsidRDefault="00041772" w:rsidP="00041772">
      <w:pPr>
        <w:spacing w:after="0" w:line="240" w:lineRule="auto"/>
        <w:ind w:left="-142" w:right="-426"/>
        <w:jc w:val="center"/>
        <w:rPr>
          <w:rFonts w:ascii="Times New Roman" w:eastAsiaTheme="minorEastAsia" w:hAnsi="Times New Roman" w:cs="Times New Roman"/>
          <w:b/>
          <w:bCs/>
          <w:sz w:val="24"/>
          <w:szCs w:val="24"/>
          <w:lang w:eastAsia="ru-RU"/>
        </w:rPr>
      </w:pPr>
      <w:r w:rsidRPr="00041772">
        <w:rPr>
          <w:rFonts w:ascii="Times New Roman" w:eastAsiaTheme="minorEastAsia" w:hAnsi="Times New Roman" w:cs="Times New Roman"/>
          <w:b/>
          <w:bCs/>
          <w:sz w:val="24"/>
          <w:szCs w:val="24"/>
          <w:lang w:eastAsia="ru-RU"/>
        </w:rPr>
        <w:t>Порядок принятия решений об условиях приватизации муниципального имущества</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5.1. Специалист по муниципальному имуществу администрации сельского поселения «Степнинское</w:t>
      </w:r>
      <w:r w:rsidRPr="00041772">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041772">
        <w:rPr>
          <w:rFonts w:ascii="Times New Roman" w:eastAsia="Times New Roman" w:hAnsi="Times New Roman" w:cs="Times New Roman"/>
          <w:sz w:val="24"/>
          <w:szCs w:val="24"/>
          <w:lang w:eastAsia="ru-RU"/>
        </w:rPr>
        <w:t>разрабатывает   решение об условиях приватизации муниципального имущества, включенного в прогнозный план, и представляет его на утверждение главе Администрации  сельского поселения «Степнинское</w:t>
      </w:r>
      <w:r w:rsidRPr="00041772">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041772">
        <w:rPr>
          <w:rFonts w:ascii="Times New Roman" w:eastAsia="Times New Roman" w:hAnsi="Times New Roman" w:cs="Times New Roman"/>
          <w:sz w:val="24"/>
          <w:szCs w:val="24"/>
          <w:lang w:eastAsia="ru-RU"/>
        </w:rPr>
        <w:t>и Совету сельского поселения «Степнинское</w:t>
      </w:r>
      <w:r w:rsidRPr="00041772">
        <w:rPr>
          <w:rFonts w:ascii="Times New Roman" w:eastAsiaTheme="minorEastAsia" w:hAnsi="Times New Roman" w:cs="Times New Roman"/>
          <w:sz w:val="24"/>
          <w:szCs w:val="24"/>
          <w:lang w:eastAsia="ru-RU"/>
        </w:rPr>
        <w:t>»</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     5.2. В решении об условиях приватизации муниципального имущества должны содержаться следующие сведения:</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а) наименование имущества и</w:t>
      </w:r>
      <w:r w:rsidRPr="00041772">
        <w:rPr>
          <w:rFonts w:ascii="Times New Roman" w:eastAsia="Times New Roman" w:hAnsi="Times New Roman" w:cs="Times New Roman"/>
          <w:color w:val="464C55"/>
          <w:sz w:val="24"/>
          <w:szCs w:val="24"/>
          <w:shd w:val="clear" w:color="auto" w:fill="FFFFFF"/>
          <w:lang w:eastAsia="ru-RU"/>
        </w:rPr>
        <w:t xml:space="preserve"> </w:t>
      </w:r>
      <w:r w:rsidRPr="00041772">
        <w:rPr>
          <w:rFonts w:ascii="Times New Roman" w:eastAsia="Times New Roman" w:hAnsi="Times New Roman" w:cs="Times New Roman"/>
          <w:sz w:val="24"/>
          <w:szCs w:val="24"/>
          <w:shd w:val="clear" w:color="auto" w:fill="FFFFFF"/>
          <w:lang w:eastAsia="ru-RU"/>
        </w:rPr>
        <w:t>иные позволяющие его индивидуализировать данные (характеристика имущества)</w:t>
      </w:r>
      <w:r w:rsidRPr="00041772">
        <w:rPr>
          <w:rFonts w:ascii="Times New Roman" w:eastAsia="Times New Roman" w:hAnsi="Times New Roman" w:cs="Times New Roman"/>
          <w:sz w:val="24"/>
          <w:szCs w:val="24"/>
          <w:lang w:eastAsia="ru-RU"/>
        </w:rPr>
        <w:t>;</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sz w:val="24"/>
          <w:szCs w:val="24"/>
          <w:lang w:eastAsia="ru-RU"/>
        </w:rPr>
        <w:t xml:space="preserve">          б)  </w:t>
      </w:r>
      <w:r w:rsidRPr="00041772">
        <w:rPr>
          <w:rFonts w:ascii="Times New Roman" w:eastAsia="Times New Roman" w:hAnsi="Times New Roman" w:cs="Times New Roman"/>
          <w:bCs/>
          <w:sz w:val="24"/>
          <w:szCs w:val="24"/>
          <w:lang w:eastAsia="ru-RU"/>
        </w:rPr>
        <w:t>способ приватизации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 xml:space="preserve">          в) начальная цена имущества, если иное не предусмотрено решением Правительства Российской Федерации;</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 xml:space="preserve">          г) срок рассрочки платежа (в случае ее предоставления);</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 xml:space="preserve">          д) иные необходимые для приватизации имущества сведения.</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 xml:space="preserve">         5.3. Со дня утверждения прогнозного акта планирования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сокращать численность работников указанного унитарного предприятия;</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lastRenderedPageBreak/>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13" w:history="1">
        <w:r w:rsidRPr="00041772">
          <w:rPr>
            <w:rFonts w:ascii="Times New Roman" w:eastAsia="Times New Roman" w:hAnsi="Times New Roman" w:cs="Times New Roman"/>
            <w:bCs/>
            <w:sz w:val="24"/>
            <w:szCs w:val="24"/>
            <w:u w:val="single"/>
            <w:lang w:eastAsia="ru-RU"/>
          </w:rPr>
          <w:t>минимальный размер оплаты труда</w:t>
        </w:r>
      </w:hyperlink>
      <w:r w:rsidRPr="00041772">
        <w:rPr>
          <w:rFonts w:ascii="Times New Roman" w:eastAsia="Times New Roman" w:hAnsi="Times New Roman" w:cs="Times New Roman"/>
          <w:bCs/>
          <w:sz w:val="24"/>
          <w:szCs w:val="24"/>
          <w:lang w:eastAsia="ru-RU"/>
        </w:rPr>
        <w:t>,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получать кредиты;</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осуществлять выпуск ценных бумаг;</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 xml:space="preserve">       5.4. Органы местного самоуправления самостоятельно определяют порядок принятия решений об условиях приватизации муниципального имущества.</w:t>
      </w:r>
    </w:p>
    <w:p w:rsidR="00041772" w:rsidRPr="00041772" w:rsidRDefault="00041772" w:rsidP="00041772">
      <w:pPr>
        <w:numPr>
          <w:ilvl w:val="0"/>
          <w:numId w:val="1"/>
        </w:numPr>
        <w:spacing w:after="0" w:line="240" w:lineRule="auto"/>
        <w:ind w:left="-142" w:right="-426"/>
        <w:jc w:val="center"/>
        <w:rPr>
          <w:rFonts w:ascii="Times New Roman" w:eastAsia="Times New Roman" w:hAnsi="Times New Roman" w:cs="Times New Roman"/>
          <w:b/>
          <w:bCs/>
          <w:color w:val="22272F"/>
          <w:sz w:val="24"/>
          <w:szCs w:val="24"/>
          <w:lang w:eastAsia="ru-RU"/>
        </w:rPr>
      </w:pPr>
      <w:r w:rsidRPr="00041772">
        <w:rPr>
          <w:rFonts w:ascii="Times New Roman" w:eastAsia="Times New Roman" w:hAnsi="Times New Roman" w:cs="Times New Roman"/>
          <w:b/>
          <w:bCs/>
          <w:color w:val="22272F"/>
          <w:sz w:val="24"/>
          <w:szCs w:val="24"/>
          <w:lang w:eastAsia="ru-RU"/>
        </w:rPr>
        <w:t>Информационное обеспечение приватизации или муниципального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6.1.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актов планирования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Информация о приватизации муниципального имущества, указанная в настоящем пункте, подлежит размещению на официальных </w:t>
      </w:r>
      <w:hyperlink r:id="rId14" w:anchor="block_1" w:history="1">
        <w:r w:rsidRPr="00041772">
          <w:rPr>
            <w:rFonts w:ascii="Times New Roman" w:eastAsia="Times New Roman" w:hAnsi="Times New Roman" w:cs="Times New Roman"/>
            <w:bCs/>
            <w:sz w:val="24"/>
            <w:szCs w:val="24"/>
            <w:lang w:eastAsia="ru-RU"/>
          </w:rPr>
          <w:t>сайтах</w:t>
        </w:r>
      </w:hyperlink>
      <w:r w:rsidRPr="00041772">
        <w:rPr>
          <w:rFonts w:ascii="Times New Roman" w:eastAsia="Times New Roman" w:hAnsi="Times New Roman" w:cs="Times New Roman"/>
          <w:bCs/>
          <w:sz w:val="24"/>
          <w:szCs w:val="24"/>
          <w:lang w:eastAsia="ru-RU"/>
        </w:rPr>
        <w:t xml:space="preserve">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а также на официальном сайте Российской Федерации в сети "Интернет": </w:t>
      </w:r>
      <w:hyperlink r:id="rId15" w:history="1">
        <w:r w:rsidRPr="00041772">
          <w:rPr>
            <w:rFonts w:ascii="Times New Roman" w:eastAsia="Times New Roman" w:hAnsi="Times New Roman" w:cs="Times New Roman"/>
            <w:sz w:val="24"/>
            <w:szCs w:val="24"/>
            <w:u w:val="single"/>
            <w:lang w:eastAsia="ru-RU"/>
          </w:rPr>
          <w:t>www.torgi.gov.ru</w:t>
        </w:r>
      </w:hyperlink>
      <w:r w:rsidRPr="00041772">
        <w:rPr>
          <w:rFonts w:ascii="Times New Roman" w:eastAsia="Times New Roman" w:hAnsi="Times New Roman" w:cs="Times New Roman"/>
          <w:bCs/>
          <w:sz w:val="24"/>
          <w:szCs w:val="24"/>
          <w:lang w:eastAsia="ru-RU"/>
        </w:rPr>
        <w:t xml:space="preserve"> для размещения информации о проведении торгов, определенном Правительством Российской Федерации (далее - сайты в сети "Интернет").</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bCs/>
          <w:sz w:val="24"/>
          <w:szCs w:val="24"/>
          <w:lang w:eastAsia="ru-RU"/>
        </w:rPr>
        <w:t xml:space="preserve">6.2. Информационное сообщение о продаже муниципального имущества, об итогах его продажи размещается также на сайте </w:t>
      </w:r>
      <w:r w:rsidRPr="00041772">
        <w:rPr>
          <w:rFonts w:ascii="Times New Roman" w:eastAsia="Times New Roman" w:hAnsi="Times New Roman" w:cs="Times New Roman"/>
          <w:sz w:val="24"/>
          <w:szCs w:val="24"/>
          <w:lang w:eastAsia="ru-RU"/>
        </w:rPr>
        <w:t>администрации сельского поселения «Степнинское</w:t>
      </w:r>
      <w:r w:rsidRPr="00041772">
        <w:rPr>
          <w:rFonts w:ascii="Times New Roman" w:eastAsiaTheme="minorEastAsia" w:hAnsi="Times New Roman" w:cs="Times New Roman"/>
          <w:sz w:val="24"/>
          <w:szCs w:val="24"/>
          <w:lang w:eastAsia="ru-RU"/>
        </w:rPr>
        <w:t>»</w:t>
      </w:r>
      <w:r w:rsidRPr="00041772">
        <w:rPr>
          <w:rFonts w:ascii="Times New Roman" w:eastAsia="Times New Roman" w:hAnsi="Times New Roman" w:cs="Times New Roman"/>
          <w:sz w:val="24"/>
          <w:szCs w:val="24"/>
          <w:lang w:eastAsia="ru-RU"/>
        </w:rPr>
        <w:t xml:space="preserve"> или сайте администрации муниципального района.   </w:t>
      </w:r>
      <w:r w:rsidRPr="00041772">
        <w:rPr>
          <w:rFonts w:ascii="Times New Roman" w:eastAsia="Times New Roman" w:hAnsi="Times New Roman" w:cs="Times New Roman"/>
          <w:color w:val="000000"/>
          <w:sz w:val="24"/>
          <w:szCs w:val="24"/>
          <w:shd w:val="clear" w:color="auto" w:fill="FFFFFF"/>
          <w:lang w:eastAsia="ru-RU"/>
        </w:rPr>
        <w:t xml:space="preserve"> </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Федеральным законом.</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6.3. Информационное сообщение о продаже муниципального имущества должно содержать, за исключением случаев, предусмотренных Федеральным законом, следующие сведения:</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1) наименование органа местного самоуправления, принявших решение об условиях приватизации такого имущества, реквизиты указанного решения;</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2) наименование такого имущества и иные позволяющие его индивидуализировать сведения (характеристика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3) способ приватизации такого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4) начальная цена продажи такого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5) форма подачи предложений о цене такого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6) условия и сроки платежа, необходимые реквизиты счетов;</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7) размер задатка, срок и порядок его внесения, необходимые реквизиты счетов;</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8) порядок, место, даты начала и окончания подачи заявок, предложений;</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9) исчерпывающий перечень представляемых участниками торгов документов и требования к их оформлению;</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10) срок заключения договора купли-продажи такого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11) порядок ознакомления покупателей с иной информацией, условиями договора купли-продажи такого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lastRenderedPageBreak/>
        <w:t>12) ограничения участия отдельных категорий физических лиц и юридических лиц в приватизации такого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14) место и срок подведения итогов продажи муниципального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6.4.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1) полное наименование, адрес (место нахождения) акционерного общества или общества с ограниченной ответственностью;</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6" w:anchor="block_1010" w:history="1">
        <w:r w:rsidRPr="00041772">
          <w:rPr>
            <w:rFonts w:ascii="Times New Roman" w:eastAsia="Times New Roman" w:hAnsi="Times New Roman" w:cs="Times New Roman"/>
            <w:bCs/>
            <w:sz w:val="24"/>
            <w:szCs w:val="24"/>
            <w:lang w:eastAsia="ru-RU"/>
          </w:rPr>
          <w:t>статьей 10.1</w:t>
        </w:r>
      </w:hyperlink>
      <w:r w:rsidRPr="00041772">
        <w:rPr>
          <w:rFonts w:ascii="Times New Roman" w:eastAsia="Times New Roman" w:hAnsi="Times New Roman" w:cs="Times New Roman"/>
          <w:bCs/>
          <w:sz w:val="24"/>
          <w:szCs w:val="24"/>
          <w:lang w:eastAsia="ru-RU"/>
        </w:rPr>
        <w:t>  Федерального закона;</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7) площадь земельного участка или земельных участков, на которых расположено недвижимое имущество хозяйственного общества;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8) численность работников хозяйственного общества;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bCs/>
          <w:sz w:val="24"/>
          <w:szCs w:val="24"/>
          <w:lang w:eastAsia="ru-RU"/>
        </w:rPr>
        <w:t xml:space="preserve">6.5. По решению администрации </w:t>
      </w:r>
      <w:r w:rsidRPr="00041772">
        <w:rPr>
          <w:rFonts w:ascii="Times New Roman" w:eastAsia="Times New Roman" w:hAnsi="Times New Roman" w:cs="Times New Roman"/>
          <w:sz w:val="24"/>
          <w:szCs w:val="24"/>
          <w:lang w:eastAsia="ru-RU"/>
        </w:rPr>
        <w:t>сельского поселения «Степнинское</w:t>
      </w:r>
      <w:r w:rsidRPr="00041772">
        <w:rPr>
          <w:rFonts w:ascii="Times New Roman" w:eastAsiaTheme="minorEastAsia" w:hAnsi="Times New Roman" w:cs="Times New Roman"/>
          <w:sz w:val="24"/>
          <w:szCs w:val="24"/>
          <w:lang w:eastAsia="ru-RU"/>
        </w:rPr>
        <w:t>»</w:t>
      </w:r>
      <w:r w:rsidRPr="00041772">
        <w:rPr>
          <w:rFonts w:ascii="Times New Roman" w:eastAsia="Times New Roman" w:hAnsi="Times New Roman" w:cs="Times New Roman"/>
          <w:sz w:val="24"/>
          <w:szCs w:val="24"/>
          <w:lang w:eastAsia="ru-RU"/>
        </w:rPr>
        <w:t xml:space="preserve"> </w:t>
      </w:r>
      <w:r w:rsidRPr="00041772">
        <w:rPr>
          <w:rFonts w:ascii="Times New Roman" w:eastAsia="Times New Roman" w:hAnsi="Times New Roman" w:cs="Times New Roman"/>
          <w:bCs/>
          <w:sz w:val="24"/>
          <w:szCs w:val="24"/>
          <w:lang w:eastAsia="ru-RU"/>
        </w:rPr>
        <w:t>в информационном сообщении о продаже муниципального имущества указываются дополнительные сведения о подлежащем приватизации имуществе.</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6.6. В отношении объектов, включенных в акты планирования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6.7. С момента включения в акты планирования приватизации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w:t>
      </w:r>
      <w:hyperlink r:id="rId17" w:anchor="block_1000" w:history="1">
        <w:r w:rsidRPr="00041772">
          <w:rPr>
            <w:rFonts w:ascii="Times New Roman" w:eastAsia="Times New Roman" w:hAnsi="Times New Roman" w:cs="Times New Roman"/>
            <w:bCs/>
            <w:sz w:val="24"/>
            <w:szCs w:val="24"/>
            <w:lang w:eastAsia="ru-RU"/>
          </w:rPr>
          <w:t>порядке</w:t>
        </w:r>
      </w:hyperlink>
      <w:r w:rsidRPr="00041772">
        <w:rPr>
          <w:rFonts w:ascii="Times New Roman" w:eastAsia="Times New Roman" w:hAnsi="Times New Roman" w:cs="Times New Roman"/>
          <w:bCs/>
          <w:sz w:val="24"/>
          <w:szCs w:val="24"/>
          <w:lang w:eastAsia="ru-RU"/>
        </w:rPr>
        <w:t> и в форме, которые утверждаются </w:t>
      </w:r>
      <w:hyperlink r:id="rId18" w:anchor="block_1" w:history="1">
        <w:r w:rsidRPr="00041772">
          <w:rPr>
            <w:rFonts w:ascii="Times New Roman" w:eastAsia="Times New Roman" w:hAnsi="Times New Roman" w:cs="Times New Roman"/>
            <w:bCs/>
            <w:sz w:val="24"/>
            <w:szCs w:val="24"/>
            <w:lang w:eastAsia="ru-RU"/>
          </w:rPr>
          <w:t>уполномоченным</w:t>
        </w:r>
      </w:hyperlink>
      <w:r w:rsidRPr="00041772">
        <w:rPr>
          <w:rFonts w:ascii="Times New Roman" w:eastAsia="Times New Roman" w:hAnsi="Times New Roman" w:cs="Times New Roman"/>
          <w:bCs/>
          <w:sz w:val="24"/>
          <w:szCs w:val="24"/>
          <w:lang w:eastAsia="ru-RU"/>
        </w:rPr>
        <w:t> Правительством Российской Федерации федеральным органом исполнительной власти.</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6.8.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lastRenderedPageBreak/>
        <w:t>6.9.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6.10.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1) наименование продавца такого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2) наименование такого имущества и иные позволяющие его индивидуализировать сведения (характеристика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3) дата, время и место проведения торгов;</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4) цена сделки приватизации;</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041772" w:rsidRPr="00041772" w:rsidRDefault="00041772" w:rsidP="00041772">
      <w:pPr>
        <w:spacing w:after="0" w:line="240" w:lineRule="auto"/>
        <w:ind w:left="-142" w:right="-426"/>
        <w:jc w:val="both"/>
        <w:rPr>
          <w:rFonts w:ascii="Times New Roman" w:eastAsia="Times New Roman" w:hAnsi="Times New Roman" w:cs="Times New Roman"/>
          <w:bCs/>
          <w:sz w:val="24"/>
          <w:szCs w:val="24"/>
          <w:lang w:eastAsia="ru-RU"/>
        </w:rPr>
      </w:pPr>
      <w:r w:rsidRPr="00041772">
        <w:rPr>
          <w:rFonts w:ascii="Times New Roman" w:eastAsia="Times New Roman" w:hAnsi="Times New Roman" w:cs="Times New Roman"/>
          <w:bCs/>
          <w:sz w:val="24"/>
          <w:szCs w:val="24"/>
          <w:lang w:eastAsia="ru-RU"/>
        </w:rPr>
        <w:t>6) имя физического лица или наименование юридического лица - победителя торгов.</w:t>
      </w:r>
    </w:p>
    <w:p w:rsidR="00041772" w:rsidRPr="00041772" w:rsidRDefault="00041772" w:rsidP="00041772">
      <w:pPr>
        <w:spacing w:after="0" w:line="240" w:lineRule="auto"/>
        <w:ind w:left="-142" w:right="-426"/>
        <w:jc w:val="center"/>
        <w:rPr>
          <w:rFonts w:ascii="Times New Roman" w:eastAsia="Times New Roman" w:hAnsi="Times New Roman" w:cs="Times New Roman"/>
          <w:b/>
          <w:bCs/>
          <w:color w:val="22272F"/>
          <w:sz w:val="24"/>
          <w:szCs w:val="24"/>
          <w:lang w:eastAsia="ru-RU"/>
        </w:rPr>
      </w:pPr>
      <w:r w:rsidRPr="00041772">
        <w:rPr>
          <w:rFonts w:ascii="Times New Roman" w:eastAsia="Times New Roman" w:hAnsi="Times New Roman" w:cs="Times New Roman"/>
          <w:b/>
          <w:bCs/>
          <w:color w:val="22272F"/>
          <w:sz w:val="24"/>
          <w:szCs w:val="24"/>
          <w:lang w:eastAsia="ru-RU"/>
        </w:rPr>
        <w:t>7. Документы, представляемые покупателями муниципального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7.1. Одновременно с заявкой претенденты представляют следующие документы:</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юридические лица: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заверенные копии учредительных документов;</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физические лица предъявляют документ, удостоверяющий личность, или представляют копии всех его листов.</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7.2.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041772" w:rsidRPr="00041772" w:rsidRDefault="00041772" w:rsidP="00041772">
      <w:pPr>
        <w:spacing w:after="0" w:line="240" w:lineRule="auto"/>
        <w:ind w:left="-142" w:right="-426"/>
        <w:jc w:val="center"/>
        <w:rPr>
          <w:rFonts w:ascii="Times New Roman" w:eastAsia="Times New Roman" w:hAnsi="Times New Roman" w:cs="Times New Roman"/>
          <w:b/>
          <w:bCs/>
          <w:color w:val="22272F"/>
          <w:sz w:val="24"/>
          <w:szCs w:val="24"/>
          <w:lang w:eastAsia="ru-RU"/>
        </w:rPr>
      </w:pPr>
      <w:r w:rsidRPr="00041772">
        <w:rPr>
          <w:rFonts w:ascii="Times New Roman" w:eastAsia="Times New Roman" w:hAnsi="Times New Roman" w:cs="Times New Roman"/>
          <w:b/>
          <w:bCs/>
          <w:color w:val="000000"/>
          <w:sz w:val="24"/>
          <w:szCs w:val="24"/>
          <w:lang w:eastAsia="ru-RU"/>
        </w:rPr>
        <w:t xml:space="preserve">8. </w:t>
      </w:r>
      <w:r w:rsidRPr="00041772">
        <w:rPr>
          <w:rFonts w:ascii="Times New Roman" w:eastAsia="Times New Roman" w:hAnsi="Times New Roman" w:cs="Times New Roman"/>
          <w:b/>
          <w:bCs/>
          <w:color w:val="22272F"/>
          <w:sz w:val="24"/>
          <w:szCs w:val="24"/>
          <w:lang w:eastAsia="ru-RU"/>
        </w:rPr>
        <w:t>Гарантии трудовых прав работников акционерных обществ, обществ с ограниченной ответственностью, созданных в процессе приватизации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lastRenderedPageBreak/>
        <w:t>8.1.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8.2.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8.3.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w:t>
      </w:r>
      <w:hyperlink r:id="rId19" w:anchor="block_75" w:history="1">
        <w:r w:rsidRPr="00041772">
          <w:rPr>
            <w:rFonts w:ascii="Times New Roman" w:eastAsia="Times New Roman" w:hAnsi="Times New Roman" w:cs="Times New Roman"/>
            <w:bCs/>
            <w:sz w:val="24"/>
            <w:szCs w:val="24"/>
            <w:lang w:eastAsia="ru-RU"/>
          </w:rPr>
          <w:t>трудовым законодательством</w:t>
        </w:r>
      </w:hyperlink>
      <w:r w:rsidRPr="00041772">
        <w:rPr>
          <w:rFonts w:ascii="Times New Roman" w:eastAsia="Times New Roman" w:hAnsi="Times New Roman" w:cs="Times New Roman"/>
          <w:bCs/>
          <w:sz w:val="24"/>
          <w:szCs w:val="24"/>
          <w:lang w:eastAsia="ru-RU"/>
        </w:rPr>
        <w:t> Р</w:t>
      </w:r>
      <w:r w:rsidRPr="00041772">
        <w:rPr>
          <w:rFonts w:ascii="Times New Roman" w:eastAsia="Times New Roman" w:hAnsi="Times New Roman" w:cs="Times New Roman"/>
          <w:bCs/>
          <w:color w:val="000000"/>
          <w:sz w:val="24"/>
          <w:szCs w:val="24"/>
          <w:lang w:eastAsia="ru-RU"/>
        </w:rPr>
        <w:t>оссийской Федерации.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8.4.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w:t>
      </w:r>
      <w:hyperlink r:id="rId20" w:anchor="block_1001" w:history="1">
        <w:r w:rsidRPr="00041772">
          <w:rPr>
            <w:rFonts w:ascii="Times New Roman" w:eastAsia="Times New Roman" w:hAnsi="Times New Roman" w:cs="Times New Roman"/>
            <w:bCs/>
            <w:sz w:val="24"/>
            <w:szCs w:val="24"/>
            <w:lang w:eastAsia="ru-RU"/>
          </w:rPr>
          <w:t>гражданским законодательством</w:t>
        </w:r>
      </w:hyperlink>
      <w:r w:rsidRPr="00041772">
        <w:rPr>
          <w:rFonts w:ascii="Times New Roman" w:eastAsia="Times New Roman" w:hAnsi="Times New Roman" w:cs="Times New Roman"/>
          <w:bCs/>
          <w:color w:val="000000"/>
          <w:sz w:val="24"/>
          <w:szCs w:val="24"/>
          <w:lang w:eastAsia="ru-RU"/>
        </w:rPr>
        <w:t> и указанным договором.</w:t>
      </w:r>
    </w:p>
    <w:p w:rsidR="00041772" w:rsidRPr="00041772" w:rsidRDefault="00041772" w:rsidP="00041772">
      <w:pPr>
        <w:spacing w:after="0" w:line="240" w:lineRule="auto"/>
        <w:ind w:left="-142" w:right="-426"/>
        <w:jc w:val="center"/>
        <w:rPr>
          <w:rFonts w:ascii="Times New Roman" w:eastAsia="Times New Roman" w:hAnsi="Times New Roman" w:cs="Times New Roman"/>
          <w:b/>
          <w:bCs/>
          <w:color w:val="22272F"/>
          <w:sz w:val="24"/>
          <w:szCs w:val="24"/>
          <w:lang w:eastAsia="ru-RU"/>
        </w:rPr>
      </w:pPr>
      <w:r w:rsidRPr="00041772">
        <w:rPr>
          <w:rFonts w:ascii="Times New Roman" w:eastAsia="Times New Roman" w:hAnsi="Times New Roman" w:cs="Times New Roman"/>
          <w:b/>
          <w:bCs/>
          <w:color w:val="22272F"/>
          <w:sz w:val="24"/>
          <w:szCs w:val="24"/>
          <w:lang w:eastAsia="ru-RU"/>
        </w:rPr>
        <w:t>9.Продажа муниципального имущества на аукционе</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9.1.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9.2. Аукцион является открытым по составу участников.</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9.3. 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Аукцион, в котором принял участие только один участник, признается несостоявшимся.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9.4.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9.5. При проведении аукциона, если используется открытая форма подачи предложений о цене муниципального имущества, в информационном сообщении помимо сведений, указанных в </w:t>
      </w:r>
      <w:hyperlink r:id="rId21" w:anchor="block_15" w:history="1">
        <w:r w:rsidRPr="00041772">
          <w:rPr>
            <w:rFonts w:ascii="Times New Roman" w:eastAsia="Times New Roman" w:hAnsi="Times New Roman" w:cs="Times New Roman"/>
            <w:bCs/>
            <w:sz w:val="24"/>
            <w:szCs w:val="24"/>
            <w:u w:val="single"/>
            <w:lang w:eastAsia="ru-RU"/>
          </w:rPr>
          <w:t>п.6</w:t>
        </w:r>
      </w:hyperlink>
      <w:r w:rsidRPr="00041772">
        <w:rPr>
          <w:rFonts w:ascii="Times New Roman" w:eastAsia="Times New Roman" w:hAnsi="Times New Roman" w:cs="Times New Roman"/>
          <w:bCs/>
          <w:color w:val="000000"/>
          <w:sz w:val="24"/>
          <w:szCs w:val="24"/>
          <w:lang w:eastAsia="ru-RU"/>
        </w:rPr>
        <w:t> настоящего Положения, указывается величина повышения начальной цены ("шаг аукциона").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9.6.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9.7.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9.8. Претендент не допускается к участию в аукционе по следующим основаниям:</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заявка подана лицом, не уполномоченным претендентом на осуществление таких действий;</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не подтверждено поступление в установленный срок задатка на счета, указанные в информационном сообщении.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lastRenderedPageBreak/>
        <w:t>Перечень оснований отказа претенденту в участии в аукционе является исчерпывающим.</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9.9.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9.10.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9.11.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9.12.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9.13. Суммы задатков возвращаются участникам аукциона, за исключением его победителя, в течение пяти дней с даты подведения итогов аукциона.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9.14. В течение пяти рабочих дней с даты подведения итогов аукциона с победителем аукциона заключается договор купли-продажи.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9.15.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9.16. Не урегулированные настоящей статьей и связанные с проведением аукциона отношения регулируются Правительством Российской Федерации.</w:t>
      </w:r>
    </w:p>
    <w:p w:rsidR="00041772" w:rsidRPr="00041772" w:rsidRDefault="00041772" w:rsidP="00041772">
      <w:pPr>
        <w:spacing w:after="0" w:line="240" w:lineRule="auto"/>
        <w:ind w:left="-142" w:right="-426"/>
        <w:jc w:val="center"/>
        <w:rPr>
          <w:rFonts w:ascii="Times New Roman" w:eastAsia="Times New Roman" w:hAnsi="Times New Roman" w:cs="Times New Roman"/>
          <w:b/>
          <w:bCs/>
          <w:color w:val="22272F"/>
          <w:sz w:val="24"/>
          <w:szCs w:val="24"/>
          <w:lang w:eastAsia="ru-RU"/>
        </w:rPr>
      </w:pPr>
      <w:r w:rsidRPr="00041772">
        <w:rPr>
          <w:rFonts w:ascii="Times New Roman" w:eastAsia="Times New Roman" w:hAnsi="Times New Roman" w:cs="Times New Roman"/>
          <w:b/>
          <w:bCs/>
          <w:color w:val="22272F"/>
          <w:sz w:val="24"/>
          <w:szCs w:val="24"/>
          <w:lang w:eastAsia="ru-RU"/>
        </w:rPr>
        <w:t>10. Продажа акций акционерных обществ на специализированном аукционе</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10.1.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10.2. Специализированный аукцион является открытым по составу участников.</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Специализированный аукцион, в котором принял участие только один участник, признается несостоявшимся.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10.3.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Прием заявок осуществляется в течение двадцати пяти дней.</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Форма бланка заявки утверждается уполномоченным Правительством Российской Федерации федеральным органом исполнительной власти.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10.4.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10.5. Претендент не допускается к участию в специализированном аукционе по следующим основаниям:</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заявка подана лицом, не уполномоченным претендентом на осуществление таких действий;</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поступившие денежные средства меньше начальной цены акции акционерного общества;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внесение претендентом денежных средств осуществлено с нарушением условий, содержащихся в информационном сообщении.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lastRenderedPageBreak/>
        <w:t>Перечень оснований отказа претенденту в участии в специализированном аукционе является исчерпывающим.</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10.6.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10.7.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041772" w:rsidRPr="00041772" w:rsidRDefault="00041772" w:rsidP="00041772">
      <w:pPr>
        <w:spacing w:after="0" w:line="240" w:lineRule="auto"/>
        <w:ind w:left="-142" w:right="-426"/>
        <w:jc w:val="center"/>
        <w:rPr>
          <w:rFonts w:ascii="Times New Roman" w:eastAsia="Times New Roman" w:hAnsi="Times New Roman" w:cs="Times New Roman"/>
          <w:b/>
          <w:bCs/>
          <w:color w:val="22272F"/>
          <w:sz w:val="24"/>
          <w:szCs w:val="24"/>
          <w:lang w:eastAsia="ru-RU"/>
        </w:rPr>
      </w:pPr>
      <w:r w:rsidRPr="00041772">
        <w:rPr>
          <w:rFonts w:ascii="Times New Roman" w:eastAsia="Times New Roman" w:hAnsi="Times New Roman" w:cs="Times New Roman"/>
          <w:b/>
          <w:bCs/>
          <w:color w:val="22272F"/>
          <w:sz w:val="24"/>
          <w:szCs w:val="24"/>
          <w:lang w:eastAsia="ru-RU"/>
        </w:rPr>
        <w:t>11.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11.1.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 </w:t>
      </w:r>
      <w:hyperlink r:id="rId22" w:anchor="block_29" w:history="1">
        <w:r w:rsidRPr="00041772">
          <w:rPr>
            <w:rFonts w:ascii="Times New Roman" w:eastAsia="Times New Roman" w:hAnsi="Times New Roman" w:cs="Times New Roman"/>
            <w:bCs/>
            <w:sz w:val="24"/>
            <w:szCs w:val="24"/>
            <w:lang w:eastAsia="ru-RU"/>
          </w:rPr>
          <w:t>п.17</w:t>
        </w:r>
      </w:hyperlink>
      <w:r w:rsidRPr="00041772">
        <w:rPr>
          <w:rFonts w:ascii="Times New Roman" w:eastAsia="Times New Roman" w:hAnsi="Times New Roman" w:cs="Times New Roman"/>
          <w:bCs/>
          <w:color w:val="000000"/>
          <w:sz w:val="24"/>
          <w:szCs w:val="24"/>
          <w:lang w:eastAsia="ru-RU"/>
        </w:rPr>
        <w:t> настоящего Положения.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11.2.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11.3.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Конкурс, в котором принял участие только один участник, признается несостоявшимся, если иное не установлено настоящим Федеральным законом.</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11.4.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11.5.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11.6.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11.7. Претендент не допускается к участию в конкурсе по следующим основаниям:</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заявка подана лицом, не уполномоченным претендентом на осуществление таких действий;</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Перечень указанных оснований отказа претенденту в участии в конкурсе является исчерпывающим.</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 xml:space="preserve">11.8.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w:t>
      </w:r>
      <w:r w:rsidRPr="00041772">
        <w:rPr>
          <w:rFonts w:ascii="Times New Roman" w:eastAsia="Times New Roman" w:hAnsi="Times New Roman" w:cs="Times New Roman"/>
          <w:bCs/>
          <w:color w:val="000000"/>
          <w:sz w:val="24"/>
          <w:szCs w:val="24"/>
          <w:lang w:eastAsia="ru-RU"/>
        </w:rPr>
        <w:lastRenderedPageBreak/>
        <w:t>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11.9. Одно лицо имеет право подать только одну заявку, а также только одно предложение о цене муниципального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11.10.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11.11. При уклонении или отказе победителя конкурса от заключения договора купли-продажи муниципального имущества задаток ему не возвращается.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464C55"/>
          <w:sz w:val="24"/>
          <w:szCs w:val="24"/>
          <w:lang w:eastAsia="ru-RU"/>
        </w:rPr>
      </w:pPr>
      <w:r w:rsidRPr="00041772">
        <w:rPr>
          <w:rFonts w:ascii="Times New Roman" w:eastAsia="Times New Roman" w:hAnsi="Times New Roman" w:cs="Times New Roman"/>
          <w:bCs/>
          <w:color w:val="000000"/>
          <w:sz w:val="24"/>
          <w:szCs w:val="24"/>
          <w:lang w:eastAsia="ru-RU"/>
        </w:rPr>
        <w:t xml:space="preserve">11.12. Суммы задатков, внесенные участниками конкурса, за исключением победителя, возвращаются участникам конкурса в течение пяти дней с даты </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11.13. В течение пяти рабочих дней с даты подведения итогов конкурса с победителем конкурса заключается договор купли-продажи.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11.14. Договор купли-продажи муниципального имущества включает в себя порядок выполнения победителем конкурса условий конкурса.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Указанный договор должен устанавливать порядок подтверждения победителем конкурса выполнения принимаемых на себя обязательств.</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3" w:anchor="block_451" w:history="1">
        <w:r w:rsidRPr="00041772">
          <w:rPr>
            <w:rFonts w:ascii="Times New Roman" w:eastAsia="Times New Roman" w:hAnsi="Times New Roman" w:cs="Times New Roman"/>
            <w:bCs/>
            <w:sz w:val="24"/>
            <w:szCs w:val="24"/>
            <w:u w:val="single"/>
            <w:lang w:eastAsia="ru-RU"/>
          </w:rPr>
          <w:t>статьей 451</w:t>
        </w:r>
      </w:hyperlink>
      <w:r w:rsidRPr="00041772">
        <w:rPr>
          <w:rFonts w:ascii="Times New Roman" w:eastAsia="Times New Roman" w:hAnsi="Times New Roman" w:cs="Times New Roman"/>
          <w:bCs/>
          <w:color w:val="000000"/>
          <w:sz w:val="24"/>
          <w:szCs w:val="24"/>
          <w:lang w:eastAsia="ru-RU"/>
        </w:rPr>
        <w:t> Гражданского кодекса Российской Федерации.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11.15. Договор купли-продажи муниципального имущества должен содержать:</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условия конкурса, формы и сроки их выполнения;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порядок подтверждения победителем конкурса выполнения условий конкурса;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порядок осуществления контроля за выполнением победителем конкурса условий конкурса;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другие условия, предусмотренные </w:t>
      </w:r>
      <w:hyperlink r:id="rId24" w:anchor="block_29" w:history="1">
        <w:r w:rsidRPr="00041772">
          <w:rPr>
            <w:rFonts w:ascii="Times New Roman" w:eastAsia="Times New Roman" w:hAnsi="Times New Roman" w:cs="Times New Roman"/>
            <w:bCs/>
            <w:sz w:val="24"/>
            <w:szCs w:val="24"/>
            <w:u w:val="single"/>
            <w:lang w:eastAsia="ru-RU"/>
          </w:rPr>
          <w:t>п.17</w:t>
        </w:r>
      </w:hyperlink>
      <w:r w:rsidRPr="00041772">
        <w:rPr>
          <w:rFonts w:ascii="Times New Roman" w:eastAsia="Times New Roman" w:hAnsi="Times New Roman" w:cs="Times New Roman"/>
          <w:bCs/>
          <w:color w:val="000000"/>
          <w:sz w:val="24"/>
          <w:szCs w:val="24"/>
          <w:lang w:eastAsia="ru-RU"/>
        </w:rPr>
        <w:t> настоящего Положения в отношении объектов культурного наследия, включенных в реестр объектов культурного наследия;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иные определяемые по соглашению сторон условия.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11.16.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11.17. Срок выполнения условий конкурса не может превышать один год, если иное не предусмотрено настоящим Федеральным законом.</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11.18. Победитель конкурса вправе до перехода к нему права собственности на муниципальное имущество осуществлять полномочия, установленные пп.11.19  настоящего Положения.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11.19.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внесение изменений и дополнений в учредительные документы хозяйственного общества;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залог и отчуждение недвижимого имущества хозяйственного общества;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lastRenderedPageBreak/>
        <w:t>получение кредита в размере более чем пять процентов стоимости чистых активов хозяйственного общества;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учреждение хозяйственных обществ, товариществ;</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эмиссия ценных бумаг, не конвертируемых в акции акционерного общества;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Победитель конкурса не вправе осуществлять голосование по вопросу реорганизации или ликвидации хозяйственного общества.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11.20. Условия конкурса могут предусматривать:</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сохранение определенного числа рабочих мест;</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переподготовку и (или) повышение квалификации работников;</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проведение ремонтных и иных работ в отношении объектов социально-культурного и коммунально-бытового назначения;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проведение работ по сохранению объекта культурного наследия, включенного в реестр объектов культурного наследия, в порядке, установленном </w:t>
      </w:r>
      <w:hyperlink r:id="rId25" w:history="1">
        <w:r w:rsidRPr="00041772">
          <w:rPr>
            <w:rFonts w:ascii="Times New Roman" w:eastAsia="Times New Roman" w:hAnsi="Times New Roman" w:cs="Times New Roman"/>
            <w:bCs/>
            <w:sz w:val="24"/>
            <w:szCs w:val="24"/>
            <w:u w:val="single"/>
            <w:lang w:eastAsia="ru-RU"/>
          </w:rPr>
          <w:t>Федеральным законом</w:t>
        </w:r>
      </w:hyperlink>
      <w:r w:rsidRPr="00041772">
        <w:rPr>
          <w:rFonts w:ascii="Times New Roman" w:eastAsia="Times New Roman" w:hAnsi="Times New Roman" w:cs="Times New Roman"/>
          <w:bCs/>
          <w:color w:val="000000"/>
          <w:sz w:val="24"/>
          <w:szCs w:val="24"/>
          <w:lang w:eastAsia="ru-RU"/>
        </w:rPr>
        <w:t> от 25 июня 2002 года N 73-ФЗ "Об объектах культурного наследия (памятниках истории и культуры) народов Российской Федерации".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Указанный перечень условий конкурса является исчерпывающим.</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11.21.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11.22.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11.23. Не урегулированные настоящей статьей отношения, связанные с проведением конкурса и произведением расчетов за приобретаемое имущество, регулируются </w:t>
      </w:r>
      <w:hyperlink r:id="rId26" w:anchor="block_1000" w:history="1">
        <w:r w:rsidRPr="00041772">
          <w:rPr>
            <w:rFonts w:ascii="Times New Roman" w:eastAsia="Times New Roman" w:hAnsi="Times New Roman" w:cs="Times New Roman"/>
            <w:bCs/>
            <w:sz w:val="24"/>
            <w:szCs w:val="24"/>
            <w:u w:val="single"/>
            <w:lang w:eastAsia="ru-RU"/>
          </w:rPr>
          <w:t>положением</w:t>
        </w:r>
      </w:hyperlink>
      <w:r w:rsidRPr="00041772">
        <w:rPr>
          <w:rFonts w:ascii="Times New Roman" w:eastAsia="Times New Roman" w:hAnsi="Times New Roman" w:cs="Times New Roman"/>
          <w:bCs/>
          <w:sz w:val="24"/>
          <w:szCs w:val="24"/>
          <w:lang w:eastAsia="ru-RU"/>
        </w:rPr>
        <w:t>,</w:t>
      </w:r>
      <w:r w:rsidRPr="00041772">
        <w:rPr>
          <w:rFonts w:ascii="Times New Roman" w:eastAsia="Times New Roman" w:hAnsi="Times New Roman" w:cs="Times New Roman"/>
          <w:bCs/>
          <w:color w:val="000000"/>
          <w:sz w:val="24"/>
          <w:szCs w:val="24"/>
          <w:lang w:eastAsia="ru-RU"/>
        </w:rPr>
        <w:t xml:space="preserve"> которое утверждается Правительством Российской Федерации.</w:t>
      </w:r>
    </w:p>
    <w:p w:rsidR="00041772" w:rsidRPr="00041772" w:rsidRDefault="00041772" w:rsidP="00041772">
      <w:pPr>
        <w:spacing w:after="0" w:line="240" w:lineRule="auto"/>
        <w:ind w:left="-142" w:right="-426"/>
        <w:jc w:val="center"/>
        <w:rPr>
          <w:rFonts w:ascii="Times New Roman" w:eastAsia="Times New Roman" w:hAnsi="Times New Roman" w:cs="Times New Roman"/>
          <w:b/>
          <w:bCs/>
          <w:color w:val="22272F"/>
          <w:sz w:val="24"/>
          <w:szCs w:val="24"/>
          <w:lang w:eastAsia="ru-RU"/>
        </w:rPr>
      </w:pPr>
      <w:r w:rsidRPr="00041772">
        <w:rPr>
          <w:rFonts w:ascii="Times New Roman" w:eastAsia="Times New Roman" w:hAnsi="Times New Roman" w:cs="Times New Roman"/>
          <w:b/>
          <w:bCs/>
          <w:color w:val="22272F"/>
          <w:sz w:val="24"/>
          <w:szCs w:val="24"/>
          <w:lang w:eastAsia="ru-RU"/>
        </w:rPr>
        <w:t>12. Продажа муниципального имущества посредством публичного предложения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12.1.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12.2. Информационное сообщение о продаже посредством публичного предложения наряду со сведениями, предусмотренными п.6 настоящего Положения, должно содержать следующие сведения: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lastRenderedPageBreak/>
        <w:t>1) дата, время и место проведения продажи посредством публичного предложения;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3) минимальная цена предложения, по которой может быть продано   муниципальное имущество (цена отсечения).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12.3. Цена первоначального предложения устанавливается не ниже начальной цены, указанной в информационном сообщении о продаже указанного в </w:t>
      </w:r>
      <w:hyperlink r:id="rId27" w:anchor="block_1000" w:history="1">
        <w:r w:rsidRPr="00041772">
          <w:rPr>
            <w:rFonts w:ascii="Times New Roman" w:eastAsia="Times New Roman" w:hAnsi="Times New Roman" w:cs="Times New Roman"/>
            <w:bCs/>
            <w:sz w:val="24"/>
            <w:szCs w:val="24"/>
            <w:lang w:eastAsia="ru-RU"/>
          </w:rPr>
          <w:t>пункте 1</w:t>
        </w:r>
      </w:hyperlink>
      <w:r w:rsidRPr="00041772">
        <w:rPr>
          <w:rFonts w:ascii="Times New Roman" w:eastAsia="Times New Roman" w:hAnsi="Times New Roman" w:cs="Times New Roman"/>
          <w:bCs/>
          <w:color w:val="000000"/>
          <w:sz w:val="24"/>
          <w:szCs w:val="24"/>
          <w:lang w:eastAsia="ru-RU"/>
        </w:rPr>
        <w:t>2.1  настоящего Положения имущества на аукционе, который был признан несостоявшимся, а цена отсечения составляет 50 процентов начальной цены такого аукциона.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12.4.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12.5.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Положением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12.6. Продажа посредством публичного предложения, в которой принял участие только один участник, признается несостоявшейся.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12.7. Претендент не допускается к участию в продаже посредством публичного предложения по следующим основаниям:</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4) поступление в установленный срок задатка на счета, указанные в информационном сообщении, не подтверждено.</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lastRenderedPageBreak/>
        <w:t>12.8. Перечень указанных в </w:t>
      </w:r>
      <w:hyperlink r:id="rId28" w:anchor="block_409" w:history="1">
        <w:r w:rsidRPr="00041772">
          <w:rPr>
            <w:rFonts w:ascii="Times New Roman" w:eastAsia="Times New Roman" w:hAnsi="Times New Roman" w:cs="Times New Roman"/>
            <w:bCs/>
            <w:sz w:val="24"/>
            <w:szCs w:val="24"/>
            <w:lang w:eastAsia="ru-RU"/>
          </w:rPr>
          <w:t>пункте 12.7</w:t>
        </w:r>
      </w:hyperlink>
      <w:r w:rsidRPr="00041772">
        <w:rPr>
          <w:rFonts w:ascii="Times New Roman" w:eastAsia="Times New Roman" w:hAnsi="Times New Roman" w:cs="Times New Roman"/>
          <w:bCs/>
          <w:color w:val="000000"/>
          <w:sz w:val="24"/>
          <w:szCs w:val="24"/>
          <w:lang w:eastAsia="ru-RU"/>
        </w:rPr>
        <w:t> настоящего Положения оснований отказа претенденту в участии в продаже посредством публичного предложения является исчерпывающим.</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12.9.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12.10.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12.11.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12.12.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12.13.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12.14. Передача муниципального имущества и оформление права собственности на него осуществляются в соответствии с </w:t>
      </w:r>
      <w:hyperlink r:id="rId29" w:anchor="block_1014" w:history="1">
        <w:r w:rsidRPr="00041772">
          <w:rPr>
            <w:rFonts w:ascii="Times New Roman" w:eastAsia="Times New Roman" w:hAnsi="Times New Roman" w:cs="Times New Roman"/>
            <w:bCs/>
            <w:sz w:val="24"/>
            <w:szCs w:val="24"/>
            <w:u w:val="single"/>
            <w:lang w:eastAsia="ru-RU"/>
          </w:rPr>
          <w:t>законодательством</w:t>
        </w:r>
      </w:hyperlink>
      <w:r w:rsidRPr="00041772">
        <w:rPr>
          <w:rFonts w:ascii="Times New Roman" w:eastAsia="Times New Roman" w:hAnsi="Times New Roman" w:cs="Times New Roman"/>
          <w:bCs/>
          <w:sz w:val="24"/>
          <w:szCs w:val="24"/>
          <w:lang w:eastAsia="ru-RU"/>
        </w:rPr>
        <w:t> </w:t>
      </w:r>
      <w:r w:rsidRPr="00041772">
        <w:rPr>
          <w:rFonts w:ascii="Times New Roman" w:eastAsia="Times New Roman" w:hAnsi="Times New Roman" w:cs="Times New Roman"/>
          <w:bCs/>
          <w:color w:val="000000"/>
          <w:sz w:val="24"/>
          <w:szCs w:val="24"/>
          <w:lang w:eastAsia="ru-RU"/>
        </w:rPr>
        <w:t>Российской Федерации не позднее чем через тридцать дней после дня полной оплаты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12.15.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041772" w:rsidRPr="00041772" w:rsidRDefault="00041772" w:rsidP="00041772">
      <w:pPr>
        <w:spacing w:after="0" w:line="240" w:lineRule="auto"/>
        <w:ind w:left="-142" w:right="-426"/>
        <w:jc w:val="center"/>
        <w:rPr>
          <w:rFonts w:ascii="Times New Roman" w:eastAsia="Times New Roman" w:hAnsi="Times New Roman" w:cs="Times New Roman"/>
          <w:b/>
          <w:bCs/>
          <w:color w:val="22272F"/>
          <w:sz w:val="24"/>
          <w:szCs w:val="24"/>
          <w:lang w:eastAsia="ru-RU"/>
        </w:rPr>
      </w:pPr>
      <w:r w:rsidRPr="00041772">
        <w:rPr>
          <w:rFonts w:ascii="Times New Roman" w:eastAsia="Times New Roman" w:hAnsi="Times New Roman" w:cs="Times New Roman"/>
          <w:b/>
          <w:bCs/>
          <w:color w:val="22272F"/>
          <w:sz w:val="24"/>
          <w:szCs w:val="24"/>
          <w:lang w:eastAsia="ru-RU"/>
        </w:rPr>
        <w:t>13. Продажа муниципального имущества без объявления цены</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13.1.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При продаже муниципального имущества без объявления цены его начальная цена не определяется.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13.2. Информационное сообщение о продаже муниципального имущества без объявления цены должно соответствовать требованиям, предусмотренным </w:t>
      </w:r>
      <w:hyperlink r:id="rId30" w:anchor="block_15" w:history="1">
        <w:r w:rsidRPr="00041772">
          <w:rPr>
            <w:rFonts w:ascii="Times New Roman" w:eastAsia="Times New Roman" w:hAnsi="Times New Roman" w:cs="Times New Roman"/>
            <w:bCs/>
            <w:sz w:val="24"/>
            <w:szCs w:val="24"/>
            <w:lang w:eastAsia="ru-RU"/>
          </w:rPr>
          <w:t>п.6</w:t>
        </w:r>
      </w:hyperlink>
      <w:r w:rsidRPr="00041772">
        <w:rPr>
          <w:rFonts w:ascii="Times New Roman" w:eastAsia="Times New Roman" w:hAnsi="Times New Roman" w:cs="Times New Roman"/>
          <w:bCs/>
          <w:color w:val="000000"/>
          <w:sz w:val="24"/>
          <w:szCs w:val="24"/>
          <w:lang w:eastAsia="ru-RU"/>
        </w:rPr>
        <w:t> настоящего Положения, за исключением начальной цены.</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Претенденты направляют свои предложения о цене муниципального имущества в адрес, указанный в информационном сообщении.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13.3. Помимо предложения о цене муниципального имущества претендент должен представить документы, указанные в </w:t>
      </w:r>
      <w:hyperlink r:id="rId31" w:anchor="block_16" w:history="1">
        <w:r w:rsidRPr="00041772">
          <w:rPr>
            <w:rFonts w:ascii="Times New Roman" w:eastAsia="Times New Roman" w:hAnsi="Times New Roman" w:cs="Times New Roman"/>
            <w:bCs/>
            <w:sz w:val="24"/>
            <w:szCs w:val="24"/>
            <w:u w:val="single"/>
            <w:lang w:eastAsia="ru-RU"/>
          </w:rPr>
          <w:t>п.7</w:t>
        </w:r>
      </w:hyperlink>
      <w:r w:rsidRPr="00041772">
        <w:rPr>
          <w:rFonts w:ascii="Times New Roman" w:eastAsia="Times New Roman" w:hAnsi="Times New Roman" w:cs="Times New Roman"/>
          <w:bCs/>
          <w:color w:val="000000"/>
          <w:sz w:val="24"/>
          <w:szCs w:val="24"/>
          <w:lang w:eastAsia="ru-RU"/>
        </w:rPr>
        <w:t> настоящего Положения.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13.4.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14.5.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041772" w:rsidRPr="00041772" w:rsidRDefault="00041772" w:rsidP="00041772">
      <w:pPr>
        <w:spacing w:after="0" w:line="240" w:lineRule="auto"/>
        <w:ind w:left="-142" w:right="-426"/>
        <w:jc w:val="center"/>
        <w:rPr>
          <w:rFonts w:ascii="Times New Roman" w:eastAsia="Times New Roman" w:hAnsi="Times New Roman" w:cs="Times New Roman"/>
          <w:b/>
          <w:bCs/>
          <w:color w:val="22272F"/>
          <w:sz w:val="24"/>
          <w:szCs w:val="24"/>
          <w:lang w:eastAsia="ru-RU"/>
        </w:rPr>
      </w:pPr>
      <w:r w:rsidRPr="00041772">
        <w:rPr>
          <w:rFonts w:ascii="Times New Roman" w:eastAsia="Times New Roman" w:hAnsi="Times New Roman" w:cs="Times New Roman"/>
          <w:b/>
          <w:bCs/>
          <w:color w:val="22272F"/>
          <w:sz w:val="24"/>
          <w:szCs w:val="24"/>
          <w:lang w:eastAsia="ru-RU"/>
        </w:rPr>
        <w:t>15. Продажа акций акционерного общества по результатам доверительного управления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15.1.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15.2.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lastRenderedPageBreak/>
        <w:t>15.3. Информационное сообщение о проведении конкурса по передаче акций акционерного общества в доверительное управление размещается на сайтах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15.4.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15.5.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регулируются Правительством Российской Федерации.</w:t>
      </w:r>
    </w:p>
    <w:p w:rsidR="00041772" w:rsidRPr="00041772" w:rsidRDefault="00041772" w:rsidP="00041772">
      <w:pPr>
        <w:spacing w:after="0" w:line="240" w:lineRule="auto"/>
        <w:ind w:left="-142" w:right="-426"/>
        <w:jc w:val="center"/>
        <w:rPr>
          <w:rFonts w:ascii="Times New Roman" w:eastAsiaTheme="minorEastAsia" w:hAnsi="Times New Roman" w:cs="Times New Roman"/>
          <w:b/>
          <w:sz w:val="24"/>
          <w:szCs w:val="24"/>
          <w:lang w:eastAsia="ru-RU"/>
        </w:rPr>
      </w:pPr>
      <w:r w:rsidRPr="00041772">
        <w:rPr>
          <w:rFonts w:ascii="Times New Roman" w:eastAsiaTheme="minorEastAsia" w:hAnsi="Times New Roman" w:cs="Times New Roman"/>
          <w:b/>
          <w:sz w:val="24"/>
          <w:szCs w:val="24"/>
          <w:lang w:eastAsia="ru-RU"/>
        </w:rPr>
        <w:t>16. Отчуждение земельных участков</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16.1.Приватизация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w:t>
      </w:r>
      <w:r w:rsidRPr="00041772">
        <w:rPr>
          <w:rFonts w:ascii="Times New Roman" w:eastAsiaTheme="minorEastAsia" w:hAnsi="Times New Roman" w:cs="Times New Roman"/>
          <w:color w:val="000000"/>
          <w:sz w:val="24"/>
          <w:szCs w:val="24"/>
          <w:lang w:eastAsia="ru-RU"/>
        </w:rPr>
        <w:t> </w:t>
      </w:r>
      <w:hyperlink r:id="rId32" w:history="1">
        <w:r w:rsidRPr="00041772">
          <w:rPr>
            <w:rFonts w:ascii="Times New Roman" w:eastAsiaTheme="minorEastAsia" w:hAnsi="Times New Roman" w:cs="Times New Roman"/>
            <w:sz w:val="24"/>
            <w:szCs w:val="24"/>
            <w:u w:val="single"/>
            <w:lang w:eastAsia="ru-RU"/>
          </w:rPr>
          <w:t>законом</w:t>
        </w:r>
      </w:hyperlink>
      <w:r w:rsidRPr="00041772">
        <w:rPr>
          <w:rFonts w:ascii="Times New Roman" w:eastAsiaTheme="minorEastAsia" w:hAnsi="Times New Roman" w:cs="Times New Roman"/>
          <w:sz w:val="24"/>
          <w:szCs w:val="24"/>
          <w:lang w:eastAsia="ru-RU"/>
        </w:rPr>
        <w:t>.</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16.2.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находящихся у унитарного предприятия на праве постоянного (бессрочного) пользования или аренды;</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занимаемых объектами недвижимости, указанными в</w:t>
      </w:r>
      <w:r w:rsidRPr="00041772">
        <w:rPr>
          <w:rFonts w:ascii="Times New Roman" w:eastAsiaTheme="minorEastAsia" w:hAnsi="Times New Roman" w:cs="Times New Roman"/>
          <w:color w:val="000000"/>
          <w:sz w:val="24"/>
          <w:szCs w:val="24"/>
          <w:lang w:eastAsia="ru-RU"/>
        </w:rPr>
        <w:t> </w:t>
      </w:r>
      <w:r w:rsidRPr="00041772">
        <w:rPr>
          <w:rFonts w:ascii="Times New Roman" w:eastAsiaTheme="minorEastAsia" w:hAnsi="Times New Roman" w:cs="Times New Roman"/>
          <w:sz w:val="24"/>
          <w:szCs w:val="24"/>
          <w:lang w:eastAsia="ru-RU"/>
        </w:rPr>
        <w:t xml:space="preserve">пункте </w:t>
      </w:r>
      <w:r w:rsidRPr="00041772">
        <w:rPr>
          <w:rFonts w:ascii="Times New Roman" w:eastAsiaTheme="minorEastAsia" w:hAnsi="Times New Roman" w:cs="Times New Roman"/>
          <w:color w:val="000000"/>
          <w:sz w:val="24"/>
          <w:szCs w:val="24"/>
          <w:lang w:eastAsia="ru-RU"/>
        </w:rPr>
        <w:t>6.6. </w:t>
      </w:r>
      <w:r w:rsidRPr="00041772">
        <w:rPr>
          <w:rFonts w:ascii="Times New Roman" w:eastAsiaTheme="minorEastAsia" w:hAnsi="Times New Roman" w:cs="Times New Roman"/>
          <w:sz w:val="24"/>
          <w:szCs w:val="24"/>
          <w:lang w:eastAsia="ru-RU"/>
        </w:rPr>
        <w:t>настоящего положения, входящими в состав приватизируемого имущественного комплекса унитарного предприятия, и необходимых для использования указанных объектов.</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16.3.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 Договор аренды земельного участка не является препятствием для выкупа земельного участка. Отказ в выкупе земельного участка или предоставлении его в аренду не допускается, за исключением случаев, предусмотренных</w:t>
      </w:r>
      <w:r w:rsidRPr="00041772">
        <w:rPr>
          <w:rFonts w:ascii="Times New Roman" w:eastAsiaTheme="minorEastAsia" w:hAnsi="Times New Roman" w:cs="Times New Roman"/>
          <w:color w:val="000000"/>
          <w:sz w:val="24"/>
          <w:szCs w:val="24"/>
          <w:lang w:eastAsia="ru-RU"/>
        </w:rPr>
        <w:t> </w:t>
      </w:r>
      <w:hyperlink r:id="rId33" w:history="1">
        <w:r w:rsidRPr="00041772">
          <w:rPr>
            <w:rFonts w:ascii="Times New Roman" w:eastAsiaTheme="minorEastAsia" w:hAnsi="Times New Roman" w:cs="Times New Roman"/>
            <w:sz w:val="24"/>
            <w:szCs w:val="24"/>
            <w:u w:val="single"/>
            <w:lang w:eastAsia="ru-RU"/>
          </w:rPr>
          <w:t>законом</w:t>
        </w:r>
      </w:hyperlink>
      <w:r w:rsidRPr="00041772">
        <w:rPr>
          <w:rFonts w:ascii="Times New Roman" w:eastAsiaTheme="minorEastAsia" w:hAnsi="Times New Roman" w:cs="Times New Roman"/>
          <w:sz w:val="24"/>
          <w:szCs w:val="24"/>
          <w:lang w:eastAsia="ru-RU"/>
        </w:rPr>
        <w:t>.</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16.4.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w:t>
      </w:r>
      <w:r w:rsidRPr="00041772">
        <w:rPr>
          <w:rFonts w:ascii="Times New Roman" w:eastAsiaTheme="minorEastAsia" w:hAnsi="Times New Roman" w:cs="Times New Roman"/>
          <w:color w:val="000000"/>
          <w:sz w:val="24"/>
          <w:szCs w:val="24"/>
          <w:lang w:eastAsia="ru-RU"/>
        </w:rPr>
        <w:t> </w:t>
      </w:r>
      <w:hyperlink r:id="rId34" w:history="1">
        <w:r w:rsidRPr="00041772">
          <w:rPr>
            <w:rFonts w:ascii="Times New Roman" w:eastAsiaTheme="minorEastAsia" w:hAnsi="Times New Roman" w:cs="Times New Roman"/>
            <w:sz w:val="24"/>
            <w:szCs w:val="24"/>
            <w:u w:val="single"/>
            <w:lang w:eastAsia="ru-RU"/>
          </w:rPr>
          <w:t>законодательством</w:t>
        </w:r>
      </w:hyperlink>
      <w:r w:rsidRPr="00041772">
        <w:rPr>
          <w:rFonts w:ascii="Times New Roman" w:eastAsiaTheme="minorEastAsia" w:hAnsi="Times New Roman" w:cs="Times New Roman"/>
          <w:sz w:val="24"/>
          <w:szCs w:val="24"/>
          <w:lang w:eastAsia="ru-RU"/>
        </w:rPr>
        <w:t>.</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16.5. Земельный участок отчуждается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lastRenderedPageBreak/>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16.6.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16.7.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w:t>
      </w:r>
      <w:r w:rsidRPr="00041772">
        <w:rPr>
          <w:rFonts w:ascii="Times New Roman" w:eastAsiaTheme="minorEastAsia" w:hAnsi="Times New Roman" w:cs="Times New Roman"/>
          <w:color w:val="000000"/>
          <w:sz w:val="24"/>
          <w:szCs w:val="24"/>
          <w:lang w:eastAsia="ru-RU"/>
        </w:rPr>
        <w:t> </w:t>
      </w:r>
      <w:hyperlink r:id="rId35" w:history="1">
        <w:r w:rsidRPr="00041772">
          <w:rPr>
            <w:rFonts w:ascii="Times New Roman" w:eastAsiaTheme="minorEastAsia" w:hAnsi="Times New Roman" w:cs="Times New Roman"/>
            <w:sz w:val="24"/>
            <w:szCs w:val="24"/>
            <w:u w:val="single"/>
            <w:lang w:eastAsia="ru-RU"/>
          </w:rPr>
          <w:t>порядке</w:t>
        </w:r>
      </w:hyperlink>
      <w:r w:rsidRPr="00041772">
        <w:rPr>
          <w:rFonts w:ascii="Times New Roman" w:eastAsiaTheme="minorEastAsia" w:hAnsi="Times New Roman" w:cs="Times New Roman"/>
          <w:color w:val="000000"/>
          <w:sz w:val="24"/>
          <w:szCs w:val="24"/>
          <w:lang w:eastAsia="ru-RU"/>
        </w:rPr>
        <w:t> </w:t>
      </w:r>
      <w:r w:rsidRPr="00041772">
        <w:rPr>
          <w:rFonts w:ascii="Times New Roman" w:eastAsiaTheme="minorEastAsia" w:hAnsi="Times New Roman" w:cs="Times New Roman"/>
          <w:sz w:val="24"/>
          <w:szCs w:val="24"/>
          <w:lang w:eastAsia="ru-RU"/>
        </w:rPr>
        <w:t>и на условиях, которые установлены земельным законодательством.</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 xml:space="preserve"> 16.8. Отчуждению в соответствии с настоящим Федеральным законом не подлежат земельные участки в составе земель:</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лесного фонда и водного фонда, особо охраняемых природных территорий и объектов;</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зараженных опасными веществами и подвергшихся биогенному заражению;</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не подлежащих отчуждению в соответствии с </w:t>
      </w:r>
      <w:hyperlink r:id="rId36" w:history="1">
        <w:r w:rsidRPr="00041772">
          <w:rPr>
            <w:rFonts w:ascii="Times New Roman" w:eastAsiaTheme="minorEastAsia" w:hAnsi="Times New Roman" w:cs="Times New Roman"/>
            <w:sz w:val="24"/>
            <w:szCs w:val="24"/>
            <w:u w:val="single"/>
            <w:lang w:eastAsia="ru-RU"/>
          </w:rPr>
          <w:t>законодательством</w:t>
        </w:r>
      </w:hyperlink>
      <w:r w:rsidRPr="00041772">
        <w:rPr>
          <w:rFonts w:ascii="Times New Roman" w:eastAsiaTheme="minorEastAsia" w:hAnsi="Times New Roman" w:cs="Times New Roman"/>
          <w:color w:val="000000"/>
          <w:sz w:val="24"/>
          <w:szCs w:val="24"/>
          <w:lang w:eastAsia="ru-RU"/>
        </w:rPr>
        <w:t> </w:t>
      </w:r>
      <w:r w:rsidRPr="00041772">
        <w:rPr>
          <w:rFonts w:ascii="Times New Roman" w:eastAsiaTheme="minorEastAsia" w:hAnsi="Times New Roman" w:cs="Times New Roman"/>
          <w:sz w:val="24"/>
          <w:szCs w:val="24"/>
          <w:lang w:eastAsia="ru-RU"/>
        </w:rPr>
        <w:t>Российской Федерации.</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Отчуждению в соответствии с настоящим Федеральным законом не подлежат находящиеся в муниципальной собственности земельные участки в границах земель, зарезервированных для муниципальных нужд.</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Если иное не предусмотрено федеральными</w:t>
      </w:r>
      <w:r w:rsidRPr="00041772">
        <w:rPr>
          <w:rFonts w:ascii="Times New Roman" w:eastAsiaTheme="minorEastAsia" w:hAnsi="Times New Roman" w:cs="Times New Roman"/>
          <w:color w:val="000000"/>
          <w:sz w:val="24"/>
          <w:szCs w:val="24"/>
          <w:lang w:eastAsia="ru-RU"/>
        </w:rPr>
        <w:t> </w:t>
      </w:r>
      <w:hyperlink r:id="rId37" w:history="1">
        <w:r w:rsidRPr="00041772">
          <w:rPr>
            <w:rFonts w:ascii="Times New Roman" w:eastAsiaTheme="minorEastAsia" w:hAnsi="Times New Roman" w:cs="Times New Roman"/>
            <w:sz w:val="24"/>
            <w:szCs w:val="24"/>
            <w:u w:val="single"/>
            <w:lang w:eastAsia="ru-RU"/>
          </w:rPr>
          <w:t>законами</w:t>
        </w:r>
      </w:hyperlink>
      <w:r w:rsidRPr="00041772">
        <w:rPr>
          <w:rFonts w:ascii="Times New Roman" w:eastAsiaTheme="minorEastAsia" w:hAnsi="Times New Roman" w:cs="Times New Roman"/>
          <w:sz w:val="24"/>
          <w:szCs w:val="24"/>
          <w:lang w:eastAsia="ru-RU"/>
        </w:rP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16.9. При внесении земельных участков, занятых объектами недвижимости и необходимых для их использования, в качестве вклада в уставные капиталы открытых акционерных обществ не применяется ограничение, установленное пунктом 1 </w:t>
      </w:r>
      <w:hyperlink r:id="rId38" w:anchor="p606" w:tooltip="Ссылка на текущий документ" w:history="1">
        <w:r w:rsidRPr="00041772">
          <w:rPr>
            <w:rFonts w:ascii="Times New Roman" w:eastAsiaTheme="minorEastAsia" w:hAnsi="Times New Roman" w:cs="Times New Roman"/>
            <w:sz w:val="24"/>
            <w:szCs w:val="24"/>
            <w:u w:val="single"/>
            <w:lang w:eastAsia="ru-RU"/>
          </w:rPr>
          <w:t>статьи 25</w:t>
        </w:r>
      </w:hyperlink>
      <w:r w:rsidRPr="00041772">
        <w:rPr>
          <w:rFonts w:ascii="Times New Roman" w:eastAsiaTheme="minorEastAsia" w:hAnsi="Times New Roman" w:cs="Times New Roman"/>
          <w:color w:val="000000"/>
          <w:sz w:val="24"/>
          <w:szCs w:val="24"/>
          <w:lang w:eastAsia="ru-RU"/>
        </w:rPr>
        <w:t> </w:t>
      </w:r>
      <w:r w:rsidRPr="00041772">
        <w:rPr>
          <w:rFonts w:ascii="Times New Roman" w:eastAsiaTheme="minorEastAsia" w:hAnsi="Times New Roman" w:cs="Times New Roman"/>
          <w:sz w:val="24"/>
          <w:szCs w:val="24"/>
          <w:lang w:eastAsia="ru-RU"/>
        </w:rPr>
        <w:t xml:space="preserve"> 178 Федерального закона о приватизации.</w:t>
      </w:r>
    </w:p>
    <w:p w:rsidR="00041772" w:rsidRPr="00041772" w:rsidRDefault="00041772" w:rsidP="00041772">
      <w:pPr>
        <w:spacing w:after="0" w:line="240" w:lineRule="auto"/>
        <w:ind w:left="-142" w:right="-426"/>
        <w:jc w:val="center"/>
        <w:rPr>
          <w:rFonts w:ascii="Times New Roman" w:eastAsiaTheme="minorEastAsia" w:hAnsi="Times New Roman" w:cs="Times New Roman"/>
          <w:b/>
          <w:sz w:val="24"/>
          <w:szCs w:val="24"/>
          <w:lang w:eastAsia="ru-RU"/>
        </w:rPr>
      </w:pPr>
      <w:r w:rsidRPr="00041772">
        <w:rPr>
          <w:rFonts w:ascii="Times New Roman" w:eastAsiaTheme="minorEastAsia" w:hAnsi="Times New Roman" w:cs="Times New Roman"/>
          <w:sz w:val="24"/>
          <w:szCs w:val="24"/>
          <w:lang w:eastAsia="ru-RU"/>
        </w:rPr>
        <w:t>17</w:t>
      </w:r>
      <w:r w:rsidRPr="00041772">
        <w:rPr>
          <w:rFonts w:ascii="Times New Roman" w:eastAsiaTheme="minorEastAsia" w:hAnsi="Times New Roman" w:cs="Times New Roman"/>
          <w:b/>
          <w:sz w:val="24"/>
          <w:szCs w:val="24"/>
          <w:lang w:eastAsia="ru-RU"/>
        </w:rPr>
        <w:t>. Особенности приватизации объектов культурного наследия</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17.1.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178 Федеральным законом о приватизации, при условии их обременения обязательствами по содержанию, сохранению и использованию (далее - охранное обязательство).</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17.2. Условия охранных обязательств определяются в соответствии с законодательством Российской Федерации:</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в отношении объектов культурного наследия (памятников истории и культуры) федерального значения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историко-культурного наследия;</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в отношении объектов культурного наследия (памятников истории и культуры) регионального значения, выявленных объектов культурного наследия (памятников истории и культуры) - уполномоченными в области охраны объектов культурного наследия (памятников истории и культуры) органами исполнительной власти субъектов Российской Федерации, на территориях которых находятся данные объекты;</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в отношении объектов культурного наследия (памятников истории и культуры) местного (муниципального) значения - органами местного самоуправления муниципальных образований, на территориях которых находятся данные объекты.</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lastRenderedPageBreak/>
        <w:t>Администрация сельского поселения «Степнинское</w:t>
      </w:r>
      <w:r w:rsidRPr="00041772">
        <w:rPr>
          <w:rFonts w:ascii="Times New Roman" w:eastAsiaTheme="minorEastAsia" w:hAnsi="Times New Roman" w:cs="Times New Roman"/>
          <w:sz w:val="24"/>
          <w:szCs w:val="24"/>
          <w:lang w:eastAsia="ru-RU"/>
        </w:rPr>
        <w:t>»</w:t>
      </w:r>
      <w:r w:rsidRPr="00041772">
        <w:rPr>
          <w:rFonts w:ascii="Times New Roman" w:eastAsia="Times New Roman" w:hAnsi="Times New Roman" w:cs="Times New Roman"/>
          <w:sz w:val="24"/>
          <w:szCs w:val="24"/>
          <w:lang w:eastAsia="ru-RU"/>
        </w:rPr>
        <w:t xml:space="preserve"> вправе вносить предложения об условиях охранных обязательств данных объектов.</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17.3. Охранное обязательство оформляется в порядке, установленном уполномоченным Правительством Российской Федерации федеральным органом исполнительной власти,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комплекса унитарного предприятия, в составе которого приватизируется объект культурного наследия (памятник истории и культуры).</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Государственная регистрация ограничений (обременений), установленных охранными обязательствами, осуществляется одновременно с государственной регистрацией прав собственности на объект культурного наследия (памятник истории и культуры), выявленный объект культурного наследия (памятник истории и культуры) или имущественный комплекс унитарного предприятия, в составе которого приватизируется объект культурного наследия (памятник истории и культуры).</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 xml:space="preserve"> 17.4. Охранное обязательство должно содержать требования к содержанию объекта культурного наследия, условиям доступа граждан, порядку и срокам проведения реставрационных, ремонтных и иных работ, а также иные обеспечивающие сохранность такого объекта требования.</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В случае,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Требования к подготовке охранных обязательств, их содержанию и выполнению, меры по контролю за их выполнением, а также требования к подтверждению собственником объекта культурного наследия выполнения этих обязательств утверждаются в</w:t>
      </w:r>
      <w:r w:rsidRPr="00041772">
        <w:rPr>
          <w:rFonts w:ascii="Times New Roman" w:eastAsiaTheme="minorEastAsia" w:hAnsi="Times New Roman" w:cs="Times New Roman"/>
          <w:color w:val="000000"/>
          <w:sz w:val="24"/>
          <w:szCs w:val="24"/>
          <w:lang w:eastAsia="ru-RU"/>
        </w:rPr>
        <w:t> </w:t>
      </w:r>
      <w:hyperlink r:id="rId39" w:history="1">
        <w:r w:rsidRPr="00041772">
          <w:rPr>
            <w:rFonts w:ascii="Times New Roman" w:eastAsiaTheme="minorEastAsia" w:hAnsi="Times New Roman" w:cs="Times New Roman"/>
            <w:sz w:val="24"/>
            <w:szCs w:val="24"/>
            <w:u w:val="single"/>
            <w:lang w:eastAsia="ru-RU"/>
          </w:rPr>
          <w:t>порядке</w:t>
        </w:r>
      </w:hyperlink>
      <w:r w:rsidRPr="00041772">
        <w:rPr>
          <w:rFonts w:ascii="Times New Roman" w:eastAsiaTheme="minorEastAsia" w:hAnsi="Times New Roman" w:cs="Times New Roman"/>
          <w:sz w:val="24"/>
          <w:szCs w:val="24"/>
          <w:lang w:eastAsia="ru-RU"/>
        </w:rPr>
        <w:t>, определенном уполномоченным Правительством Российской Федерации федеральным органом исполнительной власти.</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p>
    <w:p w:rsidR="00041772" w:rsidRPr="00041772" w:rsidRDefault="00041772" w:rsidP="00041772">
      <w:pPr>
        <w:spacing w:after="0" w:line="240" w:lineRule="auto"/>
        <w:ind w:left="-142" w:right="-426"/>
        <w:jc w:val="center"/>
        <w:rPr>
          <w:rFonts w:ascii="Times New Roman" w:eastAsiaTheme="minorEastAsia" w:hAnsi="Times New Roman" w:cs="Times New Roman"/>
          <w:b/>
          <w:sz w:val="24"/>
          <w:szCs w:val="24"/>
          <w:lang w:eastAsia="ru-RU"/>
        </w:rPr>
      </w:pPr>
      <w:r w:rsidRPr="00041772">
        <w:rPr>
          <w:rFonts w:ascii="Times New Roman" w:eastAsiaTheme="minorEastAsia" w:hAnsi="Times New Roman" w:cs="Times New Roman"/>
          <w:sz w:val="24"/>
          <w:szCs w:val="24"/>
          <w:lang w:eastAsia="ru-RU"/>
        </w:rPr>
        <w:t xml:space="preserve">18. </w:t>
      </w:r>
      <w:r w:rsidRPr="00041772">
        <w:rPr>
          <w:rFonts w:ascii="Times New Roman" w:eastAsiaTheme="minorEastAsia" w:hAnsi="Times New Roman" w:cs="Times New Roman"/>
          <w:b/>
          <w:sz w:val="24"/>
          <w:szCs w:val="24"/>
          <w:lang w:eastAsia="ru-RU"/>
        </w:rPr>
        <w:t>Особенности приватизации объектов социально-культурного и коммунально-бытового назначения</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18.1.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объектов здравоохранения, культуры, предназначенных для обслуживания жителей соответствующего поселения;</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объектов социальной инфраструктуры для детей;</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жилищного фонда и объектов его инфраструктуры;</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объектов транспорта и энергетики, предназначенных для обслуживания жителей соответствующего поселения.</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w:t>
      </w:r>
      <w:r w:rsidRPr="00041772">
        <w:rPr>
          <w:rFonts w:ascii="Times New Roman" w:eastAsiaTheme="minorEastAsia" w:hAnsi="Times New Roman" w:cs="Times New Roman"/>
          <w:color w:val="000000"/>
          <w:sz w:val="24"/>
          <w:szCs w:val="24"/>
          <w:lang w:eastAsia="ru-RU"/>
        </w:rPr>
        <w:t> </w:t>
      </w:r>
      <w:hyperlink r:id="rId40" w:history="1">
        <w:r w:rsidRPr="00041772">
          <w:rPr>
            <w:rFonts w:ascii="Times New Roman" w:eastAsiaTheme="minorEastAsia" w:hAnsi="Times New Roman" w:cs="Times New Roman"/>
            <w:sz w:val="24"/>
            <w:szCs w:val="24"/>
            <w:u w:val="single"/>
            <w:lang w:eastAsia="ru-RU"/>
          </w:rPr>
          <w:t>законом</w:t>
        </w:r>
      </w:hyperlink>
      <w:r w:rsidRPr="00041772">
        <w:rPr>
          <w:rFonts w:ascii="Times New Roman" w:eastAsiaTheme="minorEastAsia" w:hAnsi="Times New Roman" w:cs="Times New Roman"/>
          <w:sz w:val="24"/>
          <w:szCs w:val="24"/>
          <w:lang w:eastAsia="ru-RU"/>
        </w:rPr>
        <w:t> от 24 июля 1998 года N 124-ФЗ "Об основных гарантиях прав ребенка в Российской Федерации".</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18.2. Указанное в</w:t>
      </w:r>
      <w:r w:rsidRPr="00041772">
        <w:rPr>
          <w:rFonts w:ascii="Times New Roman" w:eastAsiaTheme="minorEastAsia" w:hAnsi="Times New Roman" w:cs="Times New Roman"/>
          <w:color w:val="000000"/>
          <w:sz w:val="24"/>
          <w:szCs w:val="24"/>
          <w:lang w:eastAsia="ru-RU"/>
        </w:rPr>
        <w:t> </w:t>
      </w:r>
      <w:hyperlink r:id="rId41" w:anchor="p718" w:tooltip="Ссылка на текущий документ" w:history="1"/>
      <w:r w:rsidRPr="00041772">
        <w:rPr>
          <w:rFonts w:ascii="Times New Roman" w:eastAsiaTheme="minorEastAsia" w:hAnsi="Times New Roman" w:cs="Times New Roman"/>
          <w:sz w:val="24"/>
          <w:szCs w:val="24"/>
          <w:lang w:eastAsia="ru-RU"/>
        </w:rPr>
        <w:t xml:space="preserve"> </w:t>
      </w:r>
      <w:r w:rsidRPr="00041772">
        <w:rPr>
          <w:rFonts w:ascii="Times New Roman" w:eastAsiaTheme="minorEastAsia" w:hAnsi="Times New Roman" w:cs="Times New Roman"/>
          <w:color w:val="000000"/>
          <w:sz w:val="24"/>
          <w:szCs w:val="24"/>
          <w:lang w:eastAsia="ru-RU"/>
        </w:rPr>
        <w:t> п. 6.8.1.</w:t>
      </w:r>
      <w:r w:rsidRPr="00041772">
        <w:rPr>
          <w:rFonts w:ascii="Times New Roman" w:eastAsiaTheme="minorEastAsia" w:hAnsi="Times New Roman" w:cs="Times New Roman"/>
          <w:sz w:val="24"/>
          <w:szCs w:val="24"/>
          <w:lang w:eastAsia="ru-RU"/>
        </w:rPr>
        <w:t xml:space="preserve">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18.3.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 xml:space="preserve">18.4.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w:t>
      </w:r>
      <w:r w:rsidRPr="00041772">
        <w:rPr>
          <w:rFonts w:ascii="Times New Roman" w:eastAsiaTheme="minorEastAsia" w:hAnsi="Times New Roman" w:cs="Times New Roman"/>
          <w:sz w:val="24"/>
          <w:szCs w:val="24"/>
          <w:lang w:eastAsia="ru-RU"/>
        </w:rPr>
        <w:lastRenderedPageBreak/>
        <w:t>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18.5.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w:t>
      </w:r>
      <w:r w:rsidRPr="00041772">
        <w:rPr>
          <w:rFonts w:ascii="Times New Roman" w:eastAsiaTheme="minorEastAsia" w:hAnsi="Times New Roman" w:cs="Times New Roman"/>
          <w:color w:val="000000"/>
          <w:sz w:val="24"/>
          <w:szCs w:val="24"/>
          <w:lang w:eastAsia="ru-RU"/>
        </w:rPr>
        <w:t xml:space="preserve"> </w:t>
      </w:r>
      <w:hyperlink r:id="rId42" w:anchor="p718" w:tooltip="Ссылка на текущий документ" w:history="1">
        <w:r w:rsidRPr="00041772">
          <w:rPr>
            <w:rFonts w:ascii="Times New Roman" w:eastAsiaTheme="minorEastAsia" w:hAnsi="Times New Roman" w:cs="Times New Roman"/>
            <w:sz w:val="24"/>
            <w:szCs w:val="24"/>
            <w:lang w:eastAsia="ru-RU"/>
          </w:rPr>
          <w:t xml:space="preserve">пункте </w:t>
        </w:r>
        <w:r w:rsidRPr="00041772">
          <w:rPr>
            <w:rFonts w:ascii="Times New Roman" w:eastAsiaTheme="minorEastAsia" w:hAnsi="Times New Roman" w:cs="Times New Roman"/>
            <w:sz w:val="24"/>
            <w:szCs w:val="24"/>
            <w:u w:val="single"/>
            <w:lang w:eastAsia="ru-RU"/>
          </w:rPr>
          <w:t>1.8.1.</w:t>
        </w:r>
      </w:hyperlink>
      <w:r w:rsidRPr="00041772">
        <w:rPr>
          <w:rFonts w:ascii="Times New Roman" w:eastAsiaTheme="minorEastAsia" w:hAnsi="Times New Roman" w:cs="Times New Roman"/>
          <w:color w:val="000000"/>
          <w:sz w:val="24"/>
          <w:szCs w:val="24"/>
          <w:lang w:eastAsia="ru-RU"/>
        </w:rPr>
        <w:t> </w:t>
      </w:r>
      <w:r w:rsidRPr="00041772">
        <w:rPr>
          <w:rFonts w:ascii="Times New Roman" w:eastAsiaTheme="minorEastAsia" w:hAnsi="Times New Roman" w:cs="Times New Roman"/>
          <w:sz w:val="24"/>
          <w:szCs w:val="24"/>
          <w:lang w:eastAsia="ru-RU"/>
        </w:rPr>
        <w:t>настоящей статьи, подлежат передаче в муниципальную собственность в порядке, установленном законодательством.</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18.6.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18.7.Обязательным условием приватизации объектов социально-культурного и коммунально-бытового назначения (за исключением объектов, указанных в пункте 19.</w:t>
      </w:r>
      <w:r w:rsidRPr="00041772">
        <w:rPr>
          <w:rFonts w:ascii="Times New Roman" w:eastAsiaTheme="minorEastAsia" w:hAnsi="Times New Roman" w:cs="Times New Roman"/>
          <w:color w:val="000000"/>
          <w:sz w:val="24"/>
          <w:szCs w:val="24"/>
          <w:lang w:eastAsia="ru-RU"/>
        </w:rPr>
        <w:t> </w:t>
      </w:r>
      <w:r w:rsidRPr="00041772">
        <w:rPr>
          <w:rFonts w:ascii="Times New Roman" w:eastAsiaTheme="minorEastAsia" w:hAnsi="Times New Roman" w:cs="Times New Roman"/>
          <w:sz w:val="24"/>
          <w:szCs w:val="24"/>
          <w:lang w:eastAsia="ru-RU"/>
        </w:rPr>
        <w:t>настоящего Положения)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041772" w:rsidRPr="00041772" w:rsidRDefault="00041772" w:rsidP="00041772">
      <w:pPr>
        <w:spacing w:after="0" w:line="240" w:lineRule="auto"/>
        <w:ind w:left="-142" w:right="-426"/>
        <w:jc w:val="center"/>
        <w:rPr>
          <w:rFonts w:ascii="Times New Roman" w:eastAsiaTheme="minorEastAsia" w:hAnsi="Times New Roman" w:cs="Times New Roman"/>
          <w:b/>
          <w:sz w:val="24"/>
          <w:szCs w:val="24"/>
          <w:lang w:eastAsia="ru-RU"/>
        </w:rPr>
      </w:pPr>
      <w:r w:rsidRPr="00041772">
        <w:rPr>
          <w:rFonts w:ascii="Times New Roman" w:eastAsiaTheme="minorEastAsia" w:hAnsi="Times New Roman" w:cs="Times New Roman"/>
          <w:sz w:val="24"/>
          <w:szCs w:val="24"/>
          <w:lang w:eastAsia="ru-RU"/>
        </w:rPr>
        <w:t xml:space="preserve">19. </w:t>
      </w:r>
      <w:r w:rsidRPr="00041772">
        <w:rPr>
          <w:rFonts w:ascii="Times New Roman" w:eastAsiaTheme="minorEastAsia" w:hAnsi="Times New Roman" w:cs="Times New Roman"/>
          <w:b/>
          <w:sz w:val="24"/>
          <w:szCs w:val="24"/>
          <w:lang w:eastAsia="ru-RU"/>
        </w:rPr>
        <w:t>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19.1.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Положением,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19.2.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19.3. Условием эксплуатационных обязательств в отношении указанного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19.4. Условия инвестиционных обязательств определяются в отношении:</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 объектов электросетевого хозяйства утвержденной в соответствии с положениями Федерального</w:t>
      </w:r>
      <w:r w:rsidRPr="00041772">
        <w:rPr>
          <w:rFonts w:ascii="Times New Roman" w:eastAsiaTheme="minorEastAsia" w:hAnsi="Times New Roman" w:cs="Times New Roman"/>
          <w:color w:val="000000"/>
          <w:sz w:val="24"/>
          <w:szCs w:val="24"/>
          <w:lang w:eastAsia="ru-RU"/>
        </w:rPr>
        <w:t> </w:t>
      </w:r>
      <w:hyperlink r:id="rId43" w:history="1">
        <w:r w:rsidRPr="00041772">
          <w:rPr>
            <w:rFonts w:ascii="Times New Roman" w:eastAsiaTheme="minorEastAsia" w:hAnsi="Times New Roman" w:cs="Times New Roman"/>
            <w:sz w:val="24"/>
            <w:szCs w:val="24"/>
            <w:u w:val="single"/>
            <w:lang w:eastAsia="ru-RU"/>
          </w:rPr>
          <w:t>закона</w:t>
        </w:r>
      </w:hyperlink>
      <w:r w:rsidRPr="00041772">
        <w:rPr>
          <w:rFonts w:ascii="Times New Roman" w:eastAsiaTheme="minorEastAsia" w:hAnsi="Times New Roman" w:cs="Times New Roman"/>
          <w:sz w:val="24"/>
          <w:szCs w:val="24"/>
          <w:lang w:eastAsia="ru-RU"/>
        </w:rPr>
        <w:t> от 26 марта 2003 года N 35-ФЗ "Об электроэнергетике" инвестиционной программой субъекта электроэнергетики;</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w:t>
      </w:r>
      <w:r w:rsidRPr="00041772">
        <w:rPr>
          <w:rFonts w:ascii="Times New Roman" w:eastAsiaTheme="minorEastAsia" w:hAnsi="Times New Roman" w:cs="Times New Roman"/>
          <w:color w:val="000000"/>
          <w:sz w:val="24"/>
          <w:szCs w:val="24"/>
          <w:lang w:eastAsia="ru-RU"/>
        </w:rPr>
        <w:t> </w:t>
      </w:r>
      <w:hyperlink r:id="rId44" w:history="1">
        <w:r w:rsidRPr="00041772">
          <w:rPr>
            <w:rFonts w:ascii="Times New Roman" w:eastAsiaTheme="minorEastAsia" w:hAnsi="Times New Roman" w:cs="Times New Roman"/>
            <w:sz w:val="24"/>
            <w:szCs w:val="24"/>
            <w:u w:val="single"/>
            <w:lang w:eastAsia="ru-RU"/>
          </w:rPr>
          <w:t>закона</w:t>
        </w:r>
      </w:hyperlink>
      <w:r w:rsidRPr="00041772">
        <w:rPr>
          <w:rFonts w:ascii="Times New Roman" w:eastAsiaTheme="minorEastAsia" w:hAnsi="Times New Roman" w:cs="Times New Roman"/>
          <w:sz w:val="24"/>
          <w:szCs w:val="24"/>
          <w:lang w:eastAsia="ru-RU"/>
        </w:rPr>
        <w:t>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3) закрытых систем горячего водоснабжения и отдельных объектов таких систем утвержденной в соответствии с положениями Федерального</w:t>
      </w:r>
      <w:r w:rsidRPr="00041772">
        <w:rPr>
          <w:rFonts w:ascii="Times New Roman" w:eastAsiaTheme="minorEastAsia" w:hAnsi="Times New Roman" w:cs="Times New Roman"/>
          <w:color w:val="000000"/>
          <w:sz w:val="24"/>
          <w:szCs w:val="24"/>
          <w:lang w:eastAsia="ru-RU"/>
        </w:rPr>
        <w:t> </w:t>
      </w:r>
      <w:hyperlink r:id="rId45" w:history="1">
        <w:r w:rsidRPr="00041772">
          <w:rPr>
            <w:rFonts w:ascii="Times New Roman" w:eastAsiaTheme="minorEastAsia" w:hAnsi="Times New Roman" w:cs="Times New Roman"/>
            <w:sz w:val="24"/>
            <w:szCs w:val="24"/>
            <w:u w:val="single"/>
            <w:lang w:eastAsia="ru-RU"/>
          </w:rPr>
          <w:t>закона</w:t>
        </w:r>
      </w:hyperlink>
      <w:r w:rsidRPr="00041772">
        <w:rPr>
          <w:rFonts w:ascii="Times New Roman" w:eastAsiaTheme="minorEastAsia" w:hAnsi="Times New Roman" w:cs="Times New Roman"/>
          <w:color w:val="000000"/>
          <w:sz w:val="24"/>
          <w:szCs w:val="24"/>
          <w:lang w:eastAsia="ru-RU"/>
        </w:rPr>
        <w:t> </w:t>
      </w:r>
      <w:r w:rsidRPr="00041772">
        <w:rPr>
          <w:rFonts w:ascii="Times New Roman" w:eastAsiaTheme="minorEastAsia" w:hAnsi="Times New Roman" w:cs="Times New Roman"/>
          <w:sz w:val="24"/>
          <w:szCs w:val="24"/>
          <w:lang w:eastAsia="ru-RU"/>
        </w:rPr>
        <w:t>от 7 декабря 2011 года N 416-ФЗ "О водоснабжении и водоотведении" инвестиционной программой организации, осуществляющей горячее водоснабжение.</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 xml:space="preserve">19.5. Содержание инвестиционного обязательства в отношении указанного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w:t>
      </w:r>
      <w:r w:rsidRPr="00041772">
        <w:rPr>
          <w:rFonts w:ascii="Times New Roman" w:eastAsiaTheme="minorEastAsia" w:hAnsi="Times New Roman" w:cs="Times New Roman"/>
          <w:sz w:val="24"/>
          <w:szCs w:val="24"/>
          <w:lang w:eastAsia="ru-RU"/>
        </w:rPr>
        <w:lastRenderedPageBreak/>
        <w:t>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имущества.</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19.6. Эксплуатационные обязательства в отношении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имущества.</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19.7. Решение об условиях приватизации указанного имущества принимается после утверждения перечисленных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19.8.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муниципального имущества и в качестве существенных условий включению в:</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открытого акционерного общества.</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19.9. Государственная регистрация ограничений (обременений) права собственности на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19.10.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19.11.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w:t>
      </w:r>
      <w:r w:rsidRPr="00041772">
        <w:rPr>
          <w:rFonts w:ascii="Times New Roman" w:eastAsiaTheme="minorEastAsia" w:hAnsi="Times New Roman" w:cs="Times New Roman"/>
          <w:color w:val="000000"/>
          <w:sz w:val="24"/>
          <w:szCs w:val="24"/>
          <w:lang w:eastAsia="ru-RU"/>
        </w:rPr>
        <w:t> </w:t>
      </w:r>
      <w:hyperlink r:id="rId46" w:history="1">
        <w:r w:rsidRPr="00041772">
          <w:rPr>
            <w:rFonts w:ascii="Times New Roman" w:eastAsiaTheme="minorEastAsia" w:hAnsi="Times New Roman" w:cs="Times New Roman"/>
            <w:sz w:val="24"/>
            <w:szCs w:val="24"/>
            <w:u w:val="single"/>
            <w:lang w:eastAsia="ru-RU"/>
          </w:rPr>
          <w:t>порядком</w:t>
        </w:r>
      </w:hyperlink>
      <w:r w:rsidRPr="00041772">
        <w:rPr>
          <w:rFonts w:ascii="Times New Roman" w:eastAsiaTheme="minorEastAsia" w:hAnsi="Times New Roman" w:cs="Times New Roman"/>
          <w:color w:val="000000"/>
          <w:sz w:val="24"/>
          <w:szCs w:val="24"/>
          <w:lang w:eastAsia="ru-RU"/>
        </w:rPr>
        <w:t> </w:t>
      </w:r>
      <w:r w:rsidRPr="00041772">
        <w:rPr>
          <w:rFonts w:ascii="Times New Roman" w:eastAsiaTheme="minorEastAsia" w:hAnsi="Times New Roman" w:cs="Times New Roman"/>
          <w:sz w:val="24"/>
          <w:szCs w:val="24"/>
          <w:lang w:eastAsia="ru-RU"/>
        </w:rPr>
        <w:t>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 xml:space="preserve">Контроль за исполнением условий эксплуатационных обязательств в отношении  имущества осуществляется   органами местного самоуправления, принявшими решение об условиях </w:t>
      </w:r>
      <w:r w:rsidRPr="00041772">
        <w:rPr>
          <w:rFonts w:ascii="Times New Roman" w:eastAsiaTheme="minorEastAsia" w:hAnsi="Times New Roman" w:cs="Times New Roman"/>
          <w:sz w:val="24"/>
          <w:szCs w:val="24"/>
          <w:lang w:eastAsia="ru-RU"/>
        </w:rPr>
        <w:lastRenderedPageBreak/>
        <w:t>приватизации муниципального имущества органами местного самоуправления, которым соответствующие полномочия переданы в установленном порядке.</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Порядок осуществления контроля за исполнением условий эксплуатационных обязательств устанавливается органами местного самоуправления самостоятельно.</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19.12. В случае существенного нарушения инвестиционного обязательства и (или) эксплуатационного обязательства собственником и (или) законным владельцем имущества администрация городского (сельского) поселения «____________» вправе обратиться в суд с иском об изъятии посредством выкупа имущества,   стоимость которого определяется по результатам проведения оценки такого имущества в соответствии с Федеральным</w:t>
      </w:r>
      <w:r w:rsidRPr="00041772">
        <w:rPr>
          <w:rFonts w:ascii="Times New Roman" w:eastAsia="Times New Roman" w:hAnsi="Times New Roman" w:cs="Times New Roman"/>
          <w:color w:val="000000"/>
          <w:sz w:val="24"/>
          <w:szCs w:val="24"/>
          <w:lang w:eastAsia="ru-RU"/>
        </w:rPr>
        <w:t> </w:t>
      </w:r>
      <w:hyperlink r:id="rId47" w:history="1">
        <w:r w:rsidRPr="00041772">
          <w:rPr>
            <w:rFonts w:ascii="Times New Roman" w:eastAsia="Times New Roman" w:hAnsi="Times New Roman" w:cs="Times New Roman"/>
            <w:sz w:val="24"/>
            <w:szCs w:val="24"/>
            <w:u w:val="single"/>
            <w:lang w:eastAsia="ru-RU"/>
          </w:rPr>
          <w:t>законом</w:t>
        </w:r>
      </w:hyperlink>
      <w:r w:rsidRPr="00041772">
        <w:rPr>
          <w:rFonts w:ascii="Times New Roman" w:eastAsia="Times New Roman" w:hAnsi="Times New Roman" w:cs="Times New Roman"/>
          <w:sz w:val="24"/>
          <w:szCs w:val="24"/>
          <w:lang w:eastAsia="ru-RU"/>
        </w:rPr>
        <w:t>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041772" w:rsidRPr="00041772" w:rsidRDefault="00041772" w:rsidP="00041772">
      <w:pPr>
        <w:spacing w:after="0" w:line="240" w:lineRule="auto"/>
        <w:ind w:left="-142" w:right="-426"/>
        <w:jc w:val="both"/>
        <w:rPr>
          <w:rFonts w:ascii="Times New Roman" w:eastAsiaTheme="minorEastAsia" w:hAnsi="Times New Roman" w:cs="Times New Roman"/>
          <w:sz w:val="24"/>
          <w:szCs w:val="24"/>
          <w:lang w:eastAsia="ru-RU"/>
        </w:rPr>
      </w:pPr>
      <w:r w:rsidRPr="00041772">
        <w:rPr>
          <w:rFonts w:ascii="Times New Roman" w:eastAsiaTheme="minorEastAsia" w:hAnsi="Times New Roman" w:cs="Times New Roman"/>
          <w:sz w:val="24"/>
          <w:szCs w:val="24"/>
          <w:lang w:eastAsia="ru-RU"/>
        </w:rPr>
        <w:t>19.13. Инвестиционные обязательства и (или) эксплуатационные обязательства в отношении   имущества сохраняются в случае перехода права собственности на него к другому лицу.</w:t>
      </w:r>
    </w:p>
    <w:p w:rsidR="00041772" w:rsidRPr="00041772" w:rsidRDefault="00041772" w:rsidP="00041772">
      <w:pPr>
        <w:spacing w:after="0" w:line="240" w:lineRule="auto"/>
        <w:ind w:left="-142" w:right="-426"/>
        <w:jc w:val="center"/>
        <w:rPr>
          <w:rFonts w:ascii="Times New Roman" w:eastAsia="Times New Roman" w:hAnsi="Times New Roman" w:cs="Times New Roman"/>
          <w:b/>
          <w:bCs/>
          <w:color w:val="22272F"/>
          <w:sz w:val="24"/>
          <w:szCs w:val="24"/>
          <w:lang w:eastAsia="ru-RU"/>
        </w:rPr>
      </w:pPr>
      <w:r w:rsidRPr="00041772">
        <w:rPr>
          <w:rFonts w:ascii="Times New Roman" w:eastAsia="Times New Roman" w:hAnsi="Times New Roman" w:cs="Times New Roman"/>
          <w:b/>
          <w:bCs/>
          <w:color w:val="22272F"/>
          <w:sz w:val="24"/>
          <w:szCs w:val="24"/>
          <w:lang w:eastAsia="ru-RU"/>
        </w:rPr>
        <w:t>20. Особенности приватизации объектов концессионного соглашения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 xml:space="preserve">20.1. Приватизация имущества, входящего в состав объекта концессионного соглашения, после окончания срока действия такого соглашения осуществляется в </w:t>
      </w:r>
      <w:r w:rsidRPr="00041772">
        <w:rPr>
          <w:rFonts w:ascii="Times New Roman" w:eastAsia="Times New Roman" w:hAnsi="Times New Roman" w:cs="Times New Roman"/>
          <w:bCs/>
          <w:sz w:val="24"/>
          <w:szCs w:val="24"/>
          <w:lang w:eastAsia="ru-RU"/>
        </w:rPr>
        <w:t>порядке и способами,  с учетом особенностей, установленных </w:t>
      </w:r>
      <w:proofErr w:type="spellStart"/>
      <w:r w:rsidRPr="00041772">
        <w:rPr>
          <w:rFonts w:ascii="Times New Roman" w:eastAsia="Times New Roman" w:hAnsi="Times New Roman" w:cs="Times New Roman"/>
          <w:sz w:val="24"/>
          <w:szCs w:val="24"/>
          <w:lang w:eastAsia="ru-RU"/>
        </w:rPr>
        <w:fldChar w:fldCharType="begin"/>
      </w:r>
      <w:r w:rsidRPr="00041772">
        <w:rPr>
          <w:rFonts w:ascii="Times New Roman" w:eastAsia="Times New Roman" w:hAnsi="Times New Roman" w:cs="Times New Roman"/>
          <w:sz w:val="24"/>
          <w:szCs w:val="24"/>
          <w:lang w:eastAsia="ru-RU"/>
        </w:rPr>
        <w:instrText>HYPERLINK "http://base.garant.ru/12125505/5/" \l "block_30022"</w:instrText>
      </w:r>
      <w:r w:rsidRPr="00041772">
        <w:rPr>
          <w:rFonts w:ascii="Times New Roman" w:eastAsia="Times New Roman" w:hAnsi="Times New Roman" w:cs="Times New Roman"/>
          <w:sz w:val="24"/>
          <w:szCs w:val="24"/>
          <w:lang w:eastAsia="ru-RU"/>
        </w:rPr>
        <w:fldChar w:fldCharType="separate"/>
      </w:r>
      <w:r w:rsidRPr="00041772">
        <w:rPr>
          <w:rFonts w:ascii="Times New Roman" w:eastAsia="Times New Roman" w:hAnsi="Times New Roman" w:cs="Times New Roman"/>
          <w:bCs/>
          <w:sz w:val="24"/>
          <w:szCs w:val="24"/>
          <w:u w:val="single"/>
          <w:lang w:eastAsia="ru-RU"/>
        </w:rPr>
        <w:t>п.п</w:t>
      </w:r>
      <w:proofErr w:type="spellEnd"/>
      <w:r w:rsidRPr="00041772">
        <w:rPr>
          <w:rFonts w:ascii="Times New Roman" w:eastAsia="Times New Roman" w:hAnsi="Times New Roman" w:cs="Times New Roman"/>
          <w:bCs/>
          <w:sz w:val="24"/>
          <w:szCs w:val="24"/>
          <w:u w:val="single"/>
          <w:lang w:eastAsia="ru-RU"/>
        </w:rPr>
        <w:t xml:space="preserve"> 20.2 – 20.5</w:t>
      </w:r>
      <w:r w:rsidRPr="00041772">
        <w:rPr>
          <w:rFonts w:ascii="Times New Roman" w:eastAsia="Times New Roman" w:hAnsi="Times New Roman" w:cs="Times New Roman"/>
          <w:sz w:val="24"/>
          <w:szCs w:val="24"/>
          <w:lang w:eastAsia="ru-RU"/>
        </w:rPr>
        <w:fldChar w:fldCharType="end"/>
      </w:r>
      <w:r w:rsidRPr="00041772">
        <w:rPr>
          <w:rFonts w:ascii="Times New Roman" w:eastAsia="Times New Roman" w:hAnsi="Times New Roman" w:cs="Times New Roman"/>
          <w:bCs/>
          <w:color w:val="000000"/>
          <w:sz w:val="24"/>
          <w:szCs w:val="24"/>
          <w:lang w:eastAsia="ru-RU"/>
        </w:rPr>
        <w:t> настоящего Положения.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20.2. В случае включения имущества, входящего в состав объекта концессионного соглашения, в документ планирования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20.3.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20.4. В течение тридцати календарных дней с даты принятия решения об условиях приватизации имущества в порядке, установленном настоящим Положением, соответствующий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20.5.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20.6. Уступка преимущественного права на приобретение имущества не допускается.</w:t>
      </w:r>
    </w:p>
    <w:p w:rsidR="00041772" w:rsidRPr="00041772" w:rsidRDefault="00041772" w:rsidP="00041772">
      <w:pPr>
        <w:spacing w:after="0" w:line="240" w:lineRule="auto"/>
        <w:ind w:left="-142" w:right="-426"/>
        <w:jc w:val="center"/>
        <w:rPr>
          <w:rFonts w:ascii="Times New Roman" w:eastAsia="Times New Roman" w:hAnsi="Times New Roman" w:cs="Times New Roman"/>
          <w:bCs/>
          <w:color w:val="22272F"/>
          <w:sz w:val="24"/>
          <w:szCs w:val="24"/>
          <w:lang w:eastAsia="ru-RU"/>
        </w:rPr>
      </w:pPr>
      <w:r w:rsidRPr="00041772">
        <w:rPr>
          <w:rFonts w:ascii="Times New Roman" w:eastAsia="Times New Roman" w:hAnsi="Times New Roman" w:cs="Times New Roman"/>
          <w:b/>
          <w:bCs/>
          <w:color w:val="22272F"/>
          <w:sz w:val="24"/>
          <w:szCs w:val="24"/>
          <w:lang w:eastAsia="ru-RU"/>
        </w:rPr>
        <w:t>21. Обременения приватизируемого муниципального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21.1.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20.2. Ограничениями могут являться: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3) иные обязанности, предусмотренные федеральным законом или в установленном им порядке.</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20.3.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обеспечивать беспрепятственный доступ, проход, проезд;</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обеспечивать возможность размещения межевых, геодезических и иных знаков;</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lastRenderedPageBreak/>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20.4.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20.5. Переход прав на муниципальное имущество, обремененное публичным сервитутом, не влечет за собой прекращение публичного сервитута.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20.6.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указанное лицо может быть обязано исполнить в натуре условия обременения, в том числе публичного сервитута;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20.7. Обременение, в том числе публичный сервитут, может быть прекращено или их условия могут быть изменены в случае:</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отсутствия или изменения государственного либо общественного интереса в обременении, в том числе в публичном сервитуте;</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невозможности или существенного затруднения использования имущества по его прямому назначению.</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20.8.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041772" w:rsidRPr="00041772" w:rsidRDefault="00041772" w:rsidP="00041772">
      <w:pPr>
        <w:spacing w:after="0" w:line="240" w:lineRule="auto"/>
        <w:ind w:left="-142" w:right="-426"/>
        <w:jc w:val="center"/>
        <w:rPr>
          <w:rFonts w:ascii="Times New Roman" w:eastAsia="Times New Roman" w:hAnsi="Times New Roman" w:cs="Times New Roman"/>
          <w:b/>
          <w:bCs/>
          <w:color w:val="22272F"/>
          <w:sz w:val="24"/>
          <w:szCs w:val="24"/>
          <w:lang w:eastAsia="ru-RU"/>
        </w:rPr>
      </w:pPr>
      <w:r w:rsidRPr="00041772">
        <w:rPr>
          <w:rFonts w:ascii="Times New Roman" w:eastAsia="Times New Roman" w:hAnsi="Times New Roman" w:cs="Times New Roman"/>
          <w:b/>
          <w:bCs/>
          <w:color w:val="22272F"/>
          <w:sz w:val="24"/>
          <w:szCs w:val="24"/>
          <w:lang w:eastAsia="ru-RU"/>
        </w:rPr>
        <w:t>21.Оформление сделок купли-продажи муниципального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21.1. Продажа муниципального имущества оформляется договором купли-продажи.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21.2. Обязательными условиями договора купли-продажи  муниципального имущества являются: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Положением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иные условия, установленные сторонами такого договора по взаимному соглашению.</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21.3.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lastRenderedPageBreak/>
        <w:t>21.4.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21.5.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041772" w:rsidRPr="00041772" w:rsidRDefault="00041772" w:rsidP="00041772">
      <w:pPr>
        <w:spacing w:after="0" w:line="240" w:lineRule="auto"/>
        <w:ind w:left="-142" w:right="-426"/>
        <w:jc w:val="center"/>
        <w:rPr>
          <w:rFonts w:ascii="Times New Roman" w:eastAsia="Times New Roman" w:hAnsi="Times New Roman" w:cs="Times New Roman"/>
          <w:b/>
          <w:bCs/>
          <w:color w:val="22272F"/>
          <w:sz w:val="24"/>
          <w:szCs w:val="24"/>
          <w:lang w:eastAsia="ru-RU"/>
        </w:rPr>
      </w:pPr>
      <w:r w:rsidRPr="00041772">
        <w:rPr>
          <w:rFonts w:ascii="Times New Roman" w:eastAsia="Times New Roman" w:hAnsi="Times New Roman" w:cs="Times New Roman"/>
          <w:b/>
          <w:bCs/>
          <w:color w:val="22272F"/>
          <w:sz w:val="24"/>
          <w:szCs w:val="24"/>
          <w:lang w:eastAsia="ru-RU"/>
        </w:rPr>
        <w:t>22. Проведение продажи муниципального имущества в электронной форме</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22.1. Продажа муниципального имущества может осуществляться в электронной форме. Положения в части проведения продажи муниципального имущества применяются с учетом особенностей, установленных настоящим пунктом.</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22.2.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22.3. 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муниципального имущества в электронной форме.</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22.4. 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 возможность представления претендентами заявок и прилагаемых к ним документов в форме электронных документов;</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22.5. Запрещается взимать с участников продажи в электронной форме не предусмотренную настоящим Положением  дополнительную плату.</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22.6. Размещение информационного сообщения о проведении продажи в электронной форме осуществляется в порядке, установленном п.6. настоящего Положения.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В информационном сообщении о проведении продажи в электронной форме, размещаемом на сайтах в сети "Интернет", наряду со сведениями, предусмотренными п.6. настоящего Положения,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22.7.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22.8.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22.9.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lastRenderedPageBreak/>
        <w:t>1) наименование муниципального имущества и иные позволяющие его индивидуализировать сведения (спецификация лота);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 начальная цена, величина повышения начальной цены ("шаг аукциона") - в случае проведения продажи на аукционе;</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настоящим Положением  ("шаг аукциона"), - в случае продажи посредством публичного предложения;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4) последнее предложение о цене муниципального имущества и время его поступления в режиме реального времени.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22.10. В случае проведения продажи муниципального имущества без объявления цены его начальная цена не указывается.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22.11. 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1) наименование имущества и иные позволяющие его индивидуализировать сведения (спецификация лота);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 цена сделки приватизации;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3) имя физического лица или наименование юридического лица - победителя торгов.</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22.12. Результаты процедуры проведения продажи в электронной форме оформляются протоколом.</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22.13. </w:t>
      </w:r>
      <w:hyperlink r:id="rId48" w:anchor="block_1000" w:history="1">
        <w:r w:rsidRPr="00041772">
          <w:rPr>
            <w:rFonts w:ascii="Times New Roman" w:eastAsia="Times New Roman" w:hAnsi="Times New Roman" w:cs="Times New Roman"/>
            <w:bCs/>
            <w:sz w:val="24"/>
            <w:szCs w:val="24"/>
            <w:u w:val="single"/>
            <w:lang w:eastAsia="ru-RU"/>
          </w:rPr>
          <w:t>Требования</w:t>
        </w:r>
      </w:hyperlink>
      <w:r w:rsidRPr="00041772">
        <w:rPr>
          <w:rFonts w:ascii="Times New Roman" w:eastAsia="Times New Roman" w:hAnsi="Times New Roman" w:cs="Times New Roman"/>
          <w:bCs/>
          <w:color w:val="000000"/>
          <w:sz w:val="24"/>
          <w:szCs w:val="24"/>
          <w:lang w:eastAsia="ru-RU"/>
        </w:rPr>
        <w:t>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w:t>
      </w:r>
      <w:hyperlink r:id="rId49" w:anchor="block_1" w:history="1">
        <w:r w:rsidRPr="00041772">
          <w:rPr>
            <w:rFonts w:ascii="Times New Roman" w:eastAsia="Times New Roman" w:hAnsi="Times New Roman" w:cs="Times New Roman"/>
            <w:bCs/>
            <w:sz w:val="24"/>
            <w:szCs w:val="24"/>
            <w:u w:val="single"/>
            <w:lang w:eastAsia="ru-RU"/>
          </w:rPr>
          <w:t>уполномоченным</w:t>
        </w:r>
      </w:hyperlink>
      <w:r w:rsidRPr="00041772">
        <w:rPr>
          <w:rFonts w:ascii="Times New Roman" w:eastAsia="Times New Roman" w:hAnsi="Times New Roman" w:cs="Times New Roman"/>
          <w:bCs/>
          <w:sz w:val="24"/>
          <w:szCs w:val="24"/>
          <w:lang w:eastAsia="ru-RU"/>
        </w:rPr>
        <w:t> </w:t>
      </w:r>
      <w:r w:rsidRPr="00041772">
        <w:rPr>
          <w:rFonts w:ascii="Times New Roman" w:eastAsia="Times New Roman" w:hAnsi="Times New Roman" w:cs="Times New Roman"/>
          <w:bCs/>
          <w:color w:val="000000"/>
          <w:sz w:val="24"/>
          <w:szCs w:val="24"/>
          <w:lang w:eastAsia="ru-RU"/>
        </w:rPr>
        <w:t>Правительством Российской Федерации федеральным органом исполнительной власти.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22.14. </w:t>
      </w:r>
      <w:hyperlink r:id="rId50" w:anchor="block_219" w:history="1">
        <w:r w:rsidRPr="00041772">
          <w:rPr>
            <w:rFonts w:ascii="Times New Roman" w:eastAsia="Times New Roman" w:hAnsi="Times New Roman" w:cs="Times New Roman"/>
            <w:bCs/>
            <w:sz w:val="24"/>
            <w:szCs w:val="24"/>
            <w:u w:val="single"/>
            <w:lang w:eastAsia="ru-RU"/>
          </w:rPr>
          <w:t>Порядок</w:t>
        </w:r>
      </w:hyperlink>
      <w:r w:rsidRPr="00041772">
        <w:rPr>
          <w:rFonts w:ascii="Times New Roman" w:eastAsia="Times New Roman" w:hAnsi="Times New Roman" w:cs="Times New Roman"/>
          <w:bCs/>
          <w:sz w:val="24"/>
          <w:szCs w:val="24"/>
          <w:lang w:eastAsia="ru-RU"/>
        </w:rPr>
        <w:t> </w:t>
      </w:r>
      <w:r w:rsidRPr="00041772">
        <w:rPr>
          <w:rFonts w:ascii="Times New Roman" w:eastAsia="Times New Roman" w:hAnsi="Times New Roman" w:cs="Times New Roman"/>
          <w:bCs/>
          <w:color w:val="000000"/>
          <w:sz w:val="24"/>
          <w:szCs w:val="24"/>
          <w:lang w:eastAsia="ru-RU"/>
        </w:rPr>
        <w:t>организации и проведения продажи в электронной форме устанавливается Правительством Российской Федерации.</w:t>
      </w:r>
    </w:p>
    <w:p w:rsidR="00041772" w:rsidRPr="00041772" w:rsidRDefault="00041772" w:rsidP="00041772">
      <w:pPr>
        <w:spacing w:after="0" w:line="240" w:lineRule="auto"/>
        <w:ind w:left="-142" w:right="-426"/>
        <w:jc w:val="center"/>
        <w:rPr>
          <w:rFonts w:ascii="Times New Roman" w:eastAsia="Times New Roman" w:hAnsi="Times New Roman" w:cs="Times New Roman"/>
          <w:b/>
          <w:bCs/>
          <w:color w:val="22272F"/>
          <w:sz w:val="24"/>
          <w:szCs w:val="24"/>
          <w:lang w:eastAsia="ru-RU"/>
        </w:rPr>
      </w:pPr>
      <w:r w:rsidRPr="00041772">
        <w:rPr>
          <w:rFonts w:ascii="Times New Roman" w:eastAsia="Times New Roman" w:hAnsi="Times New Roman" w:cs="Times New Roman"/>
          <w:bCs/>
          <w:color w:val="000000"/>
          <w:sz w:val="24"/>
          <w:szCs w:val="24"/>
          <w:lang w:eastAsia="ru-RU"/>
        </w:rPr>
        <w:t xml:space="preserve"> </w:t>
      </w:r>
      <w:r w:rsidRPr="00041772">
        <w:rPr>
          <w:rFonts w:ascii="Times New Roman" w:eastAsia="Times New Roman" w:hAnsi="Times New Roman" w:cs="Times New Roman"/>
          <w:b/>
          <w:bCs/>
          <w:color w:val="000000"/>
          <w:sz w:val="24"/>
          <w:szCs w:val="24"/>
          <w:lang w:eastAsia="ru-RU"/>
        </w:rPr>
        <w:t>23.</w:t>
      </w:r>
      <w:r w:rsidRPr="00041772">
        <w:rPr>
          <w:rFonts w:ascii="Times New Roman" w:eastAsia="Times New Roman" w:hAnsi="Times New Roman" w:cs="Times New Roman"/>
          <w:b/>
          <w:bCs/>
          <w:color w:val="22272F"/>
          <w:sz w:val="24"/>
          <w:szCs w:val="24"/>
          <w:lang w:eastAsia="ru-RU"/>
        </w:rPr>
        <w:t>Средства платежа при продаже муниципального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23.1. При продаже муниципального имущества законным средством платежа признается валюта Российской Федерации.</w:t>
      </w:r>
    </w:p>
    <w:p w:rsidR="00041772" w:rsidRPr="00041772" w:rsidRDefault="00041772" w:rsidP="00041772">
      <w:pPr>
        <w:spacing w:after="0" w:line="240" w:lineRule="auto"/>
        <w:ind w:left="-142" w:right="-426"/>
        <w:jc w:val="center"/>
        <w:rPr>
          <w:rFonts w:ascii="Times New Roman" w:eastAsia="Times New Roman" w:hAnsi="Times New Roman" w:cs="Times New Roman"/>
          <w:b/>
          <w:bCs/>
          <w:color w:val="22272F"/>
          <w:sz w:val="24"/>
          <w:szCs w:val="24"/>
          <w:lang w:eastAsia="ru-RU"/>
        </w:rPr>
      </w:pPr>
      <w:r w:rsidRPr="00041772">
        <w:rPr>
          <w:rFonts w:ascii="Times New Roman" w:eastAsia="Times New Roman" w:hAnsi="Times New Roman" w:cs="Times New Roman"/>
          <w:b/>
          <w:bCs/>
          <w:color w:val="22272F"/>
          <w:sz w:val="24"/>
          <w:szCs w:val="24"/>
          <w:lang w:eastAsia="ru-RU"/>
        </w:rPr>
        <w:t>24. Порядок оплаты муниципального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24.1.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24.2. Решение о предоставлении рассрочки может быть принято в случае приватизации муниципального имущества в соответствии с п.13 настоящего Положения.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24.3.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 xml:space="preserve">24.4. На сумму денежных средств, по уплате которой предоставляется рассрочка, производится начисление процентов исходя из </w:t>
      </w:r>
      <w:r w:rsidRPr="00041772">
        <w:rPr>
          <w:rFonts w:ascii="Times New Roman" w:eastAsia="Times New Roman" w:hAnsi="Times New Roman" w:cs="Times New Roman"/>
          <w:b/>
          <w:bCs/>
          <w:color w:val="000000"/>
          <w:sz w:val="24"/>
          <w:szCs w:val="24"/>
          <w:lang w:eastAsia="ru-RU"/>
        </w:rPr>
        <w:t>ставки, равной одной трети </w:t>
      </w:r>
      <w:hyperlink r:id="rId51" w:history="1">
        <w:r w:rsidRPr="00041772">
          <w:rPr>
            <w:rFonts w:ascii="Times New Roman" w:eastAsia="Times New Roman" w:hAnsi="Times New Roman" w:cs="Times New Roman"/>
            <w:b/>
            <w:bCs/>
            <w:sz w:val="24"/>
            <w:szCs w:val="24"/>
            <w:u w:val="single"/>
            <w:lang w:eastAsia="ru-RU"/>
          </w:rPr>
          <w:t>ставки рефинансирования</w:t>
        </w:r>
      </w:hyperlink>
      <w:r w:rsidRPr="00041772">
        <w:rPr>
          <w:rFonts w:ascii="Times New Roman" w:eastAsia="Times New Roman" w:hAnsi="Times New Roman" w:cs="Times New Roman"/>
          <w:b/>
          <w:bCs/>
          <w:color w:val="000000"/>
          <w:sz w:val="24"/>
          <w:szCs w:val="24"/>
          <w:lang w:eastAsia="ru-RU"/>
        </w:rPr>
        <w:t> Центрального банка Российской Федерации, действующей на дату</w:t>
      </w:r>
      <w:r w:rsidRPr="00041772">
        <w:rPr>
          <w:rFonts w:ascii="Times New Roman" w:eastAsia="Times New Roman" w:hAnsi="Times New Roman" w:cs="Times New Roman"/>
          <w:bCs/>
          <w:color w:val="000000"/>
          <w:sz w:val="24"/>
          <w:szCs w:val="24"/>
          <w:lang w:eastAsia="ru-RU"/>
        </w:rPr>
        <w:t xml:space="preserve"> размещения на сайтах в сети "Интернет" объявления о продаже.</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Начисленные проценты перечисляются в порядке, установленном </w:t>
      </w:r>
      <w:hyperlink r:id="rId52" w:history="1">
        <w:r w:rsidRPr="00041772">
          <w:rPr>
            <w:rFonts w:ascii="Times New Roman" w:eastAsia="Times New Roman" w:hAnsi="Times New Roman" w:cs="Times New Roman"/>
            <w:bCs/>
            <w:sz w:val="24"/>
            <w:szCs w:val="24"/>
            <w:u w:val="single"/>
            <w:lang w:eastAsia="ru-RU"/>
          </w:rPr>
          <w:t>Бюджетным кодексом</w:t>
        </w:r>
      </w:hyperlink>
      <w:r w:rsidRPr="00041772">
        <w:rPr>
          <w:rFonts w:ascii="Times New Roman" w:eastAsia="Times New Roman" w:hAnsi="Times New Roman" w:cs="Times New Roman"/>
          <w:bCs/>
          <w:color w:val="000000"/>
          <w:sz w:val="24"/>
          <w:szCs w:val="24"/>
          <w:lang w:eastAsia="ru-RU"/>
        </w:rPr>
        <w:t> Российской Федерации.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Покупатель вправе оплатить приобретаемое муниципальное имущество досрочно.</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24.5.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proofErr w:type="spellStart"/>
      <w:r w:rsidRPr="00041772">
        <w:rPr>
          <w:rFonts w:ascii="Times New Roman" w:eastAsia="Times New Roman" w:hAnsi="Times New Roman" w:cs="Times New Roman"/>
          <w:bCs/>
          <w:sz w:val="24"/>
          <w:szCs w:val="24"/>
          <w:lang w:eastAsia="ru-RU"/>
        </w:rPr>
        <w:t>пп</w:t>
      </w:r>
      <w:proofErr w:type="spellEnd"/>
      <w:r w:rsidRPr="00041772">
        <w:rPr>
          <w:rFonts w:ascii="Times New Roman" w:eastAsia="Times New Roman" w:hAnsi="Times New Roman" w:cs="Times New Roman"/>
          <w:bCs/>
          <w:sz w:val="24"/>
          <w:szCs w:val="24"/>
          <w:lang w:eastAsia="ru-RU"/>
        </w:rPr>
        <w:t xml:space="preserve">. 21.3 п.21  </w:t>
      </w:r>
      <w:r w:rsidRPr="00041772">
        <w:rPr>
          <w:rFonts w:ascii="Times New Roman" w:eastAsia="Times New Roman" w:hAnsi="Times New Roman" w:cs="Times New Roman"/>
          <w:bCs/>
          <w:color w:val="000000"/>
          <w:sz w:val="24"/>
          <w:szCs w:val="24"/>
          <w:lang w:eastAsia="ru-RU"/>
        </w:rPr>
        <w:t> настоящего Положения  не распространяются.</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24.6. 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lastRenderedPageBreak/>
        <w:t>В случае нарушения покупателем сроков и порядка внесения платежей обращается взыскание на заложенное имущество в судебном порядке.</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С покупателя могут быть взысканы также убытки, причиненные неисполнением договора купли-продажи.</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24.7. Порядок оплаты имущества, находящегося в муниципальной собственности, устанавливается органами местного самоуправления.</w:t>
      </w:r>
    </w:p>
    <w:p w:rsidR="00041772" w:rsidRPr="00041772" w:rsidRDefault="00041772" w:rsidP="00041772">
      <w:pPr>
        <w:spacing w:after="0" w:line="240" w:lineRule="auto"/>
        <w:ind w:left="-142" w:right="-426"/>
        <w:jc w:val="center"/>
        <w:rPr>
          <w:rFonts w:ascii="Times New Roman" w:eastAsia="Times New Roman" w:hAnsi="Times New Roman" w:cs="Times New Roman"/>
          <w:b/>
          <w:bCs/>
          <w:color w:val="22272F"/>
          <w:sz w:val="24"/>
          <w:szCs w:val="24"/>
          <w:lang w:eastAsia="ru-RU"/>
        </w:rPr>
      </w:pPr>
      <w:r w:rsidRPr="00041772">
        <w:rPr>
          <w:rFonts w:ascii="Times New Roman" w:eastAsia="Times New Roman" w:hAnsi="Times New Roman" w:cs="Times New Roman"/>
          <w:b/>
          <w:bCs/>
          <w:color w:val="22272F"/>
          <w:sz w:val="24"/>
          <w:szCs w:val="24"/>
          <w:lang w:eastAsia="ru-RU"/>
        </w:rPr>
        <w:t>25. Порядок возврата денежных средств по недействительным сделкам купли-продажи  муниципального имущества</w:t>
      </w:r>
    </w:p>
    <w:p w:rsidR="00041772" w:rsidRPr="00041772" w:rsidRDefault="00041772" w:rsidP="00041772">
      <w:pPr>
        <w:spacing w:after="0" w:line="240" w:lineRule="auto"/>
        <w:ind w:left="-142" w:right="-426"/>
        <w:jc w:val="both"/>
        <w:rPr>
          <w:rFonts w:ascii="Times New Roman" w:eastAsia="Times New Roman" w:hAnsi="Times New Roman" w:cs="Times New Roman"/>
          <w:bCs/>
          <w:color w:val="000000"/>
          <w:sz w:val="24"/>
          <w:szCs w:val="24"/>
          <w:lang w:eastAsia="ru-RU"/>
        </w:rPr>
      </w:pPr>
      <w:r w:rsidRPr="00041772">
        <w:rPr>
          <w:rFonts w:ascii="Times New Roman" w:eastAsia="Times New Roman" w:hAnsi="Times New Roman" w:cs="Times New Roman"/>
          <w:bCs/>
          <w:color w:val="000000"/>
          <w:sz w:val="24"/>
          <w:szCs w:val="24"/>
          <w:lang w:eastAsia="ru-RU"/>
        </w:rPr>
        <w:t>25.1. Возврат денежных средств по недействительным сделкам купли-продажи муниципального имущества осуществляется в соответствии с </w:t>
      </w:r>
      <w:hyperlink r:id="rId53" w:history="1">
        <w:r w:rsidRPr="00041772">
          <w:rPr>
            <w:rFonts w:ascii="Times New Roman" w:eastAsia="Times New Roman" w:hAnsi="Times New Roman" w:cs="Times New Roman"/>
            <w:bCs/>
            <w:sz w:val="24"/>
            <w:szCs w:val="24"/>
            <w:u w:val="single"/>
            <w:lang w:eastAsia="ru-RU"/>
          </w:rPr>
          <w:t>Бюджетным кодексом</w:t>
        </w:r>
      </w:hyperlink>
      <w:r w:rsidRPr="00041772">
        <w:rPr>
          <w:rFonts w:ascii="Times New Roman" w:eastAsia="Times New Roman" w:hAnsi="Times New Roman" w:cs="Times New Roman"/>
          <w:bCs/>
          <w:color w:val="000000"/>
          <w:sz w:val="24"/>
          <w:szCs w:val="24"/>
          <w:lang w:eastAsia="ru-RU"/>
        </w:rPr>
        <w:t> Российской Федерации за счет средств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041772" w:rsidRPr="00041772" w:rsidRDefault="00041772" w:rsidP="00041772">
      <w:pPr>
        <w:numPr>
          <w:ilvl w:val="0"/>
          <w:numId w:val="3"/>
        </w:numPr>
        <w:spacing w:after="0" w:line="240" w:lineRule="atLeast"/>
        <w:ind w:left="-142" w:right="-426"/>
        <w:jc w:val="center"/>
        <w:rPr>
          <w:rFonts w:ascii="Times New Roman" w:eastAsia="Times New Roman" w:hAnsi="Times New Roman" w:cs="Times New Roman"/>
          <w:b/>
          <w:bCs/>
          <w:sz w:val="24"/>
          <w:szCs w:val="24"/>
          <w:lang w:eastAsia="ru-RU"/>
        </w:rPr>
      </w:pPr>
      <w:r w:rsidRPr="00041772">
        <w:rPr>
          <w:rFonts w:ascii="Times New Roman" w:eastAsia="Times New Roman" w:hAnsi="Times New Roman" w:cs="Times New Roman"/>
          <w:b/>
          <w:bCs/>
          <w:sz w:val="24"/>
          <w:szCs w:val="24"/>
          <w:lang w:eastAsia="ru-RU"/>
        </w:rPr>
        <w:t>Заключительные положения</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26.1. Специалист юрист администрации сельского поселения «Степнинское</w:t>
      </w:r>
      <w:r w:rsidRPr="00041772">
        <w:rPr>
          <w:rFonts w:ascii="Times New Roman" w:eastAsiaTheme="minorEastAsia" w:hAnsi="Times New Roman" w:cs="Times New Roman"/>
          <w:sz w:val="24"/>
          <w:szCs w:val="24"/>
          <w:lang w:eastAsia="ru-RU"/>
        </w:rPr>
        <w:t>»</w:t>
      </w:r>
      <w:r w:rsidRPr="00041772">
        <w:rPr>
          <w:rFonts w:ascii="Times New Roman" w:eastAsia="Times New Roman" w:hAnsi="Times New Roman" w:cs="Times New Roman"/>
          <w:sz w:val="24"/>
          <w:szCs w:val="24"/>
          <w:lang w:eastAsia="ru-RU"/>
        </w:rPr>
        <w:t xml:space="preserve"> обращается в суды с исками и выступает в судах от  администрации сельского поселения «Степнинское</w:t>
      </w:r>
      <w:r w:rsidRPr="00041772">
        <w:rPr>
          <w:rFonts w:ascii="Times New Roman" w:eastAsiaTheme="minorEastAsia" w:hAnsi="Times New Roman" w:cs="Times New Roman"/>
          <w:sz w:val="24"/>
          <w:szCs w:val="24"/>
          <w:lang w:eastAsia="ru-RU"/>
        </w:rPr>
        <w:t>»</w:t>
      </w:r>
      <w:r w:rsidRPr="00041772">
        <w:rPr>
          <w:rFonts w:ascii="Times New Roman" w:eastAsia="Times New Roman" w:hAnsi="Times New Roman" w:cs="Times New Roman"/>
          <w:sz w:val="24"/>
          <w:szCs w:val="24"/>
          <w:lang w:eastAsia="ru-RU"/>
        </w:rPr>
        <w:t xml:space="preserve"> в защиту имущественных и иных прав и законных интересов  </w:t>
      </w:r>
      <w:r w:rsidR="00BC43FA" w:rsidRPr="00041772">
        <w:rPr>
          <w:rFonts w:ascii="Times New Roman" w:eastAsia="Times New Roman" w:hAnsi="Times New Roman" w:cs="Times New Roman"/>
          <w:sz w:val="24"/>
          <w:szCs w:val="24"/>
          <w:lang w:eastAsia="ru-RU"/>
        </w:rPr>
        <w:t>сельского поселения «Степнинское</w:t>
      </w:r>
      <w:r w:rsidR="00BC43FA" w:rsidRPr="00041772">
        <w:rPr>
          <w:rFonts w:ascii="Times New Roman" w:eastAsiaTheme="minorEastAsia" w:hAnsi="Times New Roman" w:cs="Times New Roman"/>
          <w:sz w:val="24"/>
          <w:szCs w:val="24"/>
          <w:lang w:eastAsia="ru-RU"/>
        </w:rPr>
        <w:t>»</w:t>
      </w:r>
      <w:r w:rsidRPr="00041772">
        <w:rPr>
          <w:rFonts w:ascii="Times New Roman" w:eastAsia="Times New Roman" w:hAnsi="Times New Roman" w:cs="Times New Roman"/>
          <w:sz w:val="24"/>
          <w:szCs w:val="24"/>
          <w:lang w:eastAsia="ru-RU"/>
        </w:rPr>
        <w:t xml:space="preserve"> по спорам, связанным с приватизацией муниципального имущества.</w:t>
      </w:r>
    </w:p>
    <w:p w:rsidR="00041772" w:rsidRPr="00041772" w:rsidRDefault="00041772" w:rsidP="00041772">
      <w:pPr>
        <w:spacing w:after="0" w:line="240" w:lineRule="atLeast"/>
        <w:ind w:left="-142" w:right="-426"/>
        <w:jc w:val="both"/>
        <w:rPr>
          <w:rFonts w:ascii="Times New Roman" w:eastAsia="Times New Roman" w:hAnsi="Times New Roman" w:cs="Times New Roman"/>
          <w:sz w:val="24"/>
          <w:szCs w:val="24"/>
          <w:lang w:eastAsia="ru-RU"/>
        </w:rPr>
      </w:pPr>
      <w:r w:rsidRPr="00041772">
        <w:rPr>
          <w:rFonts w:ascii="Times New Roman" w:eastAsia="Times New Roman" w:hAnsi="Times New Roman" w:cs="Times New Roman"/>
          <w:sz w:val="24"/>
          <w:szCs w:val="24"/>
          <w:lang w:eastAsia="ru-RU"/>
        </w:rPr>
        <w:t xml:space="preserve">         26.2. Денежные средства, полученные от взыскания штрафных санкций за неисполнение или ненадлежащее исполнение обязательств по сделкам приватизации муниципального имущества, подлежат перечислению в бюджет  </w:t>
      </w:r>
      <w:r w:rsidR="00BC43FA" w:rsidRPr="00041772">
        <w:rPr>
          <w:rFonts w:ascii="Times New Roman" w:eastAsia="Times New Roman" w:hAnsi="Times New Roman" w:cs="Times New Roman"/>
          <w:sz w:val="24"/>
          <w:szCs w:val="24"/>
          <w:lang w:eastAsia="ru-RU"/>
        </w:rPr>
        <w:t>сельского поселения «Степнинское</w:t>
      </w:r>
      <w:r w:rsidR="00BC43FA" w:rsidRPr="00041772">
        <w:rPr>
          <w:rFonts w:ascii="Times New Roman" w:eastAsiaTheme="minorEastAsia" w:hAnsi="Times New Roman" w:cs="Times New Roman"/>
          <w:sz w:val="24"/>
          <w:szCs w:val="24"/>
          <w:lang w:eastAsia="ru-RU"/>
        </w:rPr>
        <w:t>»</w:t>
      </w:r>
      <w:r w:rsidRPr="00041772">
        <w:rPr>
          <w:rFonts w:ascii="Times New Roman" w:eastAsia="Times New Roman" w:hAnsi="Times New Roman" w:cs="Times New Roman"/>
          <w:sz w:val="24"/>
          <w:szCs w:val="24"/>
          <w:lang w:eastAsia="ru-RU"/>
        </w:rPr>
        <w:t>.</w:t>
      </w:r>
    </w:p>
    <w:p w:rsidR="00041772" w:rsidRPr="00041772" w:rsidRDefault="00041772" w:rsidP="00041772">
      <w:pPr>
        <w:spacing w:after="0" w:line="240" w:lineRule="atLeast"/>
        <w:ind w:left="-142" w:right="-426"/>
        <w:jc w:val="both"/>
        <w:rPr>
          <w:rFonts w:eastAsiaTheme="minorEastAsia"/>
          <w:sz w:val="24"/>
          <w:szCs w:val="24"/>
          <w:lang w:eastAsia="ru-RU"/>
        </w:rPr>
      </w:pPr>
      <w:r w:rsidRPr="00041772">
        <w:rPr>
          <w:rFonts w:eastAsiaTheme="minorEastAsia"/>
          <w:sz w:val="24"/>
          <w:szCs w:val="24"/>
          <w:lang w:eastAsia="ru-RU"/>
        </w:rPr>
        <w:t xml:space="preserve"> </w:t>
      </w:r>
    </w:p>
    <w:p w:rsidR="00041772" w:rsidRPr="00041772" w:rsidRDefault="00041772" w:rsidP="00041772">
      <w:pPr>
        <w:spacing w:after="0" w:line="240" w:lineRule="atLeast"/>
        <w:ind w:left="-142" w:right="-426"/>
        <w:jc w:val="both"/>
        <w:rPr>
          <w:rFonts w:eastAsiaTheme="minorEastAsia"/>
          <w:sz w:val="24"/>
          <w:szCs w:val="24"/>
          <w:lang w:eastAsia="ru-RU"/>
        </w:rPr>
      </w:pPr>
    </w:p>
    <w:p w:rsidR="00041772" w:rsidRPr="00041772" w:rsidRDefault="00041772" w:rsidP="00041772">
      <w:pPr>
        <w:rPr>
          <w:rFonts w:eastAsiaTheme="minorEastAsia"/>
          <w:lang w:eastAsia="ru-RU"/>
        </w:rPr>
      </w:pPr>
    </w:p>
    <w:p w:rsidR="006D2933" w:rsidRDefault="006D2933"/>
    <w:sectPr w:rsidR="006D2933" w:rsidSect="0004177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Termin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3471"/>
    <w:multiLevelType w:val="multilevel"/>
    <w:tmpl w:val="73D8B656"/>
    <w:lvl w:ilvl="0">
      <w:start w:val="1"/>
      <w:numFmt w:val="decimal"/>
      <w:lvlText w:val="%1."/>
      <w:lvlJc w:val="left"/>
      <w:pPr>
        <w:ind w:left="720" w:hanging="360"/>
      </w:pPr>
      <w:rPr>
        <w:rFonts w:hint="default"/>
      </w:rPr>
    </w:lvl>
    <w:lvl w:ilvl="1">
      <w:start w:val="5"/>
      <w:numFmt w:val="decimal"/>
      <w:isLgl/>
      <w:lvlText w:val="%1.%2."/>
      <w:lvlJc w:val="left"/>
      <w:pPr>
        <w:ind w:left="129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4200" w:hanging="2160"/>
      </w:pPr>
      <w:rPr>
        <w:rFonts w:hint="default"/>
      </w:rPr>
    </w:lvl>
  </w:abstractNum>
  <w:abstractNum w:abstractNumId="1">
    <w:nsid w:val="16F0252B"/>
    <w:multiLevelType w:val="hybridMultilevel"/>
    <w:tmpl w:val="FDBA5FC2"/>
    <w:lvl w:ilvl="0" w:tplc="F45AE746">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6825E4"/>
    <w:multiLevelType w:val="hybridMultilevel"/>
    <w:tmpl w:val="47D058B4"/>
    <w:lvl w:ilvl="0" w:tplc="047C8776">
      <w:start w:val="7"/>
      <w:numFmt w:val="bullet"/>
      <w:lvlText w:val="-"/>
      <w:lvlJc w:val="left"/>
      <w:pPr>
        <w:ind w:left="435" w:hanging="360"/>
      </w:pPr>
      <w:rPr>
        <w:rFonts w:ascii="Times New Roman" w:eastAsiaTheme="minorEastAsia"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46CD6892"/>
    <w:multiLevelType w:val="hybridMultilevel"/>
    <w:tmpl w:val="A8380148"/>
    <w:lvl w:ilvl="0" w:tplc="9176F8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80"/>
    <w:rsid w:val="00041772"/>
    <w:rsid w:val="00143180"/>
    <w:rsid w:val="003A5A43"/>
    <w:rsid w:val="003B2631"/>
    <w:rsid w:val="00463D3B"/>
    <w:rsid w:val="006D2933"/>
    <w:rsid w:val="00BC43FA"/>
    <w:rsid w:val="00C94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1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041772"/>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77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41772"/>
    <w:rPr>
      <w:rFonts w:asciiTheme="majorHAnsi" w:eastAsiaTheme="majorEastAsia" w:hAnsiTheme="majorHAnsi" w:cstheme="majorBidi"/>
      <w:b/>
      <w:bCs/>
      <w:i/>
      <w:iCs/>
      <w:color w:val="4F81BD" w:themeColor="accent1"/>
      <w:lang w:eastAsia="ru-RU"/>
    </w:rPr>
  </w:style>
  <w:style w:type="numbering" w:customStyle="1" w:styleId="11">
    <w:name w:val="Нет списка1"/>
    <w:next w:val="a2"/>
    <w:uiPriority w:val="99"/>
    <w:semiHidden/>
    <w:unhideWhenUsed/>
    <w:rsid w:val="00041772"/>
  </w:style>
  <w:style w:type="paragraph" w:styleId="a3">
    <w:name w:val="No Spacing"/>
    <w:uiPriority w:val="1"/>
    <w:qFormat/>
    <w:rsid w:val="00041772"/>
    <w:pPr>
      <w:spacing w:after="0" w:line="240" w:lineRule="auto"/>
    </w:pPr>
    <w:rPr>
      <w:rFonts w:eastAsiaTheme="minorEastAsia"/>
      <w:lang w:eastAsia="ru-RU"/>
    </w:rPr>
  </w:style>
  <w:style w:type="paragraph" w:styleId="a4">
    <w:name w:val="Normal (Web)"/>
    <w:basedOn w:val="a"/>
    <w:uiPriority w:val="99"/>
    <w:unhideWhenUsed/>
    <w:rsid w:val="00041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41772"/>
    <w:rPr>
      <w:b/>
      <w:bCs/>
    </w:rPr>
  </w:style>
  <w:style w:type="character" w:styleId="a6">
    <w:name w:val="Hyperlink"/>
    <w:basedOn w:val="a0"/>
    <w:uiPriority w:val="99"/>
    <w:semiHidden/>
    <w:unhideWhenUsed/>
    <w:rsid w:val="00041772"/>
    <w:rPr>
      <w:color w:val="0000FF"/>
      <w:u w:val="single"/>
    </w:rPr>
  </w:style>
  <w:style w:type="character" w:customStyle="1" w:styleId="apple-converted-space">
    <w:name w:val="apple-converted-space"/>
    <w:basedOn w:val="a0"/>
    <w:rsid w:val="00041772"/>
  </w:style>
  <w:style w:type="paragraph" w:styleId="a7">
    <w:name w:val="List Paragraph"/>
    <w:basedOn w:val="a"/>
    <w:uiPriority w:val="34"/>
    <w:qFormat/>
    <w:rsid w:val="00041772"/>
    <w:pPr>
      <w:ind w:left="720"/>
      <w:contextualSpacing/>
    </w:pPr>
    <w:rPr>
      <w:rFonts w:eastAsiaTheme="minorEastAsia"/>
      <w:lang w:eastAsia="ru-RU"/>
    </w:rPr>
  </w:style>
  <w:style w:type="paragraph" w:customStyle="1" w:styleId="s1">
    <w:name w:val="s_1"/>
    <w:basedOn w:val="a"/>
    <w:rsid w:val="00041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41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041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41772"/>
  </w:style>
  <w:style w:type="paragraph" w:customStyle="1" w:styleId="s9">
    <w:name w:val="s_9"/>
    <w:basedOn w:val="a"/>
    <w:rsid w:val="00041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41772"/>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041772"/>
    <w:rPr>
      <w:rFonts w:ascii="Tahoma" w:eastAsiaTheme="minorEastAsia" w:hAnsi="Tahoma" w:cs="Tahoma"/>
      <w:sz w:val="16"/>
      <w:szCs w:val="16"/>
      <w:lang w:eastAsia="ru-RU"/>
    </w:rPr>
  </w:style>
  <w:style w:type="character" w:customStyle="1" w:styleId="2">
    <w:name w:val="Основной текст с отступом 2 Знак"/>
    <w:basedOn w:val="a0"/>
    <w:link w:val="20"/>
    <w:locked/>
    <w:rsid w:val="00041772"/>
    <w:rPr>
      <w:sz w:val="28"/>
    </w:rPr>
  </w:style>
  <w:style w:type="paragraph" w:styleId="20">
    <w:name w:val="Body Text Indent 2"/>
    <w:basedOn w:val="a"/>
    <w:link w:val="2"/>
    <w:rsid w:val="00041772"/>
    <w:pPr>
      <w:spacing w:after="0" w:line="240" w:lineRule="auto"/>
      <w:ind w:left="300"/>
    </w:pPr>
    <w:rPr>
      <w:sz w:val="28"/>
    </w:rPr>
  </w:style>
  <w:style w:type="character" w:customStyle="1" w:styleId="21">
    <w:name w:val="Основной текст с отступом 2 Знак1"/>
    <w:basedOn w:val="a0"/>
    <w:uiPriority w:val="99"/>
    <w:semiHidden/>
    <w:rsid w:val="00041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1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041772"/>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77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41772"/>
    <w:rPr>
      <w:rFonts w:asciiTheme="majorHAnsi" w:eastAsiaTheme="majorEastAsia" w:hAnsiTheme="majorHAnsi" w:cstheme="majorBidi"/>
      <w:b/>
      <w:bCs/>
      <w:i/>
      <w:iCs/>
      <w:color w:val="4F81BD" w:themeColor="accent1"/>
      <w:lang w:eastAsia="ru-RU"/>
    </w:rPr>
  </w:style>
  <w:style w:type="numbering" w:customStyle="1" w:styleId="11">
    <w:name w:val="Нет списка1"/>
    <w:next w:val="a2"/>
    <w:uiPriority w:val="99"/>
    <w:semiHidden/>
    <w:unhideWhenUsed/>
    <w:rsid w:val="00041772"/>
  </w:style>
  <w:style w:type="paragraph" w:styleId="a3">
    <w:name w:val="No Spacing"/>
    <w:uiPriority w:val="1"/>
    <w:qFormat/>
    <w:rsid w:val="00041772"/>
    <w:pPr>
      <w:spacing w:after="0" w:line="240" w:lineRule="auto"/>
    </w:pPr>
    <w:rPr>
      <w:rFonts w:eastAsiaTheme="minorEastAsia"/>
      <w:lang w:eastAsia="ru-RU"/>
    </w:rPr>
  </w:style>
  <w:style w:type="paragraph" w:styleId="a4">
    <w:name w:val="Normal (Web)"/>
    <w:basedOn w:val="a"/>
    <w:uiPriority w:val="99"/>
    <w:unhideWhenUsed/>
    <w:rsid w:val="00041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41772"/>
    <w:rPr>
      <w:b/>
      <w:bCs/>
    </w:rPr>
  </w:style>
  <w:style w:type="character" w:styleId="a6">
    <w:name w:val="Hyperlink"/>
    <w:basedOn w:val="a0"/>
    <w:uiPriority w:val="99"/>
    <w:semiHidden/>
    <w:unhideWhenUsed/>
    <w:rsid w:val="00041772"/>
    <w:rPr>
      <w:color w:val="0000FF"/>
      <w:u w:val="single"/>
    </w:rPr>
  </w:style>
  <w:style w:type="character" w:customStyle="1" w:styleId="apple-converted-space">
    <w:name w:val="apple-converted-space"/>
    <w:basedOn w:val="a0"/>
    <w:rsid w:val="00041772"/>
  </w:style>
  <w:style w:type="paragraph" w:styleId="a7">
    <w:name w:val="List Paragraph"/>
    <w:basedOn w:val="a"/>
    <w:uiPriority w:val="34"/>
    <w:qFormat/>
    <w:rsid w:val="00041772"/>
    <w:pPr>
      <w:ind w:left="720"/>
      <w:contextualSpacing/>
    </w:pPr>
    <w:rPr>
      <w:rFonts w:eastAsiaTheme="minorEastAsia"/>
      <w:lang w:eastAsia="ru-RU"/>
    </w:rPr>
  </w:style>
  <w:style w:type="paragraph" w:customStyle="1" w:styleId="s1">
    <w:name w:val="s_1"/>
    <w:basedOn w:val="a"/>
    <w:rsid w:val="00041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41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041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41772"/>
  </w:style>
  <w:style w:type="paragraph" w:customStyle="1" w:styleId="s9">
    <w:name w:val="s_9"/>
    <w:basedOn w:val="a"/>
    <w:rsid w:val="00041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41772"/>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041772"/>
    <w:rPr>
      <w:rFonts w:ascii="Tahoma" w:eastAsiaTheme="minorEastAsia" w:hAnsi="Tahoma" w:cs="Tahoma"/>
      <w:sz w:val="16"/>
      <w:szCs w:val="16"/>
      <w:lang w:eastAsia="ru-RU"/>
    </w:rPr>
  </w:style>
  <w:style w:type="character" w:customStyle="1" w:styleId="2">
    <w:name w:val="Основной текст с отступом 2 Знак"/>
    <w:basedOn w:val="a0"/>
    <w:link w:val="20"/>
    <w:locked/>
    <w:rsid w:val="00041772"/>
    <w:rPr>
      <w:sz w:val="28"/>
    </w:rPr>
  </w:style>
  <w:style w:type="paragraph" w:styleId="20">
    <w:name w:val="Body Text Indent 2"/>
    <w:basedOn w:val="a"/>
    <w:link w:val="2"/>
    <w:rsid w:val="00041772"/>
    <w:pPr>
      <w:spacing w:after="0" w:line="240" w:lineRule="auto"/>
      <w:ind w:left="300"/>
    </w:pPr>
    <w:rPr>
      <w:sz w:val="28"/>
    </w:rPr>
  </w:style>
  <w:style w:type="character" w:customStyle="1" w:styleId="21">
    <w:name w:val="Основной текст с отступом 2 Знак1"/>
    <w:basedOn w:val="a0"/>
    <w:uiPriority w:val="99"/>
    <w:semiHidden/>
    <w:rsid w:val="00041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180093/" TargetMode="External"/><Relationship Id="rId18" Type="http://schemas.openxmlformats.org/officeDocument/2006/relationships/hyperlink" Target="http://base.garant.ru/12178623/" TargetMode="External"/><Relationship Id="rId26" Type="http://schemas.openxmlformats.org/officeDocument/2006/relationships/hyperlink" Target="http://base.garant.ru/184855/" TargetMode="External"/><Relationship Id="rId39" Type="http://schemas.openxmlformats.org/officeDocument/2006/relationships/hyperlink" Target="http://www.consultant.ru/document/cons_doc_LAW_40033/?dst=100012" TargetMode="External"/><Relationship Id="rId21" Type="http://schemas.openxmlformats.org/officeDocument/2006/relationships/hyperlink" Target="http://base.garant.ru/12125505/3/" TargetMode="External"/><Relationship Id="rId34" Type="http://schemas.openxmlformats.org/officeDocument/2006/relationships/hyperlink" Target="http://www.consultant.ru/document/cons_doc_LAW_148550/?dst=83" TargetMode="External"/><Relationship Id="rId42" Type="http://schemas.openxmlformats.org/officeDocument/2006/relationships/hyperlink" Target="http://www.consultant.ru/document/cons_doc_LAW_153962/?frame=4" TargetMode="External"/><Relationship Id="rId47" Type="http://schemas.openxmlformats.org/officeDocument/2006/relationships/hyperlink" Target="http://www.consultant.ru/document/cons_doc_LAW_160098/" TargetMode="External"/><Relationship Id="rId50" Type="http://schemas.openxmlformats.org/officeDocument/2006/relationships/hyperlink" Target="http://base.garant.ru/70219376/" TargetMode="External"/><Relationship Id="rId55" Type="http://schemas.openxmlformats.org/officeDocument/2006/relationships/theme" Target="theme/theme1.xml"/><Relationship Id="rId7" Type="http://schemas.openxmlformats.org/officeDocument/2006/relationships/hyperlink" Target="http://www.bestpravo.ru/federalnoje/ea-postanovlenija/d6n.htm" TargetMode="External"/><Relationship Id="rId12" Type="http://schemas.openxmlformats.org/officeDocument/2006/relationships/hyperlink" Target="http://www.consultant.ru/document/cons_doc_LAW_156924/?dst=100019" TargetMode="External"/><Relationship Id="rId17" Type="http://schemas.openxmlformats.org/officeDocument/2006/relationships/hyperlink" Target="http://base.garant.ru/55171612/" TargetMode="External"/><Relationship Id="rId25" Type="http://schemas.openxmlformats.org/officeDocument/2006/relationships/hyperlink" Target="http://base.garant.ru/12127232/" TargetMode="External"/><Relationship Id="rId33" Type="http://schemas.openxmlformats.org/officeDocument/2006/relationships/hyperlink" Target="http://www.consultant.ru/document/cons_doc_LAW_148550/?dst=101056" TargetMode="External"/><Relationship Id="rId38" Type="http://schemas.openxmlformats.org/officeDocument/2006/relationships/hyperlink" Target="http://www.consultant.ru/document/cons_doc_LAW_153962/?frame=3" TargetMode="External"/><Relationship Id="rId46" Type="http://schemas.openxmlformats.org/officeDocument/2006/relationships/hyperlink" Target="http://www.consultant.ru/document/cons_doc_LAW_161060/?dst=100012" TargetMode="External"/><Relationship Id="rId2" Type="http://schemas.openxmlformats.org/officeDocument/2006/relationships/styles" Target="styles.xml"/><Relationship Id="rId16" Type="http://schemas.openxmlformats.org/officeDocument/2006/relationships/hyperlink" Target="http://base.garant.ru/12125505/2/" TargetMode="External"/><Relationship Id="rId20" Type="http://schemas.openxmlformats.org/officeDocument/2006/relationships/hyperlink" Target="http://base.garant.ru/10164072/1/" TargetMode="External"/><Relationship Id="rId29" Type="http://schemas.openxmlformats.org/officeDocument/2006/relationships/hyperlink" Target="http://base.garant.ru/10164072/15/" TargetMode="External"/><Relationship Id="rId41" Type="http://schemas.openxmlformats.org/officeDocument/2006/relationships/hyperlink" Target="http://www.consultant.ru/document/cons_doc_LAW_153962/?frame=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estpravo.ru/federalnoje/ea-instrukcii/y7w.htm" TargetMode="External"/><Relationship Id="rId11" Type="http://schemas.openxmlformats.org/officeDocument/2006/relationships/hyperlink" Target="http://www.consultant.ru/document/cons_doc_LAW_153905/" TargetMode="External"/><Relationship Id="rId24" Type="http://schemas.openxmlformats.org/officeDocument/2006/relationships/hyperlink" Target="http://base.garant.ru/12125505/5/" TargetMode="External"/><Relationship Id="rId32" Type="http://schemas.openxmlformats.org/officeDocument/2006/relationships/hyperlink" Target="http://www.consultant.ru/document/cons_doc_LAW_148550/?dst=100338" TargetMode="External"/><Relationship Id="rId37" Type="http://schemas.openxmlformats.org/officeDocument/2006/relationships/hyperlink" Target="http://www.consultant.ru/document/cons_doc_LAW_150202/?dst=23" TargetMode="External"/><Relationship Id="rId40" Type="http://schemas.openxmlformats.org/officeDocument/2006/relationships/hyperlink" Target="http://www.consultant.ru/document/cons_doc_LAW_155182/?dst=60" TargetMode="External"/><Relationship Id="rId45" Type="http://schemas.openxmlformats.org/officeDocument/2006/relationships/hyperlink" Target="http://www.consultant.ru/document/cons_doc_LAW_146830/" TargetMode="External"/><Relationship Id="rId53" Type="http://schemas.openxmlformats.org/officeDocument/2006/relationships/hyperlink" Target="http://base.garant.ru/12112604/"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base.garant.ru/10164072/30/" TargetMode="External"/><Relationship Id="rId28" Type="http://schemas.openxmlformats.org/officeDocument/2006/relationships/hyperlink" Target="http://base.garant.ru/12125505/4/" TargetMode="External"/><Relationship Id="rId36" Type="http://schemas.openxmlformats.org/officeDocument/2006/relationships/hyperlink" Target="http://www.consultant.ru/document/cons_doc_LAW_148550/?dst=100225" TargetMode="External"/><Relationship Id="rId49" Type="http://schemas.openxmlformats.org/officeDocument/2006/relationships/hyperlink" Target="http://base.garant.ru/12178623/" TargetMode="External"/><Relationship Id="rId10" Type="http://schemas.openxmlformats.org/officeDocument/2006/relationships/hyperlink" Target="http://www.consultant.ru/document/cons_doc_LAW_149433/?dst=158" TargetMode="External"/><Relationship Id="rId19" Type="http://schemas.openxmlformats.org/officeDocument/2006/relationships/hyperlink" Target="http://base.garant.ru/12125268/12/" TargetMode="External"/><Relationship Id="rId31" Type="http://schemas.openxmlformats.org/officeDocument/2006/relationships/hyperlink" Target="http://base.garant.ru/12125505/3/" TargetMode="External"/><Relationship Id="rId44" Type="http://schemas.openxmlformats.org/officeDocument/2006/relationships/hyperlink" Target="http://www.consultant.ru/document/cons_doc_LAW_158427/" TargetMode="External"/><Relationship Id="rId52" Type="http://schemas.openxmlformats.org/officeDocument/2006/relationships/hyperlink" Target="http://base.garant.ru/12112604/" TargetMode="External"/><Relationship Id="rId4" Type="http://schemas.openxmlformats.org/officeDocument/2006/relationships/settings" Target="settings.xml"/><Relationship Id="rId9" Type="http://schemas.openxmlformats.org/officeDocument/2006/relationships/hyperlink" Target="consultantplus://offline/ref=32988136CE8A9B61CCD274D6DFFC3B5A3B3B2E1B6840B718BB9E0AA831C542808BF54001E000F605B51AA4MCg5H" TargetMode="External"/><Relationship Id="rId14" Type="http://schemas.openxmlformats.org/officeDocument/2006/relationships/hyperlink" Target="http://base.garant.ru/199405/" TargetMode="External"/><Relationship Id="rId22" Type="http://schemas.openxmlformats.org/officeDocument/2006/relationships/hyperlink" Target="http://base.garant.ru/12125505/5/" TargetMode="External"/><Relationship Id="rId27" Type="http://schemas.openxmlformats.org/officeDocument/2006/relationships/hyperlink" Target="http://base.garant.ru/12125505/4/" TargetMode="External"/><Relationship Id="rId30" Type="http://schemas.openxmlformats.org/officeDocument/2006/relationships/hyperlink" Target="http://base.garant.ru/12125505/3/" TargetMode="External"/><Relationship Id="rId35" Type="http://schemas.openxmlformats.org/officeDocument/2006/relationships/hyperlink" Target="http://www.consultant.ru/document/cons_doc_LAW_148550/?dst=100345" TargetMode="External"/><Relationship Id="rId43" Type="http://schemas.openxmlformats.org/officeDocument/2006/relationships/hyperlink" Target="http://www.consultant.ru/document/cons_doc_LAW_154810/" TargetMode="External"/><Relationship Id="rId48" Type="http://schemas.openxmlformats.org/officeDocument/2006/relationships/hyperlink" Target="http://base.garant.ru/70359986/" TargetMode="External"/><Relationship Id="rId8" Type="http://schemas.openxmlformats.org/officeDocument/2006/relationships/hyperlink" Target="http://www.bestpravo.ru/federalnoje/bz-pravila/v3b.htm" TargetMode="External"/><Relationship Id="rId51" Type="http://schemas.openxmlformats.org/officeDocument/2006/relationships/hyperlink" Target="http://base.garant.ru/10180094/"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peS30CYwfYld1jXO/XyieqldexDObNObdk1Iy28qSos=</DigestValue>
    </Reference>
    <Reference URI="#idOfficeObject" Type="http://www.w3.org/2000/09/xmldsig#Object">
      <DigestMethod Algorithm="http://www.w3.org/2001/04/xmldsig-more#gostr3411"/>
      <DigestValue>7milIJnaaWW1gHwbB9/AMZ75oGymn2Z04nOhAUEOd14=</DigestValue>
    </Reference>
    <Reference URI="#idSignedProperties" Type="http://uri.etsi.org/01903#SignedProperties">
      <Transforms>
        <Transform Algorithm="http://www.w3.org/TR/2001/REC-xml-c14n-20010315"/>
      </Transforms>
      <DigestMethod Algorithm="http://www.w3.org/2001/04/xmldsig-more#gostr3411"/>
      <DigestValue>0MtZ9lygy9c0Ey6mxRvNOwB3JFcSPll9ufS5th7bt18=</DigestValue>
    </Reference>
  </SignedInfo>
  <SignatureValue>Jv2w3VaOJav+YHT8HIhGun0vcQu83bi97LCzFX0bHYfUgabpqvFAyEAC9JBHhhFfcAk10N3CMz/i
hj1fEJruyQ==</SignatureValue>
  <KeyInfo>
    <X509Data>
      <X509Certificate>MIIJxDCCCXOgAwIBAgIQAdNDCh6bFBAAAAAQBL4AAzAIBgYqhQMCAgMwggGzMT0wOwYDVQQJDDTQ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0L3RgtGAMYGBMH8GA1UEAwx40JPQvtGB0YPQtNCw0YDRgdGC0LLQtdC90L3QvtC1INGD0YfRgNC1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=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54"/>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52"/>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mdssi:RelationshipReference SourceId="rId51"/>
            <mdssi:RelationshipReference SourceId="rId3"/>
          </Transform>
          <Transform Algorithm="http://www.w3.org/TR/2001/REC-xml-c14n-20010315"/>
        </Transforms>
        <DigestMethod Algorithm="http://www.w3.org/2001/04/xmldsig-more#gostr3411"/>
        <DigestValue>+ZHuHryIWdPoLw3+YclLP+Z8T2YEdXuKVaQ3LR3dmtk=</DigestValue>
      </Reference>
      <Reference URI="/word/document.xml?ContentType=application/vnd.openxmlformats-officedocument.wordprocessingml.document.main+xml">
        <DigestMethod Algorithm="http://www.w3.org/2001/04/xmldsig-more#gostr3411"/>
        <DigestValue>T4uxOOMZp1eq7NdUAAIUjIG/y2nL77fJcs6+mEhGlyk=</DigestValue>
      </Reference>
      <Reference URI="/word/fontTable.xml?ContentType=application/vnd.openxmlformats-officedocument.wordprocessingml.fontTable+xml">
        <DigestMethod Algorithm="http://www.w3.org/2001/04/xmldsig-more#gostr3411"/>
        <DigestValue>6gWCnC8fsVAD3N/FQwxLbohWZhczByYiY5fRrPkZMZw=</DigestValue>
      </Reference>
      <Reference URI="/word/numbering.xml?ContentType=application/vnd.openxmlformats-officedocument.wordprocessingml.numbering+xml">
        <DigestMethod Algorithm="http://www.w3.org/2001/04/xmldsig-more#gostr3411"/>
        <DigestValue>2lmBM7CePH7qDtC6EGfA+rLHcVOOhFrFNxNE82VhtgQ=</DigestValue>
      </Reference>
      <Reference URI="/word/settings.xml?ContentType=application/vnd.openxmlformats-officedocument.wordprocessingml.settings+xml">
        <DigestMethod Algorithm="http://www.w3.org/2001/04/xmldsig-more#gostr3411"/>
        <DigestValue>5atfU6x8CrYAkHO0cVnOr071KLssmzzVnekVYqBhUuc=</DigestValue>
      </Reference>
      <Reference URI="/word/styles.xml?ContentType=application/vnd.openxmlformats-officedocument.wordprocessingml.styles+xml">
        <DigestMethod Algorithm="http://www.w3.org/2001/04/xmldsig-more#gostr3411"/>
        <DigestValue>BMaouQXaLCWG8dhYhG/d3+oT2uQJaNrZ/Y8Osmz1NM0=</DigestValue>
      </Reference>
      <Reference URI="/word/stylesWithEffects.xml?ContentType=application/vnd.ms-word.stylesWithEffects+xml">
        <DigestMethod Algorithm="http://www.w3.org/2001/04/xmldsig-more#gostr3411"/>
        <DigestValue>y7rH4XWlNNNGEOiXFcRpvj0xJCpVQxtZqzYvct6wNLQ=</DigestValue>
      </Reference>
      <Reference URI="/word/theme/theme1.xml?ContentType=application/vnd.openxmlformats-officedocument.theme+xml">
        <DigestMethod Algorithm="http://www.w3.org/2001/04/xmldsig-more#gostr3411"/>
        <DigestValue>Lw64RTuLlaLVIMfUtU7M6w58beOUyzALRKJgA0aPads=</DigestValue>
      </Reference>
      <Reference URI="/word/webSettings.xml?ContentType=application/vnd.openxmlformats-officedocument.wordprocessingml.webSettings+xml">
        <DigestMethod Algorithm="http://www.w3.org/2001/04/xmldsig-more#gostr3411"/>
        <DigestValue>C+S88H9M3yhljcVluPOpGJxqudq1wwkG6z84FqKqR6U=</DigestValue>
      </Reference>
    </Manifest>
    <SignatureProperties>
      <SignatureProperty Id="idSignatureTime" Target="#idPackageSignature">
        <mdssi:SignatureTime>
          <mdssi:Format>YYYY-MM-DDThh:mm:ssTZD</mdssi:Format>
          <mdssi:Value>2018-02-07T06:22:46Z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2018-02-07T06:22:46Z</xd:SigningTime>
          <xd:SigningCertificate>
            <xd:Cert>
              <xd:CertDigest>
                <DigestMethod Algorithm="http://www.w3.org/2001/04/xmldsig-more#gostr3411"/>
                <DigestValue>m/U3VAJFxdvzb0uEVlBU0FI1YDUcVYWPDh6eTgp9IiE=</DigestValue>
              </xd:CertDigest>
              <xd:IssuerSerial>
                <X509IssuerName>STREET="Костюшко-Григоровича ул., д. 4", OGRN=1047550037017, INN=007536057499, C=RU, L=Чита, S=75 Забайкальский край, E=ucecp@e-zab.ru, O="ГУ ""ЗИЦ""", OU=Удостоверяющий центр, CN="Государственное учреждение ""Забайкальский информационный центр"""</X509IssuerName>
                <X509SerialNumber>2426162356132862846243704411900477443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17</TotalTime>
  <Pages>24</Pages>
  <Words>14118</Words>
  <Characters>80479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7</cp:revision>
  <dcterms:created xsi:type="dcterms:W3CDTF">2017-10-31T18:36:00Z</dcterms:created>
  <dcterms:modified xsi:type="dcterms:W3CDTF">2007-09-27T15:02:00Z</dcterms:modified>
</cp:coreProperties>
</file>