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A4" w:rsidRPr="005703A4" w:rsidRDefault="005703A4" w:rsidP="0057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 СЕЛЬСКОГО   ПОСЕЛЕНИЯ </w:t>
      </w:r>
      <w:r w:rsidRPr="00570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«ТУРГ</w:t>
      </w:r>
      <w:r w:rsidRPr="0057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ИНСКОЕ»</w:t>
      </w:r>
    </w:p>
    <w:p w:rsidR="005703A4" w:rsidRPr="005703A4" w:rsidRDefault="005703A4" w:rsidP="005703A4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 w:rsidRPr="005703A4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 xml:space="preserve"> ПОСТАНОВЛЕНИЕ</w:t>
      </w:r>
    </w:p>
    <w:p w:rsidR="005703A4" w:rsidRPr="005703A4" w:rsidRDefault="005703A4" w:rsidP="005703A4">
      <w:pPr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5703A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 w:rsidRPr="005703A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Турга</w:t>
      </w:r>
      <w:proofErr w:type="spellEnd"/>
    </w:p>
    <w:p w:rsidR="005703A4" w:rsidRPr="005703A4" w:rsidRDefault="005703A4" w:rsidP="005703A4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703A4" w:rsidRPr="005703A4" w:rsidRDefault="005703A4" w:rsidP="005703A4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>«5» марта  2018 года                                                                                № 13</w:t>
      </w:r>
    </w:p>
    <w:p w:rsidR="005703A4" w:rsidRPr="005703A4" w:rsidRDefault="005703A4" w:rsidP="005703A4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703A4" w:rsidRPr="005703A4" w:rsidRDefault="005703A4" w:rsidP="005703A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3A4">
        <w:rPr>
          <w:rFonts w:ascii="Times New Roman" w:eastAsiaTheme="minorEastAsia" w:hAnsi="Times New Roman"/>
          <w:b/>
          <w:sz w:val="28"/>
          <w:szCs w:val="28"/>
          <w:lang w:eastAsia="ru-RU"/>
        </w:rPr>
        <w:t>О первоочередных мерах по подготовке к пожароопасному периоду.</w:t>
      </w:r>
    </w:p>
    <w:p w:rsidR="005703A4" w:rsidRPr="005703A4" w:rsidRDefault="005703A4" w:rsidP="005703A4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703A4" w:rsidRPr="005703A4" w:rsidRDefault="005703A4" w:rsidP="005703A4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связи с неблагоприятным и  метеорологическим прогнозом на апрель, май 2018 года и руководствуясь ст. ст. 14, 16 Федерального закона от 06.10.2003 г. № 131–ФЗ «Об общих принципах организации местного самоуправления в Российской Федерации», </w:t>
      </w:r>
      <w:proofErr w:type="spellStart"/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>ст.ст</w:t>
      </w:r>
      <w:proofErr w:type="spellEnd"/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>. 10, 19, 25, 26, 34, 37 Федерального закона от 21.12.1994 г. № 69-ФЗ «О пожарной безопасности», ст. 2 главы 2 Федерального закона «О защите населения и</w:t>
      </w:r>
      <w:proofErr w:type="gramEnd"/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территорий от чрезвычайных ситуаций природного и техногенного характера» в целях организации работы по предупреждению и ликвидации природных пожаров на территории сельского поселения «</w:t>
      </w:r>
      <w:proofErr w:type="spellStart"/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>Тургинское</w:t>
      </w:r>
      <w:proofErr w:type="spellEnd"/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</w:p>
    <w:p w:rsidR="005703A4" w:rsidRPr="005703A4" w:rsidRDefault="005703A4" w:rsidP="005703A4">
      <w:pPr>
        <w:spacing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703A4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ПОСТАНОВЛЯЕТ:</w:t>
      </w:r>
    </w:p>
    <w:p w:rsidR="005703A4" w:rsidRPr="005703A4" w:rsidRDefault="005703A4" w:rsidP="005703A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1. Назначить ответственным лицом за организацию работ по предупреждению и ликвидации природных пожаров Главу сельского поселения «</w:t>
      </w:r>
      <w:proofErr w:type="spellStart"/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>Тургинское</w:t>
      </w:r>
      <w:proofErr w:type="spellEnd"/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:rsidR="005703A4" w:rsidRPr="005703A4" w:rsidRDefault="005703A4" w:rsidP="005703A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2. Ответственному лицу за организацию работ по предупреждению и ликвидации природных пожаров </w:t>
      </w:r>
    </w:p>
    <w:p w:rsidR="005703A4" w:rsidRPr="005703A4" w:rsidRDefault="005703A4" w:rsidP="005703A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2.1. до 15 марта 2018 года произвести очистку минерализованной полосы на территории сельского поселения:</w:t>
      </w:r>
    </w:p>
    <w:p w:rsidR="005703A4" w:rsidRPr="005703A4" w:rsidRDefault="005703A4" w:rsidP="005703A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2.2. До 20 октября 2018 года организовать проведение плановых отжигов в сельском поселении:</w:t>
      </w:r>
    </w:p>
    <w:p w:rsidR="005703A4" w:rsidRPr="005703A4" w:rsidRDefault="005703A4" w:rsidP="005703A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2.3.  Определить силы и средства, привлекаемые к тушению пожаров, согласно приложению №1.</w:t>
      </w:r>
    </w:p>
    <w:p w:rsidR="005703A4" w:rsidRPr="005703A4" w:rsidRDefault="005703A4" w:rsidP="005703A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2.4. В срок до 30 апреля 2018 года организовать очистку территории сельского поселения «</w:t>
      </w:r>
      <w:proofErr w:type="spellStart"/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>Тургинское</w:t>
      </w:r>
      <w:proofErr w:type="spellEnd"/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>»: всех домовых территорий и прилегающих к ним территорий от горючих отходов (мусора, сухой травы, опавших листьев).</w:t>
      </w:r>
    </w:p>
    <w:p w:rsidR="005703A4" w:rsidRPr="005703A4" w:rsidRDefault="005703A4" w:rsidP="005703A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2.5.  Создать условия для забора воды из источников наружного водоснабжения, расположенных на территории поселения в целях пожаротушения:</w:t>
      </w:r>
    </w:p>
    <w:p w:rsidR="005703A4" w:rsidRPr="005703A4" w:rsidRDefault="005703A4" w:rsidP="005703A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03A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5703A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703A4">
        <w:rPr>
          <w:rFonts w:ascii="Times New Roman" w:hAnsi="Times New Roman" w:cs="Times New Roman"/>
          <w:sz w:val="28"/>
          <w:szCs w:val="28"/>
        </w:rPr>
        <w:t xml:space="preserve"> по центральной котельной назначить дежурного сторожа    администрации поселения.</w:t>
      </w:r>
    </w:p>
    <w:p w:rsidR="005703A4" w:rsidRPr="005703A4" w:rsidRDefault="005703A4" w:rsidP="005703A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703A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5703A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703A4">
        <w:rPr>
          <w:rFonts w:ascii="Times New Roman" w:hAnsi="Times New Roman" w:cs="Times New Roman"/>
          <w:sz w:val="28"/>
          <w:szCs w:val="28"/>
        </w:rPr>
        <w:t xml:space="preserve"> по центральной водокачке назначить </w:t>
      </w:r>
      <w:proofErr w:type="spellStart"/>
      <w:r w:rsidRPr="005703A4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5703A4">
        <w:rPr>
          <w:rFonts w:ascii="Times New Roman" w:hAnsi="Times New Roman" w:cs="Times New Roman"/>
          <w:sz w:val="28"/>
          <w:szCs w:val="28"/>
        </w:rPr>
        <w:t xml:space="preserve"> Виктора Григорьевича.   </w:t>
      </w:r>
    </w:p>
    <w:p w:rsidR="005703A4" w:rsidRPr="005703A4" w:rsidRDefault="005703A4" w:rsidP="005703A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2.6. Принять меры по организации оповещения населения и подразделений ГПС о пожаре, с указанием способов оповещения:</w:t>
      </w:r>
    </w:p>
    <w:p w:rsidR="005703A4" w:rsidRPr="005703A4" w:rsidRDefault="005703A4" w:rsidP="005703A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- сирена;</w:t>
      </w:r>
    </w:p>
    <w:p w:rsidR="005703A4" w:rsidRPr="005703A4" w:rsidRDefault="005703A4" w:rsidP="005703A4">
      <w:pPr>
        <w:spacing w:after="0" w:line="240" w:lineRule="auto"/>
        <w:ind w:left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>-колокол;</w:t>
      </w:r>
    </w:p>
    <w:p w:rsidR="005703A4" w:rsidRPr="005703A4" w:rsidRDefault="005703A4" w:rsidP="005703A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- сотовая связь,</w:t>
      </w:r>
    </w:p>
    <w:p w:rsidR="005703A4" w:rsidRPr="005703A4" w:rsidRDefault="005703A4" w:rsidP="005703A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2.7. оснастить территории общего пользования первичными средствами  тушения пожаров и противопожарным инвентарем.</w:t>
      </w:r>
    </w:p>
    <w:p w:rsidR="005703A4" w:rsidRPr="005703A4" w:rsidRDefault="005703A4" w:rsidP="005703A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2.8. В случае угрозы воздействия природного пожара населенному пункту принять меры по локализации пожара и спасению людей и имущества до прибытия подразделений ГПС.</w:t>
      </w:r>
    </w:p>
    <w:p w:rsidR="005703A4" w:rsidRPr="005703A4" w:rsidRDefault="005703A4" w:rsidP="005703A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2.9.Для проведения эвакуационных мероприятий проработать маршрут эвакуации населения, определить пункт временного размещения, количество транспорта и людей   согласно приложению 2.</w:t>
      </w:r>
    </w:p>
    <w:p w:rsidR="005703A4" w:rsidRPr="005703A4" w:rsidRDefault="005703A4" w:rsidP="005703A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2.10. В срок до 01 апреля 2018 года определить места выставления наблюдательного стационарного поста  согласно приложению 3.</w:t>
      </w:r>
    </w:p>
    <w:p w:rsidR="005703A4" w:rsidRPr="005703A4" w:rsidRDefault="005703A4" w:rsidP="005703A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2.11.  Организовать рабочее место оперативного штаба, управление действиями оперативной группы и представление информации в установленные сроки в ГУ «ЦУКС МЧС России по Забайкальскому краю» (администрация сельского поселения «</w:t>
      </w:r>
      <w:proofErr w:type="spellStart"/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>Тургинское</w:t>
      </w:r>
      <w:proofErr w:type="spellEnd"/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>»).</w:t>
      </w:r>
    </w:p>
    <w:p w:rsidR="005703A4" w:rsidRPr="005703A4" w:rsidRDefault="005703A4" w:rsidP="005703A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2.12.  Создать оперативную группу в составе 3 человек на автотранспорте для ликвидации выявленных возгораний вблизи села на ранних стадиях.</w:t>
      </w:r>
    </w:p>
    <w:p w:rsidR="005703A4" w:rsidRPr="005703A4" w:rsidRDefault="005703A4" w:rsidP="005703A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2.13. До 01 апреля 2018 года провести смотр готовности сил и сре</w:t>
      </w:r>
      <w:proofErr w:type="gramStart"/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>дств дл</w:t>
      </w:r>
      <w:proofErr w:type="gramEnd"/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>я защиты населенного пункта от лесных и других ландшафтных пожаров;</w:t>
      </w:r>
    </w:p>
    <w:p w:rsidR="005703A4" w:rsidRPr="005703A4" w:rsidRDefault="005703A4" w:rsidP="005703A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3. Финансирование мероприятий по предупреждению и ликвидации природных пожаров осуществлять за счет бюджета муниципального района «</w:t>
      </w:r>
      <w:proofErr w:type="spellStart"/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>Оловяннинский</w:t>
      </w:r>
      <w:proofErr w:type="spellEnd"/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район»</w:t>
      </w:r>
    </w:p>
    <w:p w:rsidR="005703A4" w:rsidRPr="005703A4" w:rsidRDefault="005703A4" w:rsidP="005703A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4. </w:t>
      </w:r>
      <w:proofErr w:type="gramStart"/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исполнением данного постановления возложить на главу сельского поселения «</w:t>
      </w:r>
      <w:proofErr w:type="spellStart"/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>Тургинское</w:t>
      </w:r>
      <w:proofErr w:type="spellEnd"/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5703A4" w:rsidRPr="005703A4" w:rsidRDefault="005703A4" w:rsidP="005703A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703A4" w:rsidRPr="005703A4" w:rsidRDefault="005703A4" w:rsidP="005703A4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703A4" w:rsidRPr="005703A4" w:rsidRDefault="005703A4" w:rsidP="005703A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Глава </w:t>
      </w:r>
    </w:p>
    <w:p w:rsidR="005703A4" w:rsidRPr="005703A4" w:rsidRDefault="005703A4" w:rsidP="005703A4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>сельского поселения «</w:t>
      </w:r>
      <w:proofErr w:type="spellStart"/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>Тургинское</w:t>
      </w:r>
      <w:proofErr w:type="spellEnd"/>
      <w:r w:rsidRPr="005703A4">
        <w:rPr>
          <w:rFonts w:ascii="Times New Roman" w:eastAsiaTheme="minorEastAsia" w:hAnsi="Times New Roman"/>
          <w:sz w:val="28"/>
          <w:szCs w:val="28"/>
          <w:lang w:eastAsia="ru-RU"/>
        </w:rPr>
        <w:t>»:                       В.Д. Кирютченко</w:t>
      </w:r>
    </w:p>
    <w:p w:rsidR="005703A4" w:rsidRPr="005703A4" w:rsidRDefault="005703A4" w:rsidP="005703A4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703A4" w:rsidRPr="005703A4" w:rsidRDefault="005703A4" w:rsidP="005703A4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11558" w:rsidRDefault="00D11558">
      <w:bookmarkStart w:id="0" w:name="_GoBack"/>
      <w:bookmarkEnd w:id="0"/>
    </w:p>
    <w:sectPr w:rsidR="00D1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3C"/>
    <w:rsid w:val="00415A3C"/>
    <w:rsid w:val="005703A4"/>
    <w:rsid w:val="00D1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dcterms:created xsi:type="dcterms:W3CDTF">2018-06-04T04:18:00Z</dcterms:created>
  <dcterms:modified xsi:type="dcterms:W3CDTF">2018-06-04T04:18:00Z</dcterms:modified>
</cp:coreProperties>
</file>