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4C7B7E" w:rsidRDefault="004120A7" w:rsidP="006A2C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4120A7" w:rsidRPr="004C7B7E" w:rsidRDefault="004120A7" w:rsidP="006A2C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120A7" w:rsidRPr="001548B8" w:rsidRDefault="004120A7" w:rsidP="006A2C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A7" w:rsidRPr="001548B8" w:rsidRDefault="004120A7" w:rsidP="006A2C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09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9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120A7" w:rsidRPr="004120A7" w:rsidRDefault="004120A7" w:rsidP="006A2C24">
      <w:pPr>
        <w:spacing w:after="0" w:line="240" w:lineRule="atLeast"/>
        <w:jc w:val="center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Степь</w:t>
      </w:r>
    </w:p>
    <w:p w:rsidR="004120A7" w:rsidRPr="004120A7" w:rsidRDefault="004120A7" w:rsidP="006A2C24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120A7">
        <w:rPr>
          <w:rStyle w:val="a4"/>
          <w:color w:val="000000"/>
          <w:sz w:val="28"/>
          <w:szCs w:val="28"/>
        </w:rPr>
        <w:t>О назначении должностных лиц, ответственных за профилактику коррупционных и иных правонарушений</w:t>
      </w:r>
    </w:p>
    <w:p w:rsidR="006A2C24" w:rsidRDefault="004120A7" w:rsidP="006A2C2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4120A7">
        <w:rPr>
          <w:color w:val="000000"/>
          <w:sz w:val="28"/>
          <w:szCs w:val="28"/>
        </w:rPr>
        <w:t>В соответствии с Федеральным законом от 25 декабря 2008 г. N 273-ФЗ "О противодейс</w:t>
      </w:r>
      <w:r>
        <w:rPr>
          <w:color w:val="000000"/>
          <w:sz w:val="28"/>
          <w:szCs w:val="28"/>
        </w:rPr>
        <w:t>твии коррупции"</w:t>
      </w:r>
      <w:bookmarkStart w:id="0" w:name="_GoBack"/>
      <w:bookmarkEnd w:id="0"/>
      <w:r w:rsidR="0011094B">
        <w:rPr>
          <w:color w:val="000000"/>
          <w:sz w:val="28"/>
          <w:szCs w:val="28"/>
        </w:rPr>
        <w:t>, в целях исполнения п.1.4, п.1.5 протокола №9 от 13.06.2018г. заседания Комиссии по координации работы по противодействию коррупции в Забайкальском крае</w:t>
      </w:r>
      <w:r w:rsidRPr="004120A7">
        <w:rPr>
          <w:color w:val="000000"/>
          <w:sz w:val="28"/>
          <w:szCs w:val="28"/>
        </w:rPr>
        <w:t>:</w:t>
      </w:r>
    </w:p>
    <w:p w:rsidR="006A2C24" w:rsidRPr="006A2C24" w:rsidRDefault="004120A7" w:rsidP="006A2C2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4120A7">
        <w:rPr>
          <w:color w:val="000000"/>
          <w:sz w:val="28"/>
          <w:szCs w:val="28"/>
        </w:rPr>
        <w:br/>
        <w:t xml:space="preserve">1. Назначить ответственными за работу по профилактике коррупционных и иных правонарушений в администрации сельского поселения </w:t>
      </w:r>
      <w:r>
        <w:rPr>
          <w:color w:val="000000"/>
          <w:sz w:val="28"/>
          <w:szCs w:val="28"/>
        </w:rPr>
        <w:t>«Степнинское»</w:t>
      </w:r>
      <w:r w:rsidRPr="004120A7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«Оловяннинский район»</w:t>
      </w:r>
      <w:r w:rsidRPr="004120A7">
        <w:rPr>
          <w:color w:val="000000"/>
          <w:sz w:val="28"/>
          <w:szCs w:val="28"/>
        </w:rPr>
        <w:t>:</w:t>
      </w:r>
      <w:r w:rsidRPr="004120A7">
        <w:rPr>
          <w:color w:val="000000"/>
          <w:sz w:val="28"/>
          <w:szCs w:val="28"/>
        </w:rPr>
        <w:br/>
        <w:t xml:space="preserve">- </w:t>
      </w:r>
      <w:r w:rsidR="0011094B">
        <w:rPr>
          <w:color w:val="000000"/>
          <w:sz w:val="28"/>
          <w:szCs w:val="28"/>
        </w:rPr>
        <w:t>Рыжук Александру Александровну</w:t>
      </w:r>
      <w:r w:rsidRPr="004120A7">
        <w:rPr>
          <w:color w:val="000000"/>
          <w:sz w:val="28"/>
          <w:szCs w:val="28"/>
        </w:rPr>
        <w:t>, старш</w:t>
      </w:r>
      <w:r w:rsidR="0011094B">
        <w:rPr>
          <w:color w:val="000000"/>
          <w:sz w:val="28"/>
          <w:szCs w:val="28"/>
        </w:rPr>
        <w:t>его</w:t>
      </w:r>
      <w:r w:rsidRPr="004120A7">
        <w:rPr>
          <w:color w:val="000000"/>
          <w:sz w:val="28"/>
          <w:szCs w:val="28"/>
        </w:rPr>
        <w:t xml:space="preserve"> специалист</w:t>
      </w:r>
      <w:r w:rsidR="0011094B">
        <w:rPr>
          <w:color w:val="000000"/>
          <w:sz w:val="28"/>
          <w:szCs w:val="28"/>
        </w:rPr>
        <w:t>а</w:t>
      </w:r>
      <w:r w:rsidRPr="004120A7">
        <w:rPr>
          <w:color w:val="000000"/>
          <w:sz w:val="28"/>
          <w:szCs w:val="28"/>
        </w:rPr>
        <w:t xml:space="preserve"> 1 разряда адми</w:t>
      </w:r>
      <w:r w:rsidR="0011094B">
        <w:rPr>
          <w:color w:val="000000"/>
          <w:sz w:val="28"/>
          <w:szCs w:val="28"/>
        </w:rPr>
        <w:t>нистрации сельского поселения «Степнинское»;</w:t>
      </w:r>
      <w:r w:rsidRPr="004120A7">
        <w:rPr>
          <w:color w:val="000000"/>
          <w:sz w:val="28"/>
          <w:szCs w:val="28"/>
        </w:rPr>
        <w:br/>
        <w:t xml:space="preserve">2. </w:t>
      </w:r>
      <w:proofErr w:type="gramStart"/>
      <w:r w:rsidRPr="004120A7">
        <w:rPr>
          <w:color w:val="000000"/>
          <w:sz w:val="28"/>
          <w:szCs w:val="28"/>
        </w:rPr>
        <w:t>Возложить на ответственн</w:t>
      </w:r>
      <w:r w:rsidR="0011094B">
        <w:rPr>
          <w:color w:val="000000"/>
          <w:sz w:val="28"/>
          <w:szCs w:val="28"/>
        </w:rPr>
        <w:t>ого</w:t>
      </w:r>
      <w:r w:rsidRPr="004120A7">
        <w:rPr>
          <w:color w:val="000000"/>
          <w:sz w:val="28"/>
          <w:szCs w:val="28"/>
        </w:rPr>
        <w:t xml:space="preserve"> за работу по профилактике коррупционных и иных правонарушений следующие функции:</w:t>
      </w:r>
      <w:r w:rsidRPr="004120A7">
        <w:rPr>
          <w:color w:val="000000"/>
          <w:sz w:val="28"/>
          <w:szCs w:val="28"/>
        </w:rPr>
        <w:br/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  <w:proofErr w:type="gramEnd"/>
      <w:r w:rsidRPr="004120A7">
        <w:rPr>
          <w:color w:val="000000"/>
          <w:sz w:val="28"/>
          <w:szCs w:val="28"/>
        </w:rPr>
        <w:br/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  <w:r w:rsidRPr="004120A7">
        <w:rPr>
          <w:color w:val="000000"/>
          <w:sz w:val="28"/>
          <w:szCs w:val="28"/>
        </w:rPr>
        <w:br/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  <w:r w:rsidRPr="004120A7">
        <w:rPr>
          <w:color w:val="000000"/>
          <w:sz w:val="28"/>
          <w:szCs w:val="28"/>
        </w:rPr>
        <w:br/>
      </w:r>
      <w:proofErr w:type="gramStart"/>
      <w:r w:rsidRPr="004120A7">
        <w:rPr>
          <w:color w:val="000000"/>
          <w:sz w:val="28"/>
          <w:szCs w:val="28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прокуратуру </w:t>
      </w:r>
      <w:r w:rsidR="006A2C24">
        <w:rPr>
          <w:color w:val="000000"/>
          <w:sz w:val="28"/>
          <w:szCs w:val="28"/>
        </w:rPr>
        <w:t>Оловяннинского района</w:t>
      </w:r>
      <w:r w:rsidRPr="004120A7">
        <w:rPr>
          <w:color w:val="000000"/>
          <w:sz w:val="28"/>
          <w:szCs w:val="28"/>
        </w:rPr>
        <w:t>, иных федеральных государственных органов о фактах совершения муниципальными служащими коррупционных правонарушений непредставления ими сведений</w:t>
      </w:r>
      <w:proofErr w:type="gramEnd"/>
      <w:r w:rsidRPr="004120A7">
        <w:rPr>
          <w:color w:val="000000"/>
          <w:sz w:val="28"/>
          <w:szCs w:val="28"/>
        </w:rPr>
        <w:t xml:space="preserve"> </w:t>
      </w:r>
      <w:proofErr w:type="gramStart"/>
      <w:r w:rsidRPr="004120A7">
        <w:rPr>
          <w:color w:val="000000"/>
          <w:sz w:val="28"/>
          <w:szCs w:val="28"/>
        </w:rPr>
        <w:t>либо представления недостоверных или неполных сведений о доходах, об имуществе и обязательствах имущественного характера;</w:t>
      </w:r>
      <w:r w:rsidRPr="004120A7">
        <w:rPr>
          <w:color w:val="000000"/>
          <w:sz w:val="28"/>
          <w:szCs w:val="28"/>
        </w:rPr>
        <w:br/>
        <w:t xml:space="preserve">д) обеспечение реализации муниципальными служащими обязанности уведомлять представителя нанимателя (работодателя), прокуратуру </w:t>
      </w:r>
      <w:r w:rsidR="006A2C24">
        <w:rPr>
          <w:color w:val="000000"/>
          <w:sz w:val="28"/>
          <w:szCs w:val="28"/>
        </w:rPr>
        <w:t>Оловяннинского</w:t>
      </w:r>
      <w:r w:rsidRPr="004120A7">
        <w:rPr>
          <w:color w:val="000000"/>
          <w:sz w:val="28"/>
          <w:szCs w:val="28"/>
        </w:rPr>
        <w:t xml:space="preserve"> района, иные федеральные государственные органы обо всех случаях обращения к ним каких-либо лиц в целях склонения их к </w:t>
      </w:r>
      <w:r w:rsidRPr="004120A7">
        <w:rPr>
          <w:color w:val="000000"/>
          <w:sz w:val="28"/>
          <w:szCs w:val="28"/>
        </w:rPr>
        <w:lastRenderedPageBreak/>
        <w:t>совершению коррупционных правонарушений;</w:t>
      </w:r>
      <w:r w:rsidRPr="004120A7">
        <w:rPr>
          <w:color w:val="000000"/>
          <w:sz w:val="28"/>
          <w:szCs w:val="28"/>
        </w:rPr>
        <w:br/>
        <w:t>е) организация правового просвещ</w:t>
      </w:r>
      <w:r w:rsidR="006A2C24">
        <w:rPr>
          <w:color w:val="000000"/>
          <w:sz w:val="28"/>
          <w:szCs w:val="28"/>
        </w:rPr>
        <w:t>ения муниципальных служащих;</w:t>
      </w:r>
      <w:proofErr w:type="gramEnd"/>
      <w:r w:rsidR="006A2C24">
        <w:rPr>
          <w:color w:val="000000"/>
          <w:sz w:val="28"/>
          <w:szCs w:val="28"/>
        </w:rPr>
        <w:br/>
      </w:r>
      <w:proofErr w:type="gramStart"/>
      <w:r w:rsidR="006A2C24">
        <w:rPr>
          <w:color w:val="000000"/>
          <w:sz w:val="28"/>
          <w:szCs w:val="28"/>
        </w:rPr>
        <w:t xml:space="preserve">ж) </w:t>
      </w:r>
      <w:r w:rsidRPr="004120A7">
        <w:rPr>
          <w:color w:val="000000"/>
          <w:sz w:val="28"/>
          <w:szCs w:val="28"/>
        </w:rPr>
        <w:t>проведение служебных проверок;</w:t>
      </w:r>
      <w:r w:rsidR="006A2C24">
        <w:rPr>
          <w:color w:val="000000"/>
          <w:sz w:val="28"/>
          <w:szCs w:val="28"/>
        </w:rPr>
        <w:t xml:space="preserve">                                       </w:t>
      </w:r>
      <w:r w:rsidRPr="004120A7">
        <w:rPr>
          <w:color w:val="000000"/>
          <w:sz w:val="28"/>
          <w:szCs w:val="28"/>
        </w:rPr>
        <w:br/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  <w:r w:rsidRPr="004120A7">
        <w:rPr>
          <w:color w:val="000000"/>
          <w:sz w:val="28"/>
          <w:szCs w:val="28"/>
        </w:rPr>
        <w:br/>
        <w:t>и) подготовка указанными должностными лицами в соответствии с их компетенцией проектов нормативных правовых актов о противодействии коррупции;</w:t>
      </w:r>
      <w:r w:rsidRPr="004120A7">
        <w:rPr>
          <w:color w:val="000000"/>
          <w:sz w:val="28"/>
          <w:szCs w:val="28"/>
        </w:rPr>
        <w:br/>
        <w:t>к) взаимодействие с правоохранительными органами в установленной сфере деятельности;</w:t>
      </w:r>
      <w:r w:rsidRPr="004120A7">
        <w:rPr>
          <w:color w:val="000000"/>
          <w:sz w:val="28"/>
          <w:szCs w:val="28"/>
        </w:rPr>
        <w:br/>
      </w:r>
      <w:proofErr w:type="gramStart"/>
      <w:r w:rsidRPr="004120A7">
        <w:rPr>
          <w:color w:val="000000"/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4120A7">
        <w:rPr>
          <w:color w:val="000000"/>
          <w:sz w:val="28"/>
          <w:szCs w:val="28"/>
        </w:rPr>
        <w:t xml:space="preserve"> </w:t>
      </w:r>
      <w:proofErr w:type="gramStart"/>
      <w:r w:rsidRPr="004120A7">
        <w:rPr>
          <w:color w:val="000000"/>
          <w:sz w:val="28"/>
          <w:szCs w:val="28"/>
        </w:rPr>
        <w:t>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  <w:r w:rsidRPr="004120A7">
        <w:rPr>
          <w:color w:val="000000"/>
          <w:sz w:val="28"/>
          <w:szCs w:val="28"/>
        </w:rPr>
        <w:br/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</w:t>
      </w:r>
      <w:r w:rsidR="006A2C24">
        <w:rPr>
          <w:color w:val="000000"/>
          <w:sz w:val="28"/>
          <w:szCs w:val="28"/>
        </w:rPr>
        <w:t>енных федеральными законами.</w:t>
      </w:r>
      <w:r w:rsidR="006A2C24">
        <w:rPr>
          <w:color w:val="000000"/>
          <w:sz w:val="28"/>
          <w:szCs w:val="28"/>
        </w:rPr>
        <w:br/>
        <w:t>3.</w:t>
      </w:r>
      <w:proofErr w:type="gramEnd"/>
      <w:r w:rsidR="006A2C24">
        <w:rPr>
          <w:color w:val="000000"/>
          <w:sz w:val="28"/>
          <w:szCs w:val="28"/>
        </w:rPr>
        <w:t xml:space="preserve"> </w:t>
      </w:r>
      <w:r w:rsidR="006A2C24" w:rsidRPr="006A2C24">
        <w:rPr>
          <w:color w:val="000000"/>
          <w:sz w:val="28"/>
          <w:szCs w:val="28"/>
        </w:rPr>
        <w:t>Настоящее Распоряжение обнародовать на информационных  стендах администрации сельского поселения «Степнинское» и  опубликовать на  официальном сайте  www.оловян</w:t>
      </w:r>
      <w:proofErr w:type="gramStart"/>
      <w:r w:rsidR="006A2C24" w:rsidRPr="006A2C24">
        <w:rPr>
          <w:color w:val="000000"/>
          <w:sz w:val="28"/>
          <w:szCs w:val="28"/>
        </w:rPr>
        <w:t>.з</w:t>
      </w:r>
      <w:proofErr w:type="gramEnd"/>
      <w:r w:rsidR="006A2C24" w:rsidRPr="006A2C24">
        <w:rPr>
          <w:color w:val="000000"/>
          <w:sz w:val="28"/>
          <w:szCs w:val="28"/>
        </w:rPr>
        <w:t>абайкальскийкрай.рф.</w:t>
      </w:r>
    </w:p>
    <w:p w:rsidR="004120A7" w:rsidRPr="004120A7" w:rsidRDefault="006A2C24" w:rsidP="006A2C24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1094B">
        <w:rPr>
          <w:color w:val="000000"/>
          <w:sz w:val="28"/>
          <w:szCs w:val="28"/>
        </w:rPr>
        <w:t xml:space="preserve">. </w:t>
      </w:r>
      <w:proofErr w:type="gramStart"/>
      <w:r w:rsidRPr="006A2C24">
        <w:rPr>
          <w:color w:val="000000"/>
          <w:sz w:val="28"/>
          <w:szCs w:val="28"/>
        </w:rPr>
        <w:t>Контроль за</w:t>
      </w:r>
      <w:proofErr w:type="gramEnd"/>
      <w:r w:rsidRPr="006A2C24"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663C9E" w:rsidRDefault="00663C9E" w:rsidP="006A2C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2C24" w:rsidRPr="004120A7" w:rsidRDefault="006A2C24" w:rsidP="006A2C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«Степнинское»                                О.Р. Меркулова</w:t>
      </w:r>
    </w:p>
    <w:sectPr w:rsidR="006A2C24" w:rsidRPr="0041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9"/>
    <w:rsid w:val="0011094B"/>
    <w:rsid w:val="004120A7"/>
    <w:rsid w:val="00663C9E"/>
    <w:rsid w:val="006A2C24"/>
    <w:rsid w:val="007206D8"/>
    <w:rsid w:val="00936A82"/>
    <w:rsid w:val="00DB3B59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0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0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qt78/WFwGnrwpHdYFwplEsAdY/EOMkk3+N5tnf9Tud8=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R6YHU2oU4Pyf9uQ4qExLQBkvOeEdKn6b6YLaj7dox1I=</DigestValue>
    </Reference>
  </SignedInfo>
  <SignatureValue>G/9gbtconbdtutZrUWwkTx60Vx0pLiVt7ms85JoWDKvVqlmV/isqjo8aGRA6UOTx1mQwBpeBN6On
HGCFX8Tb9A==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E2qoxOm8e7iqhdGhpYPFQVt56fA8NIzDDNG0Ma7Cf1U=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settings.xml?ContentType=application/vnd.openxmlformats-officedocument.wordprocessingml.settings+xml">
        <DigestMethod Algorithm="http://www.w3.org/2001/04/xmldsig-more#gostr3411"/>
        <DigestValue>dhAoNKyaWomfQdCfSfl+P7tDIFORtclBlSGJMmagD3w=</DigestValue>
      </Reference>
      <Reference URI="/word/styles.xml?ContentType=application/vnd.openxmlformats-officedocument.wordprocessingml.styles+xml">
        <DigestMethod Algorithm="http://www.w3.org/2001/04/xmldsig-more#gostr3411"/>
        <DigestValue>oLWQFaG2mf1X0bG7BDOcHetvM427SLwrVYV3YHPOedw=</DigestValue>
      </Reference>
      <Reference URI="/word/stylesWithEffects.xml?ContentType=application/vnd.ms-word.stylesWithEffects+xml">
        <DigestMethod Algorithm="http://www.w3.org/2001/04/xmldsig-more#gostr3411"/>
        <DigestValue>VJxfHGDzwb6Gc+BUtQ4K0DzLXSY13UYlDAsnSEkMS2Y=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uoQwbKl0Mwb2BEcCXqfwfIGzoRTsJ5Fek2wpJunfNTY=</DigestValue>
      </Reference>
    </Manifest>
    <SignatureProperties>
      <SignatureProperty Id="idSignatureTime" Target="#idPackageSignature">
        <mdssi:SignatureTime>
          <mdssi:Format>YYYY-MM-DDThh:mm:ssTZD</mdssi:Format>
          <mdssi:Value>2018-07-25T07:18:46Z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2018-07-25T07:18:46Z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2018-07-24T01:18:00Z</cp:lastPrinted>
  <dcterms:created xsi:type="dcterms:W3CDTF">2018-07-18T00:40:00Z</dcterms:created>
  <dcterms:modified xsi:type="dcterms:W3CDTF">2018-07-24T01:18:00Z</dcterms:modified>
</cp:coreProperties>
</file>