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3" w:rsidRDefault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42D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E900E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августа</w:t>
      </w:r>
      <w:r w:rsidR="00171092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</w:t>
      </w:r>
      <w:r w:rsidR="0012397A"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  <w:r w:rsidR="0017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171092" w:rsidRP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042DE5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сельского</w:t>
      </w:r>
      <w:r w:rsidR="004007E0">
        <w:rPr>
          <w:rFonts w:ascii="Times New Roman" w:hAnsi="Times New Roman" w:cs="Times New Roman"/>
          <w:b/>
          <w:sz w:val="28"/>
          <w:szCs w:val="28"/>
        </w:rPr>
        <w:t xml:space="preserve"> поселения «Безречнинское» от 27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>.09.2013г. № 3</w:t>
      </w:r>
      <w:r w:rsidR="004007E0">
        <w:rPr>
          <w:rFonts w:ascii="Times New Roman" w:hAnsi="Times New Roman" w:cs="Times New Roman"/>
          <w:b/>
          <w:sz w:val="28"/>
          <w:szCs w:val="28"/>
        </w:rPr>
        <w:t>9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</w:t>
      </w:r>
      <w:r w:rsidR="004F104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4007E0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работ»</w:t>
      </w:r>
    </w:p>
    <w:p w:rsid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 w:rsidRPr="0017109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Администрация сельского поселения «Безречнинское» </w:t>
      </w: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007E0">
        <w:rPr>
          <w:rFonts w:ascii="Times New Roman" w:hAnsi="Times New Roman" w:cs="Times New Roman"/>
          <w:sz w:val="28"/>
          <w:szCs w:val="28"/>
        </w:rPr>
        <w:t>становление от 27.09.2013г. № 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007E0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E4A" w:rsidRPr="00976E4A" w:rsidRDefault="00976E4A" w:rsidP="0097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М.И. Соболева</w:t>
      </w:r>
    </w:p>
    <w:sectPr w:rsidR="00976E4A" w:rsidRPr="00976E4A" w:rsidSect="009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79F"/>
    <w:multiLevelType w:val="hybridMultilevel"/>
    <w:tmpl w:val="A9A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92"/>
    <w:rsid w:val="00042DE5"/>
    <w:rsid w:val="0012397A"/>
    <w:rsid w:val="00171092"/>
    <w:rsid w:val="0018592F"/>
    <w:rsid w:val="00210DE3"/>
    <w:rsid w:val="004007E0"/>
    <w:rsid w:val="004F104F"/>
    <w:rsid w:val="007E56B6"/>
    <w:rsid w:val="00976E4A"/>
    <w:rsid w:val="009D1513"/>
    <w:rsid w:val="00A94FEB"/>
    <w:rsid w:val="00AC66FB"/>
    <w:rsid w:val="00C87551"/>
    <w:rsid w:val="00E9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emlYp8ezUiOfhiTxmgZU2hwK456xl9CuogA5+fJIYHE=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OKVMriY16RTqvcwHRA8LUShyC2ffD5VhPZ4qoiFZtnw=</DigestValue>
    </Reference>
  </SignedInfo>
  <SignatureValue>OM5MD6w50NaG9K2bgLjgluIe3Tn0WR0B8Wd/2ozzX7MjieQbRG6/yM8pbWM3S/718eaDuycn91vo
JnJX34ObEg==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zFdt1e2Wg8T1d5ombEBfRCsCaPaOYW5RVq/p3wYAYVk=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ZihUvVBDCpjamNYWsvY33qe0lZMn0B1sLp9VSIhwbSs=</DigestValue>
      </Reference>
      <Reference URI="/word/settings.xml?ContentType=application/vnd.openxmlformats-officedocument.wordprocessingml.settings+xml">
        <DigestMethod Algorithm="http://www.w3.org/2001/04/xmldsig-more#gostr3411"/>
        <DigestValue>5koD5oK/hdpEjiO1rpDd/t2kHq92P0PTuK1KzI0m064=</DigestValue>
      </Reference>
      <Reference URI="/word/styles.xml?ContentType=application/vnd.openxmlformats-officedocument.wordprocessingml.styles+xml">
        <DigestMethod Algorithm="http://www.w3.org/2001/04/xmldsig-more#gostr3411"/>
        <DigestValue>8qETfxIKzy3Io+sSI8JEj5A3wMY2vIdBB1AsO7lkv/k=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2018-08-17T02:40:59Z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2018-08-17T02:40:59Z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2018-08-16T11:07:00Z</cp:lastPrinted>
  <dcterms:created xsi:type="dcterms:W3CDTF">2018-07-31T07:20:00Z</dcterms:created>
  <dcterms:modified xsi:type="dcterms:W3CDTF">2018-08-16T11:07:00Z</dcterms:modified>
</cp:coreProperties>
</file>