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35" w:rsidRPr="00942A24" w:rsidRDefault="00335E35" w:rsidP="00335E3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«ХАРА-БЫРКИНСКОЕ»</w:t>
      </w:r>
    </w:p>
    <w:p w:rsidR="00335E35" w:rsidRPr="00942A24" w:rsidRDefault="00335E35" w:rsidP="00335E3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35E35" w:rsidRPr="00942A24" w:rsidRDefault="00335E35" w:rsidP="00335E35">
      <w:pPr>
        <w:spacing w:after="100" w:afterAutospacing="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5E35" w:rsidRPr="00942A24" w:rsidRDefault="00335E35" w:rsidP="00335E35">
      <w:pPr>
        <w:spacing w:after="100" w:afterAutospacing="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Хара-Бырка</w:t>
      </w:r>
    </w:p>
    <w:p w:rsidR="00335E35" w:rsidRPr="00942A24" w:rsidRDefault="00335E35" w:rsidP="00335E3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от«17»августа   2018                                                                                           № 8 </w:t>
      </w:r>
    </w:p>
    <w:p w:rsidR="00335E35" w:rsidRPr="00942A24" w:rsidRDefault="00335E35" w:rsidP="00335E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</w:t>
      </w:r>
      <w:r w:rsidRPr="0094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 Порядка внесения проектов муниципальных правовых актов в Совет сельского поселения «Хара-Быркинское», перечне и форме прилагаемых к ним документов»</w:t>
      </w:r>
    </w:p>
    <w:p w:rsidR="00335E35" w:rsidRPr="00942A24" w:rsidRDefault="00335E35" w:rsidP="00335E35">
      <w:pPr>
        <w:spacing w:after="0" w:line="240" w:lineRule="exact"/>
        <w:ind w:right="567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5E35" w:rsidRPr="00942A24" w:rsidRDefault="00335E35" w:rsidP="00335E3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r w:rsidRPr="00942A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», </w:t>
      </w:r>
    </w:p>
    <w:p w:rsidR="00335E35" w:rsidRPr="00942A24" w:rsidRDefault="00335E35" w:rsidP="00335E3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35E35" w:rsidRPr="00942A24" w:rsidRDefault="00335E35" w:rsidP="00335E35">
      <w:pPr>
        <w:tabs>
          <w:tab w:val="left" w:pos="438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942A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proofErr w:type="gramStart"/>
      <w:r w:rsidRPr="00942A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 w:rsidRPr="00942A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ш и л:</w:t>
      </w:r>
    </w:p>
    <w:p w:rsidR="00335E35" w:rsidRPr="00942A24" w:rsidRDefault="00335E35" w:rsidP="00335E35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35E35" w:rsidRPr="00942A24" w:rsidRDefault="00335E35" w:rsidP="00335E35">
      <w:pPr>
        <w:numPr>
          <w:ilvl w:val="0"/>
          <w:numId w:val="2"/>
        </w:numPr>
        <w:suppressAutoHyphens/>
        <w:spacing w:after="0" w:line="360" w:lineRule="exact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>Утвердить Порядок внесения проектов муниципальных правовых актов в Совет сельского поселения «</w:t>
      </w:r>
      <w:r w:rsidRPr="00942A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>», перечень и форму прилагаемых к ним документов (прилагается). </w:t>
      </w:r>
    </w:p>
    <w:p w:rsidR="00335E35" w:rsidRPr="00942A24" w:rsidRDefault="00335E35" w:rsidP="00335E35">
      <w:pPr>
        <w:numPr>
          <w:ilvl w:val="0"/>
          <w:numId w:val="2"/>
        </w:numPr>
        <w:suppressAutoHyphens/>
        <w:spacing w:after="0" w:line="360" w:lineRule="exact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Настоящее решение обнародовать на информационных </w:t>
      </w:r>
      <w:r w:rsidRPr="00942A2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>стендах администрации сельского поселения «</w:t>
      </w:r>
      <w:r w:rsidRPr="00942A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и  опубликовать на  официальном сайте  </w:t>
      </w:r>
      <w:hyperlink r:id="rId6" w:history="1">
        <w:r w:rsidRPr="00942A24">
          <w:rPr>
            <w:rFonts w:ascii="Times New Roman" w:eastAsia="SimSun" w:hAnsi="Times New Roman" w:cs="Times New Roman"/>
            <w:color w:val="0000FF"/>
            <w:sz w:val="28"/>
            <w:szCs w:val="28"/>
            <w:u w:val="single"/>
            <w:lang w:eastAsia="zh-CN"/>
          </w:rPr>
          <w:t>www.оловян.забайкальскийкрай.рф</w:t>
        </w:r>
      </w:hyperlink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335E35" w:rsidRPr="00942A24" w:rsidRDefault="00335E35" w:rsidP="00335E35">
      <w:pPr>
        <w:numPr>
          <w:ilvl w:val="0"/>
          <w:numId w:val="2"/>
        </w:numPr>
        <w:suppressAutoHyphens/>
        <w:spacing w:after="0" w:line="360" w:lineRule="exact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Настоящее решение вступает в силу   после официального  опубликования (обнародования). </w:t>
      </w:r>
    </w:p>
    <w:p w:rsidR="00335E35" w:rsidRPr="00942A24" w:rsidRDefault="00335E35" w:rsidP="00335E3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35E35" w:rsidRPr="00942A24" w:rsidRDefault="00335E35" w:rsidP="00335E3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35E35" w:rsidRPr="00942A24" w:rsidRDefault="00335E35" w:rsidP="00335E3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>И.о</w:t>
      </w:r>
      <w:proofErr w:type="gramStart"/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>.Г</w:t>
      </w:r>
      <w:proofErr w:type="gramEnd"/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>лавы</w:t>
      </w:r>
      <w:proofErr w:type="spellEnd"/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сельского</w:t>
      </w:r>
    </w:p>
    <w:p w:rsidR="00335E35" w:rsidRPr="00942A24" w:rsidRDefault="00335E35" w:rsidP="00335E3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</w:t>
      </w:r>
      <w:r w:rsidRPr="00942A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</w:t>
      </w:r>
      <w:proofErr w:type="spellStart"/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>Н.Н.Цагадаев</w:t>
      </w:r>
      <w:proofErr w:type="spellEnd"/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</w:t>
      </w:r>
    </w:p>
    <w:p w:rsidR="00335E35" w:rsidRPr="00942A24" w:rsidRDefault="00335E35" w:rsidP="00335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5E35" w:rsidRPr="00942A24" w:rsidRDefault="00335E35" w:rsidP="00335E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E35" w:rsidRPr="00942A24" w:rsidRDefault="00335E35" w:rsidP="00335E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E35" w:rsidRPr="00942A24" w:rsidRDefault="00335E35" w:rsidP="00335E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E35" w:rsidRPr="00942A24" w:rsidRDefault="00335E35" w:rsidP="00335E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E35" w:rsidRPr="00942A24" w:rsidRDefault="00335E35" w:rsidP="00335E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E35" w:rsidRPr="00942A24" w:rsidRDefault="00335E35" w:rsidP="00335E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проекту  решению совета  сельского поселения «</w:t>
      </w:r>
      <w:r w:rsidRPr="0094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Хара-Быркинское</w:t>
      </w: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5E35" w:rsidRPr="00942A24" w:rsidRDefault="00335E35" w:rsidP="00335E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От17.08.2018 № 8 </w:t>
      </w:r>
    </w:p>
    <w:p w:rsidR="00335E35" w:rsidRPr="00942A24" w:rsidRDefault="00335E35" w:rsidP="00335E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 w:rsidRPr="00942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4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внесения проектов муниципальных правовых актов в Совет сельского поселения </w:t>
      </w:r>
      <w:r w:rsidRPr="00942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94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Хара-Быркинское</w:t>
      </w:r>
      <w:r w:rsidRPr="00942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</w:t>
      </w:r>
      <w:r w:rsidRPr="0094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перечень и форма прилагаемых к ним документов</w:t>
      </w:r>
    </w:p>
    <w:p w:rsidR="00335E35" w:rsidRPr="00942A24" w:rsidRDefault="00335E35" w:rsidP="00335E35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335E35" w:rsidRPr="00942A24" w:rsidRDefault="00335E35" w:rsidP="00335E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со статьей 46 Федерального закона от 06.10.2003 № 131 - ФЗ «Об общих принципах организации местного самоуправления в Российской Федерации», ст. 36 Устава  сельского поселения «</w:t>
      </w:r>
      <w:r w:rsidRPr="0094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Хара-Быркинское</w:t>
      </w: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»  в целях повышения эффективности и качества нормотворческой деятельности   и определяет процедуру подготовки и внесения в представительный орган проектов муниципальных правовых актов (далее — проект правового акта), а также перечень и форму прилагаемых</w:t>
      </w:r>
      <w:proofErr w:type="gramEnd"/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 документов.</w:t>
      </w:r>
    </w:p>
    <w:p w:rsidR="00335E35" w:rsidRPr="00942A24" w:rsidRDefault="00335E35" w:rsidP="00335E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Правотворческой инициативой признается официальное внесение субъектами правотворческой инициативы в представительный орган проекта правового акта, влекущее за собой обязанность представительного органа рассмотреть и принять либо отклонить его.</w:t>
      </w:r>
    </w:p>
    <w:p w:rsidR="00335E35" w:rsidRPr="00942A24" w:rsidRDefault="00335E35" w:rsidP="00335E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Субъектами правотворческой инициативы являются:</w:t>
      </w:r>
    </w:p>
    <w:p w:rsidR="00335E35" w:rsidRPr="00942A24" w:rsidRDefault="00335E35" w:rsidP="00335E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глава муниципального образования; </w:t>
      </w:r>
    </w:p>
    <w:p w:rsidR="00335E35" w:rsidRPr="00942A24" w:rsidRDefault="00335E35" w:rsidP="00335E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депутаты представительного органа муниципального образования; </w:t>
      </w:r>
    </w:p>
    <w:p w:rsidR="00335E35" w:rsidRPr="00942A24" w:rsidRDefault="00335E35" w:rsidP="00335E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прокурор района;</w:t>
      </w:r>
    </w:p>
    <w:p w:rsidR="00335E35" w:rsidRPr="00942A24" w:rsidRDefault="00335E35" w:rsidP="00335E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органы территориального общественного самоуправления;</w:t>
      </w:r>
    </w:p>
    <w:p w:rsidR="00335E35" w:rsidRPr="00942A24" w:rsidRDefault="00335E35" w:rsidP="00335E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инициативная группа граждан; </w:t>
      </w:r>
    </w:p>
    <w:p w:rsidR="00335E35" w:rsidRPr="00942A24" w:rsidRDefault="00335E35" w:rsidP="00335E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выборные органы местного самоуправления;</w:t>
      </w:r>
    </w:p>
    <w:p w:rsidR="00335E35" w:rsidRPr="00942A24" w:rsidRDefault="00335E35" w:rsidP="00335E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иные субъекты правотворческой инициативы, установленные уставом муниципального образования.</w:t>
      </w:r>
    </w:p>
    <w:p w:rsidR="00335E35" w:rsidRPr="00942A24" w:rsidRDefault="00335E35" w:rsidP="00335E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E35" w:rsidRPr="00942A24" w:rsidRDefault="00335E35" w:rsidP="00335E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Основными стадиями правотворческой деятельности субъектов правотворческой инициативы являются:</w:t>
      </w:r>
    </w:p>
    <w:p w:rsidR="00335E35" w:rsidRPr="00942A24" w:rsidRDefault="00335E35" w:rsidP="00335E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планирование деятельности по разработке проекта правового акта;</w:t>
      </w: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подготовка проекта правового акта;</w:t>
      </w:r>
    </w:p>
    <w:p w:rsidR="00335E35" w:rsidRPr="00942A24" w:rsidRDefault="00335E35" w:rsidP="00335E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согласование проекта правового акта с заинтересованными органами и должностными лицами муниципального образования и правовая экспертиза проекта правового акта;</w:t>
      </w:r>
    </w:p>
    <w:p w:rsidR="00335E35" w:rsidRPr="00942A24" w:rsidRDefault="00335E35" w:rsidP="00335E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внесение проекта правового акта в представительный орган;</w:t>
      </w:r>
    </w:p>
    <w:p w:rsidR="00335E35" w:rsidRPr="00942A24" w:rsidRDefault="00335E35" w:rsidP="00335E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принятие (подписание) правового акта;</w:t>
      </w:r>
    </w:p>
    <w:p w:rsidR="00335E35" w:rsidRPr="00942A24" w:rsidRDefault="00335E35" w:rsidP="00335E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официальное опубликование (обнародование) правового акта в случаях и порядке, установленных законодательством, Уставом сельского поселения «</w:t>
      </w:r>
      <w:r w:rsidRPr="0094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Хара-Быркинское</w:t>
      </w: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 </w:t>
      </w:r>
    </w:p>
    <w:p w:rsidR="00335E35" w:rsidRPr="00942A24" w:rsidRDefault="00335E35" w:rsidP="00335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II. Внесение проектов правовых актов в представительный орган</w:t>
      </w:r>
    </w:p>
    <w:p w:rsidR="00335E35" w:rsidRPr="00942A24" w:rsidRDefault="00335E35" w:rsidP="00335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Правотворческая инициатива осуществляется в форме внесения в представительный орган проектов новых правовых актов, проектов правовых актов о внесении изменений и (или) дополнений в действующие правовые акты, о признании правовых актов </w:t>
      </w:r>
      <w:proofErr w:type="gramStart"/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силу, об отмене, о приостановлении действия муниципальных правовых актов.</w:t>
      </w:r>
    </w:p>
    <w:p w:rsidR="00335E35" w:rsidRPr="00942A24" w:rsidRDefault="00335E35" w:rsidP="00335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Глава   сельского поселения  «</w:t>
      </w:r>
      <w:r w:rsidRPr="0094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Хара-Быркинское</w:t>
      </w: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вправе вносить проекты правовых актов в представительный орган для рассмотрения в первоочередном порядке. Такие проекты рассматриваются представительным органом на его ближайшем заседании.</w:t>
      </w:r>
    </w:p>
    <w:p w:rsidR="00335E35" w:rsidRPr="00942A24" w:rsidRDefault="00335E35" w:rsidP="00335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Проекты правовых актов, предусматривающие установление, изменение и отмену местных налогов и сборов, осуществление расходов из средств бюджета муниципального образования, могут быть внесены на рассмотрение представительного органа только по инициативе главы сельского поселения «</w:t>
      </w:r>
      <w:r w:rsidRPr="0094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Хара-Быркинское</w:t>
      </w: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возглавляющего местную администрацию или при наличии заключения главы сельского поселения «</w:t>
      </w:r>
      <w:r w:rsidRPr="0094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Хара-Быркинское</w:t>
      </w: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35E35" w:rsidRPr="00942A24" w:rsidRDefault="00335E35" w:rsidP="00335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Проекты, указанные в пункте 7 настоящего Порядка, направляются субъектами правотворческой инициативы главе сельского поселения «</w:t>
      </w:r>
      <w:r w:rsidRPr="0094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Хара-Быркинское</w:t>
      </w: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дачи заключения с приложением необходимых документов. </w:t>
      </w:r>
    </w:p>
    <w:p w:rsidR="00335E35" w:rsidRPr="00942A24" w:rsidRDefault="00335E35" w:rsidP="00335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Отрицательное заключение главы сельского поселения «</w:t>
      </w:r>
      <w:r w:rsidRPr="0094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Хара-Быркинское</w:t>
      </w: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»  на проект не является препятствием для рассмотрения проекта правового акта представительным органом.</w:t>
      </w:r>
    </w:p>
    <w:p w:rsidR="00335E35" w:rsidRPr="00942A24" w:rsidRDefault="00335E35" w:rsidP="00335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335E35" w:rsidRPr="00942A24" w:rsidRDefault="00335E35" w:rsidP="00335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Проект правового акта, внесенный с нарушением требований предусмотренных разделом III настоящего Порядка, рассмотрению не подлежит и возвращается внесшему его субъекту правотворческой инициативы в десятидневный срок со дня поступления.</w:t>
      </w:r>
    </w:p>
    <w:p w:rsidR="00335E35" w:rsidRPr="00942A24" w:rsidRDefault="00335E35" w:rsidP="00335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Возврат правового акта не является препятствием для повторного его внесения в представительный орган при условии устранения нарушений, явившихся причиной для возврата.</w:t>
      </w:r>
    </w:p>
    <w:p w:rsidR="00335E35" w:rsidRPr="00942A24" w:rsidRDefault="00335E35" w:rsidP="00335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До рассмотрения проекта правового акта на заседании представительного органа субъект правотворческой инициативы имеет право официально отозвать его письменным заявлением на имя председателя Совета сельского поселения  «</w:t>
      </w:r>
      <w:r w:rsidRPr="0094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Хара-Быркинское</w:t>
      </w: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35E35" w:rsidRPr="00942A24" w:rsidRDefault="00335E35" w:rsidP="00335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Отозванный проект правового акта может быть заново внесен в представительный орган. В этом случае проект рассматривается представительным органом как вновь внесенный с соблюдением всех процедур, предусмотренных настоящим Порядком.</w:t>
      </w:r>
    </w:p>
    <w:p w:rsidR="00335E35" w:rsidRPr="00942A24" w:rsidRDefault="00335E35" w:rsidP="00335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Требования к проекту правового акта, вносимому на рассмотрение представительного органа.</w:t>
      </w:r>
    </w:p>
    <w:p w:rsidR="00335E35" w:rsidRPr="00942A24" w:rsidRDefault="00335E35" w:rsidP="00335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 внесении проекта правового акта в представительный орган к нему обязательно прилагаются следующие документы: </w:t>
      </w:r>
    </w:p>
    <w:p w:rsidR="00335E35" w:rsidRPr="00942A24" w:rsidRDefault="00335E35" w:rsidP="00335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335E35" w:rsidRPr="00942A24" w:rsidRDefault="00335E35" w:rsidP="00335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финансово-экономическое обоснование проекта правового акта в случае, если его реализация потребует финансовых или материальных затрат из бюджета муниципального образования 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записку);</w:t>
      </w:r>
    </w:p>
    <w:p w:rsidR="00335E35" w:rsidRPr="00942A24" w:rsidRDefault="00335E35" w:rsidP="00335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перечень муниципальных правовых актов, подлежащих признанию </w:t>
      </w:r>
      <w:proofErr w:type="gramStart"/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335E35" w:rsidRPr="00942A24" w:rsidRDefault="00335E35" w:rsidP="00335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заключение главы городского поселения  в случае внесения субъектом правотворческой инициативы, за исключением главы  городского поселения,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муниципального образования;</w:t>
      </w:r>
    </w:p>
    <w:p w:rsidR="00335E35" w:rsidRPr="00942A24" w:rsidRDefault="00335E35" w:rsidP="00335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документ, выражающий решение субъекта правотворческой инициативы о внесении проекта правового акта;</w:t>
      </w:r>
    </w:p>
    <w:p w:rsidR="00335E35" w:rsidRPr="00942A24" w:rsidRDefault="00335E35" w:rsidP="00335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документы, если их представление предусмотрено законодательством.</w:t>
      </w:r>
    </w:p>
    <w:p w:rsidR="00335E35" w:rsidRPr="00942A24" w:rsidRDefault="00335E35" w:rsidP="00335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16. Проекты правовых актов обязательно должны содержать:</w:t>
      </w: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указание на форму (вид) акта;</w:t>
      </w: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наименование (заголовок), в краткой форме обозначающий предмет правового регулирования;</w:t>
      </w: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Забайкальского края, Устав сельского поселения «</w:t>
      </w:r>
      <w:r w:rsidRPr="0094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Хара-Быркинское</w:t>
      </w: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иные муниципальные правовые акты муниципального образования с указанием даты, номера, наименования правового акта);</w:t>
      </w:r>
    </w:p>
    <w:p w:rsidR="00335E35" w:rsidRPr="00942A24" w:rsidRDefault="00335E35" w:rsidP="00335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нормативные предписания.</w:t>
      </w:r>
    </w:p>
    <w:p w:rsidR="00335E35" w:rsidRPr="00942A24" w:rsidRDefault="00335E35" w:rsidP="00335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</w:t>
      </w:r>
    </w:p>
    <w:p w:rsidR="00335E35" w:rsidRPr="00942A24" w:rsidRDefault="00335E35" w:rsidP="00335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проект правового акта должны быть включены положения о сроке и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335E35" w:rsidRPr="00942A24" w:rsidRDefault="00335E35" w:rsidP="00335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Проекты правовых актов, а также прилагаемые к ним документы оформляются в соответствии с правилами делопроизводства и документооборота, установленными представительным органом муниципального образования.</w:t>
      </w:r>
    </w:p>
    <w:p w:rsidR="00335E35" w:rsidRPr="00942A24" w:rsidRDefault="00335E35" w:rsidP="00335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При наличии у проекта правового акта приложений соответствующие его пункты должны иметь ссылки на эти приложения.</w:t>
      </w:r>
    </w:p>
    <w:p w:rsidR="00335E35" w:rsidRPr="00942A24" w:rsidRDefault="00335E35" w:rsidP="00335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IV. Заключительные положения.</w:t>
      </w:r>
    </w:p>
    <w:p w:rsidR="00335E35" w:rsidRPr="00942A24" w:rsidRDefault="00335E35" w:rsidP="00335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Порядок рассмотрения внесенных в представительный орган проектов правовых актов определяется Уставом сельского поселения «</w:t>
      </w:r>
      <w:r w:rsidRPr="0094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Хара-Быркинское</w:t>
      </w: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муниципальными правовыми актами, Регламентом Совета сельского поселения «</w:t>
      </w:r>
      <w:r w:rsidRPr="0094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Хара-Быркинское</w:t>
      </w: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24. Представительный орган при рассмотрении проекта правового акта вправе пригласить на заседание своих комиссий (рабочих групп), созданных </w:t>
      </w: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Регламентом Совета сельского поселения «</w:t>
      </w:r>
      <w:r w:rsidRPr="0094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Хара-Быркинское</w:t>
      </w: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разработчиков проекта.</w:t>
      </w:r>
    </w:p>
    <w:p w:rsidR="00335E35" w:rsidRPr="00942A24" w:rsidRDefault="00335E35" w:rsidP="00335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При рассмотрении вопроса о принятии проекта правового акта на заседании представительного органа в случае неявки лица, ответственного за внесение проекта правового акта, представительный орган вправе перенести рассмотрение вопроса о принятии данного правового акта на следующее заседание.</w:t>
      </w: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27. Все вопросы, не урегулированные настоящим Порядком, определяются законодательством.</w:t>
      </w:r>
      <w:r w:rsidRPr="0094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5E35" w:rsidRPr="00942A24" w:rsidRDefault="00335E35" w:rsidP="00335E35"/>
    <w:p w:rsidR="00335E35" w:rsidRPr="00942A24" w:rsidRDefault="00335E35" w:rsidP="00335E35"/>
    <w:p w:rsidR="00335E35" w:rsidRPr="00942A24" w:rsidRDefault="00335E35" w:rsidP="00335E35"/>
    <w:p w:rsidR="00335E35" w:rsidRPr="00942A24" w:rsidRDefault="00335E35" w:rsidP="00335E35"/>
    <w:p w:rsidR="00335E35" w:rsidRPr="00942A24" w:rsidRDefault="00335E35" w:rsidP="00335E35"/>
    <w:p w:rsidR="00335E35" w:rsidRPr="00942A24" w:rsidRDefault="00335E35" w:rsidP="00335E35"/>
    <w:p w:rsidR="00335E35" w:rsidRPr="00942A24" w:rsidRDefault="00335E35" w:rsidP="00335E35"/>
    <w:p w:rsidR="00335E35" w:rsidRPr="00942A24" w:rsidRDefault="00335E35" w:rsidP="00335E35"/>
    <w:p w:rsidR="00335E35" w:rsidRPr="00942A24" w:rsidRDefault="00335E35" w:rsidP="00335E35"/>
    <w:p w:rsidR="00335E35" w:rsidRPr="00942A24" w:rsidRDefault="00335E35" w:rsidP="00335E35"/>
    <w:p w:rsidR="00335E35" w:rsidRPr="00942A24" w:rsidRDefault="00335E35" w:rsidP="00335E35"/>
    <w:p w:rsidR="00335E35" w:rsidRPr="00942A24" w:rsidRDefault="00335E35" w:rsidP="00335E35"/>
    <w:p w:rsidR="00335E35" w:rsidRPr="00942A24" w:rsidRDefault="00335E35" w:rsidP="00335E35"/>
    <w:p w:rsidR="00335E35" w:rsidRPr="00942A24" w:rsidRDefault="00335E35" w:rsidP="00335E35"/>
    <w:p w:rsidR="00335E35" w:rsidRPr="00942A24" w:rsidRDefault="00335E35" w:rsidP="00335E35"/>
    <w:p w:rsidR="00335E35" w:rsidRPr="00942A24" w:rsidRDefault="00335E35" w:rsidP="00335E35"/>
    <w:p w:rsidR="00335E35" w:rsidRPr="00942A24" w:rsidRDefault="00335E35" w:rsidP="00335E35"/>
    <w:p w:rsidR="00335E35" w:rsidRPr="00942A24" w:rsidRDefault="00335E35" w:rsidP="00335E35"/>
    <w:p w:rsidR="00335E35" w:rsidRPr="00942A24" w:rsidRDefault="00335E35" w:rsidP="00335E35"/>
    <w:p w:rsidR="00335E35" w:rsidRPr="00942A24" w:rsidRDefault="00335E35" w:rsidP="00335E35"/>
    <w:p w:rsidR="00335E35" w:rsidRPr="00942A24" w:rsidRDefault="00335E35" w:rsidP="00335E35"/>
    <w:p w:rsidR="0080767A" w:rsidRDefault="00335E35">
      <w:bookmarkStart w:id="0" w:name="_GoBack"/>
      <w:bookmarkEnd w:id="0"/>
    </w:p>
    <w:sectPr w:rsidR="0080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C0C"/>
    <w:multiLevelType w:val="hybridMultilevel"/>
    <w:tmpl w:val="D222234A"/>
    <w:lvl w:ilvl="0" w:tplc="2C04E32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9E6952"/>
    <w:multiLevelType w:val="hybridMultilevel"/>
    <w:tmpl w:val="4B684646"/>
    <w:lvl w:ilvl="0" w:tplc="7A6C0C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A025DF"/>
    <w:multiLevelType w:val="hybridMultilevel"/>
    <w:tmpl w:val="97122A94"/>
    <w:lvl w:ilvl="0" w:tplc="18E8CB6C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3F5CBD"/>
    <w:multiLevelType w:val="hybridMultilevel"/>
    <w:tmpl w:val="F838043A"/>
    <w:lvl w:ilvl="0" w:tplc="BC50D66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73"/>
    <w:rsid w:val="00077673"/>
    <w:rsid w:val="000B6BD7"/>
    <w:rsid w:val="00335E35"/>
    <w:rsid w:val="00B9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1552</Words>
  <Characters>8853</Characters>
  <Application>Microsoft Office Word</Application>
  <DocSecurity>0</DocSecurity>
  <Lines>73</Lines>
  <Paragraphs>20</Paragraphs>
  <ScaleCrop>false</ScaleCrop>
  <Company>*</Company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2018-08-23T01:34:00Z</dcterms:created>
  <dcterms:modified xsi:type="dcterms:W3CDTF">2018-08-23T01:35:00Z</dcterms:modified>
</cp:coreProperties>
</file>