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14" w:rsidRDefault="00AD59E6" w:rsidP="00AD5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«СТЕПНИНСКОЕ»</w:t>
      </w:r>
    </w:p>
    <w:p w:rsidR="00AD59E6" w:rsidRDefault="00AD59E6" w:rsidP="00AD5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</w:t>
      </w:r>
    </w:p>
    <w:p w:rsidR="00AD59E6" w:rsidRDefault="00AD59E6" w:rsidP="00AD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администрации сельского поселения «Степнинское» по предупреждению и ликвидации чрезвычайных ситуации и обеспечению пожарной безопасности на территории сельского поселения «Степнинское» рассмотрен вопрос:</w:t>
      </w:r>
    </w:p>
    <w:p w:rsidR="00AD59E6" w:rsidRDefault="00AD59E6" w:rsidP="00AD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мерах по подготовке к пожароопасному сезону в осенний период 2018 года:</w:t>
      </w:r>
    </w:p>
    <w:p w:rsidR="00AD59E6" w:rsidRDefault="00AD59E6" w:rsidP="00AD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заслушана информация председателя комиссии О.Р. Меркуловой</w:t>
      </w:r>
    </w:p>
    <w:p w:rsidR="00AD59E6" w:rsidRDefault="00AD59E6" w:rsidP="00AD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решение:</w:t>
      </w:r>
    </w:p>
    <w:p w:rsidR="00AD59E6" w:rsidRDefault="00AD59E6" w:rsidP="00AD5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достаточное финансирование на обеспечение первичных мер пожарной безопасности сельского поселения «Степнинское» </w:t>
      </w:r>
    </w:p>
    <w:p w:rsidR="00AD59E6" w:rsidRDefault="00AD59E6" w:rsidP="00AD5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уполномоченными организациями, сотрудниками государственного пожарного надзора, с начальником пожарно-спасательного гарнизона, провести расчет обеспеченности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источниками противопожарного водоснабжения доведя количество до нормативного.</w:t>
      </w:r>
    </w:p>
    <w:p w:rsidR="00AD59E6" w:rsidRDefault="00AD59E6" w:rsidP="00AD5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патрульные, патрульно-маневренные, маневренные группы в соответствии Методическим рекомендациям, утвержденным Приказом Сибирского регионального центра МЧС России от 22.11.2016 года №758. Информацию о созданных группах предоставить в адрес администрации района в отдел ГО ЧС и МХ</w:t>
      </w:r>
    </w:p>
    <w:p w:rsidR="00BC6D57" w:rsidRDefault="00BC6D57" w:rsidP="00AD5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предупреждения и ликвидации ЧС, вызванных природными пожарами с предоставлениями в отдел ГО ЧС и МХ администрации района в электронном виде.</w:t>
      </w:r>
    </w:p>
    <w:p w:rsidR="00BC6D57" w:rsidRDefault="00BC6D57" w:rsidP="00BC6D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20 октября 2018 года:</w:t>
      </w:r>
    </w:p>
    <w:p w:rsidR="00BC6D57" w:rsidRDefault="00BC6D57" w:rsidP="00BC6D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и согласовать с руководителями организации перечень технике привлекаемой для защиты сельского поселения;</w:t>
      </w:r>
    </w:p>
    <w:p w:rsidR="00BC6D57" w:rsidRDefault="00BC6D57" w:rsidP="00BC6D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защиты сельского поселения от пожаров провести двойную опашку, отжиги, между минерализованными полосами.</w:t>
      </w:r>
    </w:p>
    <w:p w:rsidR="00BC6D57" w:rsidRDefault="00BC6D57" w:rsidP="00BC6D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укомплектовать ДПД первичными средствами пожаротушения (РЛО, вещевое имущество, воздуходувки) и содержать в исправном состоянии </w:t>
      </w:r>
    </w:p>
    <w:p w:rsidR="00BC6D57" w:rsidRDefault="00BC6D57" w:rsidP="00BC6D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оборудовать поселение средством звуковой сигнализации для оповещения людей при пожаре </w:t>
      </w:r>
    </w:p>
    <w:p w:rsidR="00BC6D57" w:rsidRDefault="00BC6D57" w:rsidP="00BC6D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 жителями населенного пункта занятия по обучению действиям в пожароопасный сезон</w:t>
      </w:r>
    </w:p>
    <w:p w:rsidR="00BC6D57" w:rsidRDefault="00BC6D57" w:rsidP="00BC6D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суточном режиме обеспечить доведении информации о складывающейся пожароопасной обстановке ЕДДС района</w:t>
      </w:r>
    </w:p>
    <w:p w:rsidR="00853326" w:rsidRDefault="00BC6D57" w:rsidP="00BC6D5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Данное решение официально</w:t>
      </w:r>
      <w:r w:rsidRPr="00BC6D57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www.Оловян</w:t>
      </w:r>
      <w:proofErr w:type="gramStart"/>
      <w:r w:rsidRPr="00BC6D5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C6D57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853326" w:rsidRPr="00853326" w:rsidRDefault="00853326" w:rsidP="00853326">
      <w:pPr>
        <w:rPr>
          <w:rFonts w:ascii="Times New Roman" w:hAnsi="Times New Roman" w:cs="Times New Roman"/>
          <w:sz w:val="28"/>
          <w:szCs w:val="28"/>
        </w:rPr>
      </w:pPr>
    </w:p>
    <w:p w:rsidR="00853326" w:rsidRPr="00853326" w:rsidRDefault="00853326" w:rsidP="00853326">
      <w:pPr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853326">
      <w:pPr>
        <w:rPr>
          <w:rFonts w:ascii="Times New Roman" w:hAnsi="Times New Roman" w:cs="Times New Roman"/>
          <w:sz w:val="28"/>
          <w:szCs w:val="28"/>
        </w:rPr>
      </w:pPr>
    </w:p>
    <w:p w:rsidR="00BC6D57" w:rsidRDefault="00853326" w:rsidP="0085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КЧС и ПБ                                                        О.Р. Меркулова</w:t>
      </w:r>
    </w:p>
    <w:p w:rsidR="00853326" w:rsidRPr="00853326" w:rsidRDefault="00853326" w:rsidP="0085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КЧС и ПБ                                                              А.А. Рыжук</w:t>
      </w:r>
      <w:bookmarkStart w:id="0" w:name="_GoBack"/>
      <w:bookmarkEnd w:id="0"/>
    </w:p>
    <w:sectPr w:rsidR="00853326" w:rsidRPr="0085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5FE"/>
    <w:multiLevelType w:val="hybridMultilevel"/>
    <w:tmpl w:val="9C6C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E6"/>
    <w:rsid w:val="00016914"/>
    <w:rsid w:val="00853326"/>
    <w:rsid w:val="00AD59E6"/>
    <w:rsid w:val="00B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9BMtVPjU1WCHZTGS6wTxDlu8hE4aXrh7+mK+xvEEuRg=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XS2vkNpjI5WSTZjNTanf7ra36o4gKQpbKgrnPxQnB0w=</DigestValue>
    </Reference>
  </SignedInfo>
  <SignatureValue>Y2WF9e++yx7JdaT1kmtEUZ1R561CERb7VaWHPep1Gs6bL4ttj6NT7npGEL4Avw5qxnbcHvx9FnyX
Jx2pTRjrPA==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QdR3cj+THp0VEypLSi6HlQuwgavvKnCE53t6O5yEC60=</DigestValue>
      </Reference>
      <Reference URI="/word/fontTable.xml?ContentType=application/vnd.openxmlformats-officedocument.wordprocessingml.fontTable+xml">
        <DigestMethod Algorithm="http://www.w3.org/2001/04/xmldsig-more#gostr3411"/>
        <DigestValue>ug1jtLV5Y0nbVrp3QKJAk7AYbqAXJGIILikonkBOtUU=</DigestValue>
      </Reference>
      <Reference URI="/word/numbering.xml?ContentType=application/vnd.openxmlformats-officedocument.wordprocessingml.numbering+xml">
        <DigestMethod Algorithm="http://www.w3.org/2001/04/xmldsig-more#gostr3411"/>
        <DigestValue>QNdb4lBp43DvlCk7L+u3g3hIwGDx4njW3zHI85Ghl/Y=</DigestValue>
      </Reference>
      <Reference URI="/word/settings.xml?ContentType=application/vnd.openxmlformats-officedocument.wordprocessingml.settings+xml">
        <DigestMethod Algorithm="http://www.w3.org/2001/04/xmldsig-more#gostr3411"/>
        <DigestValue>rS0h6K9wjUHmUlKBNx06TmbRCaNQK7s2+IOc52dZDoQ=</DigestValue>
      </Reference>
      <Reference URI="/word/styles.xml?ContentType=application/vnd.openxmlformats-officedocument.wordprocessingml.styles+xml">
        <DigestMethod Algorithm="http://www.w3.org/2001/04/xmldsig-more#gostr3411"/>
        <DigestValue>RkOZ+Ax9+IVSYf9JXCirt0vpTY3aVyruiQ1ctDhGbzg=</DigestValue>
      </Reference>
      <Reference URI="/word/stylesWithEffects.xml?ContentType=application/vnd.ms-word.stylesWithEffects+xml">
        <DigestMethod Algorithm="http://www.w3.org/2001/04/xmldsig-more#gostr3411"/>
        <DigestValue>g7UM0P3ozuq3VeTM6/N6uxnThaMne9zulKcwLQXn9xE=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2018-10-10T01:00:11Z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2018-10-10T01:00:11Z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2018-10-09T06:11:00Z</cp:lastPrinted>
  <dcterms:created xsi:type="dcterms:W3CDTF">2018-10-09T05:49:00Z</dcterms:created>
  <dcterms:modified xsi:type="dcterms:W3CDTF">2018-10-09T06:11:00Z</dcterms:modified>
</cp:coreProperties>
</file>