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17" w:rsidRDefault="00D05817" w:rsidP="00D05817">
      <w:pPr>
        <w:widowControl w:val="0"/>
        <w:autoSpaceDE w:val="0"/>
        <w:autoSpaceDN w:val="0"/>
        <w:adjustRightInd w:val="0"/>
        <w:spacing w:before="108" w:after="108" w:line="240" w:lineRule="auto"/>
        <w:jc w:val="center"/>
        <w:outlineLvl w:val="0"/>
        <w:rPr>
          <w:rFonts w:ascii="Times New Roman" w:eastAsia="Times New Roman" w:hAnsi="Times New Roman"/>
          <w:b/>
          <w:bCs/>
          <w:sz w:val="26"/>
          <w:szCs w:val="26"/>
        </w:rPr>
      </w:pPr>
      <w:r>
        <w:rPr>
          <w:rFonts w:ascii="Times New Roman" w:eastAsia="Times New Roman" w:hAnsi="Times New Roman"/>
          <w:b/>
          <w:bCs/>
          <w:sz w:val="28"/>
          <w:szCs w:val="28"/>
        </w:rPr>
        <w:t>СОВЕТ СЕЛЬСКОГО ПОСЕЛЕНИЯ «СТЕПНИНСКОЕ»</w:t>
      </w:r>
      <w:r>
        <w:rPr>
          <w:rFonts w:ascii="Times New Roman" w:eastAsia="Times New Roman" w:hAnsi="Times New Roman"/>
          <w:b/>
          <w:bCs/>
          <w:sz w:val="26"/>
          <w:szCs w:val="26"/>
        </w:rPr>
        <w:t xml:space="preserve">                                    (пятого созыва)</w:t>
      </w:r>
    </w:p>
    <w:p w:rsidR="00D05817" w:rsidRDefault="00D05817" w:rsidP="00D05817">
      <w:pPr>
        <w:spacing w:after="0" w:line="240" w:lineRule="auto"/>
        <w:rPr>
          <w:rFonts w:ascii="Times New Roman" w:eastAsia="SimSun" w:hAnsi="Times New Roman"/>
          <w:sz w:val="24"/>
          <w:szCs w:val="24"/>
          <w:lang w:eastAsia="zh-CN"/>
        </w:rPr>
      </w:pPr>
    </w:p>
    <w:p w:rsidR="00D05817" w:rsidRDefault="00D05817" w:rsidP="00D05817">
      <w:pPr>
        <w:spacing w:after="0" w:line="240" w:lineRule="auto"/>
        <w:rPr>
          <w:rFonts w:ascii="Times New Roman" w:eastAsia="SimSun" w:hAnsi="Times New Roman"/>
          <w:sz w:val="24"/>
          <w:szCs w:val="24"/>
          <w:lang w:eastAsia="zh-CN"/>
        </w:rPr>
      </w:pPr>
    </w:p>
    <w:p w:rsidR="00D05817" w:rsidRDefault="00D05817" w:rsidP="00D05817">
      <w:pPr>
        <w:spacing w:after="0" w:line="240" w:lineRule="auto"/>
        <w:jc w:val="center"/>
        <w:rPr>
          <w:rFonts w:ascii="Times New Roman" w:eastAsia="SimSun" w:hAnsi="Times New Roman"/>
          <w:b/>
          <w:sz w:val="28"/>
          <w:szCs w:val="28"/>
          <w:lang w:eastAsia="zh-CN"/>
        </w:rPr>
      </w:pPr>
      <w:r>
        <w:rPr>
          <w:rFonts w:ascii="Times New Roman" w:eastAsia="SimSun" w:hAnsi="Times New Roman"/>
          <w:b/>
          <w:sz w:val="28"/>
          <w:szCs w:val="28"/>
          <w:lang w:eastAsia="zh-CN"/>
        </w:rPr>
        <w:t>РЕШЕНИЕ</w:t>
      </w:r>
    </w:p>
    <w:p w:rsidR="00D05817" w:rsidRDefault="00D05817" w:rsidP="00D05817">
      <w:pPr>
        <w:spacing w:after="0" w:line="240" w:lineRule="auto"/>
        <w:jc w:val="center"/>
        <w:rPr>
          <w:rFonts w:ascii="Times New Roman" w:eastAsia="SimSun" w:hAnsi="Times New Roman"/>
          <w:b/>
          <w:sz w:val="28"/>
          <w:szCs w:val="28"/>
          <w:lang w:eastAsia="zh-CN"/>
        </w:rPr>
      </w:pPr>
    </w:p>
    <w:p w:rsidR="00D05817" w:rsidRDefault="00D05817" w:rsidP="00D05817">
      <w:pPr>
        <w:spacing w:after="0" w:line="240" w:lineRule="auto"/>
        <w:jc w:val="center"/>
        <w:rPr>
          <w:rFonts w:ascii="Times New Roman" w:eastAsia="SimSun" w:hAnsi="Times New Roman"/>
          <w:b/>
          <w:sz w:val="28"/>
          <w:szCs w:val="28"/>
          <w:lang w:eastAsia="zh-CN"/>
        </w:rPr>
      </w:pPr>
    </w:p>
    <w:p w:rsidR="00D05817" w:rsidRDefault="00D05817" w:rsidP="00D05817">
      <w:pPr>
        <w:spacing w:after="0" w:line="240" w:lineRule="auto"/>
        <w:rPr>
          <w:rFonts w:ascii="Times New Roman" w:eastAsia="SimSun" w:hAnsi="Times New Roman"/>
          <w:sz w:val="28"/>
          <w:szCs w:val="28"/>
          <w:lang w:eastAsia="zh-CN"/>
        </w:rPr>
      </w:pPr>
      <w:r>
        <w:rPr>
          <w:rFonts w:ascii="Times New Roman" w:eastAsia="SimSun" w:hAnsi="Times New Roman"/>
          <w:sz w:val="28"/>
          <w:szCs w:val="28"/>
          <w:lang w:eastAsia="zh-CN"/>
        </w:rPr>
        <w:t>«</w:t>
      </w:r>
      <w:r w:rsidR="00A8340E">
        <w:rPr>
          <w:rFonts w:ascii="Times New Roman" w:eastAsia="SimSun" w:hAnsi="Times New Roman"/>
          <w:sz w:val="28"/>
          <w:szCs w:val="28"/>
          <w:lang w:eastAsia="zh-CN"/>
        </w:rPr>
        <w:t>28</w:t>
      </w:r>
      <w:r>
        <w:rPr>
          <w:rFonts w:ascii="Times New Roman" w:eastAsia="SimSun" w:hAnsi="Times New Roman"/>
          <w:sz w:val="28"/>
          <w:szCs w:val="28"/>
          <w:lang w:eastAsia="zh-CN"/>
        </w:rPr>
        <w:t xml:space="preserve">» </w:t>
      </w:r>
      <w:r w:rsidR="00A8340E">
        <w:rPr>
          <w:rFonts w:ascii="Times New Roman" w:eastAsia="SimSun" w:hAnsi="Times New Roman"/>
          <w:sz w:val="28"/>
          <w:szCs w:val="28"/>
          <w:lang w:eastAsia="zh-CN"/>
        </w:rPr>
        <w:t>июня</w:t>
      </w:r>
      <w:r>
        <w:rPr>
          <w:rFonts w:ascii="Times New Roman" w:eastAsia="SimSun" w:hAnsi="Times New Roman"/>
          <w:sz w:val="28"/>
          <w:szCs w:val="28"/>
          <w:lang w:eastAsia="zh-CN"/>
        </w:rPr>
        <w:t xml:space="preserve"> 2018 года</w:t>
      </w:r>
      <w:r>
        <w:rPr>
          <w:rFonts w:ascii="Times New Roman" w:eastAsia="SimSun" w:hAnsi="Times New Roman"/>
          <w:sz w:val="28"/>
          <w:szCs w:val="28"/>
          <w:lang w:eastAsia="zh-CN"/>
        </w:rPr>
        <w:tab/>
        <w:t xml:space="preserve">         </w:t>
      </w: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t xml:space="preserve">                № </w:t>
      </w:r>
      <w:r w:rsidR="00A8340E">
        <w:rPr>
          <w:rFonts w:ascii="Times New Roman" w:eastAsia="SimSun" w:hAnsi="Times New Roman"/>
          <w:sz w:val="28"/>
          <w:szCs w:val="28"/>
          <w:lang w:eastAsia="zh-CN"/>
        </w:rPr>
        <w:t>1</w:t>
      </w:r>
      <w:r w:rsidR="00B5721B">
        <w:rPr>
          <w:rFonts w:ascii="Times New Roman" w:eastAsia="SimSun" w:hAnsi="Times New Roman"/>
          <w:sz w:val="28"/>
          <w:szCs w:val="28"/>
          <w:lang w:eastAsia="zh-CN"/>
        </w:rPr>
        <w:t>2</w:t>
      </w:r>
    </w:p>
    <w:p w:rsidR="00D05817" w:rsidRDefault="00D05817" w:rsidP="00D05817">
      <w:pPr>
        <w:spacing w:after="0" w:line="240" w:lineRule="auto"/>
        <w:rPr>
          <w:rFonts w:ascii="Times New Roman" w:eastAsia="SimSun" w:hAnsi="Times New Roman"/>
          <w:sz w:val="28"/>
          <w:szCs w:val="28"/>
          <w:lang w:eastAsia="zh-CN"/>
        </w:rPr>
      </w:pPr>
    </w:p>
    <w:p w:rsidR="00D05817" w:rsidRDefault="003609B3" w:rsidP="00D0581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bookmarkStart w:id="0" w:name="_GoBack"/>
      <w:bookmarkEnd w:id="0"/>
      <w:r w:rsidR="00D05817">
        <w:rPr>
          <w:rFonts w:ascii="Times New Roman" w:eastAsia="Times New Roman" w:hAnsi="Times New Roman"/>
          <w:b/>
          <w:sz w:val="28"/>
          <w:szCs w:val="28"/>
          <w:lang w:eastAsia="ru-RU"/>
        </w:rPr>
        <w:t xml:space="preserve"> внесении данных  в Приложение к Положению о размере и условиях оплаты труда муниципальных служащих сельского поселения «Степнинское» в Решение Совета от 27.12.2017г №16 «О размере и условиях оплаты труда муниципальных служащих сельского поселения «Степнинское»»</w:t>
      </w:r>
    </w:p>
    <w:p w:rsidR="00D05817" w:rsidRDefault="00D05817" w:rsidP="00D05817">
      <w:pPr>
        <w:spacing w:after="0" w:line="240" w:lineRule="auto"/>
        <w:jc w:val="center"/>
        <w:rPr>
          <w:rFonts w:ascii="Times New Roman" w:eastAsia="Times New Roman" w:hAnsi="Times New Roman"/>
          <w:b/>
          <w:sz w:val="28"/>
          <w:szCs w:val="28"/>
          <w:lang w:eastAsia="ru-RU"/>
        </w:rPr>
      </w:pPr>
    </w:p>
    <w:p w:rsidR="00D05817" w:rsidRDefault="00D05817" w:rsidP="00D05817">
      <w:pPr>
        <w:spacing w:after="0" w:line="240" w:lineRule="auto"/>
        <w:jc w:val="center"/>
        <w:rPr>
          <w:rFonts w:ascii="Times New Roman" w:eastAsia="Times New Roman" w:hAnsi="Times New Roman"/>
          <w:b/>
          <w:sz w:val="28"/>
          <w:szCs w:val="28"/>
          <w:lang w:eastAsia="ru-RU"/>
        </w:rPr>
      </w:pPr>
    </w:p>
    <w:p w:rsidR="00D05817" w:rsidRDefault="00D05817" w:rsidP="00D0581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proofErr w:type="gramStart"/>
      <w:r w:rsidRPr="00D05817">
        <w:rPr>
          <w:rFonts w:ascii="Times New Roman" w:eastAsia="Times New Roman" w:hAnsi="Times New Roman"/>
          <w:sz w:val="28"/>
          <w:szCs w:val="28"/>
          <w:lang w:eastAsia="ru-RU"/>
        </w:rPr>
        <w:t xml:space="preserve">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руководствуясь пунктом 6 части 1 статьи 32 Устава сельского поселения «Степнинское», Совета сельского поселения «Степнинское» </w:t>
      </w:r>
      <w:proofErr w:type="gramEnd"/>
    </w:p>
    <w:p w:rsidR="00D05817" w:rsidRDefault="00D05817" w:rsidP="00D05817">
      <w:pPr>
        <w:spacing w:after="0" w:line="240" w:lineRule="auto"/>
        <w:ind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РЕШИЛ:</w:t>
      </w:r>
    </w:p>
    <w:p w:rsidR="00D05817" w:rsidRDefault="00D05817" w:rsidP="00D05817">
      <w:pPr>
        <w:pStyle w:val="a4"/>
        <w:numPr>
          <w:ilvl w:val="0"/>
          <w:numId w:val="1"/>
        </w:numPr>
        <w:spacing w:after="0" w:line="240" w:lineRule="auto"/>
        <w:ind w:left="0" w:righ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Внести в Приложение к Положению </w:t>
      </w:r>
      <w:r w:rsidRPr="00D05817">
        <w:rPr>
          <w:rFonts w:ascii="Times New Roman" w:eastAsia="Times New Roman" w:hAnsi="Times New Roman"/>
          <w:sz w:val="28"/>
          <w:szCs w:val="28"/>
          <w:lang w:eastAsia="ru-RU"/>
        </w:rPr>
        <w:t>о размере и условиях оплаты труда муниципальных служащих сельского поселения «Степнинское»</w:t>
      </w:r>
      <w:r>
        <w:rPr>
          <w:rFonts w:ascii="Times New Roman" w:eastAsia="Times New Roman" w:hAnsi="Times New Roman"/>
          <w:sz w:val="28"/>
          <w:szCs w:val="28"/>
          <w:lang w:eastAsia="ru-RU"/>
        </w:rPr>
        <w:t xml:space="preserve"> данные о размерах должностных окладов муниципальных служащих;</w:t>
      </w:r>
    </w:p>
    <w:p w:rsidR="00D05817" w:rsidRDefault="00D05817" w:rsidP="00D05817">
      <w:pPr>
        <w:numPr>
          <w:ilvl w:val="0"/>
          <w:numId w:val="1"/>
        </w:numPr>
        <w:tabs>
          <w:tab w:val="left" w:pos="1080"/>
        </w:tabs>
        <w:spacing w:after="0" w:line="240" w:lineRule="auto"/>
        <w:ind w:left="0" w:righ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Настоящее решение вступает в силу после официального опубликования (обнародования) путем вывешивания на информационном стенде администрации сельского поселения «Степнинское и официальному опубликованию  на официальном сайте в сети Интернет </w:t>
      </w:r>
      <w:hyperlink r:id="rId6" w:history="1">
        <w:r>
          <w:rPr>
            <w:rStyle w:val="a3"/>
            <w:rFonts w:ascii="Times New Roman" w:eastAsia="Times New Roman" w:hAnsi="Times New Roman"/>
            <w:sz w:val="28"/>
            <w:szCs w:val="28"/>
            <w:lang w:eastAsia="ru-RU"/>
          </w:rPr>
          <w:t>www.Оловян.забайкальскийкрай.рф</w:t>
        </w:r>
      </w:hyperlink>
      <w:r>
        <w:rPr>
          <w:rFonts w:ascii="Times New Roman" w:eastAsia="Times New Roman" w:hAnsi="Times New Roman"/>
          <w:sz w:val="28"/>
          <w:szCs w:val="28"/>
          <w:lang w:eastAsia="ru-RU"/>
        </w:rPr>
        <w:t>.</w:t>
      </w:r>
    </w:p>
    <w:p w:rsidR="00D05817" w:rsidRDefault="00D05817" w:rsidP="00D05817">
      <w:pPr>
        <w:tabs>
          <w:tab w:val="left" w:pos="1080"/>
        </w:tabs>
        <w:spacing w:after="0" w:line="240" w:lineRule="auto"/>
        <w:ind w:right="113"/>
        <w:jc w:val="both"/>
        <w:rPr>
          <w:rFonts w:ascii="Times New Roman" w:eastAsia="Times New Roman" w:hAnsi="Times New Roman"/>
          <w:sz w:val="28"/>
          <w:szCs w:val="28"/>
          <w:lang w:eastAsia="ru-RU"/>
        </w:rPr>
      </w:pPr>
    </w:p>
    <w:p w:rsidR="00D05817" w:rsidRDefault="00D05817" w:rsidP="00D05817">
      <w:pPr>
        <w:tabs>
          <w:tab w:val="left" w:pos="1080"/>
        </w:tabs>
        <w:spacing w:after="0" w:line="240" w:lineRule="auto"/>
        <w:ind w:right="113"/>
        <w:jc w:val="both"/>
        <w:rPr>
          <w:rFonts w:ascii="Times New Roman" w:eastAsia="Times New Roman" w:hAnsi="Times New Roman"/>
          <w:sz w:val="28"/>
          <w:szCs w:val="28"/>
          <w:lang w:eastAsia="ru-RU"/>
        </w:rPr>
      </w:pPr>
    </w:p>
    <w:p w:rsidR="00D05817" w:rsidRDefault="00D05817" w:rsidP="00D058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gramStart"/>
      <w:r>
        <w:rPr>
          <w:rFonts w:ascii="Times New Roman" w:eastAsia="Times New Roman" w:hAnsi="Times New Roman"/>
          <w:sz w:val="28"/>
          <w:szCs w:val="28"/>
          <w:lang w:eastAsia="ru-RU"/>
        </w:rPr>
        <w:t>сельского</w:t>
      </w:r>
      <w:proofErr w:type="gramEnd"/>
      <w:r>
        <w:rPr>
          <w:rFonts w:ascii="Times New Roman" w:eastAsia="Times New Roman" w:hAnsi="Times New Roman"/>
          <w:sz w:val="28"/>
          <w:szCs w:val="28"/>
          <w:lang w:eastAsia="ru-RU"/>
        </w:rPr>
        <w:t xml:space="preserve"> </w:t>
      </w:r>
    </w:p>
    <w:p w:rsidR="00D05817" w:rsidRDefault="00D05817" w:rsidP="00D058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поселения «Степнинское»                                                О.Р. Меркулова</w:t>
      </w:r>
    </w:p>
    <w:p w:rsidR="00D05817" w:rsidRDefault="00D05817" w:rsidP="00D05817">
      <w:pPr>
        <w:tabs>
          <w:tab w:val="left" w:pos="720"/>
        </w:tabs>
        <w:autoSpaceDE w:val="0"/>
        <w:autoSpaceDN w:val="0"/>
        <w:adjustRightInd w:val="0"/>
        <w:spacing w:after="0" w:line="240" w:lineRule="auto"/>
        <w:ind w:left="5954"/>
        <w:jc w:val="right"/>
        <w:rPr>
          <w:rFonts w:ascii="Times New Roman" w:eastAsia="Times New Roman" w:hAnsi="Times New Roman"/>
          <w:b/>
          <w:sz w:val="28"/>
          <w:szCs w:val="28"/>
          <w:lang w:eastAsia="ru-RU"/>
        </w:rPr>
      </w:pPr>
    </w:p>
    <w:p w:rsidR="00D05817" w:rsidRDefault="00D05817" w:rsidP="00D05817">
      <w:pPr>
        <w:spacing w:after="0" w:line="240" w:lineRule="auto"/>
        <w:ind w:right="-1" w:firstLine="708"/>
        <w:jc w:val="right"/>
        <w:rPr>
          <w:rFonts w:ascii="Times New Roman" w:eastAsia="Times New Roman" w:hAnsi="Times New Roman"/>
          <w:sz w:val="24"/>
          <w:szCs w:val="24"/>
          <w:lang w:eastAsia="ru-RU"/>
        </w:rPr>
      </w:pPr>
    </w:p>
    <w:p w:rsidR="00D05817" w:rsidRDefault="00D05817" w:rsidP="00D05817">
      <w:pPr>
        <w:spacing w:after="0" w:line="240" w:lineRule="auto"/>
        <w:ind w:right="-1" w:firstLine="708"/>
        <w:jc w:val="right"/>
        <w:rPr>
          <w:rFonts w:ascii="Times New Roman" w:eastAsia="Times New Roman" w:hAnsi="Times New Roman"/>
          <w:sz w:val="24"/>
          <w:szCs w:val="24"/>
          <w:lang w:eastAsia="ru-RU"/>
        </w:rPr>
      </w:pPr>
    </w:p>
    <w:p w:rsidR="00D05817" w:rsidRDefault="00D05817" w:rsidP="00D05817">
      <w:pPr>
        <w:spacing w:after="0" w:line="240" w:lineRule="auto"/>
        <w:ind w:right="-1" w:firstLine="708"/>
        <w:jc w:val="right"/>
        <w:rPr>
          <w:rFonts w:ascii="Times New Roman" w:eastAsia="Times New Roman" w:hAnsi="Times New Roman"/>
          <w:sz w:val="24"/>
          <w:szCs w:val="24"/>
          <w:lang w:eastAsia="ru-RU"/>
        </w:rPr>
      </w:pPr>
    </w:p>
    <w:p w:rsidR="00C22B57" w:rsidRDefault="00C22B57"/>
    <w:p w:rsidR="00D05817" w:rsidRDefault="00D05817"/>
    <w:p w:rsidR="00D05817" w:rsidRDefault="00D05817"/>
    <w:p w:rsidR="00A8340E" w:rsidRDefault="00A8340E"/>
    <w:p w:rsidR="00D05817" w:rsidRPr="00D05817" w:rsidRDefault="00D05817" w:rsidP="00D05817">
      <w:pPr>
        <w:spacing w:after="0" w:line="240" w:lineRule="auto"/>
        <w:ind w:left="5103"/>
        <w:jc w:val="center"/>
        <w:rPr>
          <w:rFonts w:ascii="Times New Roman" w:hAnsi="Times New Roman"/>
          <w:bCs/>
          <w:sz w:val="28"/>
          <w:szCs w:val="28"/>
        </w:rPr>
      </w:pPr>
      <w:r w:rsidRPr="00D05817">
        <w:rPr>
          <w:rFonts w:ascii="Times New Roman" w:hAnsi="Times New Roman"/>
          <w:bCs/>
          <w:sz w:val="28"/>
          <w:szCs w:val="28"/>
        </w:rPr>
        <w:lastRenderedPageBreak/>
        <w:t>УТВЕРЖДЕНО</w:t>
      </w:r>
    </w:p>
    <w:p w:rsidR="00D05817" w:rsidRPr="00D05817" w:rsidRDefault="00D05817" w:rsidP="00D05817">
      <w:pPr>
        <w:spacing w:after="0" w:line="240" w:lineRule="auto"/>
        <w:ind w:left="5103"/>
        <w:jc w:val="center"/>
        <w:rPr>
          <w:rFonts w:ascii="Times New Roman" w:hAnsi="Times New Roman"/>
          <w:sz w:val="28"/>
          <w:szCs w:val="28"/>
        </w:rPr>
      </w:pPr>
      <w:r w:rsidRPr="00D05817">
        <w:rPr>
          <w:rFonts w:ascii="Times New Roman" w:hAnsi="Times New Roman"/>
          <w:sz w:val="28"/>
          <w:szCs w:val="28"/>
        </w:rPr>
        <w:t>решением Совета сельского поселения «Степнинское»</w:t>
      </w:r>
    </w:p>
    <w:p w:rsidR="00D05817" w:rsidRPr="00D05817" w:rsidRDefault="00D05817" w:rsidP="00D05817">
      <w:pPr>
        <w:spacing w:after="0" w:line="240" w:lineRule="auto"/>
        <w:ind w:left="5103"/>
        <w:jc w:val="center"/>
        <w:rPr>
          <w:rFonts w:ascii="Times New Roman" w:hAnsi="Times New Roman"/>
          <w:sz w:val="28"/>
          <w:szCs w:val="28"/>
        </w:rPr>
      </w:pPr>
      <w:r w:rsidRPr="00D05817">
        <w:rPr>
          <w:rFonts w:ascii="Times New Roman" w:hAnsi="Times New Roman"/>
          <w:sz w:val="28"/>
          <w:szCs w:val="28"/>
        </w:rPr>
        <w:t>от «</w:t>
      </w:r>
      <w:r w:rsidR="00A8340E">
        <w:rPr>
          <w:rFonts w:ascii="Times New Roman" w:hAnsi="Times New Roman"/>
          <w:sz w:val="28"/>
          <w:szCs w:val="28"/>
        </w:rPr>
        <w:t>28</w:t>
      </w:r>
      <w:r w:rsidRPr="00D05817">
        <w:rPr>
          <w:rFonts w:ascii="Times New Roman" w:hAnsi="Times New Roman"/>
          <w:sz w:val="28"/>
          <w:szCs w:val="28"/>
        </w:rPr>
        <w:t xml:space="preserve">» </w:t>
      </w:r>
      <w:r w:rsidR="00A8340E">
        <w:rPr>
          <w:rFonts w:ascii="Times New Roman" w:hAnsi="Times New Roman"/>
          <w:sz w:val="28"/>
          <w:szCs w:val="28"/>
        </w:rPr>
        <w:t>июня</w:t>
      </w:r>
      <w:r w:rsidRPr="00D05817">
        <w:rPr>
          <w:rFonts w:ascii="Times New Roman" w:hAnsi="Times New Roman"/>
          <w:sz w:val="28"/>
          <w:szCs w:val="28"/>
        </w:rPr>
        <w:t xml:space="preserve"> 201</w:t>
      </w:r>
      <w:r>
        <w:rPr>
          <w:rFonts w:ascii="Times New Roman" w:hAnsi="Times New Roman"/>
          <w:sz w:val="28"/>
          <w:szCs w:val="28"/>
        </w:rPr>
        <w:t>8</w:t>
      </w:r>
      <w:r w:rsidRPr="00D05817">
        <w:rPr>
          <w:rFonts w:ascii="Times New Roman" w:hAnsi="Times New Roman"/>
          <w:sz w:val="28"/>
          <w:szCs w:val="28"/>
        </w:rPr>
        <w:t xml:space="preserve"> года №</w:t>
      </w:r>
      <w:r w:rsidR="00A8340E">
        <w:rPr>
          <w:rFonts w:ascii="Times New Roman" w:hAnsi="Times New Roman"/>
          <w:sz w:val="28"/>
          <w:szCs w:val="28"/>
        </w:rPr>
        <w:t>11</w:t>
      </w:r>
    </w:p>
    <w:p w:rsidR="00D05817" w:rsidRPr="00D05817" w:rsidRDefault="00D05817" w:rsidP="00D05817">
      <w:pPr>
        <w:spacing w:after="0" w:line="240" w:lineRule="auto"/>
        <w:jc w:val="center"/>
        <w:rPr>
          <w:rFonts w:ascii="Times New Roman" w:eastAsia="Times New Roman" w:hAnsi="Times New Roman"/>
          <w:sz w:val="28"/>
          <w:szCs w:val="28"/>
          <w:lang w:eastAsia="ru-RU"/>
        </w:rPr>
      </w:pPr>
    </w:p>
    <w:p w:rsidR="00D05817" w:rsidRPr="00D05817" w:rsidRDefault="00D05817" w:rsidP="00D05817">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D05817" w:rsidRPr="00D05817" w:rsidRDefault="00D05817" w:rsidP="00D05817">
      <w:pPr>
        <w:spacing w:after="0" w:line="240" w:lineRule="auto"/>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ПОЛОЖЕНИЕ</w:t>
      </w:r>
    </w:p>
    <w:p w:rsidR="00D05817" w:rsidRPr="00D05817" w:rsidRDefault="00D05817" w:rsidP="00D05817">
      <w:pPr>
        <w:spacing w:after="0" w:line="240" w:lineRule="auto"/>
        <w:jc w:val="center"/>
        <w:rPr>
          <w:rFonts w:ascii="Times New Roman" w:hAnsi="Times New Roman"/>
          <w:b/>
          <w:i/>
          <w:sz w:val="28"/>
          <w:szCs w:val="28"/>
        </w:rPr>
      </w:pPr>
      <w:r w:rsidRPr="00D05817">
        <w:rPr>
          <w:rFonts w:ascii="Times New Roman" w:hAnsi="Times New Roman"/>
          <w:b/>
          <w:sz w:val="28"/>
          <w:szCs w:val="28"/>
        </w:rPr>
        <w:t>О РАЗМЕРЕ И УСЛОВИЯХ ОПЛАТЫ ТРУДА МУНИЦИПАЛЬНЫХ СЛУЖАЩИХ</w:t>
      </w:r>
      <w:r w:rsidRPr="00D05817">
        <w:rPr>
          <w:rFonts w:ascii="Times New Roman" w:hAnsi="Times New Roman"/>
          <w:i/>
          <w:sz w:val="28"/>
          <w:szCs w:val="28"/>
        </w:rPr>
        <w:t xml:space="preserve"> </w:t>
      </w:r>
      <w:r w:rsidRPr="00D05817">
        <w:rPr>
          <w:rFonts w:ascii="Times New Roman" w:hAnsi="Times New Roman"/>
          <w:b/>
          <w:sz w:val="28"/>
          <w:szCs w:val="28"/>
        </w:rPr>
        <w:t>СЕЛЬСКОГО ПОСЕЛЕНИЯ «СТЕПНИНСКОЕ»</w:t>
      </w:r>
    </w:p>
    <w:p w:rsidR="00D05817" w:rsidRPr="00D05817" w:rsidRDefault="00D05817" w:rsidP="00D05817">
      <w:pPr>
        <w:spacing w:after="0" w:line="240" w:lineRule="auto"/>
        <w:ind w:firstLine="709"/>
        <w:jc w:val="both"/>
        <w:rPr>
          <w:rFonts w:ascii="Times New Roman" w:hAnsi="Times New Roman"/>
          <w:sz w:val="28"/>
          <w:szCs w:val="28"/>
        </w:rPr>
      </w:pPr>
    </w:p>
    <w:p w:rsidR="00D05817" w:rsidRPr="00D05817" w:rsidRDefault="00D05817" w:rsidP="00D05817">
      <w:pPr>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1. Общие положения</w:t>
      </w: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1. Настоящее Положение регулирует отношения по обеспечению денежного содержания и иных выплат лицам, замещающим должности муниципальной службы сельского поселения «Степнинское», за исполнение ими соответствующих должностных обязанностей.</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 К дополнительным выплатам относятся:</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3.1. ежемесячная надбавка к должностному окладу за выслугу лет на муниципальной службе;</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3.2. ежемесячная надбавка к должностному окладу за особые условия муниципальной службы;</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3.3. ежемесячная надбавка к должностному окладу за классный чин;</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 xml:space="preserve">3.4. ежемесячная процентная надбавка к должностному окладу за работу со сведениями, составляющими государственную тайну, </w:t>
      </w:r>
      <w:r w:rsidRPr="00D05817">
        <w:rPr>
          <w:rFonts w:ascii="Times New Roman" w:hAnsi="Times New Roman"/>
          <w:sz w:val="28"/>
        </w:rPr>
        <w:t xml:space="preserve">в размере и порядке, </w:t>
      </w:r>
      <w:proofErr w:type="gramStart"/>
      <w:r w:rsidRPr="00D05817">
        <w:rPr>
          <w:rFonts w:ascii="Times New Roman" w:hAnsi="Times New Roman"/>
          <w:sz w:val="28"/>
        </w:rPr>
        <w:t>определяемых</w:t>
      </w:r>
      <w:proofErr w:type="gramEnd"/>
      <w:r w:rsidRPr="00D05817">
        <w:rPr>
          <w:rFonts w:ascii="Times New Roman" w:hAnsi="Times New Roman"/>
          <w:sz w:val="28"/>
        </w:rPr>
        <w:t xml:space="preserve"> законодательством Российской Федерации</w:t>
      </w:r>
      <w:r w:rsidRPr="00D05817">
        <w:rPr>
          <w:rFonts w:ascii="Times New Roman" w:hAnsi="Times New Roman"/>
          <w:sz w:val="28"/>
          <w:szCs w:val="28"/>
        </w:rPr>
        <w:t>;</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3.5. премии за выполнение особо важных и сложных заданий;</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 ежемесячное денежное поощрение;</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3.7. единовременная выплата при предоставлении ежегодного оплачиваемого отпуска;</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3.8. материальная помощь;</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3.9. иные выплаты, предусмотренные федеральными законами.</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4.2. процентная надбавка за стаж работы к заработной плате в соответствии с федеральным законом и законом Забайкальского края.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lastRenderedPageBreak/>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D05817" w:rsidRPr="00D05817" w:rsidRDefault="00D05817" w:rsidP="00D058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D05817" w:rsidRPr="00D05817" w:rsidRDefault="00D05817" w:rsidP="00D058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D05817" w:rsidRPr="00D05817" w:rsidRDefault="00D05817" w:rsidP="00D058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 xml:space="preserve">При наличии двух оснований для выплаты данной надбавки к должностному окладу выплачивается </w:t>
      </w:r>
      <w:proofErr w:type="gramStart"/>
      <w:r w:rsidRPr="00D05817">
        <w:rPr>
          <w:rFonts w:ascii="Times New Roman" w:eastAsia="Times New Roman" w:hAnsi="Times New Roman"/>
          <w:sz w:val="28"/>
          <w:szCs w:val="28"/>
          <w:lang w:eastAsia="ru-RU"/>
        </w:rPr>
        <w:t>большая</w:t>
      </w:r>
      <w:proofErr w:type="gramEnd"/>
      <w:r w:rsidRPr="00D05817">
        <w:rPr>
          <w:rFonts w:ascii="Times New Roman" w:eastAsia="Times New Roman" w:hAnsi="Times New Roman"/>
          <w:sz w:val="28"/>
          <w:szCs w:val="28"/>
          <w:lang w:eastAsia="ru-RU"/>
        </w:rPr>
        <w:t xml:space="preserve"> из надбавок.</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7. Выплата муниципальным служащим дополнительных выплат производится одновременно с выплатой должностного оклада за истекший месяц.</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8. </w:t>
      </w:r>
      <w:proofErr w:type="gramStart"/>
      <w:r w:rsidRPr="00D05817">
        <w:rPr>
          <w:rFonts w:ascii="Times New Roman" w:eastAsia="Times New Roman" w:hAnsi="Times New Roman"/>
          <w:sz w:val="28"/>
          <w:szCs w:val="28"/>
          <w:lang w:eastAsia="ru-RU"/>
        </w:rPr>
        <w:t>При наличии экономии фонда оплаты труда работодатель имеет право производить муниципальным служащим иные, кроме указанных в пунктах 3, 5 настоящего Положения, дополнительные денежные выплаты.</w:t>
      </w:r>
      <w:proofErr w:type="gramEnd"/>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11. Денежное содержание муниципальному служащему выплачивается за счет средств бюджета сельского поселения «Степнинское» исключительно в денежной форме в валюте Российской Федерации.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12. Индивидуальные трудовые споры по вопросам оплаты труда муниципальных служащих сельского поселения «Степнинское»</w:t>
      </w:r>
      <w:r w:rsidRPr="00D05817">
        <w:rPr>
          <w:rFonts w:ascii="Times New Roman" w:eastAsia="Times New Roman" w:hAnsi="Times New Roman"/>
          <w:i/>
          <w:sz w:val="28"/>
          <w:szCs w:val="28"/>
          <w:lang w:eastAsia="ru-RU"/>
        </w:rPr>
        <w:t xml:space="preserve"> </w:t>
      </w:r>
      <w:r w:rsidRPr="00D05817">
        <w:rPr>
          <w:rFonts w:ascii="Times New Roman" w:eastAsia="Times New Roman" w:hAnsi="Times New Roman"/>
          <w:sz w:val="28"/>
          <w:szCs w:val="28"/>
          <w:lang w:eastAsia="ru-RU"/>
        </w:rPr>
        <w:t>рассматриваются в установленном законодательством порядке.</w:t>
      </w:r>
    </w:p>
    <w:p w:rsid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8340E" w:rsidRDefault="00A8340E"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8340E" w:rsidRDefault="00A8340E"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8340E" w:rsidRPr="00D05817" w:rsidRDefault="00A8340E"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lastRenderedPageBreak/>
        <w:t>2. Должностной оклад</w:t>
      </w:r>
    </w:p>
    <w:p w:rsidR="00D05817" w:rsidRPr="00D05817" w:rsidRDefault="00D05817" w:rsidP="00D05817">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сельского поселения «Степнинское»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Pr="00D05817">
        <w:rPr>
          <w:rFonts w:ascii="Times New Roman" w:eastAsia="Times New Roman" w:hAnsi="Times New Roman"/>
          <w:i/>
          <w:sz w:val="28"/>
          <w:szCs w:val="28"/>
          <w:lang w:eastAsia="ru-RU"/>
        </w:rPr>
        <w:t xml:space="preserve"> </w:t>
      </w:r>
      <w:r w:rsidRPr="00D05817">
        <w:rPr>
          <w:rFonts w:ascii="Times New Roman" w:eastAsia="Times New Roman" w:hAnsi="Times New Roman"/>
          <w:sz w:val="28"/>
          <w:szCs w:val="28"/>
          <w:lang w:eastAsia="ru-RU"/>
        </w:rPr>
        <w:t>сельского поселения «Степнинское».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w:t>
      </w:r>
      <w:r w:rsidRPr="00D05817">
        <w:rPr>
          <w:rFonts w:ascii="Times New Roman" w:eastAsia="Times New Roman" w:hAnsi="Times New Roman"/>
          <w:i/>
          <w:sz w:val="28"/>
          <w:szCs w:val="28"/>
          <w:lang w:eastAsia="ru-RU"/>
        </w:rPr>
        <w:t xml:space="preserve"> </w:t>
      </w:r>
      <w:r w:rsidRPr="00D05817">
        <w:rPr>
          <w:rFonts w:ascii="Times New Roman" w:eastAsia="Times New Roman" w:hAnsi="Times New Roman"/>
          <w:sz w:val="28"/>
          <w:szCs w:val="28"/>
          <w:lang w:eastAsia="ru-RU"/>
        </w:rPr>
        <w:t>сельского поселения «Степнинское»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D05817">
        <w:rPr>
          <w:rFonts w:ascii="Times New Roman" w:eastAsia="Times New Roman" w:hAnsi="Times New Roman"/>
          <w:i/>
          <w:sz w:val="28"/>
          <w:szCs w:val="28"/>
          <w:lang w:eastAsia="ru-RU"/>
        </w:rPr>
        <w:t>17. Размеры должностных окладов муниципальных служащих ежегодно увеличиваются (индексируются) в соответствии с решением (наименование представительного муниципального образования) о бюджете (наименование муниципального образования)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3. Ежемесячная надбавка к должностному окладу</w:t>
      </w: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за выслугу лет на муниципальной службе</w:t>
      </w:r>
    </w:p>
    <w:p w:rsidR="00D05817" w:rsidRPr="00D05817" w:rsidRDefault="00D05817" w:rsidP="00D05817">
      <w:pPr>
        <w:autoSpaceDE w:val="0"/>
        <w:autoSpaceDN w:val="0"/>
        <w:adjustRightInd w:val="0"/>
        <w:spacing w:after="0" w:line="240" w:lineRule="auto"/>
        <w:ind w:firstLine="709"/>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18.1. при стаже муниципальной службы от 1 года до 5 лет – 10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18.2. при стаже муниципальной службы от 5 до 10 лет – 15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18.3. при стаже муниципальной службы от 10 до 15 лет – 20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18.4. при стаже муниципальной службы свыше 15 лет – 30 процентов.</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lastRenderedPageBreak/>
        <w:t>19. </w:t>
      </w:r>
      <w:proofErr w:type="gramStart"/>
      <w:r w:rsidRPr="00D05817">
        <w:rPr>
          <w:rFonts w:ascii="Times New Roman" w:eastAsia="Times New Roman" w:hAnsi="Times New Roman"/>
          <w:sz w:val="28"/>
          <w:szCs w:val="28"/>
          <w:lang w:eastAsia="ru-RU"/>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05817">
        <w:rPr>
          <w:rFonts w:ascii="Times New Roman" w:eastAsia="Times New Roman" w:hAnsi="Times New Roman"/>
          <w:sz w:val="28"/>
          <w:szCs w:val="28"/>
          <w:lang w:eastAsia="ru-RU"/>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7" w:history="1">
        <w:r w:rsidRPr="00D05817">
          <w:rPr>
            <w:rFonts w:ascii="Times New Roman" w:eastAsia="Times New Roman" w:hAnsi="Times New Roman"/>
            <w:sz w:val="28"/>
            <w:szCs w:val="28"/>
            <w:lang w:eastAsia="ru-RU"/>
          </w:rPr>
          <w:t>кодексом</w:t>
        </w:r>
      </w:hyperlink>
      <w:r w:rsidRPr="00D05817">
        <w:rPr>
          <w:rFonts w:ascii="Times New Roman" w:eastAsia="Times New Roman" w:hAnsi="Times New Roman"/>
          <w:sz w:val="28"/>
          <w:szCs w:val="28"/>
          <w:lang w:eastAsia="ru-RU"/>
        </w:rPr>
        <w:t xml:space="preserve"> Российской Федерации), ему устанавливается указанная</w:t>
      </w:r>
      <w:proofErr w:type="gramEnd"/>
      <w:r w:rsidRPr="00D05817">
        <w:rPr>
          <w:rFonts w:ascii="Times New Roman" w:eastAsia="Times New Roman" w:hAnsi="Times New Roman"/>
          <w:sz w:val="28"/>
          <w:szCs w:val="28"/>
          <w:lang w:eastAsia="ru-RU"/>
        </w:rPr>
        <w:t xml:space="preserve"> надбавка с момента наступления этого права и производится соответствующий перерасчет среднего заработка.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4. Ежемесячная надбавка к должностному окладу</w:t>
      </w: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за особые условия муниципальной службы</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24. </w:t>
      </w:r>
      <w:proofErr w:type="gramStart"/>
      <w:r w:rsidRPr="00D05817">
        <w:rPr>
          <w:rFonts w:ascii="Times New Roman" w:hAnsi="Times New Roman"/>
          <w:sz w:val="28"/>
          <w:szCs w:val="28"/>
        </w:rPr>
        <w:t xml:space="preserve">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w:t>
      </w:r>
      <w:r w:rsidRPr="00D05817">
        <w:rPr>
          <w:rFonts w:ascii="Times New Roman" w:hAnsi="Times New Roman"/>
          <w:sz w:val="28"/>
          <w:szCs w:val="28"/>
        </w:rPr>
        <w:lastRenderedPageBreak/>
        <w:t>продолжительности рабочего дня) в процентах к должностному окладу в следующих размерах:</w:t>
      </w:r>
      <w:proofErr w:type="gramEnd"/>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24.1. по высшей группе должностей муниципальной службы – до 200 процентов должностного оклада;</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24.2. по главной группе должностей муниципальной службы – до 150 процентов должностного оклада;</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24.3. по ведущей группе должностей муниципальной службы – до 120 процентов должностного оклада;</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24.4. по старшей группе должностей муниципальной службы – до 90 процентов должностного оклада;</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24.5. по младшей группе должностей муниципальной службы – до 60 процентов должностного оклада.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28. Показателями выплаты ежемесячной надбавки к должностному окладу за особые условия муниципальной службы являются: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28.2. своевременное и качественное выполнение муниципальным служащим мероприятий, предусмотренных планами работы;</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28.3. инициатива муниципального служащего, творчество и применение в работе современных форм и методов организации труда;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28.5. соблюдение установленных правил внутреннего распорядка;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lastRenderedPageBreak/>
        <w:t>28.6. соблюдение служебного этикета и создание благоприятного морально-психологического климата в коллективе.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29.1. отсутствие срочных и ответственных работ;</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29.2. недостаточный уровень исполнительской дисциплины;</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29.3. низкая результативность работы;</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29.4. ненадлежащее качество работы с документами и выполнение поручений руководителей;</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29.5. нарушение трудовой дисциплины, наличие дисциплинарного взыскания.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31. </w:t>
      </w:r>
      <w:proofErr w:type="gramStart"/>
      <w:r w:rsidRPr="00D05817">
        <w:rPr>
          <w:rFonts w:ascii="Times New Roman" w:eastAsia="Times New Roman" w:hAnsi="Times New Roman"/>
          <w:sz w:val="28"/>
          <w:szCs w:val="28"/>
          <w:lang w:eastAsia="ru-RU"/>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D05817">
        <w:rPr>
          <w:rFonts w:ascii="Times New Roman" w:eastAsia="Times New Roman" w:hAnsi="Times New Roman"/>
          <w:sz w:val="28"/>
          <w:szCs w:val="28"/>
          <w:lang w:eastAsia="ru-RU"/>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32. </w:t>
      </w:r>
      <w:proofErr w:type="gramStart"/>
      <w:r w:rsidRPr="00D05817">
        <w:rPr>
          <w:rFonts w:ascii="Times New Roman" w:eastAsia="Times New Roman" w:hAnsi="Times New Roman"/>
          <w:sz w:val="28"/>
          <w:szCs w:val="28"/>
          <w:lang w:eastAsia="ru-RU"/>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8" w:history="1">
        <w:r w:rsidRPr="00D05817">
          <w:rPr>
            <w:rFonts w:ascii="Times New Roman" w:eastAsia="Times New Roman" w:hAnsi="Times New Roman"/>
            <w:sz w:val="28"/>
            <w:szCs w:val="28"/>
            <w:lang w:eastAsia="ru-RU"/>
          </w:rPr>
          <w:t>кодексом</w:t>
        </w:r>
      </w:hyperlink>
      <w:r w:rsidRPr="00D05817">
        <w:rPr>
          <w:rFonts w:ascii="Times New Roman" w:eastAsia="Times New Roman" w:hAnsi="Times New Roman"/>
          <w:sz w:val="28"/>
          <w:szCs w:val="28"/>
          <w:lang w:eastAsia="ru-RU"/>
        </w:rPr>
        <w:t xml:space="preserve"> Российской Федерации), ему</w:t>
      </w:r>
      <w:proofErr w:type="gramEnd"/>
      <w:r w:rsidRPr="00D05817">
        <w:rPr>
          <w:rFonts w:ascii="Times New Roman" w:eastAsia="Times New Roman" w:hAnsi="Times New Roman"/>
          <w:sz w:val="28"/>
          <w:szCs w:val="28"/>
          <w:lang w:eastAsia="ru-RU"/>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lastRenderedPageBreak/>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5. Ежемесячная надбавка к должностному окладу</w:t>
      </w: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за классный чин</w:t>
      </w:r>
    </w:p>
    <w:p w:rsidR="00D05817" w:rsidRPr="00D05817" w:rsidRDefault="00D05817" w:rsidP="00D05817">
      <w:pPr>
        <w:autoSpaceDE w:val="0"/>
        <w:autoSpaceDN w:val="0"/>
        <w:adjustRightInd w:val="0"/>
        <w:spacing w:after="0" w:line="240" w:lineRule="auto"/>
        <w:ind w:firstLine="709"/>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36.1. действительного муниципального советника Забайкальского края 1 класса – до 35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36.2. действительного муниципального советника Забайкальского края 2 класса – до 34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36.3. действительного муниципального советника Забайкальского края 3 класса – до 33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36.4. муниципального советника Забайкальского края 1 класса – до 30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36.5. муниципального советника Забайкальского края 2 класса – до 29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36.6. муниципального советника Забайкальского края 3 класса – до 28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36.7. советника муниципальной службы в Забайкальском крае 1 класса – до 25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36.8. советника муниципальной службы в Забайкальском крае 2 класса – до 24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36.9. советника муниципальной службы в Забайкальском крае 3 класса – до 23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36.10. референта муниципальной службы в Забайкальском крае 1 класса – до 20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36.11. референта муниципальной службы в Забайкальском крае 2 класса – до 19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36.12. референта муниципальной службы в Забайкальском крае 3 класса – до 18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lastRenderedPageBreak/>
        <w:t>36.13. секретаря муниципальной службы в Забайкальском крае 1 класса – до 15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36.14. секретаря муниципальной службы в Забайкальском крае 2 класса – до 14 процентов;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36.15. секретаря муниципальной службы в Забайкальском крае 3 класса – до 13 процентов.</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40. Ежемесячная надбавка к должностному окладу за классный чин учитывается во всех случаях исчисления среднего заработка.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outlineLvl w:val="1"/>
        <w:rPr>
          <w:rFonts w:ascii="Times New Roman" w:hAnsi="Times New Roman"/>
          <w:b/>
          <w:sz w:val="28"/>
          <w:szCs w:val="28"/>
        </w:rPr>
      </w:pPr>
    </w:p>
    <w:p w:rsidR="00D05817" w:rsidRPr="00D05817" w:rsidRDefault="00D05817" w:rsidP="00D05817">
      <w:pPr>
        <w:autoSpaceDE w:val="0"/>
        <w:autoSpaceDN w:val="0"/>
        <w:adjustRightInd w:val="0"/>
        <w:spacing w:after="0" w:line="240" w:lineRule="auto"/>
        <w:ind w:firstLine="709"/>
        <w:jc w:val="center"/>
        <w:outlineLvl w:val="1"/>
        <w:rPr>
          <w:rFonts w:ascii="Times New Roman" w:hAnsi="Times New Roman"/>
          <w:b/>
          <w:sz w:val="28"/>
          <w:szCs w:val="28"/>
        </w:rPr>
      </w:pPr>
    </w:p>
    <w:p w:rsidR="00D05817" w:rsidRPr="00D05817" w:rsidRDefault="00D05817" w:rsidP="00D05817">
      <w:pPr>
        <w:autoSpaceDE w:val="0"/>
        <w:autoSpaceDN w:val="0"/>
        <w:adjustRightInd w:val="0"/>
        <w:spacing w:after="0" w:line="240" w:lineRule="auto"/>
        <w:ind w:firstLine="709"/>
        <w:jc w:val="center"/>
        <w:outlineLvl w:val="1"/>
        <w:rPr>
          <w:rFonts w:ascii="Times New Roman" w:hAnsi="Times New Roman"/>
          <w:b/>
          <w:sz w:val="28"/>
          <w:szCs w:val="28"/>
        </w:rPr>
      </w:pPr>
    </w:p>
    <w:p w:rsidR="00D05817" w:rsidRPr="00D05817" w:rsidRDefault="00D05817" w:rsidP="00D05817">
      <w:pPr>
        <w:autoSpaceDE w:val="0"/>
        <w:autoSpaceDN w:val="0"/>
        <w:adjustRightInd w:val="0"/>
        <w:spacing w:after="0" w:line="240" w:lineRule="auto"/>
        <w:ind w:firstLine="709"/>
        <w:jc w:val="center"/>
        <w:outlineLvl w:val="1"/>
        <w:rPr>
          <w:rFonts w:ascii="Times New Roman" w:hAnsi="Times New Roman"/>
          <w:b/>
          <w:sz w:val="28"/>
          <w:szCs w:val="28"/>
        </w:rPr>
      </w:pPr>
      <w:r w:rsidRPr="00D05817">
        <w:rPr>
          <w:rFonts w:ascii="Times New Roman" w:hAnsi="Times New Roman"/>
          <w:b/>
          <w:sz w:val="28"/>
          <w:szCs w:val="28"/>
        </w:rPr>
        <w:t>6. Премия за выполнение</w:t>
      </w:r>
    </w:p>
    <w:p w:rsidR="00D05817" w:rsidRPr="00D05817" w:rsidRDefault="00D05817" w:rsidP="00D05817">
      <w:pPr>
        <w:autoSpaceDE w:val="0"/>
        <w:autoSpaceDN w:val="0"/>
        <w:adjustRightInd w:val="0"/>
        <w:spacing w:after="0" w:line="240" w:lineRule="auto"/>
        <w:ind w:firstLine="709"/>
        <w:jc w:val="center"/>
        <w:outlineLvl w:val="1"/>
        <w:rPr>
          <w:rFonts w:ascii="Times New Roman" w:hAnsi="Times New Roman"/>
          <w:b/>
          <w:sz w:val="28"/>
          <w:szCs w:val="28"/>
        </w:rPr>
      </w:pPr>
      <w:r w:rsidRPr="00D05817">
        <w:rPr>
          <w:rFonts w:ascii="Times New Roman" w:hAnsi="Times New Roman"/>
          <w:b/>
          <w:sz w:val="28"/>
          <w:szCs w:val="28"/>
        </w:rPr>
        <w:t>особо важных и сложных заданий</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41.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сельского поселения «Степнинское».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сельского поселения «Степнинское»  и исполнения муниципальным служащим своих должностных обязанностей.</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200 процентов должностного оклада.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 xml:space="preserve">44. Решение о выплате премии оформляется правовым актом представителя нанимателя (работодателя), в котором указываются основания </w:t>
      </w:r>
      <w:r w:rsidRPr="00D05817">
        <w:rPr>
          <w:rFonts w:ascii="Times New Roman" w:eastAsia="Times New Roman" w:hAnsi="Times New Roman"/>
          <w:sz w:val="28"/>
          <w:szCs w:val="28"/>
          <w:lang w:eastAsia="ru-RU"/>
        </w:rPr>
        <w:lastRenderedPageBreak/>
        <w:t xml:space="preserve">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D05817">
        <w:rPr>
          <w:rFonts w:ascii="Times New Roman" w:eastAsia="Times New Roman" w:hAnsi="Times New Roman"/>
          <w:sz w:val="28"/>
          <w:szCs w:val="28"/>
          <w:lang w:eastAsia="ru-RU"/>
        </w:rPr>
        <w:t>к</w:t>
      </w:r>
      <w:proofErr w:type="gramEnd"/>
      <w:r w:rsidRPr="00D05817">
        <w:rPr>
          <w:rFonts w:ascii="Times New Roman" w:eastAsia="Times New Roman" w:hAnsi="Times New Roman"/>
          <w:sz w:val="28"/>
          <w:szCs w:val="28"/>
          <w:lang w:eastAsia="ru-RU"/>
        </w:rPr>
        <w:t xml:space="preserve"> особо важным и сложным осуществляется представителем нанимателя (работодателем).</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 сельского поселения «Степнинское»,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7. Ежемесячное денежное поощрение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46.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47. Лицам, уволенным за нарушение трудовой дисциплины, денежное поощрение не выплачивается.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48.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8. Единовременная выплата при предоставлении</w:t>
      </w: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ежегодного оплачиваемого отпуска</w:t>
      </w: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49.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lastRenderedPageBreak/>
        <w:t xml:space="preserve">51. Муниципальным служащим, не </w:t>
      </w:r>
      <w:proofErr w:type="gramStart"/>
      <w:r w:rsidRPr="00D05817">
        <w:rPr>
          <w:rFonts w:ascii="Times New Roman" w:eastAsia="Times New Roman" w:hAnsi="Times New Roman"/>
          <w:sz w:val="28"/>
          <w:szCs w:val="28"/>
          <w:lang w:eastAsia="ru-RU"/>
        </w:rPr>
        <w:t>отработавшим полного года</w:t>
      </w:r>
      <w:proofErr w:type="gramEnd"/>
      <w:r w:rsidRPr="00D05817">
        <w:rPr>
          <w:rFonts w:ascii="Times New Roman" w:eastAsia="Times New Roman" w:hAnsi="Times New Roman"/>
          <w:sz w:val="28"/>
          <w:szCs w:val="28"/>
          <w:lang w:eastAsia="ru-RU"/>
        </w:rPr>
        <w:t>, единовременная выплата начисляется пропорционально фактически отработанному времени в текущем году.</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9. Материальная помощь</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Выплата материальной помощи не зависит от итогов оценки результатов труда муниципального служащего.</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58. Решение об оказании материальной помощи принимается на основании письменного заявления муниципального служащего.</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 xml:space="preserve">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w:t>
      </w:r>
      <w:r w:rsidRPr="00D05817">
        <w:rPr>
          <w:rFonts w:ascii="Times New Roman" w:eastAsia="Times New Roman" w:hAnsi="Times New Roman"/>
          <w:sz w:val="28"/>
          <w:szCs w:val="28"/>
          <w:lang w:eastAsia="ru-RU"/>
        </w:rPr>
        <w:lastRenderedPageBreak/>
        <w:t>заявлению работника материальная помощь может быть выплачена в другое время в течение календарного года.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В период нахождения муниципального служащего в отпуске по уходу за ребенком материальная помощь не выплачивается.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64. </w:t>
      </w:r>
      <w:proofErr w:type="gramStart"/>
      <w:r w:rsidRPr="00D05817">
        <w:rPr>
          <w:rFonts w:ascii="Times New Roman" w:eastAsia="Times New Roman" w:hAnsi="Times New Roman"/>
          <w:sz w:val="28"/>
          <w:szCs w:val="28"/>
          <w:lang w:eastAsia="ru-RU"/>
        </w:rPr>
        <w:t>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10. Иные выплаты,</w:t>
      </w: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roofErr w:type="gramStart"/>
      <w:r w:rsidRPr="00D05817">
        <w:rPr>
          <w:rFonts w:ascii="Times New Roman" w:eastAsia="Times New Roman" w:hAnsi="Times New Roman"/>
          <w:b/>
          <w:sz w:val="28"/>
          <w:szCs w:val="28"/>
          <w:lang w:eastAsia="ru-RU"/>
        </w:rPr>
        <w:t>предусмотренные</w:t>
      </w:r>
      <w:proofErr w:type="gramEnd"/>
      <w:r w:rsidRPr="00D05817">
        <w:rPr>
          <w:rFonts w:ascii="Times New Roman" w:eastAsia="Times New Roman" w:hAnsi="Times New Roman"/>
          <w:b/>
          <w:sz w:val="28"/>
          <w:szCs w:val="28"/>
          <w:lang w:eastAsia="ru-RU"/>
        </w:rPr>
        <w:t xml:space="preserve"> федеральными законами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66. В пределах средств фонда оплаты труда муниципальному служащему могут производиться другие выплаты, к которым относятся: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66.1.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66.2. выплаты, предусмотренные соответствующими федеральными законами и иными нормативными правовыми актами.</w:t>
      </w: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lastRenderedPageBreak/>
        <w:t>11. Фонд оплаты труда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67. Размер фонда оплаты труда муниципального служащего в расчете на год не может превышать 62 должностных окладов</w:t>
      </w:r>
      <w:proofErr w:type="gramStart"/>
      <w:r w:rsidRPr="00D05817">
        <w:rPr>
          <w:rFonts w:ascii="Times New Roman" w:eastAsia="Times New Roman" w:hAnsi="Times New Roman"/>
          <w:sz w:val="28"/>
          <w:szCs w:val="28"/>
          <w:lang w:eastAsia="ru-RU"/>
        </w:rPr>
        <w:t>.</w:t>
      </w:r>
      <w:proofErr w:type="gramEnd"/>
      <w:r w:rsidRPr="00D05817">
        <w:rPr>
          <w:rFonts w:ascii="Times New Roman" w:eastAsia="Times New Roman" w:hAnsi="Times New Roman"/>
          <w:sz w:val="28"/>
          <w:szCs w:val="28"/>
          <w:lang w:eastAsia="ru-RU"/>
        </w:rPr>
        <w:t xml:space="preserve"> </w:t>
      </w:r>
      <w:r w:rsidRPr="00D05817">
        <w:rPr>
          <w:rFonts w:ascii="Times New Roman" w:hAnsi="Times New Roman"/>
          <w:i/>
          <w:sz w:val="28"/>
          <w:szCs w:val="28"/>
        </w:rPr>
        <w:t>(</w:t>
      </w:r>
      <w:proofErr w:type="gramStart"/>
      <w:r w:rsidRPr="00D05817">
        <w:rPr>
          <w:rFonts w:ascii="Times New Roman" w:hAnsi="Times New Roman"/>
          <w:i/>
          <w:sz w:val="28"/>
          <w:szCs w:val="28"/>
        </w:rPr>
        <w:t>р</w:t>
      </w:r>
      <w:proofErr w:type="gramEnd"/>
      <w:r w:rsidRPr="00D05817">
        <w:rPr>
          <w:rFonts w:ascii="Times New Roman" w:hAnsi="Times New Roman"/>
          <w:i/>
          <w:sz w:val="28"/>
          <w:szCs w:val="28"/>
        </w:rPr>
        <w:t>азмер устанавливается в соответствии с нормативами формирования расходов на оплату труда муниципальных служащих)</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68.1. ежемесячной надбавки к должностному окладу за классный чин – в размере 4 должностных окладов;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68.2. ежемесячной надбавки к должностному окладу за выслугу лет на муниципальной службе – в размере 3 должностных окладов;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68.3. ежемесячной надбавки к должностному окладу за особые условия муниципальной службы – в размере 14 должностных окладов;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68.4. 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68.5. премий за выполнение особо важных и сложных заданий – в размере 2 должностных окладов;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68.6. ежемесячного денежного поощрения – в размере 22,5 должностных окладов;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68.7. единовременной выплаты при предоставлении ежегодного оплачиваемого отпуска – в размере 2 должностных окладов;</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68.8. материальной помощи – в размере 1 должностного оклада;</w:t>
      </w:r>
    </w:p>
    <w:p w:rsidR="00D05817" w:rsidRPr="00D05817" w:rsidRDefault="00D05817" w:rsidP="00D05817">
      <w:pPr>
        <w:autoSpaceDE w:val="0"/>
        <w:autoSpaceDN w:val="0"/>
        <w:adjustRightInd w:val="0"/>
        <w:spacing w:after="0" w:line="240" w:lineRule="auto"/>
        <w:ind w:firstLine="709"/>
        <w:jc w:val="both"/>
        <w:outlineLvl w:val="1"/>
        <w:rPr>
          <w:rFonts w:ascii="Times New Roman" w:hAnsi="Times New Roman"/>
          <w:sz w:val="28"/>
          <w:szCs w:val="28"/>
        </w:rPr>
      </w:pPr>
      <w:r w:rsidRPr="00D05817">
        <w:rPr>
          <w:rFonts w:ascii="Times New Roman" w:hAnsi="Times New Roman"/>
          <w:sz w:val="28"/>
          <w:szCs w:val="28"/>
        </w:rPr>
        <w:t>68.9.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69.1. на выплату надбавок к заработной плате за работу в местностях с особыми климатическими условиями;</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05817">
        <w:rPr>
          <w:rFonts w:ascii="Times New Roman" w:eastAsia="Times New Roman" w:hAnsi="Times New Roman"/>
          <w:sz w:val="28"/>
          <w:szCs w:val="28"/>
          <w:lang w:eastAsia="ru-RU"/>
        </w:rPr>
        <w:t xml:space="preserve">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 «Степнинское» </w:t>
      </w:r>
      <w:proofErr w:type="gramEnd"/>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jc w:val="center"/>
        <w:rPr>
          <w:rFonts w:ascii="Times New Roman" w:eastAsia="Times New Roman" w:hAnsi="Times New Roman"/>
          <w:sz w:val="20"/>
          <w:szCs w:val="28"/>
          <w:lang w:eastAsia="ru-RU"/>
        </w:rPr>
      </w:pPr>
      <w:r w:rsidRPr="00D05817">
        <w:rPr>
          <w:rFonts w:ascii="Times New Roman" w:eastAsia="Times New Roman" w:hAnsi="Times New Roman"/>
          <w:sz w:val="28"/>
          <w:szCs w:val="28"/>
          <w:lang w:eastAsia="ru-RU"/>
        </w:rPr>
        <w:t>_______________</w:t>
      </w:r>
    </w:p>
    <w:p w:rsidR="00D05817" w:rsidRPr="00D05817" w:rsidRDefault="00D05817" w:rsidP="00D05817">
      <w:pPr>
        <w:spacing w:after="0" w:line="240" w:lineRule="auto"/>
        <w:ind w:firstLine="709"/>
        <w:jc w:val="right"/>
        <w:rPr>
          <w:rFonts w:ascii="Times New Roman" w:eastAsia="Times New Roman" w:hAnsi="Times New Roman"/>
          <w:sz w:val="28"/>
          <w:szCs w:val="28"/>
          <w:lang w:eastAsia="ru-RU"/>
        </w:rPr>
      </w:pPr>
      <w:r w:rsidRPr="00D05817">
        <w:rPr>
          <w:rFonts w:ascii="Times New Roman" w:hAnsi="Times New Roman"/>
          <w:sz w:val="28"/>
          <w:szCs w:val="28"/>
        </w:rPr>
        <w:br w:type="page"/>
      </w:r>
      <w:r w:rsidRPr="00D05817">
        <w:rPr>
          <w:rFonts w:ascii="Times New Roman" w:eastAsia="Times New Roman" w:hAnsi="Times New Roman"/>
          <w:sz w:val="28"/>
          <w:szCs w:val="28"/>
          <w:lang w:eastAsia="ru-RU"/>
        </w:rPr>
        <w:lastRenderedPageBreak/>
        <w:t>ПРИЛОЖЕНИЕ</w:t>
      </w:r>
    </w:p>
    <w:p w:rsidR="00D05817" w:rsidRPr="00D05817" w:rsidRDefault="00D05817" w:rsidP="00D05817">
      <w:pPr>
        <w:autoSpaceDE w:val="0"/>
        <w:autoSpaceDN w:val="0"/>
        <w:adjustRightInd w:val="0"/>
        <w:spacing w:after="0" w:line="240" w:lineRule="auto"/>
        <w:ind w:left="5103"/>
        <w:jc w:val="right"/>
        <w:outlineLvl w:val="1"/>
        <w:rPr>
          <w:rFonts w:ascii="Times New Roman" w:eastAsia="Times New Roman" w:hAnsi="Times New Roman"/>
          <w:i/>
          <w:sz w:val="28"/>
          <w:szCs w:val="28"/>
          <w:lang w:eastAsia="ru-RU"/>
        </w:rPr>
      </w:pPr>
      <w:r w:rsidRPr="00D05817">
        <w:rPr>
          <w:rFonts w:ascii="Times New Roman" w:eastAsia="Times New Roman" w:hAnsi="Times New Roman"/>
          <w:sz w:val="28"/>
          <w:szCs w:val="28"/>
          <w:lang w:eastAsia="ru-RU"/>
        </w:rPr>
        <w:t>к Положению о размере и условиях оплаты труда муниципальных служащих сельского поселения «Степнинское»</w:t>
      </w:r>
    </w:p>
    <w:p w:rsidR="00D05817" w:rsidRPr="00D05817" w:rsidRDefault="00D05817" w:rsidP="00D05817">
      <w:pPr>
        <w:autoSpaceDE w:val="0"/>
        <w:autoSpaceDN w:val="0"/>
        <w:adjustRightInd w:val="0"/>
        <w:spacing w:after="0" w:line="240" w:lineRule="auto"/>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Размеры должностных окладов муниципальных служащих*</w:t>
      </w:r>
    </w:p>
    <w:p w:rsidR="00D05817" w:rsidRPr="00D05817" w:rsidRDefault="00D05817" w:rsidP="00D05817">
      <w:pPr>
        <w:autoSpaceDE w:val="0"/>
        <w:autoSpaceDN w:val="0"/>
        <w:adjustRightInd w:val="0"/>
        <w:spacing w:after="0" w:line="240" w:lineRule="auto"/>
        <w:jc w:val="center"/>
        <w:rPr>
          <w:rFonts w:ascii="Times New Roman" w:eastAsia="Times New Roman" w:hAnsi="Times New Roman"/>
          <w:b/>
          <w:sz w:val="28"/>
          <w:szCs w:val="28"/>
          <w:lang w:eastAsia="ru-RU"/>
        </w:rPr>
      </w:pPr>
      <w:r w:rsidRPr="00D05817">
        <w:rPr>
          <w:rFonts w:ascii="Times New Roman" w:eastAsia="Times New Roman" w:hAnsi="Times New Roman"/>
          <w:b/>
          <w:sz w:val="28"/>
          <w:szCs w:val="28"/>
          <w:lang w:eastAsia="ru-RU"/>
        </w:rPr>
        <w:t>сельского поселениям «Степнинское»</w:t>
      </w:r>
    </w:p>
    <w:p w:rsidR="00D05817" w:rsidRPr="00D05817" w:rsidRDefault="00D05817" w:rsidP="00D05817">
      <w:pPr>
        <w:autoSpaceDE w:val="0"/>
        <w:autoSpaceDN w:val="0"/>
        <w:adjustRightInd w:val="0"/>
        <w:spacing w:after="0" w:line="240" w:lineRule="auto"/>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286"/>
        <w:gridCol w:w="2614"/>
      </w:tblGrid>
      <w:tr w:rsidR="00D05817" w:rsidRPr="00D05817" w:rsidTr="002F3A73">
        <w:tc>
          <w:tcPr>
            <w:tcW w:w="675" w:type="dxa"/>
            <w:vAlign w:val="center"/>
          </w:tcPr>
          <w:p w:rsidR="00D05817" w:rsidRPr="00D05817" w:rsidRDefault="00D05817" w:rsidP="00D05817">
            <w:pPr>
              <w:spacing w:after="0" w:line="240" w:lineRule="auto"/>
              <w:jc w:val="center"/>
              <w:rPr>
                <w:rFonts w:ascii="Times New Roman" w:hAnsi="Times New Roman"/>
                <w:sz w:val="28"/>
                <w:szCs w:val="28"/>
              </w:rPr>
            </w:pPr>
            <w:r w:rsidRPr="00D05817">
              <w:rPr>
                <w:rFonts w:ascii="Times New Roman" w:hAnsi="Times New Roman"/>
                <w:sz w:val="28"/>
                <w:szCs w:val="28"/>
              </w:rPr>
              <w:t>№</w:t>
            </w:r>
          </w:p>
          <w:p w:rsidR="00D05817" w:rsidRPr="00D05817" w:rsidRDefault="00D05817" w:rsidP="00D05817">
            <w:pPr>
              <w:spacing w:after="0" w:line="240" w:lineRule="auto"/>
              <w:jc w:val="center"/>
              <w:rPr>
                <w:rFonts w:ascii="Times New Roman" w:hAnsi="Times New Roman"/>
                <w:sz w:val="28"/>
                <w:szCs w:val="28"/>
              </w:rPr>
            </w:pPr>
            <w:proofErr w:type="gramStart"/>
            <w:r w:rsidRPr="00D05817">
              <w:rPr>
                <w:rFonts w:ascii="Times New Roman" w:hAnsi="Times New Roman"/>
                <w:sz w:val="28"/>
                <w:szCs w:val="28"/>
              </w:rPr>
              <w:t>п</w:t>
            </w:r>
            <w:proofErr w:type="gramEnd"/>
            <w:r w:rsidRPr="00D05817">
              <w:rPr>
                <w:rFonts w:ascii="Times New Roman" w:hAnsi="Times New Roman"/>
                <w:sz w:val="28"/>
                <w:szCs w:val="28"/>
              </w:rPr>
              <w:t>/п</w:t>
            </w:r>
          </w:p>
        </w:tc>
        <w:tc>
          <w:tcPr>
            <w:tcW w:w="6521" w:type="dxa"/>
            <w:vAlign w:val="center"/>
          </w:tcPr>
          <w:p w:rsidR="00D05817" w:rsidRPr="00D05817" w:rsidRDefault="00D05817" w:rsidP="00D05817">
            <w:pPr>
              <w:spacing w:after="0" w:line="240" w:lineRule="auto"/>
              <w:jc w:val="center"/>
              <w:rPr>
                <w:rFonts w:ascii="Times New Roman" w:hAnsi="Times New Roman"/>
                <w:sz w:val="28"/>
                <w:szCs w:val="28"/>
              </w:rPr>
            </w:pPr>
            <w:r w:rsidRPr="00D05817">
              <w:rPr>
                <w:rFonts w:ascii="Times New Roman" w:hAnsi="Times New Roman"/>
                <w:sz w:val="28"/>
                <w:szCs w:val="28"/>
              </w:rPr>
              <w:t>Наименование должности муниципальной службы</w:t>
            </w:r>
          </w:p>
        </w:tc>
        <w:tc>
          <w:tcPr>
            <w:tcW w:w="2657" w:type="dxa"/>
            <w:vAlign w:val="center"/>
          </w:tcPr>
          <w:p w:rsidR="00D05817" w:rsidRPr="00D05817" w:rsidRDefault="00D05817" w:rsidP="00D05817">
            <w:pPr>
              <w:spacing w:after="0" w:line="240" w:lineRule="auto"/>
              <w:jc w:val="center"/>
              <w:rPr>
                <w:rFonts w:ascii="Times New Roman" w:hAnsi="Times New Roman"/>
                <w:sz w:val="28"/>
                <w:szCs w:val="28"/>
              </w:rPr>
            </w:pPr>
            <w:r w:rsidRPr="00D05817">
              <w:rPr>
                <w:rFonts w:ascii="Times New Roman" w:hAnsi="Times New Roman"/>
                <w:sz w:val="28"/>
                <w:szCs w:val="28"/>
              </w:rPr>
              <w:t>Должностной оклад</w:t>
            </w:r>
          </w:p>
          <w:p w:rsidR="00D05817" w:rsidRPr="00D05817" w:rsidRDefault="00D05817" w:rsidP="00D05817">
            <w:pPr>
              <w:spacing w:after="0" w:line="240" w:lineRule="auto"/>
              <w:jc w:val="center"/>
              <w:rPr>
                <w:rFonts w:ascii="Times New Roman" w:hAnsi="Times New Roman"/>
                <w:sz w:val="28"/>
                <w:szCs w:val="28"/>
              </w:rPr>
            </w:pPr>
            <w:r w:rsidRPr="00D05817">
              <w:rPr>
                <w:rFonts w:ascii="Times New Roman" w:hAnsi="Times New Roman"/>
                <w:sz w:val="28"/>
                <w:szCs w:val="28"/>
              </w:rPr>
              <w:t>(рублей в месяц)</w:t>
            </w:r>
          </w:p>
        </w:tc>
      </w:tr>
      <w:tr w:rsidR="00D05817" w:rsidRPr="00D05817" w:rsidTr="002F3A73">
        <w:tc>
          <w:tcPr>
            <w:tcW w:w="675" w:type="dxa"/>
          </w:tcPr>
          <w:p w:rsidR="00D05817" w:rsidRPr="00D05817" w:rsidRDefault="00D05817" w:rsidP="00D05817">
            <w:pPr>
              <w:spacing w:after="0" w:line="240" w:lineRule="auto"/>
              <w:jc w:val="both"/>
              <w:rPr>
                <w:rFonts w:ascii="Times New Roman" w:hAnsi="Times New Roman"/>
                <w:sz w:val="28"/>
                <w:szCs w:val="28"/>
              </w:rPr>
            </w:pPr>
            <w:r w:rsidRPr="00D05817">
              <w:rPr>
                <w:rFonts w:ascii="Times New Roman" w:hAnsi="Times New Roman"/>
                <w:sz w:val="28"/>
                <w:szCs w:val="28"/>
              </w:rPr>
              <w:t>1.</w:t>
            </w:r>
          </w:p>
        </w:tc>
        <w:tc>
          <w:tcPr>
            <w:tcW w:w="6521" w:type="dxa"/>
          </w:tcPr>
          <w:p w:rsidR="00D05817" w:rsidRPr="00D05817" w:rsidRDefault="0036178C" w:rsidP="00D05817">
            <w:pPr>
              <w:spacing w:after="0" w:line="240" w:lineRule="auto"/>
              <w:jc w:val="both"/>
              <w:rPr>
                <w:rFonts w:ascii="Times New Roman" w:hAnsi="Times New Roman"/>
                <w:sz w:val="28"/>
                <w:szCs w:val="28"/>
              </w:rPr>
            </w:pPr>
            <w:r>
              <w:rPr>
                <w:rFonts w:ascii="Times New Roman" w:hAnsi="Times New Roman"/>
                <w:sz w:val="28"/>
                <w:szCs w:val="28"/>
              </w:rPr>
              <w:t>Старший специалист 1 разряда</w:t>
            </w:r>
          </w:p>
        </w:tc>
        <w:tc>
          <w:tcPr>
            <w:tcW w:w="2657" w:type="dxa"/>
          </w:tcPr>
          <w:p w:rsidR="00D05817" w:rsidRPr="00D05817" w:rsidRDefault="0036178C" w:rsidP="00D05817">
            <w:pPr>
              <w:spacing w:after="0" w:line="240" w:lineRule="auto"/>
              <w:jc w:val="both"/>
              <w:rPr>
                <w:rFonts w:ascii="Times New Roman" w:hAnsi="Times New Roman"/>
                <w:sz w:val="28"/>
                <w:szCs w:val="28"/>
              </w:rPr>
            </w:pPr>
            <w:r>
              <w:rPr>
                <w:rFonts w:ascii="Times New Roman" w:hAnsi="Times New Roman"/>
                <w:sz w:val="28"/>
                <w:szCs w:val="28"/>
              </w:rPr>
              <w:t>2012</w:t>
            </w:r>
          </w:p>
        </w:tc>
      </w:tr>
      <w:tr w:rsidR="00D05817" w:rsidRPr="00D05817" w:rsidTr="002F3A73">
        <w:tc>
          <w:tcPr>
            <w:tcW w:w="675" w:type="dxa"/>
          </w:tcPr>
          <w:p w:rsidR="00D05817" w:rsidRPr="00D05817" w:rsidRDefault="0036178C" w:rsidP="00D05817">
            <w:pPr>
              <w:spacing w:after="0" w:line="240" w:lineRule="auto"/>
              <w:jc w:val="both"/>
              <w:rPr>
                <w:rFonts w:ascii="Times New Roman" w:hAnsi="Times New Roman"/>
                <w:sz w:val="28"/>
                <w:szCs w:val="28"/>
              </w:rPr>
            </w:pPr>
            <w:r>
              <w:rPr>
                <w:rFonts w:ascii="Times New Roman" w:hAnsi="Times New Roman"/>
                <w:sz w:val="28"/>
                <w:szCs w:val="28"/>
              </w:rPr>
              <w:t>2.</w:t>
            </w:r>
          </w:p>
        </w:tc>
        <w:tc>
          <w:tcPr>
            <w:tcW w:w="6521" w:type="dxa"/>
          </w:tcPr>
          <w:p w:rsidR="00D05817" w:rsidRPr="00D05817" w:rsidRDefault="0036178C" w:rsidP="00D05817">
            <w:pPr>
              <w:spacing w:after="0" w:line="240" w:lineRule="auto"/>
              <w:jc w:val="both"/>
              <w:rPr>
                <w:rFonts w:ascii="Times New Roman" w:hAnsi="Times New Roman"/>
                <w:sz w:val="28"/>
                <w:szCs w:val="28"/>
              </w:rPr>
            </w:pPr>
            <w:r>
              <w:rPr>
                <w:rFonts w:ascii="Times New Roman" w:hAnsi="Times New Roman"/>
                <w:sz w:val="28"/>
                <w:szCs w:val="28"/>
              </w:rPr>
              <w:t>Специалист 2 разряда 0,5 ставки</w:t>
            </w:r>
          </w:p>
        </w:tc>
        <w:tc>
          <w:tcPr>
            <w:tcW w:w="2657" w:type="dxa"/>
          </w:tcPr>
          <w:p w:rsidR="00D05817" w:rsidRPr="00D05817" w:rsidRDefault="0036178C" w:rsidP="00D05817">
            <w:pPr>
              <w:spacing w:after="0" w:line="240" w:lineRule="auto"/>
              <w:jc w:val="both"/>
              <w:rPr>
                <w:rFonts w:ascii="Times New Roman" w:hAnsi="Times New Roman"/>
                <w:sz w:val="28"/>
                <w:szCs w:val="28"/>
              </w:rPr>
            </w:pPr>
            <w:r>
              <w:rPr>
                <w:rFonts w:ascii="Times New Roman" w:hAnsi="Times New Roman"/>
                <w:sz w:val="28"/>
                <w:szCs w:val="28"/>
              </w:rPr>
              <w:t>862</w:t>
            </w:r>
          </w:p>
        </w:tc>
      </w:tr>
      <w:tr w:rsidR="00D05817" w:rsidRPr="00D05817" w:rsidTr="002F3A73">
        <w:tc>
          <w:tcPr>
            <w:tcW w:w="675" w:type="dxa"/>
          </w:tcPr>
          <w:p w:rsidR="00D05817" w:rsidRPr="00D05817" w:rsidRDefault="00D05817" w:rsidP="00D05817">
            <w:pPr>
              <w:spacing w:after="0" w:line="240" w:lineRule="auto"/>
              <w:jc w:val="both"/>
              <w:rPr>
                <w:rFonts w:ascii="Times New Roman" w:hAnsi="Times New Roman"/>
                <w:sz w:val="28"/>
                <w:szCs w:val="28"/>
              </w:rPr>
            </w:pPr>
          </w:p>
        </w:tc>
        <w:tc>
          <w:tcPr>
            <w:tcW w:w="6521" w:type="dxa"/>
          </w:tcPr>
          <w:p w:rsidR="00D05817" w:rsidRPr="00D05817" w:rsidRDefault="00D05817" w:rsidP="00D05817">
            <w:pPr>
              <w:spacing w:after="0" w:line="240" w:lineRule="auto"/>
              <w:jc w:val="both"/>
              <w:rPr>
                <w:rFonts w:ascii="Times New Roman" w:hAnsi="Times New Roman"/>
                <w:sz w:val="28"/>
                <w:szCs w:val="28"/>
              </w:rPr>
            </w:pPr>
          </w:p>
        </w:tc>
        <w:tc>
          <w:tcPr>
            <w:tcW w:w="2657" w:type="dxa"/>
          </w:tcPr>
          <w:p w:rsidR="00D05817" w:rsidRPr="00D05817" w:rsidRDefault="00D05817" w:rsidP="00D05817">
            <w:pPr>
              <w:spacing w:after="0" w:line="240" w:lineRule="auto"/>
              <w:jc w:val="both"/>
              <w:rPr>
                <w:rFonts w:ascii="Times New Roman" w:hAnsi="Times New Roman"/>
                <w:sz w:val="28"/>
                <w:szCs w:val="28"/>
              </w:rPr>
            </w:pPr>
          </w:p>
        </w:tc>
      </w:tr>
      <w:tr w:rsidR="00D05817" w:rsidRPr="00D05817" w:rsidTr="002F3A73">
        <w:tc>
          <w:tcPr>
            <w:tcW w:w="675" w:type="dxa"/>
          </w:tcPr>
          <w:p w:rsidR="00D05817" w:rsidRPr="00D05817" w:rsidRDefault="00D05817" w:rsidP="00D05817">
            <w:pPr>
              <w:spacing w:after="0" w:line="240" w:lineRule="auto"/>
              <w:jc w:val="both"/>
              <w:rPr>
                <w:rFonts w:ascii="Times New Roman" w:hAnsi="Times New Roman"/>
                <w:sz w:val="28"/>
                <w:szCs w:val="28"/>
              </w:rPr>
            </w:pPr>
          </w:p>
        </w:tc>
        <w:tc>
          <w:tcPr>
            <w:tcW w:w="6521" w:type="dxa"/>
          </w:tcPr>
          <w:p w:rsidR="00D05817" w:rsidRPr="00D05817" w:rsidRDefault="00D05817" w:rsidP="00D05817">
            <w:pPr>
              <w:spacing w:after="0" w:line="240" w:lineRule="auto"/>
              <w:jc w:val="both"/>
              <w:rPr>
                <w:rFonts w:ascii="Times New Roman" w:hAnsi="Times New Roman"/>
                <w:sz w:val="28"/>
                <w:szCs w:val="28"/>
              </w:rPr>
            </w:pPr>
          </w:p>
        </w:tc>
        <w:tc>
          <w:tcPr>
            <w:tcW w:w="2657" w:type="dxa"/>
          </w:tcPr>
          <w:p w:rsidR="00D05817" w:rsidRPr="00D05817" w:rsidRDefault="00D05817" w:rsidP="00D05817">
            <w:pPr>
              <w:spacing w:after="0" w:line="240" w:lineRule="auto"/>
              <w:jc w:val="both"/>
              <w:rPr>
                <w:rFonts w:ascii="Times New Roman" w:hAnsi="Times New Roman"/>
                <w:sz w:val="28"/>
                <w:szCs w:val="28"/>
              </w:rPr>
            </w:pPr>
          </w:p>
        </w:tc>
      </w:tr>
      <w:tr w:rsidR="00D05817" w:rsidRPr="00D05817" w:rsidTr="002F3A73">
        <w:tc>
          <w:tcPr>
            <w:tcW w:w="675" w:type="dxa"/>
          </w:tcPr>
          <w:p w:rsidR="00D05817" w:rsidRPr="00D05817" w:rsidRDefault="00D05817" w:rsidP="00D05817">
            <w:pPr>
              <w:spacing w:after="0" w:line="240" w:lineRule="auto"/>
              <w:jc w:val="both"/>
              <w:rPr>
                <w:rFonts w:ascii="Times New Roman" w:hAnsi="Times New Roman"/>
                <w:sz w:val="28"/>
                <w:szCs w:val="28"/>
              </w:rPr>
            </w:pPr>
          </w:p>
        </w:tc>
        <w:tc>
          <w:tcPr>
            <w:tcW w:w="6521" w:type="dxa"/>
          </w:tcPr>
          <w:p w:rsidR="00D05817" w:rsidRPr="00D05817" w:rsidRDefault="00D05817" w:rsidP="00D05817">
            <w:pPr>
              <w:spacing w:after="0" w:line="240" w:lineRule="auto"/>
              <w:jc w:val="both"/>
              <w:rPr>
                <w:rFonts w:ascii="Times New Roman" w:hAnsi="Times New Roman"/>
                <w:sz w:val="28"/>
                <w:szCs w:val="28"/>
              </w:rPr>
            </w:pPr>
          </w:p>
        </w:tc>
        <w:tc>
          <w:tcPr>
            <w:tcW w:w="2657" w:type="dxa"/>
          </w:tcPr>
          <w:p w:rsidR="00D05817" w:rsidRPr="00D05817" w:rsidRDefault="00D05817" w:rsidP="00D05817">
            <w:pPr>
              <w:spacing w:after="0" w:line="240" w:lineRule="auto"/>
              <w:jc w:val="both"/>
              <w:rPr>
                <w:rFonts w:ascii="Times New Roman" w:hAnsi="Times New Roman"/>
                <w:sz w:val="28"/>
                <w:szCs w:val="28"/>
              </w:rPr>
            </w:pPr>
          </w:p>
        </w:tc>
      </w:tr>
      <w:tr w:rsidR="00D05817" w:rsidRPr="00D05817" w:rsidTr="002F3A73">
        <w:tc>
          <w:tcPr>
            <w:tcW w:w="675" w:type="dxa"/>
          </w:tcPr>
          <w:p w:rsidR="00D05817" w:rsidRPr="00D05817" w:rsidRDefault="00D05817" w:rsidP="00D05817">
            <w:pPr>
              <w:spacing w:after="0" w:line="240" w:lineRule="auto"/>
              <w:jc w:val="both"/>
              <w:rPr>
                <w:rFonts w:ascii="Times New Roman" w:hAnsi="Times New Roman"/>
                <w:sz w:val="28"/>
                <w:szCs w:val="28"/>
              </w:rPr>
            </w:pPr>
          </w:p>
        </w:tc>
        <w:tc>
          <w:tcPr>
            <w:tcW w:w="6521" w:type="dxa"/>
          </w:tcPr>
          <w:p w:rsidR="00D05817" w:rsidRPr="00D05817" w:rsidRDefault="00D05817" w:rsidP="00D05817">
            <w:pPr>
              <w:spacing w:after="0" w:line="240" w:lineRule="auto"/>
              <w:jc w:val="both"/>
              <w:rPr>
                <w:rFonts w:ascii="Times New Roman" w:hAnsi="Times New Roman"/>
                <w:sz w:val="28"/>
                <w:szCs w:val="28"/>
              </w:rPr>
            </w:pPr>
          </w:p>
        </w:tc>
        <w:tc>
          <w:tcPr>
            <w:tcW w:w="2657" w:type="dxa"/>
          </w:tcPr>
          <w:p w:rsidR="00D05817" w:rsidRPr="00D05817" w:rsidRDefault="00D05817" w:rsidP="00D05817">
            <w:pPr>
              <w:spacing w:after="0" w:line="240" w:lineRule="auto"/>
              <w:jc w:val="both"/>
              <w:rPr>
                <w:rFonts w:ascii="Times New Roman" w:hAnsi="Times New Roman"/>
                <w:sz w:val="28"/>
                <w:szCs w:val="28"/>
              </w:rPr>
            </w:pPr>
          </w:p>
        </w:tc>
      </w:tr>
      <w:tr w:rsidR="00D05817" w:rsidRPr="00D05817" w:rsidTr="002F3A73">
        <w:tc>
          <w:tcPr>
            <w:tcW w:w="675" w:type="dxa"/>
          </w:tcPr>
          <w:p w:rsidR="00D05817" w:rsidRPr="00D05817" w:rsidRDefault="00D05817" w:rsidP="00D05817">
            <w:pPr>
              <w:spacing w:after="0" w:line="240" w:lineRule="auto"/>
              <w:jc w:val="both"/>
              <w:rPr>
                <w:rFonts w:ascii="Times New Roman" w:hAnsi="Times New Roman"/>
                <w:sz w:val="28"/>
                <w:szCs w:val="28"/>
              </w:rPr>
            </w:pPr>
          </w:p>
        </w:tc>
        <w:tc>
          <w:tcPr>
            <w:tcW w:w="6521" w:type="dxa"/>
          </w:tcPr>
          <w:p w:rsidR="00D05817" w:rsidRPr="00D05817" w:rsidRDefault="00D05817" w:rsidP="00D05817">
            <w:pPr>
              <w:spacing w:after="0" w:line="240" w:lineRule="auto"/>
              <w:jc w:val="both"/>
              <w:rPr>
                <w:rFonts w:ascii="Times New Roman" w:hAnsi="Times New Roman"/>
                <w:sz w:val="28"/>
                <w:szCs w:val="28"/>
              </w:rPr>
            </w:pPr>
          </w:p>
        </w:tc>
        <w:tc>
          <w:tcPr>
            <w:tcW w:w="2657" w:type="dxa"/>
          </w:tcPr>
          <w:p w:rsidR="00D05817" w:rsidRPr="00D05817" w:rsidRDefault="00D05817" w:rsidP="00D05817">
            <w:pPr>
              <w:spacing w:after="0" w:line="240" w:lineRule="auto"/>
              <w:jc w:val="both"/>
              <w:rPr>
                <w:rFonts w:ascii="Times New Roman" w:hAnsi="Times New Roman"/>
                <w:sz w:val="28"/>
                <w:szCs w:val="28"/>
              </w:rPr>
            </w:pPr>
          </w:p>
        </w:tc>
      </w:tr>
    </w:tbl>
    <w:p w:rsidR="00D05817" w:rsidRPr="00D05817" w:rsidRDefault="00D05817" w:rsidP="00D05817">
      <w:pPr>
        <w:spacing w:after="0" w:line="240" w:lineRule="auto"/>
        <w:jc w:val="both"/>
        <w:rPr>
          <w:rFonts w:ascii="Times New Roman" w:hAnsi="Times New Roman"/>
          <w:sz w:val="28"/>
          <w:szCs w:val="28"/>
        </w:rPr>
      </w:pPr>
    </w:p>
    <w:p w:rsidR="00D05817" w:rsidRPr="00D05817" w:rsidRDefault="00D05817" w:rsidP="00D05817">
      <w:pPr>
        <w:autoSpaceDE w:val="0"/>
        <w:autoSpaceDN w:val="0"/>
        <w:adjustRightInd w:val="0"/>
        <w:spacing w:after="0" w:line="240" w:lineRule="auto"/>
        <w:jc w:val="both"/>
        <w:rPr>
          <w:rFonts w:ascii="Times New Roman" w:eastAsia="Times New Roman" w:hAnsi="Times New Roman"/>
          <w:sz w:val="28"/>
          <w:szCs w:val="28"/>
          <w:lang w:eastAsia="ru-RU"/>
        </w:rPr>
      </w:pPr>
    </w:p>
    <w:p w:rsidR="00D05817" w:rsidRPr="00D05817" w:rsidRDefault="00D05817" w:rsidP="00D05817">
      <w:pPr>
        <w:autoSpaceDE w:val="0"/>
        <w:autoSpaceDN w:val="0"/>
        <w:adjustRightInd w:val="0"/>
        <w:spacing w:after="0" w:line="240" w:lineRule="auto"/>
        <w:jc w:val="center"/>
        <w:rPr>
          <w:rFonts w:ascii="Times New Roman" w:eastAsia="Times New Roman" w:hAnsi="Times New Roman"/>
          <w:sz w:val="28"/>
          <w:szCs w:val="28"/>
          <w:lang w:eastAsia="ru-RU"/>
        </w:rPr>
      </w:pPr>
      <w:r w:rsidRPr="00D05817">
        <w:rPr>
          <w:rFonts w:ascii="Times New Roman" w:eastAsia="Times New Roman" w:hAnsi="Times New Roman"/>
          <w:sz w:val="28"/>
          <w:szCs w:val="28"/>
          <w:lang w:eastAsia="ru-RU"/>
        </w:rPr>
        <w:t>_______________</w:t>
      </w: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p>
    <w:p w:rsidR="00D05817" w:rsidRPr="00D05817" w:rsidRDefault="00D05817" w:rsidP="00D05817">
      <w:pPr>
        <w:spacing w:after="0" w:line="240" w:lineRule="auto"/>
        <w:jc w:val="both"/>
        <w:rPr>
          <w:rFonts w:ascii="Times New Roman" w:hAnsi="Times New Roman"/>
          <w:i/>
          <w:sz w:val="28"/>
          <w:szCs w:val="28"/>
        </w:rPr>
      </w:pPr>
      <w:r w:rsidRPr="00D05817">
        <w:rPr>
          <w:rFonts w:ascii="Times New Roman" w:hAnsi="Times New Roman"/>
          <w:i/>
          <w:sz w:val="28"/>
          <w:szCs w:val="28"/>
        </w:rPr>
        <w:t>_____________________</w:t>
      </w:r>
    </w:p>
    <w:p w:rsidR="00D05817" w:rsidRPr="00D05817" w:rsidRDefault="00D05817" w:rsidP="00D05817">
      <w:pPr>
        <w:spacing w:after="0" w:line="240" w:lineRule="auto"/>
        <w:jc w:val="both"/>
        <w:rPr>
          <w:rFonts w:ascii="Times New Roman" w:hAnsi="Times New Roman"/>
          <w:sz w:val="28"/>
        </w:rPr>
      </w:pPr>
      <w:r w:rsidRPr="00D05817">
        <w:rPr>
          <w:rFonts w:ascii="Times New Roman" w:hAnsi="Times New Roman"/>
          <w:i/>
          <w:sz w:val="28"/>
          <w:szCs w:val="28"/>
        </w:rPr>
        <w:t>* Размеры устанавливаются в соответствии с нормативами формирования расходов на оплату труда муниципальных служащих.</w:t>
      </w:r>
    </w:p>
    <w:p w:rsidR="00D05817" w:rsidRDefault="00D05817"/>
    <w:sectPr w:rsidR="00D05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0187"/>
    <w:multiLevelType w:val="hybridMultilevel"/>
    <w:tmpl w:val="72023464"/>
    <w:lvl w:ilvl="0" w:tplc="503A26B6">
      <w:start w:val="1"/>
      <w:numFmt w:val="decimal"/>
      <w:lvlText w:val="%1."/>
      <w:lvlJc w:val="left"/>
      <w:pPr>
        <w:ind w:left="1200" w:hanging="48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92"/>
    <w:rsid w:val="00071C92"/>
    <w:rsid w:val="003609B3"/>
    <w:rsid w:val="0036178C"/>
    <w:rsid w:val="00A8340E"/>
    <w:rsid w:val="00B5721B"/>
    <w:rsid w:val="00C22B57"/>
    <w:rsid w:val="00D0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817"/>
    <w:rPr>
      <w:color w:val="0000FF" w:themeColor="hyperlink"/>
      <w:u w:val="single"/>
    </w:rPr>
  </w:style>
  <w:style w:type="paragraph" w:styleId="a4">
    <w:name w:val="List Paragraph"/>
    <w:basedOn w:val="a"/>
    <w:uiPriority w:val="34"/>
    <w:qFormat/>
    <w:rsid w:val="00D05817"/>
    <w:pPr>
      <w:ind w:left="720"/>
      <w:contextualSpacing/>
    </w:pPr>
  </w:style>
  <w:style w:type="paragraph" w:styleId="a5">
    <w:name w:val="Balloon Text"/>
    <w:basedOn w:val="a"/>
    <w:link w:val="a6"/>
    <w:uiPriority w:val="99"/>
    <w:semiHidden/>
    <w:unhideWhenUsed/>
    <w:rsid w:val="00B57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2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817"/>
    <w:rPr>
      <w:color w:val="0000FF" w:themeColor="hyperlink"/>
      <w:u w:val="single"/>
    </w:rPr>
  </w:style>
  <w:style w:type="paragraph" w:styleId="a4">
    <w:name w:val="List Paragraph"/>
    <w:basedOn w:val="a"/>
    <w:uiPriority w:val="34"/>
    <w:qFormat/>
    <w:rsid w:val="00D05817"/>
    <w:pPr>
      <w:ind w:left="720"/>
      <w:contextualSpacing/>
    </w:pPr>
  </w:style>
  <w:style w:type="paragraph" w:styleId="a5">
    <w:name w:val="Balloon Text"/>
    <w:basedOn w:val="a"/>
    <w:link w:val="a6"/>
    <w:uiPriority w:val="99"/>
    <w:semiHidden/>
    <w:unhideWhenUsed/>
    <w:rsid w:val="00B57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2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3" Type="http://schemas.microsoft.com/office/2007/relationships/stylesWithEffects" Target="stylesWithEffects.xml"/><Relationship Id="rId7" Type="http://schemas.openxmlformats.org/officeDocument/2006/relationships/hyperlink" Target="consultantplus://offline/main?base=LAW;n=10840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54;&#1083;&#1086;&#1074;&#1103;&#1085;.&#1079;&#1072;&#1073;&#1072;&#1081;&#1082;&#1072;&#1083;&#1100;&#1089;&#1082;&#1080;&#1081;&#1082;&#1088;&#1072;&#1081;.&#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RUzmX7OIr53awBHk0M9ZSocdQTgLRKKyqglBcqK4o0I=</DigestValue>
    </Reference>
    <Reference URI="#idOfficeObject" Type="http://www.w3.org/2000/09/xmldsig#Object">
      <DigestMethod Algorithm="http://www.w3.org/2001/04/xmldsig-more#gostr3411"/>
      <DigestValue>7milIJnaaWW1gHwbB9/AMZ75oGymn2Z04nOhAUEOd14=</DigestValue>
    </Reference>
    <Reference URI="#idSignedProperties" Type="http://uri.etsi.org/01903#SignedProperties">
      <Transforms>
        <Transform Algorithm="http://www.w3.org/TR/2001/REC-xml-c14n-20010315"/>
      </Transforms>
      <DigestMethod Algorithm="http://www.w3.org/2001/04/xmldsig-more#gostr3411"/>
      <DigestValue>KaasuNXyUYgqYBzIntDP2060TCXppUhjypOtzf88ag0=</DigestValue>
    </Reference>
  </SignedInfo>
  <SignatureValue>dnpMb4Ww+uq8NwM5X8inDyJZ1Ao092zLt/Y0u4uRALOB/WHmj+kfYkaog5vmpkPW7lzLtQWxQ6t3
B0A7YQl2uA==</SignatureValue>
  <KeyInfo>
    <X509Data>
      <X509Certificate>MIIJxDCCCXOgAwIBAgIQAdNDCh6bFBAAAAAQBL4AAzAIBgYqhQMCAgMwggGzMT0wOwYDVQQJDDTQ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0L3RgtGAMYGBMH8GA1UEAwx40JPQvtGB0YPQtNCw0YDRgdGC0LLQtdC90L3QvtC1INGD0YfRgNC1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=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1/04/xmldsig-more#gostr3411"/>
        <DigestValue>emdOGbGrKdwVHwv3jicrkNVdiaHxL/rqjqOhiHdOlM4=</DigestValue>
      </Reference>
      <Reference URI="/word/document.xml?ContentType=application/vnd.openxmlformats-officedocument.wordprocessingml.document.main+xml">
        <DigestMethod Algorithm="http://www.w3.org/2001/04/xmldsig-more#gostr3411"/>
        <DigestValue>1tqn8vnZlclhSbxOURvpnme6Jz3RjDjEinH6mny2gSc=</DigestValue>
      </Reference>
      <Reference URI="/word/fontTable.xml?ContentType=application/vnd.openxmlformats-officedocument.wordprocessingml.fontTable+xml">
        <DigestMethod Algorithm="http://www.w3.org/2001/04/xmldsig-more#gostr3411"/>
        <DigestValue>AMJA2vlINBR/uj9hBDLDX9TyAiKAHXbWTNmyw01OuPA=</DigestValue>
      </Reference>
      <Reference URI="/word/numbering.xml?ContentType=application/vnd.openxmlformats-officedocument.wordprocessingml.numbering+xml">
        <DigestMethod Algorithm="http://www.w3.org/2001/04/xmldsig-more#gostr3411"/>
        <DigestValue>qpP/S2c3Q6mO89puTqIf0VNfTIYuFpZKQUZuGcHUrHg=</DigestValue>
      </Reference>
      <Reference URI="/word/settings.xml?ContentType=application/vnd.openxmlformats-officedocument.wordprocessingml.settings+xml">
        <DigestMethod Algorithm="http://www.w3.org/2001/04/xmldsig-more#gostr3411"/>
        <DigestValue>VPcLVwc0ECCfLoM8UVxz51NcClauWvfiKFCmqNdsod4=</DigestValue>
      </Reference>
      <Reference URI="/word/styles.xml?ContentType=application/vnd.openxmlformats-officedocument.wordprocessingml.styles+xml">
        <DigestMethod Algorithm="http://www.w3.org/2001/04/xmldsig-more#gostr3411"/>
        <DigestValue>ZA+u6fao2ndjwFjgpWq67dm+YISV2qakl2EW4bKuLko=</DigestValue>
      </Reference>
      <Reference URI="/word/stylesWithEffects.xml?ContentType=application/vnd.ms-word.stylesWithEffects+xml">
        <DigestMethod Algorithm="http://www.w3.org/2001/04/xmldsig-more#gostr3411"/>
        <DigestValue>b87CoxAPCZfbBiyqVl48loaJKKMD+yx+fPkoUl0b92k=</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PQ7FKn1weXgNynDDx03Vqx7PFDpUbCmosO0y39j6UwU=</DigestValue>
      </Reference>
    </Manifest>
    <SignatureProperties>
      <SignatureProperty Id="idSignatureTime" Target="#idPackageSignature">
        <mdssi:SignatureTime>
          <mdssi:Format>YYYY-MM-DDThh:mm:ssTZD</mdssi:Format>
          <mdssi:Value>2018-10-10T00:34:20Z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2018-10-10T00:34:20Z</xd:SigningTime>
          <xd:SigningCertificate>
            <xd:Cert>
              <xd:CertDigest>
                <DigestMethod Algorithm="http://www.w3.org/2001/04/xmldsig-more#gostr3411"/>
                <DigestValue>m/U3VAJFxdvzb0uEVlBU0FI1YDUcVYWPDh6eTgp9IiE=</DigestValue>
              </xd:CertDigest>
              <xd:IssuerSerial>
                <X509IssuerName>STREET="Костюшко-Григоровича ул., д. 4", ОГРН=1047550037017, ИНН=007536057499,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2426162356132862846243704411900477443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20</TotalTime>
  <Pages>1</Pages>
  <Words>4492</Words>
  <Characters>25609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cp:lastPrinted>2018-10-01T02:17:00Z</cp:lastPrinted>
  <dcterms:created xsi:type="dcterms:W3CDTF">2018-06-22T04:00:00Z</dcterms:created>
  <dcterms:modified xsi:type="dcterms:W3CDTF">2018-10-09T07:35:00Z</dcterms:modified>
</cp:coreProperties>
</file>