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684" w:rsidRDefault="00142684" w:rsidP="001426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142684" w:rsidRDefault="00142684" w:rsidP="001426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 «ЕДИНЕНСКОЕ»</w:t>
      </w:r>
    </w:p>
    <w:p w:rsidR="00142684" w:rsidRDefault="00142684" w:rsidP="001426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42684" w:rsidRDefault="00142684" w:rsidP="0014268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Единение</w:t>
      </w:r>
    </w:p>
    <w:p w:rsidR="00142684" w:rsidRDefault="00142684" w:rsidP="006331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«_» _____ 2018 года                                                                        №  __</w:t>
      </w:r>
    </w:p>
    <w:p w:rsidR="00142684" w:rsidRPr="0063318E" w:rsidRDefault="00142684" w:rsidP="006331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«О признании утратившим силу постановление  администрации сельского поселения «Единенское» от 20 сентября 2013 года № 27 «Об утверждении административного регламента по предоставлению муниципальной услуги «Приобретение земельных участков из земель сельскохозяйственного назначения находящихся в муниципальной собственности или государственная собственность на которые не разграничена, для создания фермерского хозяйства и осуществления его деятельности»</w:t>
      </w:r>
    </w:p>
    <w:p w:rsidR="00142684" w:rsidRDefault="00142684" w:rsidP="001426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На основании  протеста прокурора Оловяннинского района</w:t>
      </w:r>
      <w:r w:rsidR="0063318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318E">
        <w:rPr>
          <w:rFonts w:ascii="Times New Roman" w:hAnsi="Times New Roman" w:cs="Times New Roman"/>
          <w:sz w:val="28"/>
          <w:szCs w:val="28"/>
        </w:rPr>
        <w:t xml:space="preserve"> в соответствии с частью 4 статьи 7 Федерального закона от 6 октября 2003 года № 131-ФЗ «Об общих принципах организации местного самоуправления в Российской Федерации», Уставом сельского поселения «Единенское», </w:t>
      </w: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 «Единенское»</w:t>
      </w:r>
    </w:p>
    <w:p w:rsidR="00142684" w:rsidRDefault="00142684" w:rsidP="0014268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142684" w:rsidRDefault="00142684" w:rsidP="001426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Постановление  администрации сельского поселения «Единенское» </w:t>
      </w:r>
      <w:r w:rsidRPr="00142684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2684">
        <w:rPr>
          <w:rFonts w:ascii="Times New Roman" w:hAnsi="Times New Roman" w:cs="Times New Roman"/>
          <w:sz w:val="28"/>
          <w:szCs w:val="28"/>
        </w:rPr>
        <w:t>20 сентября 2013 года № 27 «Об утверждении административного регламента по предоставлению муниципальной услуги «Приобретение земельных участков из земель сельскохозяйственного назначения находящихся в муниципальной собственности или государственная собственность на которые не разграничена, для создания фермерского хозяйства и осуществления его деятельности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»  </w:t>
      </w:r>
      <w:r>
        <w:rPr>
          <w:rFonts w:ascii="Times New Roman" w:hAnsi="Times New Roman" w:cs="Times New Roman"/>
          <w:sz w:val="28"/>
          <w:szCs w:val="28"/>
        </w:rPr>
        <w:t>признать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утратившим силу.</w:t>
      </w:r>
      <w:proofErr w:type="gramEnd"/>
    </w:p>
    <w:p w:rsidR="00142684" w:rsidRDefault="00142684" w:rsidP="0014268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Данное постановление опубликовать и (или) обнародовать на информационных стендах в здании администрации с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Единение,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В-Шаранай</w:t>
      </w:r>
      <w:proofErr w:type="spellEnd"/>
      <w:r>
        <w:rPr>
          <w:rFonts w:ascii="Times New Roman" w:hAnsi="Times New Roman" w:cs="Times New Roman"/>
          <w:sz w:val="28"/>
          <w:szCs w:val="28"/>
        </w:rPr>
        <w:t>, школе, библиотеки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официальном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веб-сайте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4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www.оловян.забайкальскийкрай.рф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42684" w:rsidRDefault="00142684" w:rsidP="0014268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  Настоящее постановление  в</w:t>
      </w:r>
      <w:r w:rsidR="009A31C0">
        <w:rPr>
          <w:sz w:val="28"/>
          <w:szCs w:val="28"/>
        </w:rPr>
        <w:t xml:space="preserve">ступает в силу  после </w:t>
      </w:r>
      <w:r>
        <w:rPr>
          <w:sz w:val="28"/>
          <w:szCs w:val="28"/>
        </w:rPr>
        <w:t xml:space="preserve"> его официального обнародования.</w:t>
      </w:r>
    </w:p>
    <w:p w:rsidR="009A31C0" w:rsidRPr="00142684" w:rsidRDefault="009A31C0" w:rsidP="00142684">
      <w:pPr>
        <w:spacing w:after="0" w:line="240" w:lineRule="auto"/>
        <w:jc w:val="both"/>
        <w:rPr>
          <w:sz w:val="28"/>
          <w:szCs w:val="28"/>
        </w:rPr>
      </w:pPr>
    </w:p>
    <w:p w:rsidR="00142684" w:rsidRDefault="00142684" w:rsidP="001426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142684" w:rsidRDefault="00142684" w:rsidP="001426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«Единенское»                                                          У.И. Курилова</w:t>
      </w:r>
    </w:p>
    <w:p w:rsidR="00C13669" w:rsidRDefault="00C13669"/>
    <w:sectPr w:rsidR="00C13669" w:rsidSect="00C13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42684"/>
    <w:rsid w:val="00142684"/>
    <w:rsid w:val="003E3892"/>
    <w:rsid w:val="0063318E"/>
    <w:rsid w:val="006A4898"/>
    <w:rsid w:val="008C0B3F"/>
    <w:rsid w:val="009A31C0"/>
    <w:rsid w:val="00C13669"/>
    <w:rsid w:val="00F80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6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4268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8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281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MATRIX</dc:creator>
  <cp:keywords/>
  <dc:description/>
  <cp:lastModifiedBy>MATRIX</cp:lastModifiedBy>
  <cp:revision>7</cp:revision>
  <dcterms:created xsi:type="dcterms:W3CDTF">2018-10-30T05:38:00Z</dcterms:created>
  <dcterms:modified xsi:type="dcterms:W3CDTF">2018-10-30T06:10:00Z</dcterms:modified>
</cp:coreProperties>
</file>