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DE" w:rsidRPr="00843BDE" w:rsidRDefault="00843BDE" w:rsidP="00843BD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3BDE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 СЕЛЬСКОГО ПОСЕЛЕНИЯ «ТУРГИНСКОЕ»</w:t>
      </w:r>
    </w:p>
    <w:p w:rsidR="00843BDE" w:rsidRPr="00843BDE" w:rsidRDefault="00843BDE" w:rsidP="00843BD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3BD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43BDE" w:rsidRPr="00843BDE" w:rsidRDefault="00843BDE" w:rsidP="00843BDE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43BDE" w:rsidRPr="00843BDE" w:rsidRDefault="00843BDE" w:rsidP="00843BDE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843BD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ПОСТАНОВЛЕНИЕ</w:t>
      </w:r>
    </w:p>
    <w:p w:rsidR="00843BDE" w:rsidRPr="00843BDE" w:rsidRDefault="00843BDE" w:rsidP="00843BDE">
      <w:pPr>
        <w:rPr>
          <w:rFonts w:eastAsiaTheme="minorEastAsia"/>
          <w:lang w:eastAsia="ru-RU" w:bidi="hi-IN"/>
        </w:rPr>
      </w:pPr>
    </w:p>
    <w:p w:rsidR="00843BDE" w:rsidRPr="00843BDE" w:rsidRDefault="00843BDE" w:rsidP="00843BD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 w:rsidRPr="00843BDE">
        <w:rPr>
          <w:rFonts w:ascii="Times New Roman" w:eastAsiaTheme="minorEastAsia" w:hAnsi="Times New Roman"/>
          <w:b/>
          <w:sz w:val="28"/>
          <w:szCs w:val="28"/>
          <w:lang w:eastAsia="ru-RU"/>
        </w:rPr>
        <w:t>с</w:t>
      </w:r>
      <w:proofErr w:type="gramStart"/>
      <w:r w:rsidRPr="00843BDE">
        <w:rPr>
          <w:rFonts w:ascii="Times New Roman" w:eastAsiaTheme="minorEastAsia" w:hAnsi="Times New Roman"/>
          <w:b/>
          <w:sz w:val="28"/>
          <w:szCs w:val="28"/>
          <w:lang w:eastAsia="ru-RU"/>
        </w:rPr>
        <w:t>.Т</w:t>
      </w:r>
      <w:proofErr w:type="gramEnd"/>
      <w:r w:rsidRPr="00843BDE">
        <w:rPr>
          <w:rFonts w:ascii="Times New Roman" w:eastAsiaTheme="minorEastAsia" w:hAnsi="Times New Roman"/>
          <w:b/>
          <w:sz w:val="28"/>
          <w:szCs w:val="28"/>
          <w:lang w:eastAsia="ru-RU"/>
        </w:rPr>
        <w:t>урга</w:t>
      </w:r>
      <w:proofErr w:type="spellEnd"/>
    </w:p>
    <w:p w:rsidR="00843BDE" w:rsidRPr="00843BDE" w:rsidRDefault="00843BDE" w:rsidP="00843BD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43BDE" w:rsidRPr="00843BDE" w:rsidRDefault="00843BDE" w:rsidP="00843BD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43BDE" w:rsidRPr="00843BDE" w:rsidRDefault="00843BDE" w:rsidP="00843BDE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«07» ноября 2018</w:t>
      </w:r>
      <w:r w:rsidRPr="00843BD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г.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№ 41</w:t>
      </w:r>
    </w:p>
    <w:p w:rsidR="00843BDE" w:rsidRPr="00843BDE" w:rsidRDefault="00843BDE" w:rsidP="00843BDE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3BDE" w:rsidRPr="00843BDE" w:rsidRDefault="00843BDE" w:rsidP="00843BDE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утверждении отчета об исполнении бюджета за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 квартал 2018</w:t>
      </w:r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>г. сельского поселения «Тургинское».</w:t>
      </w:r>
    </w:p>
    <w:p w:rsidR="00843BDE" w:rsidRPr="00843BDE" w:rsidRDefault="00843BDE" w:rsidP="00843BDE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</w:p>
    <w:p w:rsidR="00843BDE" w:rsidRPr="00843BDE" w:rsidRDefault="00843BDE" w:rsidP="00843B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со статьей 264.6 Бюджетного кодекса, на основании статьи 43 п.6 устава сельского поселения «Тургинское»</w:t>
      </w:r>
      <w:proofErr w:type="gramStart"/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 xml:space="preserve"> .</w:t>
      </w:r>
      <w:proofErr w:type="gramEnd"/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сельского поселения «Тургинское»</w:t>
      </w:r>
    </w:p>
    <w:p w:rsidR="00843BDE" w:rsidRPr="00843BDE" w:rsidRDefault="00843BDE" w:rsidP="00843B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3BDE" w:rsidRPr="00843BDE" w:rsidRDefault="00843BDE" w:rsidP="00843BDE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3BDE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ПОСТАНОВЛЯЕТ:</w:t>
      </w:r>
    </w:p>
    <w:p w:rsidR="00843BDE" w:rsidRPr="00843BDE" w:rsidRDefault="00843BDE" w:rsidP="00843BDE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43BDE" w:rsidRPr="00843BDE" w:rsidRDefault="00843BDE" w:rsidP="00843B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>1.Утвердить отчет об исполнен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ии бюджета за 3 квартал 2018</w:t>
      </w:r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>г.</w:t>
      </w:r>
    </w:p>
    <w:p w:rsidR="00843BDE" w:rsidRPr="00843BDE" w:rsidRDefault="00843BDE" w:rsidP="00843B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по доходам в сумме -1739311,76</w:t>
      </w:r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руб.</w:t>
      </w:r>
    </w:p>
    <w:p w:rsidR="00843BDE" w:rsidRPr="00843BDE" w:rsidRDefault="00843BDE" w:rsidP="00843B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по расходам в сумме -1745510,71 </w:t>
      </w:r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руб.   </w:t>
      </w:r>
    </w:p>
    <w:p w:rsidR="00843BDE" w:rsidRPr="00843BDE" w:rsidRDefault="00843BDE" w:rsidP="00843B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дефицит в сумме – 6198,95 </w:t>
      </w:r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>руб.</w:t>
      </w:r>
    </w:p>
    <w:p w:rsidR="00843BDE" w:rsidRPr="00843BDE" w:rsidRDefault="00843BDE" w:rsidP="00843B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843BDE" w:rsidRPr="00843BDE" w:rsidRDefault="00843BDE" w:rsidP="00843BDE">
      <w:pPr>
        <w:spacing w:after="0" w:line="240" w:lineRule="auto"/>
        <w:ind w:left="142" w:hanging="142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 xml:space="preserve">2.Настоящее постановление опубликовать на официальном сайте       Администрации муниципального района «Оловяннинский район» </w:t>
      </w:r>
      <w:r w:rsidRPr="00843BDE">
        <w:rPr>
          <w:rFonts w:ascii="Times New Roman" w:eastAsiaTheme="minorEastAsia" w:hAnsi="Times New Roman"/>
          <w:sz w:val="28"/>
          <w:szCs w:val="28"/>
          <w:u w:val="single"/>
          <w:lang w:val="en-US" w:eastAsia="ru-RU"/>
        </w:rPr>
        <w:t>www</w:t>
      </w:r>
      <w:r w:rsidRPr="00843BD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.</w:t>
      </w:r>
      <w:proofErr w:type="spellStart"/>
      <w:r w:rsidRPr="00843BD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оловян</w:t>
      </w:r>
      <w:proofErr w:type="gramStart"/>
      <w:r w:rsidRPr="00843BD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.з</w:t>
      </w:r>
      <w:proofErr w:type="gramEnd"/>
      <w:r w:rsidRPr="00843BD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</w:p>
    <w:p w:rsidR="00843BDE" w:rsidRPr="00843BDE" w:rsidRDefault="00843BDE" w:rsidP="00843BDE">
      <w:pPr>
        <w:spacing w:after="0" w:line="240" w:lineRule="auto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</w:p>
    <w:p w:rsidR="00843BDE" w:rsidRPr="00843BDE" w:rsidRDefault="00843BDE" w:rsidP="00843B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3BDE" w:rsidRPr="00843BDE" w:rsidRDefault="00843BDE" w:rsidP="00843B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3BDE" w:rsidRDefault="00843BDE" w:rsidP="00843B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3BDE" w:rsidRPr="00843BDE" w:rsidRDefault="00843BDE" w:rsidP="00843B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>Глава сельского</w:t>
      </w:r>
    </w:p>
    <w:p w:rsidR="00843BDE" w:rsidRPr="00843BDE" w:rsidRDefault="00843BDE" w:rsidP="00843BD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поселения «Тургинское»                                                  </w:t>
      </w:r>
      <w:proofErr w:type="spellStart"/>
      <w:r w:rsidRPr="00843BDE">
        <w:rPr>
          <w:rFonts w:ascii="Times New Roman" w:eastAsiaTheme="minorEastAsia" w:hAnsi="Times New Roman"/>
          <w:sz w:val="28"/>
          <w:szCs w:val="28"/>
          <w:lang w:eastAsia="ru-RU"/>
        </w:rPr>
        <w:t>В.Д.Кирютченко</w:t>
      </w:r>
      <w:proofErr w:type="spellEnd"/>
    </w:p>
    <w:p w:rsidR="00843BDE" w:rsidRPr="00843BDE" w:rsidRDefault="00843BDE" w:rsidP="00843BDE">
      <w:pPr>
        <w:rPr>
          <w:rFonts w:eastAsiaTheme="minorEastAsia"/>
          <w:lang w:eastAsia="ru-RU"/>
        </w:rPr>
      </w:pPr>
    </w:p>
    <w:p w:rsidR="00843BDE" w:rsidRPr="00843BDE" w:rsidRDefault="00843BDE" w:rsidP="00843BDE">
      <w:pPr>
        <w:rPr>
          <w:rFonts w:eastAsiaTheme="minorEastAsia"/>
          <w:lang w:eastAsia="ru-RU"/>
        </w:rPr>
      </w:pPr>
    </w:p>
    <w:p w:rsidR="007A4F1D" w:rsidRDefault="007A4F1D"/>
    <w:sectPr w:rsidR="007A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BA"/>
    <w:rsid w:val="007A4F1D"/>
    <w:rsid w:val="00843BDE"/>
    <w:rsid w:val="00F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2018-11-07T05:44:00Z</dcterms:created>
  <dcterms:modified xsi:type="dcterms:W3CDTF">2018-11-07T05:46:00Z</dcterms:modified>
</cp:coreProperties>
</file>