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 xml:space="preserve">«ОЛОВЯННИНСКИЙ   РАЙОН» </w:t>
      </w:r>
    </w:p>
    <w:p w:rsidR="001B4994" w:rsidRDefault="001B4994" w:rsidP="001B4994">
      <w:pPr>
        <w:jc w:val="center"/>
      </w:pPr>
    </w:p>
    <w:p w:rsidR="001B4994" w:rsidRDefault="001B4994" w:rsidP="001B4994">
      <w:pPr>
        <w:pStyle w:val="3"/>
        <w:rPr>
          <w:sz w:val="28"/>
        </w:rPr>
      </w:pPr>
      <w:r>
        <w:rPr>
          <w:sz w:val="28"/>
        </w:rPr>
        <w:t>РАСПОРЯЖЕНИЕ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1B4994" w:rsidRDefault="001B4994" w:rsidP="001B4994">
      <w:pPr>
        <w:jc w:val="center"/>
      </w:pPr>
    </w:p>
    <w:p w:rsidR="001B4994" w:rsidRDefault="001B4994" w:rsidP="001B4994"/>
    <w:p w:rsidR="001B4994" w:rsidRDefault="001B4994" w:rsidP="001B4994"/>
    <w:p w:rsidR="001B4994" w:rsidRDefault="001B4994" w:rsidP="001B4994">
      <w:r>
        <w:t xml:space="preserve"> «</w:t>
      </w:r>
      <w:r w:rsidR="00C36E6D">
        <w:t xml:space="preserve"> </w:t>
      </w:r>
      <w:r w:rsidR="006F0B14">
        <w:rPr>
          <w:u w:val="single"/>
        </w:rPr>
        <w:t xml:space="preserve">   </w:t>
      </w:r>
      <w:r w:rsidR="00043753">
        <w:rPr>
          <w:u w:val="single"/>
        </w:rPr>
        <w:t>16</w:t>
      </w:r>
      <w:r w:rsidR="006F0B14">
        <w:rPr>
          <w:u w:val="single"/>
        </w:rPr>
        <w:t xml:space="preserve">   </w:t>
      </w:r>
      <w:r w:rsidR="006F0B14">
        <w:t xml:space="preserve"> »</w:t>
      </w:r>
      <w:r w:rsidR="00043753">
        <w:t xml:space="preserve"> ноября</w:t>
      </w:r>
      <w:bookmarkStart w:id="0" w:name="_GoBack"/>
      <w:bookmarkEnd w:id="0"/>
      <w:r w:rsidR="006F0B14">
        <w:t xml:space="preserve"> </w:t>
      </w:r>
      <w:r>
        <w:t>201</w:t>
      </w:r>
      <w:r w:rsidR="00200360">
        <w:t>8</w:t>
      </w:r>
      <w:r w:rsidR="00EF74D1">
        <w:t xml:space="preserve"> г.</w:t>
      </w:r>
      <w:r>
        <w:t xml:space="preserve">                                         </w:t>
      </w:r>
      <w:r w:rsidR="00200360">
        <w:t xml:space="preserve">                              № </w:t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rPr>
          <w:vertAlign w:val="subscript"/>
        </w:rPr>
        <w:softHyphen/>
      </w:r>
      <w:r w:rsidR="00200360">
        <w:softHyphen/>
      </w:r>
      <w:r w:rsidR="00200360">
        <w:softHyphen/>
      </w:r>
      <w:r w:rsidR="00043753">
        <w:t>870</w:t>
      </w:r>
    </w:p>
    <w:p w:rsidR="001B4994" w:rsidRDefault="001B4994" w:rsidP="001B4994"/>
    <w:p w:rsidR="001B4994" w:rsidRDefault="001B4994" w:rsidP="001B4994"/>
    <w:p w:rsidR="001B4994" w:rsidRDefault="001B4994" w:rsidP="001B4994">
      <w:pPr>
        <w:jc w:val="both"/>
        <w:rPr>
          <w:b/>
        </w:rPr>
      </w:pPr>
      <w:r>
        <w:t xml:space="preserve">      </w:t>
      </w:r>
      <w:r>
        <w:rPr>
          <w:b/>
        </w:rPr>
        <w:t>О проведении мероприятий, направленных на безопасную эксплуатацию водных объектов муниципального района «Оловяннинский район», и мерах соблюдения безопасности на водоемах в периоды ледостава и ледохода 201</w:t>
      </w:r>
      <w:r w:rsidR="00200360">
        <w:rPr>
          <w:b/>
        </w:rPr>
        <w:t>8</w:t>
      </w:r>
      <w:r>
        <w:rPr>
          <w:b/>
        </w:rPr>
        <w:t>/201</w:t>
      </w:r>
      <w:r w:rsidR="00200360">
        <w:rPr>
          <w:b/>
        </w:rPr>
        <w:t>9</w:t>
      </w:r>
      <w:r>
        <w:rPr>
          <w:b/>
        </w:rPr>
        <w:t xml:space="preserve"> годов</w:t>
      </w:r>
      <w:r w:rsidR="00200360">
        <w:rPr>
          <w:b/>
        </w:rPr>
        <w:t>.</w:t>
      </w:r>
    </w:p>
    <w:p w:rsidR="001B4994" w:rsidRDefault="001B4994" w:rsidP="001B4994"/>
    <w:p w:rsidR="005F6806" w:rsidRDefault="005F6806" w:rsidP="001B4994"/>
    <w:p w:rsidR="001B4994" w:rsidRDefault="001B4994" w:rsidP="001B4994">
      <w:pPr>
        <w:jc w:val="both"/>
      </w:pPr>
      <w:r>
        <w:t xml:space="preserve">     </w:t>
      </w:r>
      <w:r w:rsidR="005F6806">
        <w:tab/>
      </w:r>
      <w:r>
        <w:t>В соответствии с постановлением Правительства  Забайкальского края от 04 мая 2009 года № 186 «Об утверждении правил охраны жизни людей на водны</w:t>
      </w:r>
      <w:r w:rsidR="000D71FC">
        <w:t>х объектах Забайкальского края»,</w:t>
      </w:r>
      <w:r>
        <w:t xml:space="preserve"> </w:t>
      </w:r>
      <w:r w:rsidR="000D71FC">
        <w:t>р</w:t>
      </w:r>
      <w:r>
        <w:t xml:space="preserve">аспоряжением Правительства Забайкальского края № </w:t>
      </w:r>
      <w:r w:rsidR="000D71FC">
        <w:t>4</w:t>
      </w:r>
      <w:r w:rsidR="00200360">
        <w:t>29</w:t>
      </w:r>
      <w:r>
        <w:t xml:space="preserve"> - р от 1</w:t>
      </w:r>
      <w:r w:rsidR="00200360">
        <w:t>1</w:t>
      </w:r>
      <w:r>
        <w:t xml:space="preserve"> октября 201</w:t>
      </w:r>
      <w:r w:rsidR="00200360">
        <w:t>8</w:t>
      </w:r>
      <w:r>
        <w:t xml:space="preserve"> года «О проведении мероприятий, направленных на безопасную эксплуатацию водных объектов</w:t>
      </w:r>
      <w:r w:rsidR="000D71FC">
        <w:t xml:space="preserve"> Забайкальского края</w:t>
      </w:r>
      <w:r>
        <w:t xml:space="preserve">, и мерах соблюдения безопасности на водоемах в период </w:t>
      </w:r>
      <w:r w:rsidR="000D71FC">
        <w:t xml:space="preserve">от начала </w:t>
      </w:r>
      <w:r>
        <w:t xml:space="preserve">ледостава и </w:t>
      </w:r>
      <w:r w:rsidR="000D71FC">
        <w:t xml:space="preserve">до окончания </w:t>
      </w:r>
      <w:r>
        <w:t>ледохода 201</w:t>
      </w:r>
      <w:r w:rsidR="003F3FBC">
        <w:t>8</w:t>
      </w:r>
      <w:r>
        <w:t>/201</w:t>
      </w:r>
      <w:r w:rsidR="003F3FBC">
        <w:t>9</w:t>
      </w:r>
      <w:r>
        <w:t xml:space="preserve"> годов</w:t>
      </w:r>
      <w:r w:rsidR="000D71FC">
        <w:t>»,</w:t>
      </w:r>
      <w:r>
        <w:t xml:space="preserve"> с целью обеспечения безопасности жизни людей на водоемах в периоды ледостава и ледохода 201</w:t>
      </w:r>
      <w:r w:rsidR="003F3FBC">
        <w:t>8</w:t>
      </w:r>
      <w:r>
        <w:t>/201</w:t>
      </w:r>
      <w:r w:rsidR="003F3FBC">
        <w:t>9</w:t>
      </w:r>
      <w:r>
        <w:t xml:space="preserve"> годов</w:t>
      </w:r>
      <w:r w:rsidR="000D71FC">
        <w:t xml:space="preserve"> на территории Оловяннинского района</w:t>
      </w:r>
      <w:r>
        <w:t>:</w:t>
      </w:r>
    </w:p>
    <w:p w:rsidR="001B4994" w:rsidRDefault="001B4994" w:rsidP="001B4994">
      <w:pPr>
        <w:jc w:val="both"/>
      </w:pPr>
      <w:r>
        <w:t xml:space="preserve">     </w:t>
      </w:r>
    </w:p>
    <w:p w:rsidR="001B4994" w:rsidRDefault="001B4994" w:rsidP="001B4994">
      <w:pPr>
        <w:jc w:val="both"/>
      </w:pPr>
      <w:r>
        <w:t xml:space="preserve">    </w:t>
      </w:r>
      <w:r w:rsidR="000D71FC">
        <w:tab/>
      </w:r>
      <w:r>
        <w:t>1.</w:t>
      </w:r>
      <w:r w:rsidR="000D71FC">
        <w:t xml:space="preserve"> </w:t>
      </w:r>
      <w:r>
        <w:t xml:space="preserve">Рекомендовать главам городских </w:t>
      </w:r>
      <w:r w:rsidR="006F0B14">
        <w:t>посе</w:t>
      </w:r>
      <w:r w:rsidR="00C56ECC">
        <w:t>лений</w:t>
      </w:r>
      <w:r w:rsidR="006F0B14">
        <w:t xml:space="preserve"> района</w:t>
      </w:r>
      <w:r>
        <w:t>:</w:t>
      </w:r>
    </w:p>
    <w:p w:rsidR="001B4994" w:rsidRDefault="000D71FC" w:rsidP="001B4994">
      <w:pPr>
        <w:jc w:val="both"/>
      </w:pPr>
      <w:r>
        <w:t xml:space="preserve">    </w:t>
      </w:r>
      <w:r>
        <w:tab/>
        <w:t>1.1. П</w:t>
      </w:r>
      <w:r w:rsidR="001B4994">
        <w:t>ровести заседания комиссий по предупреждению и ликвидации чрезвычайных ситуаций и обеспечению пожарной безопасности (далее – КЧС и ПБ), на которых рассмотреть вопросы о проведении мероприятий, направленных на обеспечение безопасности людей на водных объектах в периоды ледостава и ледохода 201</w:t>
      </w:r>
      <w:r w:rsidR="003F3FBC">
        <w:t>8</w:t>
      </w:r>
      <w:r>
        <w:t>/201</w:t>
      </w:r>
      <w:r w:rsidR="003F3FBC">
        <w:t>9</w:t>
      </w:r>
      <w:r w:rsidR="001B4994">
        <w:t xml:space="preserve"> годов</w:t>
      </w:r>
      <w:r w:rsidR="00ED016E">
        <w:t>;</w:t>
      </w:r>
    </w:p>
    <w:p w:rsidR="00514FB3" w:rsidRDefault="00ED016E" w:rsidP="00514FB3">
      <w:pPr>
        <w:pStyle w:val="a3"/>
        <w:ind w:left="577"/>
      </w:pPr>
      <w:r>
        <w:tab/>
        <w:t xml:space="preserve">1.2. </w:t>
      </w:r>
      <w:r w:rsidR="00514FB3">
        <w:t xml:space="preserve">Провести обследование подведомственных территорий с целью </w:t>
      </w:r>
    </w:p>
    <w:p w:rsidR="00ED016E" w:rsidRDefault="00514FB3" w:rsidP="00514FB3">
      <w:pPr>
        <w:jc w:val="both"/>
      </w:pPr>
      <w:r>
        <w:t xml:space="preserve">выявления </w:t>
      </w:r>
      <w:r w:rsidR="0077117E">
        <w:rPr>
          <w:bCs/>
        </w:rPr>
        <w:t>мест на водных объектах, где запрещены движение по льду, подлёдный лов рыбы и проведение зимних спортивно-массовых мероприятий</w:t>
      </w:r>
      <w:r w:rsidR="00C56ECC">
        <w:rPr>
          <w:bCs/>
        </w:rPr>
        <w:t>;</w:t>
      </w:r>
      <w:r>
        <w:t xml:space="preserve"> </w:t>
      </w:r>
    </w:p>
    <w:p w:rsidR="001B4994" w:rsidRDefault="00ED016E" w:rsidP="001B4994">
      <w:pPr>
        <w:jc w:val="both"/>
      </w:pPr>
      <w:r>
        <w:tab/>
        <w:t xml:space="preserve">1.3. </w:t>
      </w:r>
      <w:r w:rsidR="00514FB3">
        <w:t>В местах, где запрещено движение по льду, установить знаки безопасности на водных объектах «Переход (переезд) по льду запрещен» и оборудовать преграды, препятствующие выезду техники на лед;</w:t>
      </w:r>
    </w:p>
    <w:p w:rsidR="00A24BC3" w:rsidRDefault="00A24BC3" w:rsidP="001B4994">
      <w:pPr>
        <w:jc w:val="both"/>
      </w:pPr>
      <w:r>
        <w:tab/>
        <w:t xml:space="preserve">1.4. </w:t>
      </w:r>
      <w:r w:rsidRPr="00A24BC3">
        <w:t xml:space="preserve"> </w:t>
      </w:r>
      <w:r w:rsidR="00514FB3">
        <w:t>Обеспечить информирование населения о состоянии ледовой обстановки на водных объектах района;</w:t>
      </w:r>
    </w:p>
    <w:p w:rsidR="00514FB3" w:rsidRDefault="00A24BC3" w:rsidP="006F0B14">
      <w:pPr>
        <w:jc w:val="both"/>
      </w:pPr>
      <w:r>
        <w:tab/>
        <w:t>1.5.</w:t>
      </w:r>
      <w:r w:rsidR="00514FB3" w:rsidRPr="00514FB3">
        <w:t xml:space="preserve"> </w:t>
      </w:r>
      <w:r w:rsidR="00514FB3">
        <w:t xml:space="preserve">Организовать </w:t>
      </w:r>
      <w:r w:rsidR="006F0B14">
        <w:t xml:space="preserve">среди </w:t>
      </w:r>
      <w:r w:rsidR="007200CD">
        <w:t xml:space="preserve">населения </w:t>
      </w:r>
      <w:r w:rsidR="00514FB3">
        <w:t>проведение разъяснительной</w:t>
      </w:r>
      <w:r w:rsidR="007200CD">
        <w:t>, информационно-</w:t>
      </w:r>
      <w:r w:rsidR="006F0B14">
        <w:t>пропагандистской работы</w:t>
      </w:r>
      <w:r w:rsidR="00514FB3">
        <w:t xml:space="preserve">, направленной на соблюдение мер безопасности при посещении водных объектов, покрывающихся льдом;                                                                                                            </w:t>
      </w:r>
    </w:p>
    <w:p w:rsidR="00A24BC3" w:rsidRPr="006E0C4C" w:rsidRDefault="00514FB3" w:rsidP="006E0C4C">
      <w:pPr>
        <w:pStyle w:val="a3"/>
        <w:rPr>
          <w:bCs/>
        </w:rPr>
      </w:pPr>
      <w:r>
        <w:t xml:space="preserve">        </w:t>
      </w:r>
      <w:r>
        <w:rPr>
          <w:bCs/>
        </w:rPr>
        <w:t xml:space="preserve"> </w:t>
      </w:r>
    </w:p>
    <w:p w:rsidR="00C56ECC" w:rsidRDefault="00A24BC3" w:rsidP="0040328E">
      <w:pPr>
        <w:jc w:val="both"/>
        <w:rPr>
          <w:bCs/>
        </w:rPr>
      </w:pPr>
      <w:r>
        <w:lastRenderedPageBreak/>
        <w:tab/>
      </w:r>
      <w:r w:rsidR="007D57A9">
        <w:t>2</w:t>
      </w:r>
      <w:r w:rsidR="0040328E">
        <w:rPr>
          <w:bCs/>
        </w:rPr>
        <w:t xml:space="preserve">. </w:t>
      </w:r>
      <w:r w:rsidR="00C56ECC">
        <w:rPr>
          <w:bCs/>
        </w:rPr>
        <w:t>РКО и ДМ</w:t>
      </w:r>
      <w:r w:rsidR="00115B02">
        <w:rPr>
          <w:bCs/>
        </w:rPr>
        <w:t xml:space="preserve"> (Бальжинимаев З.В.)</w:t>
      </w:r>
      <w:r w:rsidR="00C56ECC">
        <w:rPr>
          <w:bCs/>
        </w:rPr>
        <w:t xml:space="preserve"> организовать в образовательных учреждениях проведение классных часов на тему: «Безопасность людей на водных объектах в период ледостава и ледохода»</w:t>
      </w:r>
      <w:r w:rsidR="0040328E">
        <w:rPr>
          <w:bCs/>
        </w:rPr>
        <w:t>;</w:t>
      </w:r>
      <w:r w:rsidR="00C56ECC">
        <w:rPr>
          <w:bCs/>
        </w:rPr>
        <w:t xml:space="preserve"> </w:t>
      </w:r>
    </w:p>
    <w:p w:rsidR="00C56ECC" w:rsidRDefault="0040328E" w:rsidP="0040328E">
      <w:pPr>
        <w:pStyle w:val="a3"/>
        <w:ind w:left="142"/>
        <w:rPr>
          <w:bCs/>
        </w:rPr>
      </w:pPr>
      <w:r>
        <w:rPr>
          <w:bCs/>
        </w:rPr>
        <w:t xml:space="preserve">        2.1. </w:t>
      </w:r>
      <w:r>
        <w:t>К</w:t>
      </w:r>
      <w:r w:rsidRPr="00D0766B">
        <w:rPr>
          <w:bCs/>
        </w:rPr>
        <w:t xml:space="preserve">онтролировать маршруты школьных автобусов по пресечению проезда по несанкционированным переправам. </w:t>
      </w:r>
    </w:p>
    <w:p w:rsidR="0040328E" w:rsidRDefault="004544AB" w:rsidP="0040328E">
      <w:pPr>
        <w:pStyle w:val="a3"/>
        <w:ind w:left="142"/>
        <w:rPr>
          <w:bCs/>
        </w:rPr>
      </w:pPr>
      <w:r>
        <w:tab/>
        <w:t xml:space="preserve">2.2. </w:t>
      </w:r>
      <w:r w:rsidR="00115B02">
        <w:rPr>
          <w:bCs/>
        </w:rPr>
        <w:t xml:space="preserve">Разместить </w:t>
      </w:r>
      <w:r w:rsidR="00E85137">
        <w:rPr>
          <w:bCs/>
        </w:rPr>
        <w:t>совместно с</w:t>
      </w:r>
      <w:r w:rsidR="0040328E">
        <w:t xml:space="preserve"> отдел</w:t>
      </w:r>
      <w:r w:rsidR="00E85137">
        <w:t>ом</w:t>
      </w:r>
      <w:r w:rsidR="0040328E">
        <w:t xml:space="preserve"> культуры</w:t>
      </w:r>
      <w:r w:rsidR="00E85137">
        <w:t xml:space="preserve"> администрации района</w:t>
      </w:r>
      <w:r w:rsidR="0040328E">
        <w:rPr>
          <w:bCs/>
        </w:rPr>
        <w:t xml:space="preserve"> по подведомственным учреждениям наглядную агитацию по соблюдению мер безопасности на льду;</w:t>
      </w:r>
    </w:p>
    <w:p w:rsidR="00D0766B" w:rsidRPr="00D0766B" w:rsidRDefault="00EA69BF" w:rsidP="00115B02">
      <w:pPr>
        <w:pStyle w:val="a3"/>
        <w:ind w:left="142"/>
        <w:rPr>
          <w:bCs/>
        </w:rPr>
      </w:pPr>
      <w:r>
        <w:rPr>
          <w:bCs/>
        </w:rPr>
        <w:t xml:space="preserve">        </w:t>
      </w:r>
      <w:r w:rsidR="0040328E">
        <w:rPr>
          <w:bCs/>
        </w:rPr>
        <w:t xml:space="preserve">2.3.  </w:t>
      </w:r>
      <w:r>
        <w:rPr>
          <w:bCs/>
        </w:rPr>
        <w:t>И</w:t>
      </w:r>
      <w:r w:rsidR="0040328E">
        <w:rPr>
          <w:bCs/>
        </w:rPr>
        <w:t>сключить проведение мероприятий, проводимых на льду в период ледостава и ледохода.</w:t>
      </w:r>
    </w:p>
    <w:p w:rsidR="00D0766B" w:rsidRPr="00D0766B" w:rsidRDefault="00360936" w:rsidP="003B702B">
      <w:pPr>
        <w:pStyle w:val="a3"/>
        <w:ind w:firstLine="708"/>
        <w:rPr>
          <w:bCs/>
        </w:rPr>
      </w:pPr>
      <w:r>
        <w:t xml:space="preserve">3. </w:t>
      </w:r>
      <w:r w:rsidR="00D0766B" w:rsidRPr="00D0766B">
        <w:rPr>
          <w:bCs/>
        </w:rPr>
        <w:t>Рекомендовать ОМВД</w:t>
      </w:r>
      <w:r w:rsidR="004E4034">
        <w:rPr>
          <w:bCs/>
        </w:rPr>
        <w:t xml:space="preserve"> России по</w:t>
      </w:r>
      <w:r w:rsidR="00D0766B" w:rsidRPr="00D0766B">
        <w:rPr>
          <w:bCs/>
        </w:rPr>
        <w:t xml:space="preserve"> Оловяннинско</w:t>
      </w:r>
      <w:r w:rsidR="004E4034">
        <w:rPr>
          <w:bCs/>
        </w:rPr>
        <w:t>му</w:t>
      </w:r>
      <w:r w:rsidR="00D0766B" w:rsidRPr="00D0766B">
        <w:rPr>
          <w:bCs/>
        </w:rPr>
        <w:t xml:space="preserve"> район</w:t>
      </w:r>
      <w:r w:rsidR="004E4034">
        <w:rPr>
          <w:bCs/>
        </w:rPr>
        <w:t>у</w:t>
      </w:r>
      <w:r w:rsidR="00D0766B" w:rsidRPr="00D0766B">
        <w:rPr>
          <w:bCs/>
        </w:rPr>
        <w:t xml:space="preserve"> </w:t>
      </w:r>
      <w:r w:rsidR="00115B02">
        <w:rPr>
          <w:bCs/>
        </w:rPr>
        <w:t xml:space="preserve">(Бубнов А.В.) </w:t>
      </w:r>
      <w:r w:rsidR="003563A1">
        <w:rPr>
          <w:bCs/>
        </w:rPr>
        <w:t xml:space="preserve">регулярно </w:t>
      </w:r>
      <w:r w:rsidR="00E85137">
        <w:rPr>
          <w:bCs/>
        </w:rPr>
        <w:t xml:space="preserve">проводить </w:t>
      </w:r>
      <w:r w:rsidR="00E85137" w:rsidRPr="00D0766B">
        <w:rPr>
          <w:bCs/>
        </w:rPr>
        <w:t>профилактическую</w:t>
      </w:r>
      <w:r w:rsidR="00D0766B" w:rsidRPr="00D0766B">
        <w:rPr>
          <w:bCs/>
        </w:rPr>
        <w:t xml:space="preserve"> работу с</w:t>
      </w:r>
      <w:r w:rsidR="00F64A6E">
        <w:rPr>
          <w:bCs/>
        </w:rPr>
        <w:t xml:space="preserve"> водителями, выезжающими на лёд.</w:t>
      </w:r>
    </w:p>
    <w:p w:rsidR="0008394A" w:rsidRPr="0008394A" w:rsidRDefault="0008394A" w:rsidP="0008394A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Pr="0008394A">
        <w:rPr>
          <w:bCs/>
        </w:rPr>
        <w:t xml:space="preserve">Отделу ГОЧС </w:t>
      </w:r>
      <w:r w:rsidR="00115B02">
        <w:rPr>
          <w:bCs/>
        </w:rPr>
        <w:t xml:space="preserve">и МХ </w:t>
      </w:r>
      <w:r w:rsidRPr="0008394A">
        <w:rPr>
          <w:bCs/>
        </w:rPr>
        <w:t xml:space="preserve">администрации района </w:t>
      </w:r>
      <w:r w:rsidR="002D4F4A">
        <w:rPr>
          <w:bCs/>
        </w:rPr>
        <w:t xml:space="preserve">(Долгова Л.А.) </w:t>
      </w:r>
      <w:r w:rsidRPr="0008394A">
        <w:rPr>
          <w:bCs/>
        </w:rPr>
        <w:t>совместно с главами</w:t>
      </w:r>
      <w:r w:rsidR="0040328E">
        <w:rPr>
          <w:bCs/>
        </w:rPr>
        <w:t xml:space="preserve"> сельских</w:t>
      </w:r>
      <w:r w:rsidRPr="0008394A">
        <w:rPr>
          <w:bCs/>
        </w:rPr>
        <w:t xml:space="preserve"> поселений «Единенское», «Ононское» принять меры по запрету ледовой переправы с.Единение-с.Баржигантай, с.В.Шаранай-МТФ, усть Улятуй-Баржигантай, с.Ононск-падь Кулинда</w:t>
      </w:r>
      <w:r w:rsidR="004E4034">
        <w:rPr>
          <w:bCs/>
        </w:rPr>
        <w:t>,</w:t>
      </w:r>
      <w:r w:rsidRPr="0008394A">
        <w:rPr>
          <w:bCs/>
        </w:rPr>
        <w:t xml:space="preserve"> с.Кулинда-п.Оловянная, </w:t>
      </w:r>
      <w:r w:rsidR="0077117E">
        <w:rPr>
          <w:bCs/>
        </w:rPr>
        <w:t xml:space="preserve">а </w:t>
      </w:r>
      <w:r w:rsidR="00E85137">
        <w:rPr>
          <w:bCs/>
        </w:rPr>
        <w:t>также</w:t>
      </w:r>
      <w:r w:rsidR="0077117E">
        <w:rPr>
          <w:bCs/>
        </w:rPr>
        <w:t xml:space="preserve"> </w:t>
      </w:r>
      <w:r w:rsidR="0040328E">
        <w:rPr>
          <w:bCs/>
        </w:rPr>
        <w:t xml:space="preserve">по </w:t>
      </w:r>
      <w:r w:rsidRPr="0008394A">
        <w:rPr>
          <w:bCs/>
        </w:rPr>
        <w:t>информированию населения и выставлению знаков безопасности «Переход (переезд) по льду запрещён»</w:t>
      </w:r>
      <w:r>
        <w:rPr>
          <w:bCs/>
        </w:rPr>
        <w:t>.</w:t>
      </w:r>
    </w:p>
    <w:p w:rsidR="001B4994" w:rsidRDefault="000B0787" w:rsidP="000B0787">
      <w:pPr>
        <w:ind w:firstLine="708"/>
        <w:jc w:val="both"/>
      </w:pPr>
      <w:r>
        <w:t xml:space="preserve">5. </w:t>
      </w:r>
      <w:r w:rsidR="001B4994">
        <w:t>Контроль за исполнением настоящего распоряжения возложить</w:t>
      </w:r>
      <w:r>
        <w:t xml:space="preserve"> на начальника отдела ГОЧС и МХ</w:t>
      </w:r>
      <w:r w:rsidR="001B4994">
        <w:t>.</w:t>
      </w:r>
    </w:p>
    <w:p w:rsidR="001B4994" w:rsidRPr="00C377C5" w:rsidRDefault="00C377C5" w:rsidP="001341EA">
      <w:pPr>
        <w:jc w:val="both"/>
      </w:pPr>
      <w:r>
        <w:tab/>
        <w:t xml:space="preserve">6. </w:t>
      </w:r>
      <w:r w:rsidR="00E85137">
        <w:t>Отделу по общим вопросам администрации района</w:t>
      </w:r>
      <w:r>
        <w:t xml:space="preserve"> данное распоряжение довести</w:t>
      </w:r>
      <w:r w:rsidR="00E85137">
        <w:t xml:space="preserve"> </w:t>
      </w:r>
      <w:r w:rsidR="001341EA">
        <w:t>д</w:t>
      </w:r>
      <w:r w:rsidR="00E85137">
        <w:t xml:space="preserve">о </w:t>
      </w:r>
      <w:r>
        <w:t>заинтересованных лиц.</w:t>
      </w:r>
    </w:p>
    <w:p w:rsidR="002004DC" w:rsidRDefault="00C377C5" w:rsidP="00C377C5">
      <w:pPr>
        <w:pStyle w:val="a3"/>
        <w:rPr>
          <w:bCs/>
          <w:szCs w:val="28"/>
        </w:rPr>
      </w:pPr>
      <w:r>
        <w:tab/>
        <w:t xml:space="preserve">7. </w:t>
      </w:r>
      <w:r w:rsidRPr="00C377C5">
        <w:rPr>
          <w:bCs/>
          <w:szCs w:val="28"/>
        </w:rPr>
        <w:t>Настоящее р</w:t>
      </w:r>
      <w:r>
        <w:rPr>
          <w:bCs/>
          <w:szCs w:val="28"/>
        </w:rPr>
        <w:t>аспоряжен</w:t>
      </w:r>
      <w:r w:rsidRPr="00C377C5">
        <w:rPr>
          <w:bCs/>
          <w:szCs w:val="28"/>
        </w:rPr>
        <w:t>ие опубликовать на официальном сайте администрации муниципального района «Оловяннинский район».</w:t>
      </w: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</w:pPr>
    </w:p>
    <w:p w:rsidR="001B4994" w:rsidRDefault="001341EA" w:rsidP="001B4994">
      <w:pPr>
        <w:pStyle w:val="a3"/>
        <w:jc w:val="left"/>
      </w:pPr>
      <w:r>
        <w:t>И.о. р</w:t>
      </w:r>
      <w:r w:rsidR="001B4994">
        <w:t>уководител</w:t>
      </w:r>
      <w:r>
        <w:t>я</w:t>
      </w:r>
      <w:r w:rsidR="001B4994">
        <w:t xml:space="preserve"> администрации</w:t>
      </w:r>
    </w:p>
    <w:p w:rsidR="001B4994" w:rsidRDefault="001B4994" w:rsidP="001B4994">
      <w:pPr>
        <w:pStyle w:val="a3"/>
        <w:jc w:val="left"/>
      </w:pPr>
      <w:r>
        <w:t xml:space="preserve"> муниципального района</w:t>
      </w:r>
    </w:p>
    <w:p w:rsidR="001B4994" w:rsidRDefault="001B4994" w:rsidP="001B4994">
      <w:pPr>
        <w:pStyle w:val="a3"/>
        <w:jc w:val="left"/>
      </w:pPr>
      <w:r>
        <w:t xml:space="preserve">«Оловяннинский район»       </w:t>
      </w:r>
      <w:r>
        <w:tab/>
      </w:r>
      <w:r>
        <w:tab/>
      </w:r>
      <w:r>
        <w:tab/>
      </w:r>
      <w:r w:rsidR="001341EA">
        <w:t xml:space="preserve">                            Е.В. Васильева</w:t>
      </w: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2004DC" w:rsidRDefault="002004DC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  <w:u w:val="single"/>
        </w:rPr>
      </w:pPr>
      <w:r>
        <w:rPr>
          <w:i/>
          <w:iCs/>
          <w:sz w:val="22"/>
        </w:rPr>
        <w:t>исп.</w:t>
      </w:r>
      <w:r w:rsidR="001341EA">
        <w:rPr>
          <w:i/>
          <w:iCs/>
          <w:sz w:val="22"/>
        </w:rPr>
        <w:t xml:space="preserve"> А.С. Рогалев</w:t>
      </w:r>
      <w:r>
        <w:rPr>
          <w:i/>
          <w:iCs/>
          <w:sz w:val="22"/>
        </w:rPr>
        <w:t>__________</w:t>
      </w:r>
      <w:r>
        <w:rPr>
          <w:i/>
          <w:iCs/>
          <w:sz w:val="22"/>
        </w:rPr>
        <w:br/>
      </w:r>
      <w:r>
        <w:rPr>
          <w:i/>
          <w:iCs/>
          <w:sz w:val="22"/>
          <w:u w:val="single"/>
        </w:rPr>
        <w:t>согласовано:</w:t>
      </w:r>
    </w:p>
    <w:p w:rsidR="001B4994" w:rsidRDefault="001341EA" w:rsidP="001B4994">
      <w:pPr>
        <w:pStyle w:val="2"/>
        <w:rPr>
          <w:i/>
          <w:iCs/>
        </w:rPr>
      </w:pPr>
      <w:r>
        <w:rPr>
          <w:i/>
          <w:iCs/>
        </w:rPr>
        <w:t>отд. по общим вопр. Л.В. Коновалова_________</w:t>
      </w:r>
    </w:p>
    <w:p w:rsidR="001B4994" w:rsidRDefault="001B4994" w:rsidP="001B4994">
      <w:pPr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/>
    <w:p w:rsidR="00D14786" w:rsidRDefault="00D14786"/>
    <w:sectPr w:rsidR="00D14786" w:rsidSect="00D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BD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17A4EA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7ED3257"/>
    <w:multiLevelType w:val="multilevel"/>
    <w:tmpl w:val="BD7A8B2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4"/>
    <w:rsid w:val="00022654"/>
    <w:rsid w:val="00043753"/>
    <w:rsid w:val="0006512F"/>
    <w:rsid w:val="0008394A"/>
    <w:rsid w:val="000B0787"/>
    <w:rsid w:val="000D71FC"/>
    <w:rsid w:val="00115B02"/>
    <w:rsid w:val="001341EA"/>
    <w:rsid w:val="001B4994"/>
    <w:rsid w:val="00200360"/>
    <w:rsid w:val="002004DC"/>
    <w:rsid w:val="002D4F4A"/>
    <w:rsid w:val="002F5A5B"/>
    <w:rsid w:val="003563A1"/>
    <w:rsid w:val="00360936"/>
    <w:rsid w:val="003B702B"/>
    <w:rsid w:val="003F3FBC"/>
    <w:rsid w:val="0040328E"/>
    <w:rsid w:val="004544AB"/>
    <w:rsid w:val="004C2559"/>
    <w:rsid w:val="004E4034"/>
    <w:rsid w:val="00514FB3"/>
    <w:rsid w:val="00580548"/>
    <w:rsid w:val="005F6806"/>
    <w:rsid w:val="00636667"/>
    <w:rsid w:val="006E0C4C"/>
    <w:rsid w:val="006F0B14"/>
    <w:rsid w:val="007200CD"/>
    <w:rsid w:val="00725ECC"/>
    <w:rsid w:val="0077117E"/>
    <w:rsid w:val="007D57A9"/>
    <w:rsid w:val="007E00F2"/>
    <w:rsid w:val="008B2DED"/>
    <w:rsid w:val="00993296"/>
    <w:rsid w:val="00A24BC3"/>
    <w:rsid w:val="00C36E6D"/>
    <w:rsid w:val="00C377C5"/>
    <w:rsid w:val="00C56ECC"/>
    <w:rsid w:val="00D02743"/>
    <w:rsid w:val="00D0766B"/>
    <w:rsid w:val="00D14786"/>
    <w:rsid w:val="00DD5CE9"/>
    <w:rsid w:val="00E85137"/>
    <w:rsid w:val="00EA69BF"/>
    <w:rsid w:val="00ED016E"/>
    <w:rsid w:val="00EF74D1"/>
    <w:rsid w:val="00F64A6E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4AAC-FA88-4D06-9988-A3FE88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4994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B4994"/>
    <w:pPr>
      <w:jc w:val="both"/>
    </w:pPr>
  </w:style>
  <w:style w:type="character" w:customStyle="1" w:styleId="a4">
    <w:name w:val="Основной текст Знак"/>
    <w:basedOn w:val="a0"/>
    <w:link w:val="a3"/>
    <w:rsid w:val="001B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499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1B499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Эколог</cp:lastModifiedBy>
  <cp:revision>6</cp:revision>
  <cp:lastPrinted>2018-11-16T06:03:00Z</cp:lastPrinted>
  <dcterms:created xsi:type="dcterms:W3CDTF">2018-11-16T02:47:00Z</dcterms:created>
  <dcterms:modified xsi:type="dcterms:W3CDTF">2018-11-16T06:55:00Z</dcterms:modified>
</cp:coreProperties>
</file>