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D5" w:rsidRPr="002D062F" w:rsidRDefault="00CB1CD5" w:rsidP="00CB1CD5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СОВЕТ СЕЛЬСКОГО ПОСЕЛЕНИЯ «ХАРА-БЫРКИНСКОЕ» МУНИЦИПАЛЬНОГО РАЙОНА «ОЛОВЯНННИНСКИЙ РАЙОН»</w:t>
      </w:r>
    </w:p>
    <w:p w:rsidR="00CB1CD5" w:rsidRPr="002D062F" w:rsidRDefault="00CB1CD5" w:rsidP="00CB1CD5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ЗАБАЙКАЛЬСКОГО КРАЯ</w:t>
      </w:r>
    </w:p>
    <w:p w:rsidR="00CB1CD5" w:rsidRPr="002D062F" w:rsidRDefault="00CB1CD5" w:rsidP="00CB1CD5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B1CD5" w:rsidRPr="002D062F" w:rsidRDefault="00CB1CD5" w:rsidP="00CB1CD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CB1CD5" w:rsidRPr="002D062F" w:rsidRDefault="00CB1CD5" w:rsidP="00CB1CD5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с. Хара-Бырка</w:t>
      </w:r>
    </w:p>
    <w:p w:rsidR="00CB1CD5" w:rsidRPr="002D062F" w:rsidRDefault="00CB1CD5" w:rsidP="00CB1CD5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B1CD5" w:rsidRPr="002D062F" w:rsidRDefault="00CB1CD5" w:rsidP="00CB1CD5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бюджете сельского поселения «Хара-Быркинское» на 2019»</w:t>
      </w:r>
    </w:p>
    <w:p w:rsidR="00CB1CD5" w:rsidRPr="002D062F" w:rsidRDefault="00CB1CD5" w:rsidP="00CB1CD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B1CD5" w:rsidRPr="002D062F" w:rsidRDefault="00CB1CD5" w:rsidP="00CB1C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«26</w:t>
      </w: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декабря 2018</w:t>
      </w: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                                         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17</w:t>
      </w:r>
    </w:p>
    <w:p w:rsidR="00CB1CD5" w:rsidRPr="002D062F" w:rsidRDefault="00CB1CD5" w:rsidP="00CB1CD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B1CD5" w:rsidRDefault="00CB1CD5" w:rsidP="00CB1CD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бюджете сельского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2D062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поселения </w:t>
      </w:r>
    </w:p>
    <w:p w:rsidR="00CB1CD5" w:rsidRPr="002D062F" w:rsidRDefault="00CB1CD5" w:rsidP="00CB1CD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«Хара-Быркинское»</w:t>
      </w:r>
    </w:p>
    <w:p w:rsidR="00CB1CD5" w:rsidRPr="002D062F" w:rsidRDefault="00CB1CD5" w:rsidP="00CB1CD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 2019 год</w:t>
      </w:r>
    </w:p>
    <w:p w:rsidR="00CB1CD5" w:rsidRPr="002D062F" w:rsidRDefault="00CB1CD5" w:rsidP="00CB1C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B1CD5" w:rsidRPr="002D062F" w:rsidRDefault="00CB1CD5" w:rsidP="00CB1C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B1CD5" w:rsidRPr="002D062F" w:rsidRDefault="00CB1CD5" w:rsidP="00CB1C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Руководствуясь ст.184.1 п.3 Бюджетного кодекса Российской Федерации, ст.15 Положением «О бюджетном процессе в сельском поселении «Хара-Быркинское»,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Совет сельского поселения «Хара-Быркинское»,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Устава сельского поселения «Хара-Быркинское»,</w:t>
      </w:r>
    </w:p>
    <w:p w:rsidR="00CB1CD5" w:rsidRPr="002D062F" w:rsidRDefault="00CB1CD5" w:rsidP="00CB1CD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B1CD5" w:rsidRPr="002D062F" w:rsidRDefault="00CB1CD5" w:rsidP="00CB1CD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РЕШИЛ:</w:t>
      </w:r>
    </w:p>
    <w:p w:rsidR="00CB1CD5" w:rsidRPr="002D062F" w:rsidRDefault="00CB1CD5" w:rsidP="00CB1CD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B1CD5" w:rsidRPr="002D062F" w:rsidRDefault="00CB1CD5" w:rsidP="00CB1C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1.Утвердить бюджета сельского поселения «Хара-Быркинское» на 2019 год </w:t>
      </w:r>
    </w:p>
    <w:p w:rsidR="00CB1CD5" w:rsidRPr="002D062F" w:rsidRDefault="00CB1CD5" w:rsidP="00CB1C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- по доходам  в сумме 1 549,1тыс. руб.</w:t>
      </w:r>
    </w:p>
    <w:p w:rsidR="00CB1CD5" w:rsidRPr="002D062F" w:rsidRDefault="00CB1CD5" w:rsidP="00CB1C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- по расходам в сумме 1 549,1 тыс. руб.</w:t>
      </w:r>
    </w:p>
    <w:p w:rsidR="00CB1CD5" w:rsidRPr="002D062F" w:rsidRDefault="00CB1CD5" w:rsidP="00CB1C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2. Утвердить перечень главных администраторов доходов бюджета сельского поселения – федеральных (исполнительных) органов государственной власти, согласно приложению № 1 к настоящему Решению.</w:t>
      </w:r>
    </w:p>
    <w:p w:rsidR="00CB1CD5" w:rsidRPr="002D062F" w:rsidRDefault="00CB1CD5" w:rsidP="00CB1C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3. Утвердить перечень главных администраторов доходов бюджета сельского поселения «Хара-Быркинское» - исполнительных органов местного самоуправления (структурных подразделений) согласно приложению № 2 к настоящему Решению.</w:t>
      </w:r>
    </w:p>
    <w:p w:rsidR="00CB1CD5" w:rsidRPr="002D062F" w:rsidRDefault="00CB1CD5" w:rsidP="00CB1C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Утвердить перечень главных </w:t>
      </w:r>
      <w:proofErr w:type="gramStart"/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администраторов источников финансирования дефицита бюджета сельского</w:t>
      </w:r>
      <w:proofErr w:type="gramEnd"/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поселения, согласно приложению № 3 к настоящему Решению.</w:t>
      </w:r>
    </w:p>
    <w:p w:rsidR="00CB1CD5" w:rsidRPr="002D062F" w:rsidRDefault="00CB1CD5" w:rsidP="00CB1C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5. Утвердить источники финансирования дефицита бюджета сельского поселения, согласно приложению № 4 к настоящему Решению.</w:t>
      </w:r>
    </w:p>
    <w:p w:rsidR="00CB1CD5" w:rsidRPr="002D062F" w:rsidRDefault="00CB1CD5" w:rsidP="00CB1C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 Утвердить объемы поступления доходов в бюджет сельского поселения по основным источникам на 2019 год, </w:t>
      </w:r>
      <w:proofErr w:type="gramStart"/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согласно приложения</w:t>
      </w:r>
      <w:proofErr w:type="gramEnd"/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№5 к настоящему Решению.</w:t>
      </w:r>
    </w:p>
    <w:p w:rsidR="00CB1CD5" w:rsidRPr="002D062F" w:rsidRDefault="00CB1CD5" w:rsidP="00CB1C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B1CD5" w:rsidRPr="002D062F" w:rsidRDefault="00CB1CD5" w:rsidP="00CB1C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7. Утвердить общий объем межбюджетных трансфертов, получаемых из других бюджетов бюджетной системы в 2019 году в сумме 1 249,7тыс. руб. с распределением по формам  межбюджетных трансфертов согласно приложению №6 к настоящему Решению.</w:t>
      </w:r>
    </w:p>
    <w:p w:rsidR="00CB1CD5" w:rsidRPr="002D062F" w:rsidRDefault="00CB1CD5" w:rsidP="00CB1C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8. Утвердить ведомственную структуру расходов бюджета сельского поселения на 2019  год согласно приложению №7 к настоящему Решению.</w:t>
      </w:r>
    </w:p>
    <w:p w:rsidR="00CB1CD5" w:rsidRPr="002D062F" w:rsidRDefault="00CB1CD5" w:rsidP="00CB1C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9. Утвердить распределение бюджетных ассигнований бюджета сельского поселения по разделам, подразделам, целевым статьям, группам и подгруппам </w:t>
      </w:r>
      <w:proofErr w:type="gramStart"/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видов расходов классификации расходов бюджетов</w:t>
      </w:r>
      <w:proofErr w:type="gramEnd"/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2019 год согласно приложению № 8 к настоящему Решению.</w:t>
      </w:r>
    </w:p>
    <w:p w:rsidR="00CB1CD5" w:rsidRPr="002D062F" w:rsidRDefault="00CB1CD5" w:rsidP="00CB1C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10. Утвердить объем межбюджетных трансфертов, передаваемых бюджету муниципального района из бюджета сельского поселения «Хара-Быркинское» по осуществлению полномочий по внешнему муниципальному финансовому контролю на 2019 год  в сумме 4,5 тыс. руб.</w:t>
      </w:r>
    </w:p>
    <w:p w:rsidR="00CB1CD5" w:rsidRPr="002D062F" w:rsidRDefault="00CB1CD5" w:rsidP="00CB1C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11.Утвердить размер Резервного фонда Администрации сельского поселения «Хара-Быркинское» 2,0.руб. </w:t>
      </w:r>
    </w:p>
    <w:p w:rsidR="00CB1CD5" w:rsidRPr="002D062F" w:rsidRDefault="00CB1CD5" w:rsidP="00CB1C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12. Установить предельный объем муниципального долга в размере, не превышающем 30 процентов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CB1CD5" w:rsidRPr="002D062F" w:rsidRDefault="00CB1CD5" w:rsidP="00CB1C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13. Установить верхний предел муниципального внутреннего долга сельского поселения на 1 января 2020 г. В размере предельного объема муниципального долга установленного  п. 12 настоящего решения.</w:t>
      </w:r>
    </w:p>
    <w:p w:rsidR="00CB1CD5" w:rsidRPr="002D062F" w:rsidRDefault="00CB1CD5" w:rsidP="00CB1C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14. Установить предельный объем расходов на обслуживание муниципального внутреннего долга сельского поселения в размере не более 5 процентов от общего объема расходов бюджета сельского поселения, за исключением объема расходов, которые осуществляются за счет субвенций предоставляемых из бюджетов бюджетной системы РФ.</w:t>
      </w:r>
    </w:p>
    <w:p w:rsidR="00CB1CD5" w:rsidRPr="002D062F" w:rsidRDefault="00CB1CD5" w:rsidP="00CB1C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15. Заключение и оплата органами местного самоуправления, казёнными учреждениями договоров (муниципальных контрактов), исполнение которых осуществляется за счет бюджетных ассигнований бюджета сельского поселения, производится в переделах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CB1CD5" w:rsidRPr="002D062F" w:rsidRDefault="00CB1CD5" w:rsidP="00CB1C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16. Администрация сельского поселения «Хара-Быркинское»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</w:t>
      </w:r>
      <w:proofErr w:type="gramStart"/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случаев принятия законов субъекта Российской Федерации</w:t>
      </w:r>
      <w:proofErr w:type="gramEnd"/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 наделении муниципальных районов дополнительными полномочиями.</w:t>
      </w:r>
    </w:p>
    <w:p w:rsidR="00CB1CD5" w:rsidRPr="002D062F" w:rsidRDefault="00CB1CD5" w:rsidP="00CB1C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17. Нормативные правовые акты администрации сельского поселения подлежат приведению в соответствие с настоящим решением.</w:t>
      </w:r>
    </w:p>
    <w:p w:rsidR="00CB1CD5" w:rsidRPr="002D062F" w:rsidRDefault="00CB1CD5" w:rsidP="00CB1C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B1CD5" w:rsidRPr="002D062F" w:rsidRDefault="00CB1CD5" w:rsidP="00CB1C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18. Настоящее решение вступает в силу с 1 января 2019 г.</w:t>
      </w:r>
    </w:p>
    <w:p w:rsidR="00CB1CD5" w:rsidRPr="002D062F" w:rsidRDefault="00CB1CD5" w:rsidP="00CB1C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19. Данное Решение обнародовать на стендах  и в общедоступных местах сельского поселения «Хара-</w:t>
      </w:r>
      <w:proofErr w:type="spellStart"/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Быркинское»</w:t>
      </w:r>
      <w:proofErr w:type="gramStart"/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,а</w:t>
      </w:r>
      <w:proofErr w:type="spellEnd"/>
      <w:proofErr w:type="gramEnd"/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также размещению на официальном сайте муниципального района «Оловяннинский район» </w:t>
      </w:r>
      <w:r w:rsidRPr="002D062F">
        <w:rPr>
          <w:rFonts w:ascii="Times New Roman" w:eastAsia="SimSun" w:hAnsi="Times New Roman" w:cs="Times New Roman"/>
          <w:sz w:val="28"/>
          <w:szCs w:val="28"/>
          <w:lang w:val="en-US" w:eastAsia="zh-CN"/>
        </w:rPr>
        <w:t>www</w:t>
      </w: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spellStart"/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оловян.забайкальскийкрай.рф</w:t>
      </w:r>
      <w:proofErr w:type="spellEnd"/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CB1CD5" w:rsidRPr="002D062F" w:rsidRDefault="00CB1CD5" w:rsidP="00CB1C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B1CD5" w:rsidRPr="002D062F" w:rsidRDefault="00CB1CD5" w:rsidP="00CB1C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B1CD5" w:rsidRPr="002D062F" w:rsidRDefault="00CB1CD5" w:rsidP="00CB1C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B1CD5" w:rsidRPr="002D062F" w:rsidRDefault="00CB1CD5" w:rsidP="00CB1C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B1CD5" w:rsidRPr="002D062F" w:rsidRDefault="00CB1CD5" w:rsidP="00CB1C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B1CD5" w:rsidRDefault="00CB1CD5" w:rsidP="00CB1C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И.о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.г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лавы</w:t>
      </w:r>
      <w:proofErr w:type="spellEnd"/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сельского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оселения </w:t>
      </w:r>
    </w:p>
    <w:p w:rsidR="00CB1CD5" w:rsidRPr="002D062F" w:rsidRDefault="00CB1CD5" w:rsidP="00CB1CD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«Хара-Быркинское»                                                      Н.Н. </w:t>
      </w:r>
      <w:proofErr w:type="spellStart"/>
      <w:r w:rsidRPr="002D062F">
        <w:rPr>
          <w:rFonts w:ascii="Times New Roman" w:eastAsia="SimSun" w:hAnsi="Times New Roman" w:cs="Times New Roman"/>
          <w:sz w:val="28"/>
          <w:szCs w:val="28"/>
          <w:lang w:eastAsia="zh-CN"/>
        </w:rPr>
        <w:t>Цагадаев</w:t>
      </w:r>
      <w:proofErr w:type="spellEnd"/>
    </w:p>
    <w:p w:rsidR="00CB1CD5" w:rsidRPr="002D062F" w:rsidRDefault="00CB1CD5" w:rsidP="00CB1CD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B1CD5" w:rsidRDefault="00CB1CD5" w:rsidP="00CB1CD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B1CD5" w:rsidRDefault="00CB1CD5" w:rsidP="00CB1CD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B1CD5" w:rsidRDefault="00CB1CD5" w:rsidP="00CB1CD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B1CD5" w:rsidRDefault="00CB1CD5" w:rsidP="00CB1CD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B1CD5" w:rsidRDefault="00CB1CD5" w:rsidP="00CB1CD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8400" w:type="dxa"/>
        <w:tblInd w:w="108" w:type="dxa"/>
        <w:tblLook w:val="04A0" w:firstRow="1" w:lastRow="0" w:firstColumn="1" w:lastColumn="0" w:noHBand="0" w:noVBand="1"/>
      </w:tblPr>
      <w:tblGrid>
        <w:gridCol w:w="1040"/>
        <w:gridCol w:w="2420"/>
        <w:gridCol w:w="4940"/>
      </w:tblGrid>
      <w:tr w:rsidR="00CB1CD5" w:rsidRPr="00CB1CD5" w:rsidTr="00CB1CD5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19"/>
            <w:bookmarkEnd w:id="0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CB1CD5" w:rsidRPr="00CB1CD5" w:rsidTr="00CB1CD5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 решению Совета сельского</w:t>
            </w:r>
          </w:p>
        </w:tc>
      </w:tr>
      <w:tr w:rsidR="00CB1CD5" w:rsidRPr="00CB1CD5" w:rsidTr="00CB1CD5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поселения "Хара-Быркинское" </w:t>
            </w:r>
          </w:p>
        </w:tc>
      </w:tr>
      <w:tr w:rsidR="00CB1CD5" w:rsidRPr="00CB1CD5" w:rsidTr="00CB1CD5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бюджете сельского поселения "Хара-Быркинское" на 2019 год</w:t>
            </w:r>
          </w:p>
        </w:tc>
      </w:tr>
      <w:tr w:rsidR="00CB1CD5" w:rsidRPr="00CB1CD5" w:rsidTr="00CB1CD5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от "  26 " декабря 2018 г. №17                  </w:t>
            </w:r>
          </w:p>
        </w:tc>
      </w:tr>
      <w:tr w:rsidR="00CB1CD5" w:rsidRPr="00CB1CD5" w:rsidTr="00CB1CD5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CD5" w:rsidRPr="00CB1CD5" w:rsidTr="00CB1CD5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CD5" w:rsidRPr="00CB1CD5" w:rsidTr="00CB1CD5">
        <w:trPr>
          <w:trHeight w:val="480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главных администраторов доходов бюджета сельского поселения   "Хара-Быркинское" на 2019</w:t>
            </w:r>
          </w:p>
        </w:tc>
      </w:tr>
      <w:tr w:rsidR="00CB1CD5" w:rsidRPr="00CB1CD5" w:rsidTr="00CB1CD5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CD5" w:rsidRPr="00CB1CD5" w:rsidTr="00CB1CD5">
        <w:trPr>
          <w:trHeight w:val="570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Коды классификации доходов бюджетов РФ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Закрепление  источников доходов  бюджета сельского поселения "Хара-Быркинское" за главными администраторами доходов бюджета сельского поселения исполнительными органами государственной власти РФ</w:t>
            </w:r>
          </w:p>
        </w:tc>
      </w:tr>
      <w:tr w:rsidR="00CB1CD5" w:rsidRPr="00CB1CD5" w:rsidTr="00CB1CD5">
        <w:trPr>
          <w:trHeight w:val="42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1CD5" w:rsidRPr="00CB1CD5" w:rsidTr="00CB1CD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B1CD5" w:rsidRPr="00CB1CD5" w:rsidTr="00CB1CD5">
        <w:trPr>
          <w:trHeight w:val="510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№ 1 по Забайкальскому краю</w:t>
            </w:r>
          </w:p>
        </w:tc>
      </w:tr>
      <w:tr w:rsidR="00CB1CD5" w:rsidRPr="00CB1CD5" w:rsidTr="00CB1CD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 *</w:t>
            </w:r>
          </w:p>
        </w:tc>
      </w:tr>
      <w:tr w:rsidR="00CB1CD5" w:rsidRPr="00CB1CD5" w:rsidTr="00CB1CD5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</w:t>
            </w:r>
            <w:r w:rsidR="005B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именяемым к объектам  налогообло</w:t>
            </w: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жения, расположенным в границах сельских поселения</w:t>
            </w:r>
          </w:p>
        </w:tc>
      </w:tr>
      <w:tr w:rsidR="00CB1CD5" w:rsidRPr="00CB1CD5" w:rsidTr="00CB1CD5">
        <w:trPr>
          <w:trHeight w:val="10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 налог, взимаемый по ставкам, установленным в соответствии с подпунктом 1 пункта 1 статьи 394 Налогового кодекса Российской Федерации и п</w:t>
            </w:r>
            <w:r w:rsidR="005B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рименяемым к объектам налогообло</w:t>
            </w: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жения, расположенным в границах поселений</w:t>
            </w:r>
          </w:p>
        </w:tc>
      </w:tr>
      <w:tr w:rsidR="00CB1CD5" w:rsidRPr="00CB1CD5" w:rsidTr="00CB1CD5">
        <w:trPr>
          <w:trHeight w:val="12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 налог, взимаемый по ставкам, установленным в соответствии с подпунктом 2 пункта 1 статьи 394 Налогового кодекса Российской Федерации и п</w:t>
            </w:r>
            <w:r w:rsidR="005B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рименяемым к объектам налогообло</w:t>
            </w: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жения, расположенным в границах поселений</w:t>
            </w:r>
          </w:p>
        </w:tc>
      </w:tr>
      <w:tr w:rsidR="00CB1CD5" w:rsidRPr="00CB1CD5" w:rsidTr="00CB1CD5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CD5" w:rsidRPr="00CB1CD5" w:rsidTr="00CB1CD5">
        <w:trPr>
          <w:trHeight w:val="255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-  в части поступления  в бюджет сельского поселения</w:t>
            </w:r>
          </w:p>
        </w:tc>
      </w:tr>
    </w:tbl>
    <w:p w:rsidR="005B3561" w:rsidRDefault="005B3561"/>
    <w:p w:rsidR="00CB1CD5" w:rsidRDefault="00CB1CD5"/>
    <w:tbl>
      <w:tblPr>
        <w:tblW w:w="8400" w:type="dxa"/>
        <w:tblInd w:w="108" w:type="dxa"/>
        <w:tblLook w:val="04A0" w:firstRow="1" w:lastRow="0" w:firstColumn="1" w:lastColumn="0" w:noHBand="0" w:noVBand="1"/>
      </w:tblPr>
      <w:tblGrid>
        <w:gridCol w:w="1320"/>
        <w:gridCol w:w="2407"/>
        <w:gridCol w:w="4673"/>
      </w:tblGrid>
      <w:tr w:rsidR="00CB1CD5" w:rsidRPr="00CB1CD5" w:rsidTr="00CB1CD5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CB1CD5" w:rsidRPr="00CB1CD5" w:rsidTr="00CB1CD5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 решению Совета сельского</w:t>
            </w:r>
          </w:p>
        </w:tc>
      </w:tr>
      <w:tr w:rsidR="00CB1CD5" w:rsidRPr="00CB1CD5" w:rsidTr="00CB1CD5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 "Хара-Быркинское"</w:t>
            </w:r>
          </w:p>
        </w:tc>
      </w:tr>
      <w:tr w:rsidR="00CB1CD5" w:rsidRPr="00CB1CD5" w:rsidTr="00CB1CD5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бюджете сельского поселения "Хара-Быркинское" на 2019 год</w:t>
            </w:r>
          </w:p>
        </w:tc>
      </w:tr>
      <w:tr w:rsidR="00CB1CD5" w:rsidRPr="00CB1CD5" w:rsidTr="00CB1CD5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от "   26 " декабря 2018 г. №17  </w:t>
            </w:r>
          </w:p>
        </w:tc>
      </w:tr>
      <w:tr w:rsidR="00CB1CD5" w:rsidRPr="00CB1CD5" w:rsidTr="00CB1CD5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CD5" w:rsidRPr="00CB1CD5" w:rsidTr="00CB1CD5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CD5" w:rsidRPr="00CB1CD5" w:rsidTr="00CB1CD5">
        <w:trPr>
          <w:trHeight w:val="960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главных администраторов доходов сельского поселения </w:t>
            </w:r>
            <w:proofErr w:type="gramStart"/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-и</w:t>
            </w:r>
            <w:proofErr w:type="gramEnd"/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сполнительных органов местного самоуправления сельского поселения "Хара-Быркинское" на 2019 год</w:t>
            </w:r>
          </w:p>
        </w:tc>
      </w:tr>
      <w:tr w:rsidR="00CB1CD5" w:rsidRPr="00CB1CD5" w:rsidTr="00CB1CD5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CD5" w:rsidRPr="00CB1CD5" w:rsidTr="00CB1CD5">
        <w:trPr>
          <w:trHeight w:val="570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 классификации доходов бюджетов РФ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</w:tr>
      <w:tr w:rsidR="00CB1CD5" w:rsidRPr="00CB1CD5" w:rsidTr="00CB1CD5">
        <w:trPr>
          <w:trHeight w:val="15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вида доходов, код подвида доходов, код классификации операций  сектора  государственного управления, относящихся к доходам</w:t>
            </w: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CD5" w:rsidRPr="00CB1CD5" w:rsidTr="00CB1CD5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B1CD5" w:rsidRPr="00CB1CD5" w:rsidTr="00CB1CD5">
        <w:trPr>
          <w:trHeight w:val="255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"Хара-Быркинское"</w:t>
            </w:r>
          </w:p>
        </w:tc>
      </w:tr>
      <w:tr w:rsidR="00CB1CD5" w:rsidRPr="00CB1CD5" w:rsidTr="00CB1CD5">
        <w:trPr>
          <w:trHeight w:val="94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111 05035 00 0000 120</w:t>
            </w: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</w:t>
            </w:r>
            <w:r w:rsidR="005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находящегося в государственной и муниципальной собственности </w:t>
            </w:r>
          </w:p>
        </w:tc>
      </w:tr>
      <w:tr w:rsidR="00CB1CD5" w:rsidRPr="00CB1CD5" w:rsidTr="00CB1CD5">
        <w:trPr>
          <w:trHeight w:val="5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B1CD5" w:rsidRPr="00CB1CD5" w:rsidTr="00CB1CD5">
        <w:trPr>
          <w:trHeight w:val="5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202 15001 10 0000 151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B1CD5" w:rsidRPr="00CB1CD5" w:rsidTr="00CB1CD5">
        <w:trPr>
          <w:trHeight w:val="5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202 15002 10 0000 151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B1CD5" w:rsidRPr="00CB1CD5" w:rsidTr="00CB1CD5">
        <w:trPr>
          <w:trHeight w:val="73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202 351 18 10 0000 151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B1CD5" w:rsidRPr="00CB1CD5" w:rsidTr="00CB1CD5">
        <w:trPr>
          <w:trHeight w:val="96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208 05000 10 0000 180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Перечисления из бюджетов сельских поселений </w:t>
            </w:r>
            <w:proofErr w:type="gramStart"/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B1CD5" w:rsidRDefault="00CB1CD5"/>
    <w:tbl>
      <w:tblPr>
        <w:tblW w:w="110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3"/>
        <w:gridCol w:w="15"/>
        <w:gridCol w:w="1299"/>
        <w:gridCol w:w="163"/>
        <w:gridCol w:w="896"/>
        <w:gridCol w:w="464"/>
        <w:gridCol w:w="279"/>
        <w:gridCol w:w="135"/>
        <w:gridCol w:w="168"/>
        <w:gridCol w:w="299"/>
        <w:gridCol w:w="840"/>
        <w:gridCol w:w="86"/>
        <w:gridCol w:w="713"/>
        <w:gridCol w:w="192"/>
        <w:gridCol w:w="269"/>
        <w:gridCol w:w="284"/>
        <w:gridCol w:w="556"/>
        <w:gridCol w:w="885"/>
        <w:gridCol w:w="13"/>
        <w:gridCol w:w="221"/>
        <w:gridCol w:w="709"/>
        <w:gridCol w:w="192"/>
        <w:gridCol w:w="281"/>
        <w:gridCol w:w="598"/>
        <w:gridCol w:w="469"/>
        <w:gridCol w:w="38"/>
        <w:gridCol w:w="543"/>
        <w:gridCol w:w="239"/>
      </w:tblGrid>
      <w:tr w:rsidR="00CB1CD5" w:rsidRPr="00CB1CD5" w:rsidTr="005B3561">
        <w:trPr>
          <w:gridAfter w:val="3"/>
          <w:wAfter w:w="820" w:type="dxa"/>
          <w:trHeight w:val="255"/>
        </w:trPr>
        <w:tc>
          <w:tcPr>
            <w:tcW w:w="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CB1CD5" w:rsidRPr="00CB1CD5" w:rsidTr="005B3561">
        <w:trPr>
          <w:gridAfter w:val="3"/>
          <w:wAfter w:w="820" w:type="dxa"/>
          <w:trHeight w:val="255"/>
        </w:trPr>
        <w:tc>
          <w:tcPr>
            <w:tcW w:w="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 решению Совета сельского</w:t>
            </w:r>
          </w:p>
        </w:tc>
      </w:tr>
      <w:tr w:rsidR="00CB1CD5" w:rsidRPr="00CB1CD5" w:rsidTr="005B3561">
        <w:trPr>
          <w:gridAfter w:val="3"/>
          <w:wAfter w:w="820" w:type="dxa"/>
          <w:trHeight w:val="255"/>
        </w:trPr>
        <w:tc>
          <w:tcPr>
            <w:tcW w:w="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 "Хара-Быркинское"</w:t>
            </w:r>
          </w:p>
        </w:tc>
      </w:tr>
      <w:tr w:rsidR="00CB1CD5" w:rsidRPr="00CB1CD5" w:rsidTr="005B3561">
        <w:trPr>
          <w:gridAfter w:val="3"/>
          <w:wAfter w:w="820" w:type="dxa"/>
          <w:trHeight w:val="255"/>
        </w:trPr>
        <w:tc>
          <w:tcPr>
            <w:tcW w:w="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бюджете сельского поселения "Хара-Быркинское" на 2019 год</w:t>
            </w:r>
          </w:p>
        </w:tc>
      </w:tr>
      <w:tr w:rsidR="00CB1CD5" w:rsidRPr="00CB1CD5" w:rsidTr="005B3561">
        <w:trPr>
          <w:gridAfter w:val="3"/>
          <w:wAfter w:w="820" w:type="dxa"/>
          <w:trHeight w:val="255"/>
        </w:trPr>
        <w:tc>
          <w:tcPr>
            <w:tcW w:w="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от "   26 " декабря 2018 г. № 17  </w:t>
            </w:r>
          </w:p>
        </w:tc>
      </w:tr>
      <w:tr w:rsidR="00CB1CD5" w:rsidRPr="00CB1CD5" w:rsidTr="005B3561">
        <w:trPr>
          <w:gridAfter w:val="3"/>
          <w:wAfter w:w="820" w:type="dxa"/>
          <w:trHeight w:val="255"/>
        </w:trPr>
        <w:tc>
          <w:tcPr>
            <w:tcW w:w="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CD5" w:rsidRPr="00CB1CD5" w:rsidTr="005B3561">
        <w:trPr>
          <w:gridAfter w:val="3"/>
          <w:wAfter w:w="820" w:type="dxa"/>
          <w:trHeight w:val="255"/>
        </w:trPr>
        <w:tc>
          <w:tcPr>
            <w:tcW w:w="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CD5" w:rsidRPr="00CB1CD5" w:rsidTr="005B3561">
        <w:trPr>
          <w:gridAfter w:val="3"/>
          <w:wAfter w:w="820" w:type="dxa"/>
          <w:trHeight w:val="255"/>
        </w:trPr>
        <w:tc>
          <w:tcPr>
            <w:tcW w:w="102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главных </w:t>
            </w:r>
            <w:proofErr w:type="gramStart"/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</w:t>
            </w:r>
            <w:r w:rsidR="005B3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министраторов источников финанси</w:t>
            </w: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рования дефицита бюджета поселения</w:t>
            </w:r>
            <w:proofErr w:type="gramEnd"/>
          </w:p>
          <w:p w:rsidR="001D4C12" w:rsidRDefault="001D4C12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4C12" w:rsidRDefault="001D4C12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4C12" w:rsidRPr="00CB1CD5" w:rsidRDefault="001D4C12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</w:tr>
      <w:tr w:rsidR="00CB1CD5" w:rsidRPr="00CB1CD5" w:rsidTr="005B3561">
        <w:trPr>
          <w:gridAfter w:val="3"/>
          <w:wAfter w:w="820" w:type="dxa"/>
          <w:trHeight w:val="255"/>
        </w:trPr>
        <w:tc>
          <w:tcPr>
            <w:tcW w:w="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CD5" w:rsidRPr="00CB1CD5" w:rsidTr="005B3561">
        <w:trPr>
          <w:gridAfter w:val="3"/>
          <w:wAfter w:w="820" w:type="dxa"/>
          <w:trHeight w:val="690"/>
        </w:trPr>
        <w:tc>
          <w:tcPr>
            <w:tcW w:w="5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Коды </w:t>
            </w:r>
            <w:proofErr w:type="gramStart"/>
            <w:r w:rsidR="001D4C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классификации источников финанси</w:t>
            </w:r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дефицитов бюджетов РФ</w:t>
            </w:r>
            <w:proofErr w:type="gramEnd"/>
          </w:p>
        </w:tc>
        <w:tc>
          <w:tcPr>
            <w:tcW w:w="447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главных </w:t>
            </w:r>
            <w:proofErr w:type="gramStart"/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 w:rsidR="005B3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министраторов источников финанси</w:t>
            </w: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дефицита бюджетов муниципального района</w:t>
            </w:r>
            <w:proofErr w:type="gramEnd"/>
          </w:p>
        </w:tc>
      </w:tr>
      <w:tr w:rsidR="00CB1CD5" w:rsidRPr="00CB1CD5" w:rsidTr="005B3561">
        <w:trPr>
          <w:gridAfter w:val="3"/>
          <w:wAfter w:w="820" w:type="dxa"/>
          <w:trHeight w:val="2025"/>
        </w:trPr>
        <w:tc>
          <w:tcPr>
            <w:tcW w:w="33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главного </w:t>
            </w:r>
            <w:proofErr w:type="gramStart"/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</w:t>
            </w:r>
            <w:r w:rsidR="001D4C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инистратора источников финансиро</w:t>
            </w:r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дефицита бюджета</w:t>
            </w:r>
            <w:proofErr w:type="gramEnd"/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группы,</w:t>
            </w:r>
            <w:r w:rsidR="005B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подгруппы,</w:t>
            </w:r>
            <w:r w:rsidR="005B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статьи и вида источника финансирования дефицитов бюджетов,</w:t>
            </w:r>
            <w:r w:rsidR="005B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классификации операций сектора государственного</w:t>
            </w:r>
            <w:r w:rsidR="005B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 относящихся к источникам финансирования дефицитов бюджетов</w:t>
            </w:r>
          </w:p>
        </w:tc>
        <w:tc>
          <w:tcPr>
            <w:tcW w:w="447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CD5" w:rsidRPr="00CB1CD5" w:rsidTr="005B3561">
        <w:trPr>
          <w:gridAfter w:val="3"/>
          <w:wAfter w:w="820" w:type="dxa"/>
          <w:trHeight w:val="255"/>
        </w:trPr>
        <w:tc>
          <w:tcPr>
            <w:tcW w:w="33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B1CD5" w:rsidRPr="00CB1CD5" w:rsidTr="005B3561">
        <w:trPr>
          <w:gridAfter w:val="3"/>
          <w:wAfter w:w="820" w:type="dxa"/>
          <w:trHeight w:val="255"/>
        </w:trPr>
        <w:tc>
          <w:tcPr>
            <w:tcW w:w="1027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"Хара-Быркинское"</w:t>
            </w:r>
          </w:p>
        </w:tc>
      </w:tr>
      <w:tr w:rsidR="00CB1CD5" w:rsidRPr="00CB1CD5" w:rsidTr="005B3561">
        <w:trPr>
          <w:gridAfter w:val="3"/>
          <w:wAfter w:w="820" w:type="dxa"/>
          <w:trHeight w:val="510"/>
        </w:trPr>
        <w:tc>
          <w:tcPr>
            <w:tcW w:w="33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0 105 0201 10 0000 510</w:t>
            </w:r>
          </w:p>
        </w:tc>
        <w:tc>
          <w:tcPr>
            <w:tcW w:w="44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CB1CD5" w:rsidRPr="00CB1CD5" w:rsidTr="005B3561">
        <w:trPr>
          <w:gridAfter w:val="3"/>
          <w:wAfter w:w="820" w:type="dxa"/>
          <w:trHeight w:val="510"/>
        </w:trPr>
        <w:tc>
          <w:tcPr>
            <w:tcW w:w="33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0 105 0201 10 0000 610</w:t>
            </w:r>
          </w:p>
        </w:tc>
        <w:tc>
          <w:tcPr>
            <w:tcW w:w="44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CB1CD5" w:rsidRPr="00CB1CD5" w:rsidTr="005B3561">
        <w:trPr>
          <w:gridAfter w:val="2"/>
          <w:wAfter w:w="782" w:type="dxa"/>
          <w:trHeight w:val="255"/>
        </w:trPr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561" w:rsidRDefault="005B3561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CB1CD5" w:rsidRPr="00CB1CD5" w:rsidTr="005B3561">
        <w:trPr>
          <w:gridAfter w:val="2"/>
          <w:wAfter w:w="782" w:type="dxa"/>
          <w:trHeight w:val="255"/>
        </w:trPr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решению Совета сельского</w:t>
            </w:r>
          </w:p>
        </w:tc>
      </w:tr>
      <w:tr w:rsidR="00CB1CD5" w:rsidRPr="00CB1CD5" w:rsidTr="005B3561">
        <w:trPr>
          <w:gridAfter w:val="2"/>
          <w:wAfter w:w="782" w:type="dxa"/>
          <w:trHeight w:val="255"/>
        </w:trPr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 "Хара-Быркинское"</w:t>
            </w:r>
          </w:p>
        </w:tc>
      </w:tr>
      <w:tr w:rsidR="00CB1CD5" w:rsidRPr="00CB1CD5" w:rsidTr="005B3561">
        <w:trPr>
          <w:gridAfter w:val="2"/>
          <w:wAfter w:w="782" w:type="dxa"/>
          <w:trHeight w:val="255"/>
        </w:trPr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от "   26 " декабря 2018 г. № 17  </w:t>
            </w:r>
          </w:p>
        </w:tc>
      </w:tr>
      <w:tr w:rsidR="00CB1CD5" w:rsidRPr="00CB1CD5" w:rsidTr="005B3561">
        <w:trPr>
          <w:gridAfter w:val="2"/>
          <w:wAfter w:w="782" w:type="dxa"/>
          <w:trHeight w:val="255"/>
        </w:trPr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CD5" w:rsidRPr="00CB1CD5" w:rsidTr="005B3561">
        <w:trPr>
          <w:gridAfter w:val="2"/>
          <w:wAfter w:w="782" w:type="dxa"/>
          <w:trHeight w:val="255"/>
        </w:trPr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CD5" w:rsidRPr="00CB1CD5" w:rsidTr="005B3561">
        <w:trPr>
          <w:gridAfter w:val="2"/>
          <w:wAfter w:w="782" w:type="dxa"/>
          <w:trHeight w:val="255"/>
        </w:trPr>
        <w:tc>
          <w:tcPr>
            <w:tcW w:w="87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1D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сельского поселения "</w:t>
            </w:r>
            <w:r w:rsidR="005B3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Хара-Быркинское</w:t>
            </w: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 на 2019 год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1D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1CD5" w:rsidRPr="00CB1CD5" w:rsidTr="005B3561">
        <w:trPr>
          <w:gridAfter w:val="2"/>
          <w:wAfter w:w="782" w:type="dxa"/>
          <w:trHeight w:val="255"/>
        </w:trPr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CD5" w:rsidRPr="00CB1CD5" w:rsidTr="005B3561">
        <w:trPr>
          <w:gridAfter w:val="2"/>
          <w:wAfter w:w="782" w:type="dxa"/>
          <w:trHeight w:val="780"/>
        </w:trPr>
        <w:tc>
          <w:tcPr>
            <w:tcW w:w="56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="001D4C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классификации источников финанси</w:t>
            </w:r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дефицитов бюджетов РФ</w:t>
            </w:r>
            <w:proofErr w:type="gramEnd"/>
          </w:p>
        </w:tc>
        <w:tc>
          <w:tcPr>
            <w:tcW w:w="31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главных </w:t>
            </w:r>
            <w:proofErr w:type="gramStart"/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 w:rsidR="001D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министраторов источников финанси</w:t>
            </w: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дефицита бюджетов муниципального района</w:t>
            </w:r>
            <w:proofErr w:type="gramEnd"/>
          </w:p>
        </w:tc>
        <w:tc>
          <w:tcPr>
            <w:tcW w:w="15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2019</w:t>
            </w:r>
          </w:p>
        </w:tc>
      </w:tr>
      <w:tr w:rsidR="00CB1CD5" w:rsidRPr="00CB1CD5" w:rsidTr="005B3561">
        <w:trPr>
          <w:gridAfter w:val="2"/>
          <w:wAfter w:w="782" w:type="dxa"/>
          <w:trHeight w:val="2025"/>
        </w:trPr>
        <w:tc>
          <w:tcPr>
            <w:tcW w:w="30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главного </w:t>
            </w:r>
            <w:proofErr w:type="gramStart"/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1D4C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дминистратора источников финанси</w:t>
            </w:r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дефицита бюджета</w:t>
            </w:r>
            <w:proofErr w:type="gramEnd"/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группы,</w:t>
            </w:r>
            <w:r w:rsidR="001D4C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подгруппы,</w:t>
            </w:r>
            <w:r w:rsidR="001D4C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статьи и вида источника финансирования дефицитов бюджетов</w:t>
            </w:r>
            <w:proofErr w:type="gramStart"/>
            <w:r w:rsidR="001D4C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классификации операций сектора государственного</w:t>
            </w:r>
            <w:r w:rsidR="001D4C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B1C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 относящихся к источникам финансирования дефицитов бюджетов</w:t>
            </w:r>
          </w:p>
        </w:tc>
        <w:tc>
          <w:tcPr>
            <w:tcW w:w="31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CD5" w:rsidRPr="00CB1CD5" w:rsidTr="005B3561">
        <w:trPr>
          <w:gridAfter w:val="2"/>
          <w:wAfter w:w="782" w:type="dxa"/>
          <w:trHeight w:val="255"/>
        </w:trPr>
        <w:tc>
          <w:tcPr>
            <w:tcW w:w="30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B1CD5" w:rsidRPr="00CB1CD5" w:rsidTr="005B3561">
        <w:trPr>
          <w:gridAfter w:val="2"/>
          <w:wAfter w:w="782" w:type="dxa"/>
          <w:trHeight w:val="555"/>
        </w:trPr>
        <w:tc>
          <w:tcPr>
            <w:tcW w:w="87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всего, в том числе 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1CD5" w:rsidRPr="00CB1CD5" w:rsidTr="005B3561">
        <w:trPr>
          <w:gridAfter w:val="2"/>
          <w:wAfter w:w="782" w:type="dxa"/>
          <w:trHeight w:val="765"/>
        </w:trPr>
        <w:tc>
          <w:tcPr>
            <w:tcW w:w="30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0 105 0201 10 0000 510</w:t>
            </w:r>
          </w:p>
        </w:tc>
        <w:tc>
          <w:tcPr>
            <w:tcW w:w="31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-1 549,1</w:t>
            </w:r>
          </w:p>
        </w:tc>
      </w:tr>
      <w:tr w:rsidR="00CB1CD5" w:rsidRPr="00CB1CD5" w:rsidTr="005B3561">
        <w:trPr>
          <w:gridAfter w:val="2"/>
          <w:wAfter w:w="782" w:type="dxa"/>
          <w:trHeight w:val="765"/>
        </w:trPr>
        <w:tc>
          <w:tcPr>
            <w:tcW w:w="30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0 105 0201 10 0000 610</w:t>
            </w:r>
          </w:p>
        </w:tc>
        <w:tc>
          <w:tcPr>
            <w:tcW w:w="31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1 549,1</w:t>
            </w:r>
          </w:p>
        </w:tc>
      </w:tr>
      <w:tr w:rsidR="00CB1CD5" w:rsidRPr="00CB1CD5" w:rsidTr="005B3561">
        <w:trPr>
          <w:trHeight w:val="315"/>
        </w:trPr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CB1CD5" w:rsidRPr="00CB1CD5" w:rsidTr="005B3561">
        <w:trPr>
          <w:trHeight w:val="315"/>
        </w:trPr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 Решению Совета сельского</w:t>
            </w:r>
          </w:p>
        </w:tc>
      </w:tr>
      <w:tr w:rsidR="00CB1CD5" w:rsidRPr="00CB1CD5" w:rsidTr="005B3561">
        <w:trPr>
          <w:trHeight w:val="315"/>
        </w:trPr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"Хара-Быркинское"</w:t>
            </w:r>
          </w:p>
        </w:tc>
      </w:tr>
      <w:tr w:rsidR="00CB1CD5" w:rsidRPr="00CB1CD5" w:rsidTr="005B3561">
        <w:trPr>
          <w:trHeight w:val="315"/>
        </w:trPr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бюджете сельского поселения "Хара-Быркинское" на 2019 год</w:t>
            </w:r>
          </w:p>
        </w:tc>
      </w:tr>
      <w:tr w:rsidR="00CB1CD5" w:rsidRPr="00CB1CD5" w:rsidTr="005B3561">
        <w:trPr>
          <w:trHeight w:val="315"/>
        </w:trPr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от " 26 " декабря 2018 г № 17    </w:t>
            </w:r>
          </w:p>
        </w:tc>
      </w:tr>
      <w:tr w:rsidR="00CB1CD5" w:rsidRPr="00CB1CD5" w:rsidTr="005B3561">
        <w:trPr>
          <w:trHeight w:val="315"/>
        </w:trPr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D5" w:rsidRPr="00CB1CD5" w:rsidTr="005B3561">
        <w:trPr>
          <w:trHeight w:val="885"/>
        </w:trPr>
        <w:tc>
          <w:tcPr>
            <w:tcW w:w="1109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Объемы поступления доходов бюджета сельского поселения "Хара-Быркинское" по основным источникам доходов на 2019 год</w:t>
            </w:r>
          </w:p>
        </w:tc>
      </w:tr>
      <w:tr w:rsidR="005B3561" w:rsidRPr="00CB1CD5" w:rsidTr="005B3561">
        <w:trPr>
          <w:trHeight w:val="315"/>
        </w:trPr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561" w:rsidRPr="00CB1CD5" w:rsidTr="005B3561">
        <w:trPr>
          <w:trHeight w:val="1260"/>
        </w:trPr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57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2019 год (</w:t>
            </w:r>
            <w:proofErr w:type="spellStart"/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B3561" w:rsidRPr="00CB1CD5" w:rsidTr="005B3561">
        <w:trPr>
          <w:trHeight w:val="315"/>
        </w:trPr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B3561" w:rsidRPr="00CB1CD5" w:rsidTr="005B3561">
        <w:trPr>
          <w:trHeight w:val="315"/>
        </w:trPr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570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299,4</w:t>
            </w:r>
          </w:p>
        </w:tc>
      </w:tr>
      <w:tr w:rsidR="005B3561" w:rsidRPr="00CB1CD5" w:rsidTr="005B3561">
        <w:trPr>
          <w:trHeight w:val="630"/>
        </w:trPr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570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14,4</w:t>
            </w:r>
          </w:p>
        </w:tc>
      </w:tr>
      <w:tr w:rsidR="005B3561" w:rsidRPr="00CB1CD5" w:rsidTr="005B3561">
        <w:trPr>
          <w:trHeight w:val="315"/>
        </w:trPr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B3561" w:rsidRPr="00CB1CD5" w:rsidTr="005B3561">
        <w:trPr>
          <w:trHeight w:val="315"/>
        </w:trPr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70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5B3561" w:rsidRPr="00CB1CD5" w:rsidTr="005B3561">
        <w:trPr>
          <w:trHeight w:val="315"/>
        </w:trPr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70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5B3561" w:rsidRPr="00CB1CD5" w:rsidTr="005B3561">
        <w:trPr>
          <w:trHeight w:val="315"/>
        </w:trPr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561" w:rsidRPr="00CB1CD5" w:rsidTr="005B3561">
        <w:trPr>
          <w:trHeight w:val="1500"/>
        </w:trPr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70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B3561" w:rsidRPr="00CB1CD5" w:rsidTr="005B3561">
        <w:trPr>
          <w:trHeight w:val="1200"/>
        </w:trPr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7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5B3561" w:rsidRPr="00CB1CD5" w:rsidTr="005B3561">
        <w:trPr>
          <w:trHeight w:val="900"/>
        </w:trPr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3561" w:rsidRPr="00CB1CD5" w:rsidTr="005B3561">
        <w:trPr>
          <w:trHeight w:val="630"/>
        </w:trPr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70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1 249,7</w:t>
            </w:r>
          </w:p>
        </w:tc>
      </w:tr>
      <w:tr w:rsidR="005B3561" w:rsidRPr="00CB1CD5" w:rsidTr="005B3561">
        <w:trPr>
          <w:trHeight w:val="945"/>
        </w:trPr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202 15001 10 0000 151</w:t>
            </w:r>
          </w:p>
        </w:tc>
        <w:tc>
          <w:tcPr>
            <w:tcW w:w="570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5B3561" w:rsidRPr="00CB1CD5" w:rsidTr="005B3561">
        <w:trPr>
          <w:trHeight w:val="1260"/>
        </w:trPr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202 15002 10 0000 151</w:t>
            </w:r>
          </w:p>
        </w:tc>
        <w:tc>
          <w:tcPr>
            <w:tcW w:w="57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1 013,0</w:t>
            </w:r>
          </w:p>
        </w:tc>
      </w:tr>
      <w:tr w:rsidR="005B3561" w:rsidRPr="00CB1CD5" w:rsidTr="005B3561">
        <w:trPr>
          <w:trHeight w:val="1890"/>
        </w:trPr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202 351 18 10 0000 151</w:t>
            </w:r>
          </w:p>
        </w:tc>
        <w:tc>
          <w:tcPr>
            <w:tcW w:w="57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105,7</w:t>
            </w:r>
          </w:p>
        </w:tc>
      </w:tr>
      <w:tr w:rsidR="005B3561" w:rsidRPr="00CB1CD5" w:rsidTr="005B3561">
        <w:trPr>
          <w:trHeight w:val="315"/>
        </w:trPr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1 549,1</w:t>
            </w:r>
          </w:p>
        </w:tc>
      </w:tr>
      <w:tr w:rsidR="00CB1CD5" w:rsidRPr="00CB1CD5" w:rsidTr="005B3561">
        <w:trPr>
          <w:gridAfter w:val="4"/>
          <w:wAfter w:w="1289" w:type="dxa"/>
          <w:trHeight w:val="255"/>
        </w:trPr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C21"/>
            <w:bookmarkEnd w:id="2"/>
          </w:p>
        </w:tc>
        <w:tc>
          <w:tcPr>
            <w:tcW w:w="8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CB1CD5" w:rsidRPr="00CB1CD5" w:rsidTr="005B3561">
        <w:trPr>
          <w:gridAfter w:val="4"/>
          <w:wAfter w:w="1289" w:type="dxa"/>
          <w:trHeight w:val="255"/>
        </w:trPr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 Решению Совета сельского</w:t>
            </w:r>
          </w:p>
        </w:tc>
      </w:tr>
      <w:tr w:rsidR="00CB1CD5" w:rsidRPr="00CB1CD5" w:rsidTr="005B3561">
        <w:trPr>
          <w:gridAfter w:val="4"/>
          <w:wAfter w:w="1289" w:type="dxa"/>
          <w:trHeight w:val="255"/>
        </w:trPr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 "Хара-Быркинское"</w:t>
            </w:r>
          </w:p>
        </w:tc>
      </w:tr>
      <w:tr w:rsidR="00CB1CD5" w:rsidRPr="00CB1CD5" w:rsidTr="005B3561">
        <w:trPr>
          <w:gridAfter w:val="4"/>
          <w:wAfter w:w="1289" w:type="dxa"/>
          <w:trHeight w:val="255"/>
        </w:trPr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от "   26  " декабря  2018 г. № 17 </w:t>
            </w:r>
          </w:p>
        </w:tc>
      </w:tr>
      <w:tr w:rsidR="00CB1CD5" w:rsidRPr="00CB1CD5" w:rsidTr="005B3561">
        <w:trPr>
          <w:gridAfter w:val="4"/>
          <w:wAfter w:w="1289" w:type="dxa"/>
          <w:trHeight w:val="255"/>
        </w:trPr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CD5" w:rsidRPr="00CB1CD5" w:rsidTr="005B3561">
        <w:trPr>
          <w:gridAfter w:val="4"/>
          <w:wAfter w:w="1289" w:type="dxa"/>
          <w:trHeight w:val="255"/>
        </w:trPr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CD5" w:rsidRPr="00CB1CD5" w:rsidTr="005B3561">
        <w:trPr>
          <w:gridAfter w:val="4"/>
          <w:wAfter w:w="1289" w:type="dxa"/>
          <w:trHeight w:val="255"/>
        </w:trPr>
        <w:tc>
          <w:tcPr>
            <w:tcW w:w="98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 межбюджетных  трансфертов,</w:t>
            </w:r>
          </w:p>
        </w:tc>
      </w:tr>
      <w:tr w:rsidR="00CB1CD5" w:rsidRPr="00CB1CD5" w:rsidTr="005B3561">
        <w:trPr>
          <w:gridAfter w:val="4"/>
          <w:wAfter w:w="1289" w:type="dxa"/>
          <w:trHeight w:val="255"/>
        </w:trPr>
        <w:tc>
          <w:tcPr>
            <w:tcW w:w="98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получаемых  из других бюджетов  бюджетной системы на 2019 год</w:t>
            </w:r>
          </w:p>
        </w:tc>
      </w:tr>
      <w:tr w:rsidR="00CB1CD5" w:rsidRPr="00CB1CD5" w:rsidTr="005B3561">
        <w:trPr>
          <w:gridAfter w:val="4"/>
          <w:wAfter w:w="1289" w:type="dxa"/>
          <w:trHeight w:val="255"/>
        </w:trPr>
        <w:tc>
          <w:tcPr>
            <w:tcW w:w="98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1CD5" w:rsidRPr="00CB1CD5" w:rsidTr="005B3561">
        <w:trPr>
          <w:gridAfter w:val="4"/>
          <w:wAfter w:w="1289" w:type="dxa"/>
          <w:trHeight w:val="255"/>
        </w:trPr>
        <w:tc>
          <w:tcPr>
            <w:tcW w:w="17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r w:rsidRPr="00CB1C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CB1CD5" w:rsidRPr="00CB1CD5" w:rsidTr="005B3561">
        <w:trPr>
          <w:gridAfter w:val="4"/>
          <w:wAfter w:w="1289" w:type="dxa"/>
          <w:trHeight w:val="255"/>
        </w:trPr>
        <w:tc>
          <w:tcPr>
            <w:tcW w:w="17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D5" w:rsidRPr="00CB1CD5" w:rsidRDefault="00CB1CD5" w:rsidP="00CB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1CD5" w:rsidRPr="00CB1CD5" w:rsidTr="005B3561">
        <w:trPr>
          <w:gridAfter w:val="4"/>
          <w:wAfter w:w="1289" w:type="dxa"/>
          <w:trHeight w:val="255"/>
        </w:trPr>
        <w:tc>
          <w:tcPr>
            <w:tcW w:w="1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B1CD5" w:rsidRPr="00CB1CD5" w:rsidTr="005B3561">
        <w:trPr>
          <w:gridAfter w:val="4"/>
          <w:wAfter w:w="1289" w:type="dxa"/>
          <w:trHeight w:val="255"/>
        </w:trPr>
        <w:tc>
          <w:tcPr>
            <w:tcW w:w="1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1 249,7</w:t>
            </w:r>
          </w:p>
        </w:tc>
      </w:tr>
      <w:tr w:rsidR="00CB1CD5" w:rsidRPr="00CB1CD5" w:rsidTr="005B3561">
        <w:trPr>
          <w:gridAfter w:val="4"/>
          <w:wAfter w:w="1289" w:type="dxa"/>
          <w:trHeight w:val="315"/>
        </w:trPr>
        <w:tc>
          <w:tcPr>
            <w:tcW w:w="1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1CD5" w:rsidRPr="00CB1CD5" w:rsidTr="005B3561">
        <w:trPr>
          <w:gridAfter w:val="4"/>
          <w:wAfter w:w="1289" w:type="dxa"/>
          <w:trHeight w:val="510"/>
        </w:trPr>
        <w:tc>
          <w:tcPr>
            <w:tcW w:w="1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1 249,7</w:t>
            </w:r>
          </w:p>
        </w:tc>
      </w:tr>
      <w:tr w:rsidR="00CB1CD5" w:rsidRPr="00CB1CD5" w:rsidTr="005B3561">
        <w:trPr>
          <w:gridAfter w:val="4"/>
          <w:wAfter w:w="1289" w:type="dxa"/>
          <w:trHeight w:val="315"/>
        </w:trPr>
        <w:tc>
          <w:tcPr>
            <w:tcW w:w="1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1CD5" w:rsidRPr="00CB1CD5" w:rsidTr="005B3561">
        <w:trPr>
          <w:gridAfter w:val="4"/>
          <w:wAfter w:w="1289" w:type="dxa"/>
          <w:trHeight w:val="630"/>
        </w:trPr>
        <w:tc>
          <w:tcPr>
            <w:tcW w:w="1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от других бюджетов бюджетной  системы Российской Федерации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1 144,0</w:t>
            </w:r>
          </w:p>
        </w:tc>
      </w:tr>
      <w:tr w:rsidR="00CB1CD5" w:rsidRPr="00CB1CD5" w:rsidTr="005B3561">
        <w:trPr>
          <w:gridAfter w:val="4"/>
          <w:wAfter w:w="1289" w:type="dxa"/>
          <w:trHeight w:val="765"/>
        </w:trPr>
        <w:tc>
          <w:tcPr>
            <w:tcW w:w="1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</w:tr>
      <w:tr w:rsidR="00CB1CD5" w:rsidRPr="00CB1CD5" w:rsidTr="005B3561">
        <w:trPr>
          <w:gridAfter w:val="4"/>
          <w:wAfter w:w="1289" w:type="dxa"/>
          <w:trHeight w:val="765"/>
        </w:trPr>
        <w:tc>
          <w:tcPr>
            <w:tcW w:w="1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1 013,0</w:t>
            </w:r>
          </w:p>
        </w:tc>
      </w:tr>
      <w:tr w:rsidR="00CB1CD5" w:rsidRPr="00CB1CD5" w:rsidTr="005B3561">
        <w:trPr>
          <w:gridAfter w:val="4"/>
          <w:wAfter w:w="1289" w:type="dxa"/>
          <w:trHeight w:val="765"/>
        </w:trPr>
        <w:tc>
          <w:tcPr>
            <w:tcW w:w="1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105,7</w:t>
            </w:r>
          </w:p>
        </w:tc>
      </w:tr>
      <w:tr w:rsidR="00CB1CD5" w:rsidRPr="00CB1CD5" w:rsidTr="005B3561">
        <w:trPr>
          <w:gridAfter w:val="4"/>
          <w:wAfter w:w="1289" w:type="dxa"/>
          <w:trHeight w:val="915"/>
        </w:trPr>
        <w:tc>
          <w:tcPr>
            <w:tcW w:w="1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CD5" w:rsidRPr="00CB1CD5" w:rsidRDefault="00CB1CD5" w:rsidP="00C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105,70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 Решению Совета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 "Хара-Быркинское"</w:t>
            </w:r>
          </w:p>
        </w:tc>
      </w:tr>
      <w:tr w:rsidR="005B3561" w:rsidRPr="001D4C12" w:rsidTr="005B3561">
        <w:trPr>
          <w:gridBefore w:val="2"/>
          <w:gridAfter w:val="6"/>
          <w:wBefore w:w="268" w:type="dxa"/>
          <w:wAfter w:w="2168" w:type="dxa"/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1D4C12" w:rsidRDefault="005B3561" w:rsidP="005B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"О бюджете сельского поселения" Хара-Быркинское" на 2019"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gramStart"/>
            <w:r w:rsidRPr="005B3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"   26" декабря 2018 год № 17</w:t>
            </w:r>
            <w:proofErr w:type="gramEnd"/>
            <w:r w:rsidRPr="005B3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300"/>
        </w:trPr>
        <w:tc>
          <w:tcPr>
            <w:tcW w:w="86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сельского поселения "Хара-Быркинское" на 2019 год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1275"/>
        </w:trPr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4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группа, подгруппа вида расходов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510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АДМИНИСТРАЦИЯ СЕЛЬСКОГО ПОСЕЛЕНИЯ "Хара-Быркинское" 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1 549,1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300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1 381,7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765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385,3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300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385,3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1530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385,3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765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385,3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2040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223,6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300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Центральный аппарат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223,6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3060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223,6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1275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223,6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300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510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Резервные фонды местных </w:t>
            </w: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администраций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0000027150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510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0000027150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510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0000027150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765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770,8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765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0000029200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1275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0000029200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1275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0000029200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510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0000029200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300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сборов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0000029200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1275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0000029300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671,4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3060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0000029300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671,4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765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0000029300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671,4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510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оборона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105,7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765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105,7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765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105,7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3060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105,7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1275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105,7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300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57,2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510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57,2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1275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Доплаты к пенсиям государственных служащих </w:t>
            </w:r>
            <w:proofErr w:type="spellStart"/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субьектов</w:t>
            </w:r>
            <w:proofErr w:type="spellEnd"/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РФ и муниципальных служащих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0000049100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57,2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765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0000049100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57,2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1275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Социальные выплаты </w:t>
            </w:r>
            <w:proofErr w:type="spellStart"/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гражданам</w:t>
            </w:r>
            <w:proofErr w:type="gramStart"/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роме</w:t>
            </w:r>
            <w:proofErr w:type="spellEnd"/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публичных нормативных социальных выплат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0000049100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57,2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1530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1020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3060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0000021000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510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0000021000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5B3561" w:rsidRPr="005B3561" w:rsidTr="005B3561">
        <w:trPr>
          <w:gridBefore w:val="2"/>
          <w:gridAfter w:val="6"/>
          <w:wBefore w:w="268" w:type="dxa"/>
          <w:wAfter w:w="2168" w:type="dxa"/>
          <w:trHeight w:val="510"/>
        </w:trPr>
        <w:tc>
          <w:tcPr>
            <w:tcW w:w="2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561" w:rsidRPr="005B3561" w:rsidRDefault="005B3561" w:rsidP="005B35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0000021000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561" w:rsidRPr="005B3561" w:rsidRDefault="005B3561" w:rsidP="005B35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5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0"/>
          <w:wBefore w:w="253" w:type="dxa"/>
          <w:wAfter w:w="3303" w:type="dxa"/>
          <w:trHeight w:val="255"/>
        </w:trPr>
        <w:tc>
          <w:tcPr>
            <w:tcW w:w="3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 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0"/>
          <w:wBefore w:w="253" w:type="dxa"/>
          <w:wAfter w:w="3303" w:type="dxa"/>
          <w:trHeight w:val="255"/>
        </w:trPr>
        <w:tc>
          <w:tcPr>
            <w:tcW w:w="3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Решению Совета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0"/>
          <w:wBefore w:w="253" w:type="dxa"/>
          <w:wAfter w:w="3303" w:type="dxa"/>
          <w:trHeight w:val="255"/>
        </w:trPr>
        <w:tc>
          <w:tcPr>
            <w:tcW w:w="3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сельского поселения "Хара-Быркинское"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0"/>
          <w:wBefore w:w="253" w:type="dxa"/>
          <w:wAfter w:w="3303" w:type="dxa"/>
          <w:trHeight w:val="255"/>
        </w:trPr>
        <w:tc>
          <w:tcPr>
            <w:tcW w:w="3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"О бюджете сельского поселения "Хара-Быркинское" на 2019"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0"/>
          <w:wBefore w:w="253" w:type="dxa"/>
          <w:wAfter w:w="3303" w:type="dxa"/>
          <w:trHeight w:val="255"/>
        </w:trPr>
        <w:tc>
          <w:tcPr>
            <w:tcW w:w="3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 w:rsidRPr="005B3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"   26" декабря 2018 год № 17</w:t>
            </w:r>
            <w:proofErr w:type="gramEnd"/>
            <w:r w:rsidRPr="005B3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0"/>
          <w:wBefore w:w="253" w:type="dxa"/>
          <w:wAfter w:w="3303" w:type="dxa"/>
          <w:trHeight w:val="255"/>
        </w:trPr>
        <w:tc>
          <w:tcPr>
            <w:tcW w:w="3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0"/>
          <w:wBefore w:w="253" w:type="dxa"/>
          <w:wAfter w:w="3303" w:type="dxa"/>
          <w:trHeight w:val="255"/>
        </w:trPr>
        <w:tc>
          <w:tcPr>
            <w:tcW w:w="3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0"/>
          <w:wBefore w:w="253" w:type="dxa"/>
          <w:wAfter w:w="3303" w:type="dxa"/>
          <w:trHeight w:val="255"/>
        </w:trPr>
        <w:tc>
          <w:tcPr>
            <w:tcW w:w="75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D4C12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сельского поселения </w:t>
            </w:r>
          </w:p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"Хара-Быркинское" по разделам, подразделам, 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0"/>
          <w:wBefore w:w="253" w:type="dxa"/>
          <w:wAfter w:w="3303" w:type="dxa"/>
          <w:trHeight w:val="255"/>
        </w:trPr>
        <w:tc>
          <w:tcPr>
            <w:tcW w:w="75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3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целевым статьям,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3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группам,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3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подгруппам  видам расходов классификации расходов бюджетов на 2019 год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255"/>
        </w:trPr>
        <w:tc>
          <w:tcPr>
            <w:tcW w:w="3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840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Ц.ст</w:t>
            </w:r>
            <w:proofErr w:type="spellEnd"/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группа и подгруппа вида расходов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255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1 381,7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630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385,3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255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Глава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385,3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1050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385,3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420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385,3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840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223,6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255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223,6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1050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223,6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420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223,6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255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255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0000027150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255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0000027150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255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0000027150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255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770,8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255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Выполнение других обязательств поселения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0000029200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89,3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420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0000029200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89,3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630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0000029200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89,3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255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0000029200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255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</w:t>
            </w:r>
            <w:proofErr w:type="gramStart"/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0000029200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420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0000029300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671,4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1050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0000029300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671,4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420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0000029300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671,4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255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105,7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255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105,7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255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Осуществление первичного воинского учета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105,7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1050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105,7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420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105,7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255"/>
        </w:trPr>
        <w:tc>
          <w:tcPr>
            <w:tcW w:w="37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B3561">
              <w:rPr>
                <w:rFonts w:ascii="Calibri" w:hAnsi="Calibri" w:cs="Calibri"/>
                <w:color w:val="000000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3561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B3561">
              <w:rPr>
                <w:rFonts w:ascii="Calibri" w:hAnsi="Calibri" w:cs="Calibri"/>
                <w:color w:val="000000"/>
              </w:rPr>
              <w:t>57,2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255"/>
        </w:trPr>
        <w:tc>
          <w:tcPr>
            <w:tcW w:w="37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B3561">
              <w:rPr>
                <w:rFonts w:ascii="Calibri" w:hAnsi="Calibri" w:cs="Calibri"/>
                <w:color w:val="000000"/>
              </w:rPr>
              <w:t xml:space="preserve">Пенсионное обеспечение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3561">
              <w:rPr>
                <w:rFonts w:ascii="Calibri" w:hAnsi="Calibri" w:cs="Calibri"/>
                <w:color w:val="000000"/>
              </w:rPr>
              <w:t>1001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B3561">
              <w:rPr>
                <w:rFonts w:ascii="Calibri" w:hAnsi="Calibri" w:cs="Calibri"/>
                <w:color w:val="000000"/>
              </w:rPr>
              <w:t>57,2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255"/>
        </w:trPr>
        <w:tc>
          <w:tcPr>
            <w:tcW w:w="37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B3561">
              <w:rPr>
                <w:rFonts w:ascii="Calibri" w:hAnsi="Calibri" w:cs="Calibri"/>
                <w:color w:val="000000"/>
              </w:rPr>
              <w:t>Доплаты к пенсиям государственных слу</w:t>
            </w:r>
            <w:r w:rsidR="001D4C12">
              <w:rPr>
                <w:rFonts w:ascii="Calibri" w:hAnsi="Calibri" w:cs="Calibri"/>
                <w:color w:val="000000"/>
              </w:rPr>
              <w:t>жащих субъекто</w:t>
            </w:r>
            <w:r w:rsidRPr="005B3561">
              <w:rPr>
                <w:rFonts w:ascii="Calibri" w:hAnsi="Calibri" w:cs="Calibri"/>
                <w:color w:val="000000"/>
              </w:rPr>
              <w:t>в РФ и муниципальных служащих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3561">
              <w:rPr>
                <w:rFonts w:ascii="Calibri" w:hAnsi="Calibri" w:cs="Calibri"/>
                <w:color w:val="000000"/>
              </w:rPr>
              <w:t>1001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561">
              <w:rPr>
                <w:rFonts w:ascii="Calibri" w:hAnsi="Calibri" w:cs="Calibri"/>
                <w:color w:val="000000"/>
                <w:sz w:val="20"/>
                <w:szCs w:val="20"/>
              </w:rPr>
              <w:t>0000049100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B3561">
              <w:rPr>
                <w:rFonts w:ascii="Calibri" w:hAnsi="Calibri" w:cs="Calibri"/>
                <w:color w:val="000000"/>
              </w:rPr>
              <w:t>57,2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255"/>
        </w:trPr>
        <w:tc>
          <w:tcPr>
            <w:tcW w:w="37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B3561">
              <w:rPr>
                <w:rFonts w:ascii="Calibri" w:hAnsi="Calibri" w:cs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3561">
              <w:rPr>
                <w:rFonts w:ascii="Calibri" w:hAnsi="Calibri" w:cs="Calibri"/>
                <w:color w:val="000000"/>
              </w:rPr>
              <w:t>1001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561">
              <w:rPr>
                <w:rFonts w:ascii="Calibri" w:hAnsi="Calibri" w:cs="Calibri"/>
                <w:color w:val="000000"/>
                <w:sz w:val="20"/>
                <w:szCs w:val="20"/>
              </w:rPr>
              <w:t>0000049100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B3561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2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B3561">
              <w:rPr>
                <w:rFonts w:ascii="Calibri" w:hAnsi="Calibri" w:cs="Calibri"/>
                <w:color w:val="000000"/>
              </w:rPr>
              <w:t>57,2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255"/>
        </w:trPr>
        <w:tc>
          <w:tcPr>
            <w:tcW w:w="37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B3561">
              <w:rPr>
                <w:rFonts w:ascii="Calibri" w:hAnsi="Calibri" w:cs="Calibri"/>
                <w:color w:val="000000"/>
              </w:rPr>
              <w:t>Социальные выплаты гражданам,</w:t>
            </w:r>
            <w:r w:rsidR="001D4C12">
              <w:rPr>
                <w:rFonts w:ascii="Calibri" w:hAnsi="Calibri" w:cs="Calibri"/>
                <w:color w:val="000000"/>
              </w:rPr>
              <w:t xml:space="preserve"> </w:t>
            </w:r>
            <w:r w:rsidRPr="005B3561">
              <w:rPr>
                <w:rFonts w:ascii="Calibri" w:hAnsi="Calibri" w:cs="Calibri"/>
                <w:color w:val="000000"/>
              </w:rPr>
              <w:t>кроме публичных нормативных социальных выплат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3561">
              <w:rPr>
                <w:rFonts w:ascii="Calibri" w:hAnsi="Calibri" w:cs="Calibri"/>
                <w:color w:val="000000"/>
              </w:rPr>
              <w:t>1001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561">
              <w:rPr>
                <w:rFonts w:ascii="Calibri" w:hAnsi="Calibri" w:cs="Calibri"/>
                <w:color w:val="000000"/>
                <w:sz w:val="20"/>
                <w:szCs w:val="20"/>
              </w:rPr>
              <w:t>0000049100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B3561"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2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B3561">
              <w:rPr>
                <w:rFonts w:ascii="Calibri" w:hAnsi="Calibri" w:cs="Calibri"/>
                <w:color w:val="000000"/>
              </w:rPr>
              <w:t>57,2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630"/>
        </w:trPr>
        <w:tc>
          <w:tcPr>
            <w:tcW w:w="3718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420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1050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0000021000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255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0000021000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255"/>
        </w:trPr>
        <w:tc>
          <w:tcPr>
            <w:tcW w:w="3718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0000021000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561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5B3561" w:rsidRPr="005B3561" w:rsidTr="005B35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53" w:type="dxa"/>
          <w:wAfter w:w="2168" w:type="dxa"/>
          <w:trHeight w:val="255"/>
        </w:trPr>
        <w:tc>
          <w:tcPr>
            <w:tcW w:w="37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B3561">
              <w:rPr>
                <w:rFonts w:ascii="Calibri" w:hAnsi="Calibri" w:cs="Calibri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B3561">
              <w:rPr>
                <w:rFonts w:ascii="Calibri" w:hAnsi="Calibri" w:cs="Calibri"/>
                <w:b/>
                <w:bCs/>
                <w:color w:val="000000"/>
              </w:rPr>
              <w:t>1 549,1</w:t>
            </w:r>
          </w:p>
        </w:tc>
      </w:tr>
    </w:tbl>
    <w:p w:rsidR="00CB1CD5" w:rsidRDefault="00CB1CD5" w:rsidP="005B3561">
      <w:pPr>
        <w:jc w:val="both"/>
      </w:pPr>
    </w:p>
    <w:sectPr w:rsidR="00CB1CD5" w:rsidSect="005B3561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F2"/>
    <w:rsid w:val="000B6BD7"/>
    <w:rsid w:val="001D4C12"/>
    <w:rsid w:val="005B3561"/>
    <w:rsid w:val="006A03F2"/>
    <w:rsid w:val="00B90061"/>
    <w:rsid w:val="00CB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5648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2018-12-27T05:29:00Z</dcterms:created>
  <dcterms:modified xsi:type="dcterms:W3CDTF">2018-12-27T05:59:00Z</dcterms:modified>
</cp:coreProperties>
</file>